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991E" w14:textId="77777777" w:rsidR="00BC69FF" w:rsidRPr="00BC69FF" w:rsidRDefault="00BC69FF" w:rsidP="00BC69FF">
      <w:pPr>
        <w:tabs>
          <w:tab w:val="left" w:pos="2370"/>
        </w:tabs>
        <w:spacing w:after="0" w:line="240" w:lineRule="auto"/>
        <w:contextualSpacing/>
        <w:rPr>
          <w:rFonts w:ascii="Times New Roman" w:eastAsia="Times New Roman" w:hAnsi="Times New Roman" w:cs="Times New Roman"/>
          <w:b/>
          <w:sz w:val="32"/>
          <w:szCs w:val="32"/>
          <w:lang w:eastAsia="ru-RU"/>
        </w:rPr>
      </w:pPr>
    </w:p>
    <w:p w14:paraId="1E641633" w14:textId="77777777" w:rsidR="00551A7E" w:rsidRDefault="00551A7E" w:rsidP="00481E8C">
      <w:pPr>
        <w:jc w:val="center"/>
        <w:rPr>
          <w:rFonts w:ascii="Times New Roman" w:hAnsi="Times New Roman" w:cs="Times New Roman"/>
          <w:b/>
          <w:sz w:val="28"/>
          <w:szCs w:val="28"/>
        </w:rPr>
      </w:pPr>
    </w:p>
    <w:p w14:paraId="00B47793" w14:textId="77777777" w:rsidR="00551A7E" w:rsidRDefault="00551A7E" w:rsidP="00481E8C">
      <w:pPr>
        <w:jc w:val="center"/>
        <w:rPr>
          <w:rFonts w:ascii="Times New Roman" w:hAnsi="Times New Roman" w:cs="Times New Roman"/>
          <w:b/>
          <w:sz w:val="28"/>
          <w:szCs w:val="28"/>
        </w:rPr>
      </w:pPr>
    </w:p>
    <w:p w14:paraId="265BFC19" w14:textId="77777777" w:rsidR="005B3F19" w:rsidRDefault="005B3F19" w:rsidP="005B3F19">
      <w:pPr>
        <w:spacing w:after="0" w:line="240" w:lineRule="auto"/>
        <w:jc w:val="center"/>
        <w:rPr>
          <w:rFonts w:ascii="Times New Roman" w:eastAsia="Times New Roman" w:hAnsi="Times New Roman"/>
          <w:b/>
          <w:color w:val="C00000"/>
          <w:sz w:val="96"/>
          <w:szCs w:val="96"/>
          <w:lang w:eastAsia="ru-RU"/>
        </w:rPr>
      </w:pPr>
    </w:p>
    <w:p w14:paraId="31E31FAE" w14:textId="77777777" w:rsidR="005B3F19" w:rsidRDefault="005B3F19" w:rsidP="000D644E">
      <w:pPr>
        <w:spacing w:after="0" w:line="240" w:lineRule="auto"/>
        <w:jc w:val="center"/>
        <w:rPr>
          <w:rFonts w:ascii="Times New Roman" w:eastAsia="Times New Roman" w:hAnsi="Times New Roman"/>
          <w:b/>
          <w:color w:val="C00000"/>
          <w:sz w:val="96"/>
          <w:szCs w:val="96"/>
          <w:lang w:eastAsia="ru-RU"/>
        </w:rPr>
      </w:pPr>
      <w:r w:rsidRPr="00F27011">
        <w:rPr>
          <w:rFonts w:ascii="Times New Roman" w:eastAsia="Times New Roman" w:hAnsi="Times New Roman"/>
          <w:b/>
          <w:color w:val="C00000"/>
          <w:sz w:val="96"/>
          <w:szCs w:val="96"/>
          <w:lang w:eastAsia="ru-RU"/>
        </w:rPr>
        <w:t>РІЧНИЙ ПЛАН</w:t>
      </w:r>
    </w:p>
    <w:p w14:paraId="714317F5" w14:textId="77777777" w:rsidR="005B3F19" w:rsidRDefault="005B3F19" w:rsidP="005B3F19">
      <w:pPr>
        <w:spacing w:after="0" w:line="240" w:lineRule="auto"/>
        <w:ind w:left="-709" w:firstLine="709"/>
        <w:jc w:val="center"/>
        <w:rPr>
          <w:rFonts w:ascii="Times New Roman" w:hAnsi="Times New Roman"/>
          <w:color w:val="002060"/>
          <w:sz w:val="32"/>
          <w:szCs w:val="32"/>
        </w:rPr>
      </w:pPr>
    </w:p>
    <w:p w14:paraId="35FB0DF9" w14:textId="77777777" w:rsidR="005B3F19" w:rsidRPr="000D644E" w:rsidRDefault="005B3F19" w:rsidP="005B3F19">
      <w:pPr>
        <w:spacing w:after="0" w:line="240" w:lineRule="auto"/>
        <w:ind w:left="-709" w:firstLine="709"/>
        <w:jc w:val="center"/>
        <w:rPr>
          <w:rFonts w:ascii="Times New Roman" w:hAnsi="Times New Roman"/>
          <w:b/>
          <w:color w:val="000000" w:themeColor="text1"/>
          <w:sz w:val="32"/>
          <w:szCs w:val="32"/>
        </w:rPr>
      </w:pPr>
      <w:r w:rsidRPr="000D644E">
        <w:rPr>
          <w:rFonts w:ascii="Times New Roman" w:hAnsi="Times New Roman"/>
          <w:b/>
          <w:color w:val="000000" w:themeColor="text1"/>
          <w:sz w:val="32"/>
          <w:szCs w:val="32"/>
        </w:rPr>
        <w:t xml:space="preserve">Комунального закладу освіти </w:t>
      </w:r>
    </w:p>
    <w:p w14:paraId="7B53E457" w14:textId="250A55A8" w:rsidR="005B3F19" w:rsidRPr="000D644E" w:rsidRDefault="005B3F19" w:rsidP="005B3F19">
      <w:pPr>
        <w:spacing w:after="0" w:line="240" w:lineRule="auto"/>
        <w:ind w:left="-709" w:firstLine="709"/>
        <w:jc w:val="center"/>
        <w:rPr>
          <w:rFonts w:ascii="Times New Roman" w:eastAsia="Times New Roman" w:hAnsi="Times New Roman"/>
          <w:b/>
          <w:color w:val="000000" w:themeColor="text1"/>
          <w:sz w:val="96"/>
          <w:szCs w:val="96"/>
          <w:lang w:eastAsia="ru-RU"/>
        </w:rPr>
      </w:pPr>
      <w:r w:rsidRPr="000D644E">
        <w:rPr>
          <w:rFonts w:ascii="Times New Roman" w:hAnsi="Times New Roman"/>
          <w:b/>
          <w:color w:val="000000" w:themeColor="text1"/>
          <w:sz w:val="32"/>
          <w:szCs w:val="32"/>
        </w:rPr>
        <w:t>«Навчально</w:t>
      </w:r>
      <w:r w:rsidR="00E37601">
        <w:rPr>
          <w:rFonts w:ascii="Times New Roman" w:hAnsi="Times New Roman"/>
          <w:b/>
          <w:color w:val="000000" w:themeColor="text1"/>
          <w:sz w:val="32"/>
          <w:szCs w:val="32"/>
        </w:rPr>
        <w:t xml:space="preserve"> </w:t>
      </w:r>
      <w:r w:rsidRPr="000D644E">
        <w:rPr>
          <w:rFonts w:ascii="Times New Roman" w:hAnsi="Times New Roman"/>
          <w:b/>
          <w:color w:val="000000" w:themeColor="text1"/>
          <w:sz w:val="32"/>
          <w:szCs w:val="32"/>
        </w:rPr>
        <w:t xml:space="preserve">- виховне об'єднання № 109 «загальноосвітній навчальний заклад- дошкільний навчальний заклад-                                               позашкільний навчальний заклад»Дніпровської міської ради </w:t>
      </w:r>
    </w:p>
    <w:p w14:paraId="5C6BEA78" w14:textId="77777777" w:rsidR="005B3F19" w:rsidRPr="000D644E" w:rsidRDefault="005B3F19" w:rsidP="005B3F19">
      <w:pPr>
        <w:spacing w:after="0" w:line="240" w:lineRule="auto"/>
        <w:jc w:val="center"/>
        <w:rPr>
          <w:rFonts w:ascii="Times New Roman" w:eastAsia="Times New Roman" w:hAnsi="Times New Roman"/>
          <w:b/>
          <w:color w:val="000000" w:themeColor="text1"/>
          <w:sz w:val="32"/>
          <w:szCs w:val="32"/>
          <w:lang w:eastAsia="ru-RU"/>
        </w:rPr>
      </w:pPr>
      <w:r w:rsidRPr="000D644E">
        <w:rPr>
          <w:rFonts w:ascii="Times New Roman" w:eastAsia="Times New Roman" w:hAnsi="Times New Roman"/>
          <w:b/>
          <w:color w:val="000000" w:themeColor="text1"/>
          <w:sz w:val="32"/>
          <w:szCs w:val="32"/>
          <w:lang w:eastAsia="ru-RU"/>
        </w:rPr>
        <w:t>на 2022/2023 навчальний рік</w:t>
      </w:r>
    </w:p>
    <w:p w14:paraId="330EEA04" w14:textId="77777777" w:rsidR="00551A7E" w:rsidRDefault="00551A7E" w:rsidP="00481E8C">
      <w:pPr>
        <w:jc w:val="center"/>
        <w:rPr>
          <w:rFonts w:ascii="Times New Roman" w:hAnsi="Times New Roman" w:cs="Times New Roman"/>
          <w:b/>
          <w:sz w:val="28"/>
          <w:szCs w:val="28"/>
        </w:rPr>
      </w:pPr>
    </w:p>
    <w:p w14:paraId="5E346EEC" w14:textId="77777777" w:rsidR="000D644E" w:rsidRDefault="005B3F19" w:rsidP="005B3F19">
      <w:pPr>
        <w:keepNext/>
        <w:tabs>
          <w:tab w:val="left" w:pos="5220"/>
        </w:tabs>
        <w:spacing w:after="0" w:line="240" w:lineRule="auto"/>
        <w:ind w:left="5220" w:hanging="5220"/>
        <w:jc w:val="center"/>
        <w:outlineLvl w:val="0"/>
        <w:rPr>
          <w:rFonts w:ascii="Times New Roman" w:eastAsia="Times New Roman" w:hAnsi="Times New Roman"/>
          <w:sz w:val="28"/>
          <w:szCs w:val="24"/>
        </w:rPr>
      </w:pPr>
      <w:r w:rsidRPr="00375312">
        <w:rPr>
          <w:rFonts w:ascii="Times New Roman" w:eastAsia="Times New Roman" w:hAnsi="Times New Roman"/>
          <w:sz w:val="28"/>
          <w:szCs w:val="24"/>
        </w:rPr>
        <w:t xml:space="preserve">                  </w:t>
      </w:r>
      <w:r>
        <w:rPr>
          <w:rFonts w:ascii="Times New Roman" w:eastAsia="Times New Roman" w:hAnsi="Times New Roman"/>
          <w:sz w:val="28"/>
          <w:szCs w:val="24"/>
        </w:rPr>
        <w:t xml:space="preserve">                             </w:t>
      </w:r>
    </w:p>
    <w:p w14:paraId="1C903AEA" w14:textId="77777777" w:rsidR="000D644E" w:rsidRDefault="000D644E" w:rsidP="005B3F19">
      <w:pPr>
        <w:keepNext/>
        <w:tabs>
          <w:tab w:val="left" w:pos="5220"/>
        </w:tabs>
        <w:spacing w:after="0" w:line="240" w:lineRule="auto"/>
        <w:ind w:left="5220" w:hanging="5220"/>
        <w:jc w:val="center"/>
        <w:outlineLvl w:val="0"/>
        <w:rPr>
          <w:rFonts w:ascii="Times New Roman" w:eastAsia="Times New Roman" w:hAnsi="Times New Roman"/>
          <w:sz w:val="28"/>
          <w:szCs w:val="24"/>
        </w:rPr>
      </w:pPr>
    </w:p>
    <w:p w14:paraId="6430DB0D" w14:textId="77777777" w:rsidR="005B3F19" w:rsidRPr="00690821" w:rsidRDefault="000D644E" w:rsidP="005B3F19">
      <w:pPr>
        <w:keepNext/>
        <w:tabs>
          <w:tab w:val="left" w:pos="5220"/>
        </w:tabs>
        <w:spacing w:after="0" w:line="240" w:lineRule="auto"/>
        <w:ind w:left="5220" w:hanging="5220"/>
        <w:jc w:val="center"/>
        <w:outlineLvl w:val="0"/>
        <w:rPr>
          <w:rFonts w:ascii="Times New Roman" w:eastAsia="Times New Roman" w:hAnsi="Times New Roman"/>
          <w:sz w:val="28"/>
          <w:szCs w:val="24"/>
        </w:rPr>
      </w:pPr>
      <w:r>
        <w:rPr>
          <w:rFonts w:ascii="Times New Roman" w:eastAsia="Times New Roman" w:hAnsi="Times New Roman"/>
          <w:sz w:val="28"/>
          <w:szCs w:val="24"/>
        </w:rPr>
        <w:t xml:space="preserve">                                               </w:t>
      </w:r>
      <w:r w:rsidR="005B3F19" w:rsidRPr="00375312">
        <w:rPr>
          <w:rFonts w:ascii="Times New Roman" w:eastAsia="Times New Roman" w:hAnsi="Times New Roman"/>
          <w:sz w:val="28"/>
          <w:szCs w:val="24"/>
        </w:rPr>
        <w:t xml:space="preserve"> </w:t>
      </w:r>
      <w:r w:rsidR="005B3F19" w:rsidRPr="00690821">
        <w:rPr>
          <w:rFonts w:ascii="Times New Roman" w:eastAsia="Times New Roman" w:hAnsi="Times New Roman"/>
          <w:sz w:val="28"/>
          <w:szCs w:val="24"/>
        </w:rPr>
        <w:t>ЗАТВЕРДЖЕНО</w:t>
      </w:r>
    </w:p>
    <w:p w14:paraId="41507CD5" w14:textId="77777777" w:rsidR="005B3F19" w:rsidRPr="00690821" w:rsidRDefault="005B3F19" w:rsidP="005B3F19">
      <w:pPr>
        <w:keepNext/>
        <w:tabs>
          <w:tab w:val="left" w:pos="5220"/>
        </w:tabs>
        <w:spacing w:after="0" w:line="240" w:lineRule="auto"/>
        <w:ind w:left="5220" w:hanging="5220"/>
        <w:jc w:val="center"/>
        <w:outlineLvl w:val="0"/>
        <w:rPr>
          <w:rFonts w:ascii="Times New Roman" w:eastAsia="Times New Roman" w:hAnsi="Times New Roman"/>
          <w:b/>
          <w:sz w:val="28"/>
          <w:szCs w:val="28"/>
        </w:rPr>
      </w:pPr>
      <w:r>
        <w:rPr>
          <w:rFonts w:ascii="Times New Roman" w:eastAsia="Times New Roman" w:hAnsi="Times New Roman"/>
          <w:sz w:val="28"/>
          <w:szCs w:val="28"/>
        </w:rPr>
        <w:t xml:space="preserve">         </w:t>
      </w:r>
      <w:r w:rsidRPr="00375312">
        <w:rPr>
          <w:rFonts w:ascii="Times New Roman" w:eastAsia="Times New Roman" w:hAnsi="Times New Roman"/>
          <w:sz w:val="28"/>
          <w:szCs w:val="28"/>
        </w:rPr>
        <w:t xml:space="preserve">                                        </w:t>
      </w:r>
      <w:r>
        <w:rPr>
          <w:rFonts w:ascii="Times New Roman" w:eastAsia="Times New Roman" w:hAnsi="Times New Roman"/>
          <w:sz w:val="28"/>
          <w:szCs w:val="28"/>
        </w:rPr>
        <w:t xml:space="preserve">              на засіданні ради закладу</w:t>
      </w:r>
    </w:p>
    <w:p w14:paraId="47D1BB90" w14:textId="77777777" w:rsidR="005B3F19" w:rsidRPr="00690821" w:rsidRDefault="005B3F19" w:rsidP="005B3F19">
      <w:pPr>
        <w:keepNext/>
        <w:tabs>
          <w:tab w:val="left" w:pos="5220"/>
        </w:tabs>
        <w:spacing w:after="0" w:line="240" w:lineRule="auto"/>
        <w:ind w:left="5220" w:hanging="5220"/>
        <w:jc w:val="center"/>
        <w:outlineLvl w:val="0"/>
        <w:rPr>
          <w:rFonts w:ascii="Times New Roman" w:eastAsia="Times New Roman" w:hAnsi="Times New Roman"/>
          <w:sz w:val="28"/>
          <w:szCs w:val="28"/>
        </w:rPr>
      </w:pPr>
      <w:r w:rsidRPr="0069082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690821">
        <w:rPr>
          <w:rFonts w:ascii="Times New Roman" w:eastAsia="Times New Roman" w:hAnsi="Times New Roman"/>
          <w:sz w:val="28"/>
          <w:szCs w:val="28"/>
        </w:rPr>
        <w:t>від «3</w:t>
      </w:r>
      <w:r w:rsidRPr="00375312">
        <w:rPr>
          <w:rFonts w:ascii="Times New Roman" w:eastAsia="Times New Roman" w:hAnsi="Times New Roman"/>
          <w:sz w:val="28"/>
          <w:szCs w:val="28"/>
        </w:rPr>
        <w:t>0</w:t>
      </w:r>
      <w:r w:rsidRPr="00690821">
        <w:rPr>
          <w:rFonts w:ascii="Times New Roman" w:eastAsia="Times New Roman" w:hAnsi="Times New Roman"/>
          <w:sz w:val="28"/>
          <w:szCs w:val="28"/>
        </w:rPr>
        <w:t xml:space="preserve"> » серпня 202</w:t>
      </w:r>
      <w:r w:rsidRPr="00FF72D1">
        <w:rPr>
          <w:rFonts w:ascii="Times New Roman" w:eastAsia="Times New Roman" w:hAnsi="Times New Roman"/>
          <w:sz w:val="28"/>
          <w:szCs w:val="28"/>
        </w:rPr>
        <w:t>2</w:t>
      </w:r>
      <w:r w:rsidRPr="00690821">
        <w:rPr>
          <w:rFonts w:ascii="Times New Roman" w:eastAsia="Times New Roman" w:hAnsi="Times New Roman"/>
          <w:sz w:val="28"/>
          <w:szCs w:val="28"/>
        </w:rPr>
        <w:t xml:space="preserve"> року</w:t>
      </w:r>
    </w:p>
    <w:p w14:paraId="54156864" w14:textId="77777777" w:rsidR="005B3F19" w:rsidRPr="00690821" w:rsidRDefault="005B3F19" w:rsidP="005B3F19">
      <w:pPr>
        <w:keepNext/>
        <w:tabs>
          <w:tab w:val="left" w:pos="5220"/>
        </w:tabs>
        <w:spacing w:after="0" w:line="240" w:lineRule="auto"/>
        <w:ind w:left="5220" w:hanging="5220"/>
        <w:jc w:val="center"/>
        <w:outlineLvl w:val="0"/>
        <w:rPr>
          <w:rFonts w:ascii="Times New Roman" w:eastAsia="Times New Roman" w:hAnsi="Times New Roman"/>
          <w:sz w:val="28"/>
          <w:szCs w:val="28"/>
        </w:rPr>
      </w:pPr>
      <w:r w:rsidRPr="0069082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690821">
        <w:rPr>
          <w:rFonts w:ascii="Times New Roman" w:eastAsia="Times New Roman" w:hAnsi="Times New Roman"/>
          <w:sz w:val="28"/>
          <w:szCs w:val="28"/>
        </w:rPr>
        <w:t>протокол № ____</w:t>
      </w:r>
    </w:p>
    <w:p w14:paraId="54529F71" w14:textId="77777777" w:rsidR="005B3F19" w:rsidRPr="00690821" w:rsidRDefault="005B3F19" w:rsidP="005B3F19">
      <w:pPr>
        <w:keepNext/>
        <w:tabs>
          <w:tab w:val="left" w:pos="5220"/>
        </w:tabs>
        <w:spacing w:after="0" w:line="240" w:lineRule="auto"/>
        <w:ind w:left="5220" w:hanging="5220"/>
        <w:jc w:val="center"/>
        <w:outlineLvl w:val="0"/>
        <w:rPr>
          <w:rFonts w:ascii="Times New Roman" w:eastAsia="Times New Roman" w:hAnsi="Times New Roman"/>
          <w:sz w:val="28"/>
          <w:szCs w:val="28"/>
        </w:rPr>
      </w:pPr>
      <w:r w:rsidRPr="00690821">
        <w:rPr>
          <w:rFonts w:ascii="Times New Roman" w:eastAsia="Times New Roman" w:hAnsi="Times New Roman"/>
          <w:sz w:val="28"/>
          <w:szCs w:val="28"/>
        </w:rPr>
        <w:t xml:space="preserve">                                       </w:t>
      </w:r>
      <w:r>
        <w:rPr>
          <w:rFonts w:ascii="Times New Roman" w:eastAsia="Times New Roman" w:hAnsi="Times New Roman"/>
          <w:sz w:val="28"/>
          <w:szCs w:val="28"/>
        </w:rPr>
        <w:t xml:space="preserve">                Голова ради закладу</w:t>
      </w:r>
    </w:p>
    <w:p w14:paraId="00BB8719" w14:textId="77777777" w:rsidR="005B3F19" w:rsidRPr="00690821" w:rsidRDefault="005B3F19" w:rsidP="005B3F19">
      <w:pPr>
        <w:tabs>
          <w:tab w:val="left" w:pos="5220"/>
        </w:tabs>
        <w:spacing w:after="0" w:line="240" w:lineRule="auto"/>
        <w:ind w:left="5560" w:hanging="5220"/>
        <w:jc w:val="center"/>
        <w:rPr>
          <w:rFonts w:ascii="Times New Roman" w:eastAsia="Times New Roman" w:hAnsi="Times New Roman"/>
          <w:sz w:val="28"/>
          <w:szCs w:val="24"/>
        </w:rPr>
      </w:pPr>
      <w:r w:rsidRPr="00690821">
        <w:rPr>
          <w:rFonts w:ascii="Times New Roman" w:eastAsia="Times New Roman" w:hAnsi="Times New Roman"/>
          <w:b/>
          <w:sz w:val="28"/>
          <w:szCs w:val="28"/>
        </w:rPr>
        <w:t xml:space="preserve">                           </w:t>
      </w:r>
      <w:r w:rsidR="000D644E">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90821">
        <w:rPr>
          <w:rFonts w:ascii="Times New Roman" w:eastAsia="Times New Roman" w:hAnsi="Times New Roman"/>
          <w:b/>
          <w:sz w:val="28"/>
          <w:szCs w:val="28"/>
        </w:rPr>
        <w:t xml:space="preserve">_______ </w:t>
      </w:r>
    </w:p>
    <w:p w14:paraId="353A83C7" w14:textId="77777777" w:rsidR="005B3F19" w:rsidRPr="00690821" w:rsidRDefault="005B3F19" w:rsidP="005B3F19">
      <w:pPr>
        <w:tabs>
          <w:tab w:val="left" w:pos="5220"/>
        </w:tabs>
        <w:spacing w:after="0" w:line="240" w:lineRule="auto"/>
        <w:ind w:left="5220" w:hanging="5220"/>
        <w:jc w:val="center"/>
        <w:rPr>
          <w:rFonts w:ascii="Times New Roman" w:eastAsia="Times New Roman" w:hAnsi="Times New Roman"/>
          <w:sz w:val="28"/>
          <w:szCs w:val="24"/>
        </w:rPr>
      </w:pPr>
    </w:p>
    <w:p w14:paraId="20DE3DE4" w14:textId="77777777" w:rsidR="005B3F19" w:rsidRDefault="005B3F19" w:rsidP="005B3F19">
      <w:pPr>
        <w:tabs>
          <w:tab w:val="left" w:pos="5220"/>
        </w:tabs>
        <w:spacing w:after="0" w:line="240" w:lineRule="auto"/>
        <w:ind w:left="5220" w:hanging="5220"/>
        <w:jc w:val="center"/>
        <w:rPr>
          <w:rFonts w:ascii="Times New Roman" w:eastAsia="Times New Roman" w:hAnsi="Times New Roman"/>
          <w:sz w:val="28"/>
          <w:szCs w:val="24"/>
        </w:rPr>
      </w:pPr>
      <w:r w:rsidRPr="00690821">
        <w:rPr>
          <w:rFonts w:ascii="Times New Roman" w:eastAsia="Times New Roman" w:hAnsi="Times New Roman"/>
          <w:sz w:val="28"/>
          <w:szCs w:val="24"/>
        </w:rPr>
        <w:t xml:space="preserve">           </w:t>
      </w:r>
      <w:r>
        <w:rPr>
          <w:rFonts w:ascii="Times New Roman" w:eastAsia="Times New Roman" w:hAnsi="Times New Roman"/>
          <w:sz w:val="28"/>
          <w:szCs w:val="24"/>
        </w:rPr>
        <w:t xml:space="preserve">                               </w:t>
      </w:r>
    </w:p>
    <w:p w14:paraId="08F91595" w14:textId="77777777" w:rsidR="000D644E" w:rsidRDefault="005B3F19" w:rsidP="005B3F19">
      <w:pPr>
        <w:tabs>
          <w:tab w:val="left" w:pos="5220"/>
        </w:tabs>
        <w:spacing w:after="0" w:line="240" w:lineRule="auto"/>
        <w:ind w:left="5220" w:hanging="5220"/>
        <w:jc w:val="center"/>
        <w:rPr>
          <w:rFonts w:ascii="Times New Roman" w:eastAsia="Times New Roman" w:hAnsi="Times New Roman"/>
          <w:sz w:val="28"/>
          <w:szCs w:val="24"/>
        </w:rPr>
      </w:pPr>
      <w:r>
        <w:rPr>
          <w:rFonts w:ascii="Times New Roman" w:eastAsia="Times New Roman" w:hAnsi="Times New Roman"/>
          <w:sz w:val="28"/>
          <w:szCs w:val="24"/>
        </w:rPr>
        <w:t xml:space="preserve">                                        </w:t>
      </w:r>
    </w:p>
    <w:p w14:paraId="56BDA45F" w14:textId="77777777" w:rsidR="005B3F19" w:rsidRPr="00690821" w:rsidRDefault="000D644E" w:rsidP="005B3F19">
      <w:pPr>
        <w:tabs>
          <w:tab w:val="left" w:pos="5220"/>
        </w:tabs>
        <w:spacing w:after="0" w:line="240" w:lineRule="auto"/>
        <w:ind w:left="5220" w:hanging="5220"/>
        <w:jc w:val="center"/>
        <w:rPr>
          <w:rFonts w:ascii="Times New Roman" w:eastAsia="Times New Roman" w:hAnsi="Times New Roman"/>
          <w:b/>
          <w:sz w:val="28"/>
          <w:szCs w:val="24"/>
        </w:rPr>
      </w:pPr>
      <w:r>
        <w:rPr>
          <w:rFonts w:ascii="Times New Roman" w:eastAsia="Times New Roman" w:hAnsi="Times New Roman"/>
          <w:sz w:val="28"/>
          <w:szCs w:val="24"/>
        </w:rPr>
        <w:t xml:space="preserve">                                           </w:t>
      </w:r>
      <w:r w:rsidR="005B3F19">
        <w:rPr>
          <w:rFonts w:ascii="Times New Roman" w:eastAsia="Times New Roman" w:hAnsi="Times New Roman"/>
          <w:sz w:val="28"/>
          <w:szCs w:val="24"/>
        </w:rPr>
        <w:t xml:space="preserve"> </w:t>
      </w:r>
      <w:r w:rsidR="005B3F19" w:rsidRPr="00690821">
        <w:rPr>
          <w:rFonts w:ascii="Times New Roman" w:eastAsia="Times New Roman" w:hAnsi="Times New Roman"/>
          <w:sz w:val="28"/>
          <w:szCs w:val="24"/>
        </w:rPr>
        <w:t>ПОГОДЖЕНО</w:t>
      </w:r>
    </w:p>
    <w:p w14:paraId="4457AB4A" w14:textId="77777777" w:rsidR="005B3F19" w:rsidRPr="00690821" w:rsidRDefault="005B3F19" w:rsidP="005B3F19">
      <w:pPr>
        <w:tabs>
          <w:tab w:val="left" w:pos="5220"/>
        </w:tabs>
        <w:spacing w:after="0" w:line="240" w:lineRule="auto"/>
        <w:ind w:left="5220" w:hanging="5220"/>
        <w:jc w:val="center"/>
        <w:rPr>
          <w:rFonts w:ascii="Times New Roman" w:eastAsia="Times New Roman" w:hAnsi="Times New Roman"/>
          <w:sz w:val="28"/>
          <w:szCs w:val="28"/>
        </w:rPr>
      </w:pPr>
      <w:r w:rsidRPr="00690821">
        <w:rPr>
          <w:rFonts w:ascii="Times New Roman" w:eastAsia="Times New Roman" w:hAnsi="Times New Roman"/>
          <w:sz w:val="28"/>
          <w:szCs w:val="28"/>
        </w:rPr>
        <w:t xml:space="preserve">                                     </w:t>
      </w:r>
      <w:r w:rsidR="000D644E">
        <w:rPr>
          <w:rFonts w:ascii="Times New Roman" w:eastAsia="Times New Roman" w:hAnsi="Times New Roman"/>
          <w:sz w:val="28"/>
          <w:szCs w:val="28"/>
        </w:rPr>
        <w:t xml:space="preserve">  </w:t>
      </w:r>
      <w:r w:rsidRPr="00690821">
        <w:rPr>
          <w:rFonts w:ascii="Times New Roman" w:eastAsia="Times New Roman" w:hAnsi="Times New Roman"/>
          <w:sz w:val="28"/>
          <w:szCs w:val="28"/>
        </w:rPr>
        <w:t>на засіданні</w:t>
      </w:r>
    </w:p>
    <w:p w14:paraId="7252FEB6" w14:textId="77777777" w:rsidR="005B3F19" w:rsidRPr="00FF72D1" w:rsidRDefault="005B3F19" w:rsidP="005B3F19">
      <w:pPr>
        <w:tabs>
          <w:tab w:val="left" w:pos="5220"/>
        </w:tabs>
        <w:spacing w:after="0" w:line="240" w:lineRule="auto"/>
        <w:ind w:left="5220" w:hanging="5220"/>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375312">
        <w:rPr>
          <w:rFonts w:ascii="Times New Roman" w:eastAsia="Times New Roman" w:hAnsi="Times New Roman"/>
          <w:sz w:val="28"/>
          <w:szCs w:val="28"/>
        </w:rPr>
        <w:t xml:space="preserve">                                     </w:t>
      </w:r>
      <w:r w:rsidR="000D644E">
        <w:rPr>
          <w:rFonts w:ascii="Times New Roman" w:eastAsia="Times New Roman" w:hAnsi="Times New Roman"/>
          <w:sz w:val="28"/>
          <w:szCs w:val="28"/>
        </w:rPr>
        <w:t xml:space="preserve">  </w:t>
      </w:r>
      <w:r>
        <w:rPr>
          <w:rFonts w:ascii="Times New Roman" w:eastAsia="Times New Roman" w:hAnsi="Times New Roman"/>
          <w:sz w:val="28"/>
          <w:szCs w:val="28"/>
        </w:rPr>
        <w:t xml:space="preserve"> педагогічної ради</w:t>
      </w:r>
    </w:p>
    <w:p w14:paraId="75027B3C" w14:textId="77777777" w:rsidR="005B3F19" w:rsidRPr="00FF72D1" w:rsidRDefault="005B3F19" w:rsidP="005B3F19">
      <w:pPr>
        <w:tabs>
          <w:tab w:val="left" w:pos="5832"/>
        </w:tabs>
        <w:spacing w:after="0"/>
        <w:rPr>
          <w:rFonts w:ascii="Times New Roman" w:eastAsia="Times New Roman" w:hAnsi="Times New Roman"/>
          <w:sz w:val="28"/>
          <w:szCs w:val="28"/>
        </w:rPr>
      </w:pPr>
      <w:r w:rsidRPr="00690821">
        <w:rPr>
          <w:rFonts w:ascii="Times New Roman" w:eastAsia="Times New Roman" w:hAnsi="Times New Roman"/>
          <w:sz w:val="28"/>
          <w:szCs w:val="28"/>
        </w:rPr>
        <w:t xml:space="preserve">                                                        </w:t>
      </w:r>
      <w:r w:rsidRPr="00375312">
        <w:rPr>
          <w:rFonts w:ascii="Times New Roman" w:eastAsia="Times New Roman" w:hAnsi="Times New Roman"/>
          <w:sz w:val="28"/>
          <w:szCs w:val="28"/>
        </w:rPr>
        <w:t xml:space="preserve">                   </w:t>
      </w:r>
      <w:r w:rsidRPr="00FF72D1">
        <w:rPr>
          <w:rFonts w:ascii="Times New Roman" w:eastAsia="Times New Roman" w:hAnsi="Times New Roman"/>
          <w:sz w:val="28"/>
          <w:szCs w:val="28"/>
        </w:rPr>
        <w:t xml:space="preserve"> </w:t>
      </w:r>
      <w:r w:rsidRPr="00690821">
        <w:rPr>
          <w:rFonts w:ascii="Times New Roman" w:eastAsia="Times New Roman" w:hAnsi="Times New Roman"/>
          <w:sz w:val="28"/>
          <w:szCs w:val="28"/>
        </w:rPr>
        <w:t xml:space="preserve"> </w:t>
      </w:r>
      <w:r w:rsidRPr="00FF72D1">
        <w:rPr>
          <w:rFonts w:ascii="Times New Roman" w:eastAsia="Times New Roman" w:hAnsi="Times New Roman"/>
          <w:sz w:val="28"/>
          <w:szCs w:val="28"/>
        </w:rPr>
        <w:t xml:space="preserve"> </w:t>
      </w:r>
      <w:r w:rsidR="000D644E">
        <w:rPr>
          <w:rFonts w:ascii="Times New Roman" w:eastAsia="Times New Roman" w:hAnsi="Times New Roman"/>
          <w:sz w:val="28"/>
          <w:szCs w:val="28"/>
        </w:rPr>
        <w:t xml:space="preserve"> </w:t>
      </w:r>
      <w:r w:rsidRPr="00690821">
        <w:rPr>
          <w:rFonts w:ascii="Times New Roman" w:eastAsia="Times New Roman" w:hAnsi="Times New Roman"/>
          <w:sz w:val="28"/>
          <w:szCs w:val="28"/>
        </w:rPr>
        <w:t>від «3</w:t>
      </w:r>
      <w:r>
        <w:rPr>
          <w:rFonts w:ascii="Times New Roman" w:eastAsia="Times New Roman" w:hAnsi="Times New Roman"/>
          <w:sz w:val="28"/>
          <w:szCs w:val="28"/>
        </w:rPr>
        <w:t>1</w:t>
      </w:r>
      <w:r w:rsidRPr="00690821">
        <w:rPr>
          <w:rFonts w:ascii="Times New Roman" w:eastAsia="Times New Roman" w:hAnsi="Times New Roman"/>
          <w:sz w:val="28"/>
          <w:szCs w:val="28"/>
        </w:rPr>
        <w:t>» серпня 202</w:t>
      </w:r>
      <w:r w:rsidRPr="00375312">
        <w:rPr>
          <w:rFonts w:ascii="Times New Roman" w:eastAsia="Times New Roman" w:hAnsi="Times New Roman"/>
          <w:sz w:val="28"/>
          <w:szCs w:val="28"/>
        </w:rPr>
        <w:t>2</w:t>
      </w:r>
      <w:r w:rsidRPr="00690821">
        <w:rPr>
          <w:rFonts w:ascii="Times New Roman" w:eastAsia="Times New Roman" w:hAnsi="Times New Roman"/>
          <w:sz w:val="28"/>
          <w:szCs w:val="28"/>
        </w:rPr>
        <w:t xml:space="preserve"> року</w:t>
      </w:r>
    </w:p>
    <w:p w14:paraId="7B3E9505" w14:textId="77777777" w:rsidR="005B3F19" w:rsidRPr="00690821" w:rsidRDefault="005B3F19" w:rsidP="005B3F19">
      <w:pPr>
        <w:tabs>
          <w:tab w:val="left" w:pos="6060"/>
        </w:tabs>
        <w:spacing w:after="0"/>
        <w:rPr>
          <w:rFonts w:ascii="Times New Roman" w:eastAsia="Times New Roman" w:hAnsi="Times New Roman"/>
          <w:sz w:val="28"/>
          <w:szCs w:val="28"/>
        </w:rPr>
      </w:pPr>
      <w:r w:rsidRPr="00FF72D1">
        <w:rPr>
          <w:rFonts w:ascii="Times New Roman" w:eastAsia="Times New Roman" w:hAnsi="Times New Roman"/>
          <w:sz w:val="28"/>
          <w:szCs w:val="28"/>
        </w:rPr>
        <w:t xml:space="preserve">                                         </w:t>
      </w:r>
      <w:r w:rsidRPr="00690821">
        <w:rPr>
          <w:rFonts w:ascii="Times New Roman" w:eastAsia="Times New Roman" w:hAnsi="Times New Roman"/>
          <w:sz w:val="28"/>
          <w:szCs w:val="28"/>
        </w:rPr>
        <w:t xml:space="preserve">                                    </w:t>
      </w:r>
      <w:r w:rsidR="000D644E">
        <w:rPr>
          <w:rFonts w:ascii="Times New Roman" w:eastAsia="Times New Roman" w:hAnsi="Times New Roman"/>
          <w:sz w:val="28"/>
          <w:szCs w:val="28"/>
        </w:rPr>
        <w:t xml:space="preserve"> </w:t>
      </w:r>
      <w:r w:rsidRPr="00690821">
        <w:rPr>
          <w:rFonts w:ascii="Times New Roman" w:eastAsia="Times New Roman" w:hAnsi="Times New Roman"/>
          <w:sz w:val="28"/>
          <w:szCs w:val="28"/>
        </w:rPr>
        <w:t xml:space="preserve"> протокол № 1 </w:t>
      </w:r>
    </w:p>
    <w:p w14:paraId="2AE7D422" w14:textId="77777777" w:rsidR="005B3F19" w:rsidRPr="00690821" w:rsidRDefault="005B3F19" w:rsidP="005B3F19">
      <w:pPr>
        <w:keepNext/>
        <w:tabs>
          <w:tab w:val="left" w:pos="5220"/>
        </w:tabs>
        <w:spacing w:after="0" w:line="240" w:lineRule="auto"/>
        <w:ind w:left="5220" w:hanging="5220"/>
        <w:jc w:val="center"/>
        <w:outlineLvl w:val="0"/>
        <w:rPr>
          <w:rFonts w:ascii="Times New Roman" w:eastAsia="Times New Roman" w:hAnsi="Times New Roman"/>
          <w:sz w:val="28"/>
          <w:szCs w:val="28"/>
        </w:rPr>
      </w:pPr>
      <w:r w:rsidRPr="0069082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0D644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690821">
        <w:rPr>
          <w:rFonts w:ascii="Times New Roman" w:eastAsia="Times New Roman" w:hAnsi="Times New Roman"/>
          <w:sz w:val="28"/>
          <w:szCs w:val="28"/>
        </w:rPr>
        <w:t>Голова педагогічної ради,</w:t>
      </w:r>
    </w:p>
    <w:p w14:paraId="1AC1E4CF" w14:textId="77777777" w:rsidR="005B3F19" w:rsidRDefault="005B3F19" w:rsidP="005B3F19">
      <w:pPr>
        <w:keepNext/>
        <w:tabs>
          <w:tab w:val="left" w:pos="5220"/>
        </w:tabs>
        <w:spacing w:after="0" w:line="240" w:lineRule="auto"/>
        <w:ind w:left="5220" w:hanging="5220"/>
        <w:jc w:val="center"/>
        <w:outlineLvl w:val="0"/>
        <w:rPr>
          <w:rFonts w:ascii="Times New Roman" w:eastAsia="Times New Roman" w:hAnsi="Times New Roman"/>
          <w:sz w:val="28"/>
          <w:szCs w:val="28"/>
        </w:rPr>
      </w:pPr>
      <w:r w:rsidRPr="0069082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0D644E">
        <w:rPr>
          <w:rFonts w:ascii="Times New Roman" w:eastAsia="Times New Roman" w:hAnsi="Times New Roman"/>
          <w:sz w:val="28"/>
          <w:szCs w:val="28"/>
        </w:rPr>
        <w:t xml:space="preserve"> </w:t>
      </w:r>
      <w:r>
        <w:rPr>
          <w:rFonts w:ascii="Times New Roman" w:eastAsia="Times New Roman" w:hAnsi="Times New Roman"/>
          <w:sz w:val="28"/>
          <w:szCs w:val="28"/>
        </w:rPr>
        <w:t xml:space="preserve">  в.о.</w:t>
      </w:r>
      <w:r w:rsidRPr="00690821">
        <w:rPr>
          <w:rFonts w:ascii="Times New Roman" w:eastAsia="Times New Roman" w:hAnsi="Times New Roman"/>
          <w:sz w:val="28"/>
          <w:szCs w:val="28"/>
        </w:rPr>
        <w:t>директор</w:t>
      </w:r>
      <w:r>
        <w:rPr>
          <w:rFonts w:ascii="Times New Roman" w:eastAsia="Times New Roman" w:hAnsi="Times New Roman"/>
          <w:sz w:val="28"/>
          <w:szCs w:val="28"/>
        </w:rPr>
        <w:t xml:space="preserve">а </w:t>
      </w:r>
    </w:p>
    <w:p w14:paraId="1B73A57B" w14:textId="77777777" w:rsidR="005B3F19" w:rsidRPr="00FF72D1" w:rsidRDefault="005B3F19" w:rsidP="005B3F19">
      <w:pPr>
        <w:keepNext/>
        <w:tabs>
          <w:tab w:val="left" w:pos="5220"/>
        </w:tabs>
        <w:spacing w:after="0" w:line="240" w:lineRule="auto"/>
        <w:ind w:left="5220" w:hanging="5220"/>
        <w:jc w:val="center"/>
        <w:outlineLvl w:val="0"/>
        <w:rPr>
          <w:rFonts w:ascii="Times New Roman" w:eastAsia="Times New Roman" w:hAnsi="Times New Roman"/>
          <w:sz w:val="28"/>
          <w:szCs w:val="28"/>
        </w:rPr>
      </w:pPr>
      <w:r>
        <w:rPr>
          <w:rFonts w:ascii="Times New Roman" w:eastAsia="Times New Roman" w:hAnsi="Times New Roman"/>
          <w:sz w:val="28"/>
          <w:szCs w:val="28"/>
        </w:rPr>
        <w:t xml:space="preserve">                                                                     </w:t>
      </w:r>
      <w:r w:rsidR="000D644E">
        <w:rPr>
          <w:rFonts w:ascii="Times New Roman" w:eastAsia="Times New Roman" w:hAnsi="Times New Roman"/>
          <w:sz w:val="28"/>
          <w:szCs w:val="28"/>
        </w:rPr>
        <w:t xml:space="preserve"> </w:t>
      </w:r>
      <w:r>
        <w:rPr>
          <w:rFonts w:ascii="Times New Roman" w:eastAsia="Times New Roman" w:hAnsi="Times New Roman"/>
          <w:sz w:val="28"/>
          <w:szCs w:val="28"/>
        </w:rPr>
        <w:t xml:space="preserve"> ___________Оксана БІЛЯЄВА</w:t>
      </w:r>
    </w:p>
    <w:p w14:paraId="3EA00FB7" w14:textId="77777777" w:rsidR="005B3F19" w:rsidRPr="00375312" w:rsidRDefault="005B3F19" w:rsidP="005B3F19">
      <w:pPr>
        <w:keepNext/>
        <w:tabs>
          <w:tab w:val="left" w:pos="5220"/>
        </w:tabs>
        <w:spacing w:after="0" w:line="240" w:lineRule="auto"/>
        <w:ind w:left="5220" w:hanging="5220"/>
        <w:jc w:val="center"/>
        <w:outlineLvl w:val="0"/>
        <w:rPr>
          <w:rFonts w:ascii="Times New Roman" w:eastAsia="Times New Roman" w:hAnsi="Times New Roman"/>
          <w:sz w:val="28"/>
          <w:szCs w:val="28"/>
        </w:rPr>
      </w:pPr>
    </w:p>
    <w:p w14:paraId="1D87A385" w14:textId="77777777" w:rsidR="00551A7E" w:rsidRDefault="00551A7E" w:rsidP="00481E8C">
      <w:pPr>
        <w:jc w:val="center"/>
        <w:rPr>
          <w:rFonts w:ascii="Times New Roman" w:hAnsi="Times New Roman" w:cs="Times New Roman"/>
          <w:b/>
          <w:sz w:val="28"/>
          <w:szCs w:val="28"/>
        </w:rPr>
      </w:pPr>
    </w:p>
    <w:p w14:paraId="7798D617" w14:textId="77777777" w:rsidR="00551A7E" w:rsidRDefault="00551A7E" w:rsidP="00481E8C">
      <w:pPr>
        <w:jc w:val="center"/>
        <w:rPr>
          <w:rFonts w:ascii="Times New Roman" w:hAnsi="Times New Roman" w:cs="Times New Roman"/>
          <w:b/>
          <w:sz w:val="28"/>
          <w:szCs w:val="28"/>
        </w:rPr>
      </w:pPr>
    </w:p>
    <w:p w14:paraId="3D5A3A13" w14:textId="77777777" w:rsidR="00551A7E" w:rsidRDefault="00551A7E" w:rsidP="00481E8C">
      <w:pPr>
        <w:jc w:val="center"/>
        <w:rPr>
          <w:rFonts w:ascii="Times New Roman" w:hAnsi="Times New Roman" w:cs="Times New Roman"/>
          <w:b/>
          <w:sz w:val="28"/>
          <w:szCs w:val="28"/>
        </w:rPr>
      </w:pPr>
    </w:p>
    <w:tbl>
      <w:tblPr>
        <w:tblStyle w:val="107"/>
        <w:tblpPr w:leftFromText="180" w:rightFromText="180" w:vertAnchor="text" w:horzAnchor="margin" w:tblpY="-163"/>
        <w:tblW w:w="96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468"/>
        <w:gridCol w:w="1072"/>
      </w:tblGrid>
      <w:tr w:rsidR="005B3F19" w:rsidRPr="009324D5" w14:paraId="1242F4B7" w14:textId="77777777" w:rsidTr="005B3F19">
        <w:trPr>
          <w:trHeight w:val="40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2BF59" w14:textId="77777777" w:rsidR="005B3F19" w:rsidRPr="009324D5" w:rsidRDefault="005B3F19" w:rsidP="005B3F19">
            <w:pPr>
              <w:spacing w:after="0" w:line="240" w:lineRule="auto"/>
              <w:jc w:val="center"/>
              <w:rPr>
                <w:rFonts w:ascii="Times New Roman" w:eastAsia="Times New Roman" w:hAnsi="Times New Roman"/>
                <w:sz w:val="20"/>
                <w:szCs w:val="20"/>
              </w:rPr>
            </w:pPr>
            <w:r w:rsidRPr="009324D5">
              <w:rPr>
                <w:rFonts w:ascii="Times New Roman" w:eastAsia="Times New Roman" w:hAnsi="Times New Roman"/>
                <w:sz w:val="20"/>
                <w:szCs w:val="20"/>
              </w:rPr>
              <w:lastRenderedPageBreak/>
              <w:t>№ з/п</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8802" w14:textId="77777777" w:rsidR="005B3F19" w:rsidRPr="009324D5" w:rsidRDefault="005B3F19" w:rsidP="005B3F19">
            <w:pPr>
              <w:spacing w:after="0" w:line="240" w:lineRule="auto"/>
              <w:jc w:val="center"/>
              <w:rPr>
                <w:rFonts w:ascii="Times New Roman" w:eastAsia="Times New Roman" w:hAnsi="Times New Roman"/>
                <w:sz w:val="20"/>
                <w:szCs w:val="20"/>
              </w:rPr>
            </w:pPr>
            <w:r w:rsidRPr="009324D5">
              <w:rPr>
                <w:rFonts w:ascii="Times New Roman" w:eastAsia="Times New Roman" w:hAnsi="Times New Roman"/>
                <w:sz w:val="20"/>
                <w:szCs w:val="20"/>
              </w:rPr>
              <w:t xml:space="preserve">Зміст </w:t>
            </w:r>
            <w:r>
              <w:rPr>
                <w:rFonts w:ascii="Times New Roman" w:eastAsia="Times New Roman" w:hAnsi="Times New Roman"/>
                <w:sz w:val="20"/>
                <w:szCs w:val="20"/>
              </w:rPr>
              <w:t>діяльності</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583ED" w14:textId="77777777" w:rsidR="005B3F19" w:rsidRPr="009324D5" w:rsidRDefault="005B3F19" w:rsidP="005B3F19">
            <w:pPr>
              <w:spacing w:after="0" w:line="240" w:lineRule="auto"/>
              <w:jc w:val="center"/>
              <w:rPr>
                <w:rFonts w:ascii="Times New Roman" w:eastAsia="Times New Roman" w:hAnsi="Times New Roman"/>
                <w:sz w:val="20"/>
                <w:szCs w:val="20"/>
              </w:rPr>
            </w:pPr>
            <w:r w:rsidRPr="009324D5">
              <w:rPr>
                <w:rFonts w:ascii="Times New Roman" w:eastAsia="Times New Roman" w:hAnsi="Times New Roman"/>
                <w:sz w:val="20"/>
                <w:szCs w:val="20"/>
              </w:rPr>
              <w:t>Сторінки</w:t>
            </w:r>
          </w:p>
        </w:tc>
      </w:tr>
      <w:tr w:rsidR="005B3F19" w:rsidRPr="00A56C85" w14:paraId="7BA85086" w14:textId="77777777" w:rsidTr="005B3F19">
        <w:trPr>
          <w:trHeight w:val="155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B2CD40" w14:textId="77777777" w:rsidR="005B3F19" w:rsidRPr="00A56C85" w:rsidRDefault="005B3F19" w:rsidP="005B3F19">
            <w:pPr>
              <w:spacing w:after="0" w:line="240" w:lineRule="auto"/>
              <w:jc w:val="both"/>
              <w:rPr>
                <w:rFonts w:ascii="Times New Roman" w:eastAsia="Times New Roman" w:hAnsi="Times New Roman"/>
                <w:b/>
                <w:sz w:val="24"/>
                <w:szCs w:val="24"/>
              </w:rPr>
            </w:pPr>
            <w:r w:rsidRPr="00A56C85">
              <w:rPr>
                <w:rFonts w:ascii="Times New Roman" w:eastAsia="Times New Roman" w:hAnsi="Times New Roman"/>
                <w:b/>
                <w:sz w:val="24"/>
                <w:szCs w:val="24"/>
              </w:rPr>
              <w:t>1.</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3F78CFA4" w14:textId="77777777" w:rsidR="005B3F19" w:rsidRPr="00551A7E" w:rsidRDefault="005B3F19" w:rsidP="005B3F19">
            <w:pPr>
              <w:spacing w:line="240" w:lineRule="auto"/>
              <w:rPr>
                <w:rFonts w:ascii="Times New Roman" w:hAnsi="Times New Roman" w:cs="Times New Roman"/>
                <w:b/>
                <w:bCs/>
                <w:sz w:val="24"/>
                <w:szCs w:val="24"/>
              </w:rPr>
            </w:pPr>
            <w:r w:rsidRPr="00551A7E">
              <w:rPr>
                <w:rFonts w:ascii="Times New Roman" w:hAnsi="Times New Roman" w:cs="Times New Roman"/>
                <w:b/>
                <w:sz w:val="24"/>
                <w:szCs w:val="24"/>
              </w:rPr>
              <w:t xml:space="preserve">Аналіз  освітньої діяльності комунального закладу освіти «Навчально-виховне об׳єднання № 109 «загальноосвітній навчальний заклад – дошкільний навчальний заклад – позашкільний навчальний заклад» Дніпровської міської ради  за 2021/2022 навчальний рік та </w:t>
            </w:r>
            <w:r w:rsidRPr="00551A7E">
              <w:rPr>
                <w:rFonts w:ascii="Times New Roman" w:hAnsi="Times New Roman" w:cs="Times New Roman"/>
                <w:b/>
                <w:bCs/>
                <w:sz w:val="24"/>
                <w:szCs w:val="24"/>
              </w:rPr>
              <w:t>пріоритетні напрямки</w:t>
            </w:r>
            <w:r w:rsidRPr="00551A7E">
              <w:rPr>
                <w:rFonts w:ascii="Times New Roman" w:hAnsi="Times New Roman" w:cs="Times New Roman"/>
                <w:b/>
                <w:sz w:val="24"/>
                <w:szCs w:val="24"/>
              </w:rPr>
              <w:t xml:space="preserve"> </w:t>
            </w:r>
            <w:r w:rsidRPr="00551A7E">
              <w:rPr>
                <w:rFonts w:ascii="Times New Roman" w:hAnsi="Times New Roman" w:cs="Times New Roman"/>
                <w:b/>
                <w:bCs/>
                <w:sz w:val="24"/>
                <w:szCs w:val="24"/>
              </w:rPr>
              <w:t>діяльно</w:t>
            </w:r>
            <w:r>
              <w:rPr>
                <w:rFonts w:ascii="Times New Roman" w:hAnsi="Times New Roman" w:cs="Times New Roman"/>
                <w:b/>
                <w:bCs/>
                <w:sz w:val="24"/>
                <w:szCs w:val="24"/>
              </w:rPr>
              <w:t>сті на 2022/2023  навчальний рік</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18C293AF" w14:textId="77777777" w:rsidR="005B3F19" w:rsidRPr="00A56C85" w:rsidRDefault="005B3F19" w:rsidP="005B3F1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4-22</w:t>
            </w:r>
          </w:p>
        </w:tc>
      </w:tr>
      <w:tr w:rsidR="005B3F19" w:rsidRPr="00526B21" w14:paraId="45711EF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262E7A" w14:textId="77777777" w:rsidR="005B3F19" w:rsidRPr="00526B21" w:rsidRDefault="005B3F19" w:rsidP="005B3F19">
            <w:pPr>
              <w:tabs>
                <w:tab w:val="left" w:pos="750"/>
              </w:tabs>
              <w:spacing w:after="0" w:line="240" w:lineRule="auto"/>
              <w:jc w:val="both"/>
              <w:rPr>
                <w:rFonts w:ascii="Times New Roman" w:eastAsia="Times New Roman" w:hAnsi="Times New Roman"/>
                <w:b/>
                <w:color w:val="002060"/>
                <w:sz w:val="24"/>
                <w:szCs w:val="24"/>
              </w:rPr>
            </w:pPr>
            <w:r w:rsidRPr="00526B21">
              <w:rPr>
                <w:rFonts w:ascii="Times New Roman" w:eastAsia="Times New Roman" w:hAnsi="Times New Roman"/>
                <w:b/>
                <w:color w:val="002060"/>
                <w:sz w:val="24"/>
                <w:szCs w:val="24"/>
              </w:rPr>
              <w:t>2.</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6AD1B34B" w14:textId="77777777" w:rsidR="005B3F19" w:rsidRPr="00526B21" w:rsidRDefault="005B3F19" w:rsidP="005B3F19">
            <w:pPr>
              <w:spacing w:after="0" w:line="240" w:lineRule="auto"/>
              <w:jc w:val="both"/>
              <w:rPr>
                <w:rFonts w:ascii="Times New Roman" w:eastAsia="Times New Roman" w:hAnsi="Times New Roman"/>
                <w:b/>
                <w:color w:val="002060"/>
                <w:sz w:val="24"/>
                <w:szCs w:val="24"/>
              </w:rPr>
            </w:pPr>
            <w:r w:rsidRPr="00526B21">
              <w:rPr>
                <w:rFonts w:ascii="Times New Roman" w:eastAsia="Times New Roman" w:hAnsi="Times New Roman"/>
                <w:b/>
                <w:color w:val="002060"/>
                <w:sz w:val="24"/>
                <w:szCs w:val="24"/>
              </w:rPr>
              <w:t>Освітнє середовище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09D82E33" w14:textId="77777777" w:rsidR="005B3F19" w:rsidRPr="00526B21" w:rsidRDefault="005B3F19" w:rsidP="005B3F19">
            <w:pPr>
              <w:spacing w:after="0" w:line="240" w:lineRule="auto"/>
              <w:rPr>
                <w:rFonts w:ascii="Times New Roman" w:eastAsia="Times New Roman" w:hAnsi="Times New Roman"/>
                <w:b/>
                <w:sz w:val="24"/>
                <w:szCs w:val="24"/>
              </w:rPr>
            </w:pPr>
            <w:r w:rsidRPr="009D43F2">
              <w:rPr>
                <w:rFonts w:ascii="Times New Roman" w:eastAsia="Times New Roman" w:hAnsi="Times New Roman"/>
                <w:b/>
                <w:color w:val="002060"/>
                <w:sz w:val="24"/>
                <w:szCs w:val="24"/>
              </w:rPr>
              <w:t>23-82</w:t>
            </w:r>
          </w:p>
        </w:tc>
      </w:tr>
      <w:tr w:rsidR="005B3F19" w:rsidRPr="00526B21" w14:paraId="00E145E9"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BCB0CF" w14:textId="77777777" w:rsidR="005B3F19" w:rsidRPr="00A56C85" w:rsidRDefault="005B3F19" w:rsidP="005B3F19">
            <w:pPr>
              <w:tabs>
                <w:tab w:val="left" w:pos="750"/>
              </w:tabs>
              <w:spacing w:after="0" w:line="240" w:lineRule="auto"/>
              <w:jc w:val="both"/>
              <w:rPr>
                <w:rFonts w:ascii="Times New Roman" w:eastAsia="Times New Roman" w:hAnsi="Times New Roman"/>
                <w:b/>
                <w:sz w:val="24"/>
                <w:szCs w:val="24"/>
              </w:rPr>
            </w:pPr>
            <w:r w:rsidRPr="00A56C85">
              <w:rPr>
                <w:rFonts w:ascii="Times New Roman" w:eastAsia="Times New Roman" w:hAnsi="Times New Roman"/>
                <w:b/>
                <w:sz w:val="24"/>
                <w:szCs w:val="24"/>
              </w:rPr>
              <w:t>2.1.</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24D7C3F3" w14:textId="77777777" w:rsidR="005B3F19" w:rsidRPr="00A56C85" w:rsidRDefault="005B3F19" w:rsidP="005B3F19">
            <w:pPr>
              <w:spacing w:after="0" w:line="240" w:lineRule="auto"/>
              <w:jc w:val="both"/>
              <w:rPr>
                <w:rFonts w:ascii="Times New Roman" w:eastAsia="Times New Roman" w:hAnsi="Times New Roman"/>
                <w:b/>
                <w:sz w:val="24"/>
                <w:szCs w:val="24"/>
              </w:rPr>
            </w:pPr>
            <w:r w:rsidRPr="00A56C85">
              <w:rPr>
                <w:rFonts w:ascii="Times New Roman" w:eastAsia="Times New Roman" w:hAnsi="Times New Roman"/>
                <w:b/>
                <w:sz w:val="24"/>
                <w:szCs w:val="24"/>
              </w:rPr>
              <w:t>Забезпечення комфортних і безпечних умов навчання і праці</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04851773" w14:textId="77777777" w:rsidR="005B3F19" w:rsidRPr="00526B21"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23-25</w:t>
            </w:r>
          </w:p>
        </w:tc>
      </w:tr>
      <w:tr w:rsidR="005B3F19" w:rsidRPr="00526B21" w14:paraId="7F091592"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43B8C9"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2.1.1.</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0A14D941" w14:textId="77777777" w:rsidR="005B3F19" w:rsidRPr="00A56C85" w:rsidRDefault="005B3F19" w:rsidP="005B3F19">
            <w:pPr>
              <w:spacing w:after="0" w:line="240" w:lineRule="auto"/>
              <w:jc w:val="both"/>
              <w:rPr>
                <w:rFonts w:ascii="Times New Roman" w:eastAsia="Times New Roman" w:hAnsi="Times New Roman"/>
                <w:b/>
                <w:sz w:val="24"/>
                <w:szCs w:val="24"/>
              </w:rPr>
            </w:pPr>
            <w:r w:rsidRPr="00A56C85">
              <w:rPr>
                <w:rFonts w:ascii="Times New Roman" w:eastAsia="Times New Roman" w:hAnsi="Times New Roman"/>
                <w:b/>
                <w:sz w:val="24"/>
                <w:szCs w:val="24"/>
              </w:rPr>
              <w:t>Створення оптимальних умов для забезпечення права громадян на здобуття повної загальної середньої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5CDF5692" w14:textId="77777777" w:rsidR="005B3F19" w:rsidRPr="00526B21"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23-24</w:t>
            </w:r>
          </w:p>
        </w:tc>
      </w:tr>
      <w:tr w:rsidR="005B3F19" w:rsidRPr="00526B21" w14:paraId="7052A59A"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8D8FE2"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2.1.2.</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43D57EBC" w14:textId="77777777" w:rsidR="005B3F19" w:rsidRPr="00A56C85" w:rsidRDefault="005B3F19" w:rsidP="005B3F19">
            <w:pPr>
              <w:spacing w:after="0" w:line="240" w:lineRule="auto"/>
              <w:jc w:val="both"/>
              <w:rPr>
                <w:rFonts w:ascii="Times New Roman" w:eastAsia="Times New Roman" w:hAnsi="Times New Roman"/>
                <w:b/>
                <w:sz w:val="24"/>
                <w:szCs w:val="24"/>
              </w:rPr>
            </w:pPr>
            <w:r w:rsidRPr="00A56C85">
              <w:rPr>
                <w:rFonts w:ascii="Times New Roman" w:eastAsia="Times New Roman" w:hAnsi="Times New Roman"/>
                <w:b/>
                <w:sz w:val="24"/>
                <w:szCs w:val="24"/>
              </w:rPr>
              <w:t>Фінансово-господарська робота, зміцнення матеріально-технічної бази школи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706BBD86" w14:textId="77777777" w:rsidR="005B3F19" w:rsidRPr="00526B21"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24-25</w:t>
            </w:r>
          </w:p>
        </w:tc>
      </w:tr>
      <w:tr w:rsidR="005B3F19" w:rsidRPr="00526B21" w14:paraId="098968C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A802C0"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2.1.3.</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217E58B1" w14:textId="77777777" w:rsidR="005B3F19" w:rsidRPr="00A56C85" w:rsidRDefault="005B3F19" w:rsidP="005B3F19">
            <w:pPr>
              <w:spacing w:after="0" w:line="240" w:lineRule="auto"/>
              <w:jc w:val="both"/>
              <w:rPr>
                <w:rFonts w:ascii="Times New Roman" w:eastAsia="Times New Roman" w:hAnsi="Times New Roman"/>
                <w:b/>
                <w:sz w:val="24"/>
                <w:szCs w:val="24"/>
              </w:rPr>
            </w:pPr>
            <w:r w:rsidRPr="00A56C85">
              <w:rPr>
                <w:rFonts w:ascii="Times New Roman" w:eastAsia="Times New Roman" w:hAnsi="Times New Roman"/>
                <w:b/>
                <w:sz w:val="24"/>
                <w:szCs w:val="24"/>
              </w:rPr>
              <w:t>Забезпечення вимог з охорони праці, безпеки життєдіяльності, пожежної безпеки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071D4915" w14:textId="77777777" w:rsidR="005B3F19" w:rsidRPr="00526B21"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25-44</w:t>
            </w:r>
          </w:p>
        </w:tc>
      </w:tr>
      <w:tr w:rsidR="005B3F19" w:rsidRPr="009D43F2" w14:paraId="34715603"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84311D"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 xml:space="preserve"> 2.1.3.1.</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255D1B8D"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Охорона праці у закладі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7FF6A6FE"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25-31</w:t>
            </w:r>
          </w:p>
        </w:tc>
      </w:tr>
      <w:tr w:rsidR="005B3F19" w:rsidRPr="009D43F2" w14:paraId="23C4D5C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FD6EC1"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2.1.3.2.</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678ECEC2"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Безпека життєдіяльності здобувачів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6C9ED100"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31-36</w:t>
            </w:r>
          </w:p>
        </w:tc>
      </w:tr>
      <w:tr w:rsidR="005B3F19" w:rsidRPr="009D43F2" w14:paraId="1BFB3023"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48FE31"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2.1.3.2.1.</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784C76AA"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Заходи щодо запобігання всім видам дитячого травматизму</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287141EF"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36-38</w:t>
            </w:r>
          </w:p>
        </w:tc>
      </w:tr>
      <w:tr w:rsidR="005B3F19" w:rsidRPr="009D43F2" w14:paraId="2B470CA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727F0B"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2.1.3.2.2.</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598071AE"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Заходи щодо організації літнього оздоровлення та відпочинку здобувачів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2F961241"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38</w:t>
            </w:r>
          </w:p>
        </w:tc>
      </w:tr>
      <w:tr w:rsidR="005B3F19" w:rsidRPr="009D43F2" w14:paraId="29B269D2"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BC14C3" w14:textId="77777777" w:rsidR="005B3F19" w:rsidRPr="00A56C85" w:rsidRDefault="005B3F19" w:rsidP="005B3F19">
            <w:pPr>
              <w:rPr>
                <w:sz w:val="24"/>
                <w:szCs w:val="24"/>
              </w:rPr>
            </w:pPr>
            <w:r w:rsidRPr="00A56C85">
              <w:rPr>
                <w:rFonts w:ascii="Times New Roman" w:eastAsia="Times New Roman" w:hAnsi="Times New Roman"/>
                <w:sz w:val="24"/>
                <w:szCs w:val="24"/>
              </w:rPr>
              <w:t>2.1.3.2.3.</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4D757759"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Заходи щодо організації медичного обслуговування здобувачів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2E706A80"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38-40</w:t>
            </w:r>
          </w:p>
        </w:tc>
      </w:tr>
      <w:tr w:rsidR="005B3F19" w:rsidRPr="009D43F2" w14:paraId="62732294"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927568" w14:textId="77777777" w:rsidR="005B3F19" w:rsidRPr="00A56C85" w:rsidRDefault="005B3F19" w:rsidP="005B3F19">
            <w:pPr>
              <w:rPr>
                <w:sz w:val="24"/>
                <w:szCs w:val="24"/>
              </w:rPr>
            </w:pPr>
            <w:r w:rsidRPr="00A56C85">
              <w:rPr>
                <w:rFonts w:ascii="Times New Roman" w:eastAsia="Times New Roman" w:hAnsi="Times New Roman"/>
                <w:sz w:val="24"/>
                <w:szCs w:val="24"/>
              </w:rPr>
              <w:t>2.1.3.2.4.</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59AEE1A2"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Заходи щодо організації харчування здобувачів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2512EF4D"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40</w:t>
            </w:r>
          </w:p>
        </w:tc>
      </w:tr>
      <w:tr w:rsidR="005B3F19" w:rsidRPr="009D43F2" w14:paraId="1FD178C1"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027E26" w14:textId="77777777" w:rsidR="005B3F19" w:rsidRPr="00A56C85" w:rsidRDefault="005B3F19" w:rsidP="005B3F19">
            <w:pPr>
              <w:rPr>
                <w:sz w:val="24"/>
                <w:szCs w:val="24"/>
              </w:rPr>
            </w:pPr>
            <w:r w:rsidRPr="00A56C85">
              <w:rPr>
                <w:rFonts w:ascii="Times New Roman" w:eastAsia="Times New Roman" w:hAnsi="Times New Roman"/>
                <w:sz w:val="24"/>
                <w:szCs w:val="24"/>
              </w:rPr>
              <w:t>2.1.3.2.5.</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58AE77B5"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Заходи щодо створення умов для формування безпечної поведінки в Інтернеті та використання мережі Інтернет</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383336FE"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40-41</w:t>
            </w:r>
          </w:p>
        </w:tc>
      </w:tr>
      <w:tr w:rsidR="005B3F19" w:rsidRPr="009D43F2" w14:paraId="637BA2BA"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124CB8"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2.1.3.3.</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5316090E"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Пожежна безпека в закладі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0F66529A"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41-42</w:t>
            </w:r>
          </w:p>
        </w:tc>
      </w:tr>
      <w:tr w:rsidR="005B3F19" w:rsidRPr="009D43F2" w14:paraId="0E5AD21C"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1EB009"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2.1.3.4.</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4954036A"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Цивільний захист</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3713D18D"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42-44</w:t>
            </w:r>
          </w:p>
        </w:tc>
      </w:tr>
      <w:tr w:rsidR="005B3F19" w:rsidRPr="00526B21" w14:paraId="5FD3B4B8"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3B4560"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2.1.3.5.</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75E15F78" w14:textId="77777777" w:rsidR="005B3F19" w:rsidRPr="00A56C85" w:rsidRDefault="005B3F19" w:rsidP="005B3F19">
            <w:pPr>
              <w:spacing w:after="0" w:line="240" w:lineRule="auto"/>
              <w:jc w:val="both"/>
              <w:rPr>
                <w:rFonts w:ascii="Times New Roman" w:eastAsia="Times New Roman" w:hAnsi="Times New Roman"/>
                <w:b/>
                <w:sz w:val="24"/>
                <w:szCs w:val="24"/>
              </w:rPr>
            </w:pPr>
            <w:r w:rsidRPr="00A56C85">
              <w:rPr>
                <w:rFonts w:ascii="Times New Roman" w:eastAsia="Times New Roman" w:hAnsi="Times New Roman"/>
                <w:b/>
                <w:sz w:val="24"/>
                <w:szCs w:val="24"/>
              </w:rPr>
              <w:t>Адаптація та інтеграція здобувачів освіти до освітнього процесу, професійна адаптація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62187880" w14:textId="77777777" w:rsidR="005B3F19" w:rsidRPr="00526B21"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44-45</w:t>
            </w:r>
          </w:p>
        </w:tc>
      </w:tr>
      <w:tr w:rsidR="005B3F19" w:rsidRPr="009D43F2" w14:paraId="6AE20B17"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C8D819"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2.1.3.5.1.</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4F172E71"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Заходи щодо адаптації та інтеграції здобувачів освіти до освітнього процесу</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475D8C74"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44-45</w:t>
            </w:r>
          </w:p>
        </w:tc>
      </w:tr>
      <w:tr w:rsidR="005B3F19" w:rsidRPr="009D43F2" w14:paraId="47EEDFCD"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D06019" w14:textId="77777777" w:rsidR="005B3F19" w:rsidRPr="00A56C85" w:rsidRDefault="005B3F19" w:rsidP="005B3F19">
            <w:pPr>
              <w:tabs>
                <w:tab w:val="left" w:pos="750"/>
              </w:tabs>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2.1.3.5.2.</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61038AE7" w14:textId="77777777" w:rsidR="005B3F19" w:rsidRPr="00A56C85" w:rsidRDefault="005B3F19" w:rsidP="005B3F19">
            <w:pPr>
              <w:spacing w:after="0" w:line="240" w:lineRule="auto"/>
              <w:jc w:val="both"/>
              <w:rPr>
                <w:rFonts w:ascii="Times New Roman" w:eastAsia="Times New Roman" w:hAnsi="Times New Roman"/>
                <w:sz w:val="24"/>
                <w:szCs w:val="24"/>
              </w:rPr>
            </w:pPr>
            <w:r w:rsidRPr="00A56C85">
              <w:rPr>
                <w:rFonts w:ascii="Times New Roman" w:eastAsia="Times New Roman" w:hAnsi="Times New Roman"/>
                <w:sz w:val="24"/>
                <w:szCs w:val="24"/>
              </w:rPr>
              <w:t>Заходи щодо адаптації педагогічних працівників до професійної діяльності</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5FF4A871"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45</w:t>
            </w:r>
          </w:p>
        </w:tc>
      </w:tr>
      <w:tr w:rsidR="005B3F19" w:rsidRPr="00A56C85" w14:paraId="05DFFF46"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C92C4" w14:textId="77777777" w:rsidR="005B3F19" w:rsidRPr="00A56C85" w:rsidRDefault="005B3F19" w:rsidP="005B3F19">
            <w:pPr>
              <w:tabs>
                <w:tab w:val="left" w:pos="750"/>
              </w:tabs>
              <w:spacing w:after="0" w:line="240" w:lineRule="auto"/>
              <w:rPr>
                <w:rFonts w:ascii="Times New Roman" w:eastAsia="Times New Roman" w:hAnsi="Times New Roman"/>
                <w:b/>
                <w:sz w:val="24"/>
                <w:szCs w:val="24"/>
              </w:rPr>
            </w:pPr>
            <w:r w:rsidRPr="00A56C85">
              <w:rPr>
                <w:rFonts w:ascii="Times New Roman" w:eastAsia="Times New Roman" w:hAnsi="Times New Roman"/>
                <w:b/>
                <w:sz w:val="24"/>
                <w:szCs w:val="24"/>
              </w:rPr>
              <w:t>2.2.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73422" w14:textId="77777777" w:rsidR="005B3F19" w:rsidRPr="00C30FA0" w:rsidRDefault="005B3F19" w:rsidP="005B3F19">
            <w:pPr>
              <w:spacing w:after="0" w:line="240" w:lineRule="auto"/>
              <w:rPr>
                <w:rFonts w:ascii="Times New Roman" w:eastAsia="Times New Roman" w:hAnsi="Times New Roman"/>
                <w:b/>
                <w:sz w:val="24"/>
                <w:szCs w:val="24"/>
                <w:lang w:val="ru-RU"/>
              </w:rPr>
            </w:pPr>
            <w:r w:rsidRPr="00A56C85">
              <w:rPr>
                <w:rFonts w:ascii="Times New Roman" w:eastAsia="Times New Roman" w:hAnsi="Times New Roman"/>
                <w:b/>
                <w:sz w:val="24"/>
                <w:szCs w:val="24"/>
                <w:lang w:val="ru-RU"/>
              </w:rPr>
              <w:t>Створення освітнього середовища, вільного від будь-яких форм насильства та дискримінації</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7C867" w14:textId="77777777" w:rsidR="005B3F19" w:rsidRPr="00A56C85"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45-69</w:t>
            </w:r>
          </w:p>
        </w:tc>
      </w:tr>
      <w:tr w:rsidR="005B3F19" w:rsidRPr="009D43F2" w14:paraId="56F72595"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CA76"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2.2.1.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D40" w14:textId="77777777" w:rsidR="005B3F19" w:rsidRPr="00C30FA0" w:rsidRDefault="005B3F19" w:rsidP="005B3F19">
            <w:pPr>
              <w:spacing w:after="0" w:line="240" w:lineRule="auto"/>
              <w:rPr>
                <w:rFonts w:ascii="Times New Roman" w:eastAsia="Times New Roman" w:hAnsi="Times New Roman"/>
                <w:sz w:val="24"/>
                <w:szCs w:val="24"/>
                <w:lang w:val="ru-RU"/>
              </w:rPr>
            </w:pPr>
            <w:r w:rsidRPr="00A56C85">
              <w:rPr>
                <w:rFonts w:ascii="Times New Roman" w:eastAsia="Times New Roman" w:hAnsi="Times New Roman"/>
                <w:sz w:val="24"/>
                <w:szCs w:val="24"/>
                <w:lang w:val="ru-RU"/>
              </w:rPr>
              <w:t>Заходи щодо запобігання будь-яких проявів дискримінації, булінгу в закладі.</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17CF"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45-49</w:t>
            </w:r>
          </w:p>
        </w:tc>
      </w:tr>
      <w:tr w:rsidR="005B3F19" w:rsidRPr="009D43F2" w14:paraId="3D3F0B2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9A69C"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2.2.2.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99494" w14:textId="77777777" w:rsidR="005B3F19" w:rsidRPr="00C30FA0" w:rsidRDefault="005B3F19" w:rsidP="005B3F19">
            <w:pPr>
              <w:spacing w:after="0" w:line="240" w:lineRule="auto"/>
              <w:rPr>
                <w:rFonts w:ascii="Times New Roman" w:eastAsia="Times New Roman" w:hAnsi="Times New Roman"/>
                <w:sz w:val="24"/>
                <w:szCs w:val="24"/>
                <w:lang w:val="ru-RU"/>
              </w:rPr>
            </w:pPr>
            <w:r w:rsidRPr="00A56C85">
              <w:rPr>
                <w:rFonts w:ascii="Times New Roman" w:eastAsia="Times New Roman" w:hAnsi="Times New Roman"/>
                <w:sz w:val="24"/>
                <w:szCs w:val="24"/>
                <w:lang w:val="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5A670"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49-50</w:t>
            </w:r>
          </w:p>
        </w:tc>
      </w:tr>
      <w:tr w:rsidR="005B3F19" w:rsidRPr="009D43F2" w14:paraId="2780465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AAEF4"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2.2.3.</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A8CB" w14:textId="77777777" w:rsidR="005B3F19" w:rsidRPr="00C30FA0" w:rsidRDefault="005B3F19" w:rsidP="005B3F19">
            <w:pPr>
              <w:spacing w:after="0" w:line="240" w:lineRule="auto"/>
              <w:rPr>
                <w:rFonts w:ascii="Times New Roman" w:eastAsia="Times New Roman" w:hAnsi="Times New Roman"/>
                <w:sz w:val="24"/>
                <w:szCs w:val="24"/>
                <w:lang w:val="ru-RU"/>
              </w:rPr>
            </w:pPr>
            <w:r w:rsidRPr="00A56C85">
              <w:rPr>
                <w:rFonts w:ascii="Times New Roman" w:eastAsia="Times New Roman" w:hAnsi="Times New Roman"/>
                <w:sz w:val="24"/>
                <w:szCs w:val="24"/>
                <w:lang w:val="ru-RU"/>
              </w:rPr>
              <w:t>Заходи щодо забезпечення відвідування занять здобувачами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67200"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50</w:t>
            </w:r>
          </w:p>
        </w:tc>
      </w:tr>
      <w:tr w:rsidR="005B3F19" w:rsidRPr="009D43F2" w14:paraId="6478B524"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3C82"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2.2.4.</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3214" w14:textId="77777777" w:rsidR="005B3F19" w:rsidRPr="00A56C85" w:rsidRDefault="005B3F19" w:rsidP="005B3F19">
            <w:pPr>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Психологічна служба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9DDA4"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50-52</w:t>
            </w:r>
          </w:p>
        </w:tc>
      </w:tr>
      <w:tr w:rsidR="005B3F19" w:rsidRPr="009D43F2" w14:paraId="5277FBC8"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1ABF"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2.2.4.1</w:t>
            </w:r>
            <w:r w:rsidRPr="00A56C85">
              <w:rPr>
                <w:rFonts w:ascii="Times New Roman" w:eastAsia="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0BDBF" w14:textId="77777777" w:rsidR="005B3F19" w:rsidRPr="00C30FA0" w:rsidRDefault="005B3F19" w:rsidP="005B3F19">
            <w:pPr>
              <w:spacing w:after="0" w:line="240" w:lineRule="auto"/>
              <w:rPr>
                <w:rFonts w:ascii="Times New Roman" w:eastAsia="Times New Roman" w:hAnsi="Times New Roman"/>
                <w:sz w:val="24"/>
                <w:szCs w:val="24"/>
                <w:lang w:val="ru-RU"/>
              </w:rPr>
            </w:pPr>
            <w:r w:rsidRPr="00A56C85">
              <w:rPr>
                <w:rFonts w:ascii="Times New Roman" w:eastAsia="Times New Roman" w:hAnsi="Times New Roman"/>
                <w:sz w:val="24"/>
                <w:szCs w:val="24"/>
                <w:lang w:val="ru-RU"/>
              </w:rPr>
              <w:t>Корекційно-відновлювальна та розвивальна робота</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103E"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52</w:t>
            </w:r>
          </w:p>
        </w:tc>
      </w:tr>
      <w:tr w:rsidR="005B3F19" w:rsidRPr="009D43F2" w14:paraId="39E7833B"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2F8A7"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2.2.4.2</w:t>
            </w:r>
            <w:r w:rsidRPr="00A56C85">
              <w:rPr>
                <w:rFonts w:ascii="Times New Roman" w:eastAsia="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A0611" w14:textId="77777777" w:rsidR="005B3F19" w:rsidRPr="00A56C85" w:rsidRDefault="005B3F19" w:rsidP="005B3F19">
            <w:pPr>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Консультаційна робота</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7AD7E"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52-53</w:t>
            </w:r>
          </w:p>
        </w:tc>
      </w:tr>
      <w:tr w:rsidR="005B3F19" w:rsidRPr="009D43F2" w14:paraId="2B8CABBB"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3AB7"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2.2.4.3</w:t>
            </w:r>
            <w:r w:rsidRPr="00A56C85">
              <w:rPr>
                <w:rFonts w:ascii="Times New Roman" w:eastAsia="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2E82" w14:textId="77777777" w:rsidR="005B3F19" w:rsidRPr="00A56C85" w:rsidRDefault="005B3F19" w:rsidP="005B3F19">
            <w:pPr>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Психологічна просвіта</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C1BA0"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53-55</w:t>
            </w:r>
          </w:p>
        </w:tc>
      </w:tr>
      <w:tr w:rsidR="005B3F19" w:rsidRPr="009D43F2" w14:paraId="4D992986"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0045"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2.2.4.4</w:t>
            </w:r>
            <w:r w:rsidRPr="00A56C85">
              <w:rPr>
                <w:rFonts w:ascii="Times New Roman" w:eastAsia="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4104" w14:textId="77777777" w:rsidR="005B3F19" w:rsidRPr="00A56C85" w:rsidRDefault="005B3F19" w:rsidP="005B3F19">
            <w:pPr>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Організаційно-методична робота</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A25"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55</w:t>
            </w:r>
          </w:p>
        </w:tc>
      </w:tr>
      <w:tr w:rsidR="005B3F19" w:rsidRPr="009D43F2" w14:paraId="2E51B03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ACBBB"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2.2.4.5</w:t>
            </w:r>
            <w:r w:rsidRPr="00A56C85">
              <w:rPr>
                <w:rFonts w:ascii="Times New Roman" w:eastAsia="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6746F" w14:textId="77777777" w:rsidR="005B3F19" w:rsidRPr="00A56C85" w:rsidRDefault="005B3F19" w:rsidP="005B3F19">
            <w:pPr>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Зв’язки з громадськістю</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CCAC"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55-56</w:t>
            </w:r>
          </w:p>
        </w:tc>
      </w:tr>
      <w:tr w:rsidR="005B3F19" w:rsidRPr="009D43F2" w14:paraId="1DEC29AF"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0E2C7"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2.2.5.</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8AEC1" w14:textId="77777777" w:rsidR="005B3F19" w:rsidRPr="00A56C85" w:rsidRDefault="005B3F19" w:rsidP="005B3F19">
            <w:pPr>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Соціальний захист здобувачів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50060"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56-57</w:t>
            </w:r>
          </w:p>
        </w:tc>
      </w:tr>
      <w:tr w:rsidR="005B3F19" w:rsidRPr="009D43F2" w14:paraId="2169D161"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EB01"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2.2.5.1.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F4355" w14:textId="77777777" w:rsidR="005B3F19" w:rsidRPr="00C30FA0" w:rsidRDefault="005B3F19" w:rsidP="005B3F19">
            <w:pPr>
              <w:spacing w:after="0" w:line="240" w:lineRule="auto"/>
              <w:rPr>
                <w:rFonts w:ascii="Times New Roman" w:eastAsia="Times New Roman" w:hAnsi="Times New Roman"/>
                <w:sz w:val="24"/>
                <w:szCs w:val="24"/>
                <w:lang w:val="ru-RU"/>
              </w:rPr>
            </w:pPr>
            <w:r w:rsidRPr="00A56C85">
              <w:rPr>
                <w:rFonts w:ascii="Times New Roman" w:eastAsia="Times New Roman" w:hAnsi="Times New Roman"/>
                <w:sz w:val="24"/>
                <w:szCs w:val="24"/>
                <w:lang w:val="ru-RU"/>
              </w:rPr>
              <w:t>Забезпечення соціально-психологічного супроводу освітнього процесу</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CFAC"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57-60</w:t>
            </w:r>
          </w:p>
        </w:tc>
      </w:tr>
      <w:tr w:rsidR="005B3F19" w:rsidRPr="009D43F2" w14:paraId="2B4D3ABD"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22C2F"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2.2.5.2</w:t>
            </w:r>
            <w:r w:rsidRPr="00A56C85">
              <w:rPr>
                <w:rFonts w:ascii="Times New Roman" w:eastAsia="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FEE2" w14:textId="77777777" w:rsidR="005B3F19" w:rsidRPr="00A56C85" w:rsidRDefault="005B3F19" w:rsidP="005B3F19">
            <w:pPr>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Робота з організації працевлаштування випускників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00F06"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60-61</w:t>
            </w:r>
          </w:p>
        </w:tc>
      </w:tr>
      <w:tr w:rsidR="005B3F19" w:rsidRPr="009D43F2" w14:paraId="0FB89FCA"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32B2B"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2.2.5.3</w:t>
            </w:r>
            <w:r w:rsidRPr="00A56C85">
              <w:rPr>
                <w:rFonts w:ascii="Times New Roman" w:eastAsia="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BE789" w14:textId="77777777" w:rsidR="005B3F19" w:rsidRPr="00C30FA0" w:rsidRDefault="005B3F19" w:rsidP="005B3F19">
            <w:pPr>
              <w:spacing w:after="0" w:line="240" w:lineRule="auto"/>
              <w:rPr>
                <w:rFonts w:ascii="Times New Roman" w:eastAsia="Times New Roman" w:hAnsi="Times New Roman"/>
                <w:sz w:val="24"/>
                <w:szCs w:val="24"/>
                <w:lang w:val="ru-RU"/>
              </w:rPr>
            </w:pPr>
            <w:r w:rsidRPr="00A56C85">
              <w:rPr>
                <w:rFonts w:ascii="Times New Roman" w:eastAsia="Times New Roman" w:hAnsi="Times New Roman"/>
                <w:sz w:val="24"/>
                <w:szCs w:val="24"/>
                <w:lang w:val="ru-RU"/>
              </w:rPr>
              <w:t>Заходи щодо роботи з учнями пільгових категорій</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E6796"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61-62</w:t>
            </w:r>
          </w:p>
        </w:tc>
      </w:tr>
      <w:tr w:rsidR="005B3F19" w:rsidRPr="009D43F2" w14:paraId="71C187BE"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6C7FF"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2.2.5.4</w:t>
            </w:r>
            <w:r w:rsidRPr="00A56C85">
              <w:rPr>
                <w:rFonts w:ascii="Times New Roman" w:eastAsia="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363A5" w14:textId="77777777" w:rsidR="005B3F19" w:rsidRPr="00C30FA0" w:rsidRDefault="005B3F19" w:rsidP="005B3F19">
            <w:pPr>
              <w:spacing w:after="0" w:line="240" w:lineRule="auto"/>
              <w:rPr>
                <w:rFonts w:ascii="Times New Roman" w:eastAsia="Times New Roman" w:hAnsi="Times New Roman"/>
                <w:sz w:val="24"/>
                <w:szCs w:val="24"/>
                <w:lang w:val="ru-RU"/>
              </w:rPr>
            </w:pPr>
            <w:r w:rsidRPr="00A56C85">
              <w:rPr>
                <w:rFonts w:ascii="Times New Roman" w:eastAsia="Times New Roman" w:hAnsi="Times New Roman"/>
                <w:sz w:val="24"/>
                <w:szCs w:val="24"/>
                <w:lang w:val="ru-RU"/>
              </w:rPr>
              <w:t>Заходи щодо правової освіти здобувачів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7AE5"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62-63</w:t>
            </w:r>
          </w:p>
        </w:tc>
      </w:tr>
      <w:tr w:rsidR="005B3F19" w:rsidRPr="009D43F2" w14:paraId="5FB851E2"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17B16"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2.2.5.5</w:t>
            </w:r>
            <w:r w:rsidRPr="00A56C85">
              <w:rPr>
                <w:rFonts w:ascii="Times New Roman" w:eastAsia="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BC699" w14:textId="77777777" w:rsidR="005B3F19" w:rsidRPr="00C30FA0" w:rsidRDefault="005B3F19" w:rsidP="005B3F19">
            <w:pPr>
              <w:spacing w:after="0" w:line="240" w:lineRule="auto"/>
              <w:rPr>
                <w:rFonts w:ascii="Times New Roman" w:eastAsia="Times New Roman" w:hAnsi="Times New Roman"/>
                <w:sz w:val="24"/>
                <w:szCs w:val="24"/>
                <w:lang w:val="ru-RU"/>
              </w:rPr>
            </w:pPr>
            <w:r w:rsidRPr="00A56C85">
              <w:rPr>
                <w:rFonts w:ascii="Times New Roman" w:eastAsia="Times New Roman" w:hAnsi="Times New Roman"/>
                <w:sz w:val="24"/>
                <w:szCs w:val="24"/>
                <w:lang w:val="ru-RU"/>
              </w:rPr>
              <w:t>Заходи шкільної ради профілактики щодо превентивного виховання учнів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E999F"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63-68</w:t>
            </w:r>
          </w:p>
        </w:tc>
      </w:tr>
      <w:tr w:rsidR="005B3F19" w:rsidRPr="009D43F2" w14:paraId="444693E7"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A454F" w14:textId="77777777" w:rsidR="005B3F19" w:rsidRPr="0061133D"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2.2.5.6.</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1CB5B" w14:textId="77777777" w:rsidR="005B3F19" w:rsidRPr="00C30FA0" w:rsidRDefault="005B3F19" w:rsidP="005B3F19">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Виявлення, реагування на випадки домашнього насилля</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32BDD"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68-69</w:t>
            </w:r>
          </w:p>
        </w:tc>
      </w:tr>
      <w:tr w:rsidR="005B3F19" w:rsidRPr="0061133D" w14:paraId="1BBF62F5"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DDDB" w14:textId="77777777" w:rsidR="005B3F19" w:rsidRPr="00A56C85" w:rsidRDefault="005B3F19" w:rsidP="005B3F19">
            <w:pPr>
              <w:tabs>
                <w:tab w:val="left" w:pos="750"/>
              </w:tabs>
              <w:spacing w:after="0" w:line="240" w:lineRule="auto"/>
              <w:rPr>
                <w:rFonts w:ascii="Times New Roman" w:eastAsia="Times New Roman" w:hAnsi="Times New Roman"/>
                <w:b/>
                <w:sz w:val="24"/>
                <w:szCs w:val="24"/>
              </w:rPr>
            </w:pPr>
            <w:r w:rsidRPr="00A56C85">
              <w:rPr>
                <w:rFonts w:ascii="Times New Roman" w:eastAsia="Times New Roman" w:hAnsi="Times New Roman"/>
                <w:b/>
                <w:sz w:val="24"/>
                <w:szCs w:val="24"/>
              </w:rPr>
              <w:t>2.3.</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0BB3" w14:textId="77777777" w:rsidR="005B3F19" w:rsidRPr="00C30FA0" w:rsidRDefault="005B3F19" w:rsidP="005B3F19">
            <w:pPr>
              <w:spacing w:after="0" w:line="240" w:lineRule="auto"/>
              <w:rPr>
                <w:rFonts w:ascii="Times New Roman" w:eastAsia="Times New Roman" w:hAnsi="Times New Roman"/>
                <w:b/>
                <w:sz w:val="24"/>
                <w:szCs w:val="24"/>
                <w:lang w:val="ru-RU"/>
              </w:rPr>
            </w:pPr>
            <w:r w:rsidRPr="00A56C85">
              <w:rPr>
                <w:rFonts w:ascii="Times New Roman" w:eastAsia="Times New Roman" w:hAnsi="Times New Roman"/>
                <w:b/>
                <w:sz w:val="24"/>
                <w:szCs w:val="24"/>
                <w:lang w:val="ru-RU"/>
              </w:rPr>
              <w:t>Формування інклюзивного, розвивального та мотивуючого до навчання освітнього простору</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B681" w14:textId="77777777" w:rsidR="005B3F19" w:rsidRPr="0061133D"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69-82</w:t>
            </w:r>
          </w:p>
        </w:tc>
      </w:tr>
      <w:tr w:rsidR="005B3F19" w:rsidRPr="009D43F2" w14:paraId="4078363E"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420A8"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2.3.1.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583BC" w14:textId="77777777" w:rsidR="005B3F19" w:rsidRPr="00C30FA0" w:rsidRDefault="005B3F19" w:rsidP="005B3F19">
            <w:pPr>
              <w:spacing w:after="0" w:line="240" w:lineRule="auto"/>
              <w:rPr>
                <w:rFonts w:ascii="Times New Roman" w:eastAsia="Times New Roman" w:hAnsi="Times New Roman"/>
                <w:sz w:val="24"/>
                <w:szCs w:val="24"/>
                <w:lang w:val="ru-RU"/>
              </w:rPr>
            </w:pPr>
            <w:r w:rsidRPr="00A56C85">
              <w:rPr>
                <w:rFonts w:ascii="Times New Roman" w:eastAsia="Times New Roman" w:hAnsi="Times New Roman"/>
                <w:sz w:val="24"/>
                <w:szCs w:val="24"/>
                <w:lang w:val="ru-RU"/>
              </w:rPr>
              <w:t>Організація інклюзивного навчання дітей з особливими освітніми потребами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B6756"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69-71</w:t>
            </w:r>
          </w:p>
        </w:tc>
      </w:tr>
      <w:tr w:rsidR="005B3F19" w:rsidRPr="009D43F2" w14:paraId="046C7B96"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5C6DB"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2.3.2.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B3B2" w14:textId="77777777" w:rsidR="005B3F19" w:rsidRPr="00A56C85" w:rsidRDefault="005B3F19" w:rsidP="005B3F19">
            <w:pPr>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 xml:space="preserve">Організація індивідуального навчання дітей </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CA255"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71-72</w:t>
            </w:r>
          </w:p>
        </w:tc>
      </w:tr>
      <w:tr w:rsidR="005B3F19" w:rsidRPr="009D43F2" w14:paraId="5250596C"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DE1C3"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2.3.3.</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ADF7E" w14:textId="77777777" w:rsidR="005B3F19" w:rsidRPr="00C30FA0" w:rsidRDefault="005B3F19" w:rsidP="005B3F19">
            <w:pPr>
              <w:spacing w:after="0" w:line="240" w:lineRule="auto"/>
              <w:rPr>
                <w:rFonts w:ascii="Times New Roman" w:eastAsia="Times New Roman" w:hAnsi="Times New Roman"/>
                <w:sz w:val="24"/>
                <w:szCs w:val="24"/>
                <w:lang w:val="ru-RU"/>
              </w:rPr>
            </w:pPr>
            <w:r w:rsidRPr="00A56C85">
              <w:rPr>
                <w:rFonts w:ascii="Times New Roman" w:eastAsia="Times New Roman" w:hAnsi="Times New Roman"/>
                <w:sz w:val="24"/>
                <w:szCs w:val="24"/>
                <w:lang w:val="ru-RU"/>
              </w:rPr>
              <w:t>Заходи щодо формування навичок здорового способу життя</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9C99"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72-74</w:t>
            </w:r>
          </w:p>
        </w:tc>
      </w:tr>
      <w:tr w:rsidR="005B3F19" w:rsidRPr="009D43F2" w14:paraId="79F4D091"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354C8"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2.3.4.</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609D" w14:textId="77777777" w:rsidR="005B3F19" w:rsidRPr="00A56C85" w:rsidRDefault="005B3F19" w:rsidP="005B3F19">
            <w:pPr>
              <w:spacing w:after="0" w:line="240" w:lineRule="auto"/>
              <w:rPr>
                <w:rFonts w:ascii="Times New Roman" w:eastAsia="Times New Roman" w:hAnsi="Times New Roman"/>
                <w:sz w:val="24"/>
                <w:szCs w:val="24"/>
              </w:rPr>
            </w:pPr>
            <w:r w:rsidRPr="00A56C85">
              <w:rPr>
                <w:rFonts w:ascii="Times New Roman" w:eastAsia="Times New Roman" w:hAnsi="Times New Roman"/>
                <w:sz w:val="24"/>
                <w:szCs w:val="24"/>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F2681" w14:textId="77777777" w:rsidR="005B3F19" w:rsidRPr="009D43F2" w:rsidRDefault="005B3F19" w:rsidP="005B3F19">
            <w:pPr>
              <w:spacing w:after="0" w:line="240" w:lineRule="auto"/>
              <w:rPr>
                <w:rFonts w:ascii="Times New Roman" w:eastAsia="Times New Roman" w:hAnsi="Times New Roman"/>
                <w:sz w:val="24"/>
                <w:szCs w:val="24"/>
              </w:rPr>
            </w:pPr>
            <w:r w:rsidRPr="009D43F2">
              <w:rPr>
                <w:rFonts w:ascii="Times New Roman" w:eastAsia="Times New Roman" w:hAnsi="Times New Roman"/>
                <w:sz w:val="24"/>
                <w:szCs w:val="24"/>
              </w:rPr>
              <w:t>74-82</w:t>
            </w:r>
          </w:p>
        </w:tc>
      </w:tr>
      <w:tr w:rsidR="005B3F19" w:rsidRPr="0061133D" w14:paraId="41B9EF34"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433C" w14:textId="77777777" w:rsidR="005B3F19" w:rsidRPr="00A56C85" w:rsidRDefault="005B3F19" w:rsidP="005B3F19">
            <w:pPr>
              <w:tabs>
                <w:tab w:val="left" w:pos="750"/>
              </w:tabs>
              <w:spacing w:after="0" w:line="240" w:lineRule="auto"/>
              <w:rPr>
                <w:rFonts w:ascii="Times New Roman" w:eastAsia="Times New Roman" w:hAnsi="Times New Roman"/>
                <w:b/>
                <w:sz w:val="24"/>
                <w:szCs w:val="24"/>
              </w:rPr>
            </w:pPr>
            <w:r w:rsidRPr="00BF04DF">
              <w:rPr>
                <w:rFonts w:ascii="Times New Roman" w:eastAsia="Times New Roman" w:hAnsi="Times New Roman"/>
                <w:b/>
                <w:color w:val="4E4D51" w:themeColor="text2" w:themeShade="BF"/>
                <w:sz w:val="24"/>
                <w:szCs w:val="24"/>
              </w:rPr>
              <w:t>3.</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A38AD" w14:textId="77777777" w:rsidR="005B3F19" w:rsidRPr="00A56C85" w:rsidRDefault="005B3F19" w:rsidP="005B3F19">
            <w:pPr>
              <w:spacing w:after="0" w:line="240" w:lineRule="auto"/>
              <w:rPr>
                <w:rFonts w:ascii="Times New Roman" w:eastAsia="Times New Roman" w:hAnsi="Times New Roman"/>
                <w:b/>
                <w:color w:val="002060"/>
                <w:sz w:val="24"/>
                <w:szCs w:val="24"/>
              </w:rPr>
            </w:pPr>
            <w:r w:rsidRPr="00A56C85">
              <w:rPr>
                <w:rFonts w:ascii="Times New Roman" w:eastAsia="Times New Roman" w:hAnsi="Times New Roman"/>
                <w:b/>
                <w:color w:val="002060"/>
                <w:sz w:val="24"/>
                <w:szCs w:val="24"/>
              </w:rPr>
              <w:t>Система оцінювання здобувачів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D238F" w14:textId="77777777" w:rsidR="005B3F19" w:rsidRPr="0061133D" w:rsidRDefault="005B3F19" w:rsidP="005B3F19">
            <w:pPr>
              <w:spacing w:after="0" w:line="240" w:lineRule="auto"/>
              <w:rPr>
                <w:rFonts w:ascii="Times New Roman" w:eastAsia="Times New Roman" w:hAnsi="Times New Roman"/>
                <w:b/>
                <w:sz w:val="24"/>
                <w:szCs w:val="24"/>
              </w:rPr>
            </w:pPr>
            <w:r w:rsidRPr="00BF04DF">
              <w:rPr>
                <w:rFonts w:ascii="Times New Roman" w:eastAsia="Times New Roman" w:hAnsi="Times New Roman"/>
                <w:b/>
                <w:color w:val="4E4D51" w:themeColor="text2" w:themeShade="BF"/>
                <w:sz w:val="24"/>
                <w:szCs w:val="24"/>
              </w:rPr>
              <w:t>82-84</w:t>
            </w:r>
          </w:p>
        </w:tc>
      </w:tr>
      <w:tr w:rsidR="005B3F19" w:rsidRPr="0061133D" w14:paraId="6A419ADC"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77F5" w14:textId="77777777" w:rsidR="005B3F19" w:rsidRPr="00A56C85" w:rsidRDefault="005B3F19" w:rsidP="005B3F19">
            <w:pPr>
              <w:tabs>
                <w:tab w:val="left" w:pos="750"/>
              </w:tabs>
              <w:spacing w:after="0" w:line="240" w:lineRule="auto"/>
              <w:rPr>
                <w:rFonts w:ascii="Times New Roman" w:eastAsia="Times New Roman" w:hAnsi="Times New Roman"/>
                <w:b/>
                <w:sz w:val="24"/>
                <w:szCs w:val="24"/>
              </w:rPr>
            </w:pPr>
            <w:r w:rsidRPr="00A56C85">
              <w:rPr>
                <w:rFonts w:ascii="Times New Roman" w:eastAsia="Times New Roman" w:hAnsi="Times New Roman"/>
                <w:b/>
                <w:sz w:val="24"/>
                <w:szCs w:val="24"/>
              </w:rPr>
              <w:t>3.1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8B238" w14:textId="77777777" w:rsidR="005B3F19" w:rsidRPr="00A56C85" w:rsidRDefault="005B3F19" w:rsidP="005B3F19">
            <w:pPr>
              <w:spacing w:after="0" w:line="240" w:lineRule="auto"/>
              <w:rPr>
                <w:rFonts w:ascii="Times New Roman" w:eastAsia="Times New Roman" w:hAnsi="Times New Roman"/>
                <w:b/>
                <w:sz w:val="24"/>
                <w:szCs w:val="24"/>
              </w:rPr>
            </w:pPr>
            <w:r w:rsidRPr="00A56C85">
              <w:rPr>
                <w:rFonts w:ascii="Times New Roman" w:hAnsi="Times New Roman"/>
                <w:b/>
                <w:bCs/>
                <w:sz w:val="24"/>
                <w:szCs w:val="24"/>
              </w:rPr>
              <w:t>Наявність відкритої, прозорої і зрозумілої для здобувачів освіти системи оцінювання їх навчальних досягнень</w:t>
            </w:r>
            <w:r w:rsidRPr="00A56C85">
              <w:rPr>
                <w:rFonts w:ascii="Times New Roman" w:hAnsi="Times New Roman"/>
                <w:b/>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DB5F" w14:textId="77777777" w:rsidR="005B3F19" w:rsidRPr="0061133D"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82</w:t>
            </w:r>
          </w:p>
        </w:tc>
      </w:tr>
      <w:tr w:rsidR="005B3F19" w:rsidRPr="0061133D" w14:paraId="71C09B62"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D178" w14:textId="77777777" w:rsidR="005B3F19" w:rsidRPr="00A56C85" w:rsidRDefault="005B3F19" w:rsidP="005B3F19">
            <w:pPr>
              <w:tabs>
                <w:tab w:val="left" w:pos="750"/>
              </w:tabs>
              <w:spacing w:after="0" w:line="240" w:lineRule="auto"/>
              <w:rPr>
                <w:rFonts w:ascii="Times New Roman" w:eastAsia="Times New Roman" w:hAnsi="Times New Roman"/>
                <w:b/>
                <w:sz w:val="24"/>
                <w:szCs w:val="24"/>
              </w:rPr>
            </w:pPr>
            <w:r w:rsidRPr="00A56C85">
              <w:rPr>
                <w:rFonts w:ascii="Times New Roman" w:hAnsi="Times New Roman"/>
                <w:b/>
                <w:bCs/>
                <w:sz w:val="24"/>
                <w:szCs w:val="24"/>
              </w:rPr>
              <w:t>3.2.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6E9D9" w14:textId="77777777" w:rsidR="005B3F19" w:rsidRPr="00C30FA0" w:rsidRDefault="005B3F19" w:rsidP="005B3F19">
            <w:pPr>
              <w:spacing w:after="0" w:line="240" w:lineRule="auto"/>
              <w:rPr>
                <w:rFonts w:ascii="Times New Roman" w:hAnsi="Times New Roman"/>
                <w:b/>
                <w:bCs/>
                <w:sz w:val="24"/>
                <w:szCs w:val="24"/>
                <w:lang w:val="ru-RU"/>
              </w:rPr>
            </w:pPr>
            <w:r w:rsidRPr="00A56C85">
              <w:rPr>
                <w:rFonts w:ascii="Times New Roman" w:hAnsi="Times New Roman"/>
                <w:b/>
                <w:bCs/>
                <w:sz w:val="24"/>
                <w:szCs w:val="24"/>
                <w:lang w:val="ru-RU"/>
              </w:rPr>
              <w:t>Застосування внутрішнь</w:t>
            </w:r>
            <w:r>
              <w:rPr>
                <w:rFonts w:ascii="Times New Roman" w:hAnsi="Times New Roman"/>
                <w:b/>
                <w:bCs/>
                <w:sz w:val="24"/>
                <w:szCs w:val="24"/>
                <w:lang w:val="ru-RU"/>
              </w:rPr>
              <w:t>ої системи оцінювання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EA0B" w14:textId="77777777" w:rsidR="005B3F19" w:rsidRPr="0061133D"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83</w:t>
            </w:r>
          </w:p>
        </w:tc>
      </w:tr>
      <w:tr w:rsidR="005B3F19" w:rsidRPr="0061133D" w14:paraId="6B00B32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5F451" w14:textId="77777777" w:rsidR="005B3F19" w:rsidRPr="00A56C85" w:rsidRDefault="005B3F19" w:rsidP="005B3F19">
            <w:pPr>
              <w:tabs>
                <w:tab w:val="left" w:pos="750"/>
              </w:tabs>
              <w:spacing w:after="0" w:line="240" w:lineRule="auto"/>
              <w:rPr>
                <w:rFonts w:ascii="Times New Roman" w:eastAsia="Times New Roman" w:hAnsi="Times New Roman"/>
                <w:b/>
                <w:sz w:val="24"/>
                <w:szCs w:val="24"/>
              </w:rPr>
            </w:pPr>
            <w:r w:rsidRPr="00A56C85">
              <w:rPr>
                <w:rFonts w:ascii="Times New Roman" w:hAnsi="Times New Roman"/>
                <w:b/>
                <w:bCs/>
                <w:sz w:val="24"/>
                <w:szCs w:val="24"/>
              </w:rPr>
              <w:t>3.3.</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88B0" w14:textId="77777777" w:rsidR="005B3F19" w:rsidRPr="00C30FA0" w:rsidRDefault="005B3F19" w:rsidP="005B3F19">
            <w:pPr>
              <w:spacing w:after="0" w:line="240" w:lineRule="auto"/>
              <w:rPr>
                <w:rFonts w:ascii="Times New Roman" w:eastAsia="Times New Roman" w:hAnsi="Times New Roman"/>
                <w:b/>
                <w:sz w:val="24"/>
                <w:szCs w:val="24"/>
                <w:lang w:val="ru-RU"/>
              </w:rPr>
            </w:pPr>
            <w:r w:rsidRPr="00A56C85">
              <w:rPr>
                <w:rFonts w:ascii="Times New Roman" w:hAnsi="Times New Roman"/>
                <w:b/>
                <w:bCs/>
                <w:sz w:val="24"/>
                <w:szCs w:val="24"/>
                <w:lang w:val="ru-RU"/>
              </w:rPr>
              <w:t>Спрямованість системи оцінювання на формування у здобувачів освіти відповідальності за результати свого навчання, здатності до само оцінювання</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A9CB" w14:textId="77777777" w:rsidR="005B3F19" w:rsidRPr="0061133D"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83-84</w:t>
            </w:r>
          </w:p>
        </w:tc>
      </w:tr>
      <w:tr w:rsidR="005B3F19" w:rsidRPr="0061133D" w14:paraId="61E1D539"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BF6D" w14:textId="77777777" w:rsidR="005B3F19" w:rsidRPr="00A56C85" w:rsidRDefault="005B3F19" w:rsidP="005B3F19">
            <w:pPr>
              <w:tabs>
                <w:tab w:val="left" w:pos="750"/>
              </w:tabs>
              <w:spacing w:after="0" w:line="240" w:lineRule="auto"/>
              <w:rPr>
                <w:rFonts w:ascii="Times New Roman" w:eastAsia="Times New Roman" w:hAnsi="Times New Roman"/>
                <w:b/>
                <w:sz w:val="24"/>
                <w:szCs w:val="24"/>
              </w:rPr>
            </w:pPr>
            <w:r w:rsidRPr="00BF04DF">
              <w:rPr>
                <w:rFonts w:ascii="Times New Roman" w:eastAsia="Times New Roman" w:hAnsi="Times New Roman"/>
                <w:b/>
                <w:color w:val="4E4D51" w:themeColor="text2" w:themeShade="BF"/>
                <w:sz w:val="24"/>
                <w:szCs w:val="24"/>
              </w:rPr>
              <w:t>4.</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0622F" w14:textId="77777777" w:rsidR="005B3F19" w:rsidRPr="00A56C85" w:rsidRDefault="005B3F19" w:rsidP="005B3F19">
            <w:pPr>
              <w:spacing w:after="0" w:line="240" w:lineRule="auto"/>
              <w:rPr>
                <w:rFonts w:ascii="Times New Roman" w:eastAsia="Times New Roman" w:hAnsi="Times New Roman"/>
                <w:b/>
                <w:color w:val="002060"/>
                <w:sz w:val="24"/>
                <w:szCs w:val="24"/>
              </w:rPr>
            </w:pPr>
            <w:r w:rsidRPr="00A56C85">
              <w:rPr>
                <w:rFonts w:ascii="Times New Roman" w:eastAsia="Times New Roman" w:hAnsi="Times New Roman"/>
                <w:b/>
                <w:color w:val="002060"/>
                <w:sz w:val="24"/>
                <w:szCs w:val="24"/>
              </w:rPr>
              <w:t>Педагогічна діяльність педагогічних працівників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377A6" w14:textId="77777777" w:rsidR="005B3F19" w:rsidRPr="0061133D"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color w:val="4E4D51" w:themeColor="text2" w:themeShade="BF"/>
                <w:sz w:val="24"/>
                <w:szCs w:val="24"/>
              </w:rPr>
              <w:t>84-13</w:t>
            </w:r>
            <w:r w:rsidRPr="00BF04DF">
              <w:rPr>
                <w:rFonts w:ascii="Times New Roman" w:eastAsia="Times New Roman" w:hAnsi="Times New Roman"/>
                <w:b/>
                <w:color w:val="4E4D51" w:themeColor="text2" w:themeShade="BF"/>
                <w:sz w:val="24"/>
                <w:szCs w:val="24"/>
              </w:rPr>
              <w:t>9</w:t>
            </w:r>
          </w:p>
        </w:tc>
      </w:tr>
      <w:tr w:rsidR="005B3F19" w:rsidRPr="0061133D" w14:paraId="1AE8F1B7"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DD535" w14:textId="77777777" w:rsidR="005B3F19" w:rsidRPr="00A56C85" w:rsidRDefault="005B3F19" w:rsidP="005B3F19">
            <w:pPr>
              <w:tabs>
                <w:tab w:val="left" w:pos="750"/>
              </w:tabs>
              <w:spacing w:after="0" w:line="240" w:lineRule="auto"/>
              <w:rPr>
                <w:rFonts w:ascii="Times New Roman" w:eastAsia="Times New Roman" w:hAnsi="Times New Roman"/>
                <w:b/>
                <w:sz w:val="24"/>
                <w:szCs w:val="24"/>
              </w:rPr>
            </w:pPr>
            <w:r w:rsidRPr="00A56C85">
              <w:rPr>
                <w:rFonts w:ascii="Times New Roman" w:hAnsi="Times New Roman"/>
                <w:b/>
                <w:sz w:val="24"/>
                <w:szCs w:val="24"/>
              </w:rPr>
              <w:t>4.1.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2281" w14:textId="77777777" w:rsidR="005B3F19" w:rsidRPr="00A56C85" w:rsidRDefault="005B3F19" w:rsidP="005B3F19">
            <w:pPr>
              <w:spacing w:after="0" w:line="240" w:lineRule="auto"/>
              <w:rPr>
                <w:rFonts w:ascii="Times New Roman" w:hAnsi="Times New Roman"/>
                <w:b/>
                <w:sz w:val="24"/>
                <w:szCs w:val="24"/>
              </w:rPr>
            </w:pPr>
            <w:r w:rsidRPr="00A56C85">
              <w:rPr>
                <w:rFonts w:ascii="Times New Roman" w:hAnsi="Times New Roman"/>
                <w:b/>
                <w:sz w:val="24"/>
                <w:szCs w:val="24"/>
              </w:rPr>
              <w:t>Планування педагогічної діяльності. Використання сучасних освітніх підходів до організації освітнього процесу</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D76F3" w14:textId="77777777" w:rsidR="005B3F19" w:rsidRPr="0061133D"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84-89</w:t>
            </w:r>
          </w:p>
        </w:tc>
      </w:tr>
      <w:tr w:rsidR="005B3F19" w:rsidRPr="00BF04DF" w14:paraId="4E46A2B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BE1D"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hAnsi="Times New Roman"/>
                <w:sz w:val="24"/>
                <w:szCs w:val="24"/>
              </w:rPr>
              <w:t>4.1.1.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470F" w14:textId="77777777" w:rsidR="005B3F19" w:rsidRPr="00A56C85" w:rsidRDefault="005B3F19" w:rsidP="005B3F19">
            <w:pPr>
              <w:spacing w:after="0" w:line="240" w:lineRule="auto"/>
              <w:rPr>
                <w:rFonts w:ascii="Times New Roman" w:hAnsi="Times New Roman"/>
                <w:sz w:val="24"/>
                <w:szCs w:val="24"/>
              </w:rPr>
            </w:pPr>
            <w:r w:rsidRPr="00A56C85">
              <w:rPr>
                <w:rFonts w:ascii="Times New Roman" w:hAnsi="Times New Roman"/>
                <w:sz w:val="24"/>
                <w:szCs w:val="24"/>
              </w:rPr>
              <w:t>Планування педагогічної діяльності</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9F346"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84-87</w:t>
            </w:r>
          </w:p>
        </w:tc>
      </w:tr>
      <w:tr w:rsidR="005B3F19" w:rsidRPr="00BF04DF" w14:paraId="5BDAEACD"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271D"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hAnsi="Times New Roman"/>
                <w:sz w:val="24"/>
                <w:szCs w:val="24"/>
              </w:rPr>
              <w:t>4.1.2</w:t>
            </w:r>
            <w:r w:rsidRPr="00A56C85">
              <w:rPr>
                <w:rFonts w:ascii="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52999" w14:textId="77777777" w:rsidR="005B3F19" w:rsidRPr="00C30FA0" w:rsidRDefault="005B3F19" w:rsidP="005B3F19">
            <w:pPr>
              <w:spacing w:after="0" w:line="240" w:lineRule="auto"/>
              <w:rPr>
                <w:rFonts w:ascii="Times New Roman" w:hAnsi="Times New Roman"/>
                <w:sz w:val="24"/>
                <w:szCs w:val="24"/>
                <w:lang w:val="ru-RU"/>
              </w:rPr>
            </w:pPr>
            <w:r w:rsidRPr="00A56C85">
              <w:rPr>
                <w:rFonts w:ascii="Times New Roman" w:hAnsi="Times New Roman"/>
                <w:sz w:val="24"/>
                <w:szCs w:val="24"/>
                <w:lang w:val="ru-RU"/>
              </w:rPr>
              <w:t xml:space="preserve">Застосування освітніх технологій, спрямованих на формування ключових компетентностей і наскрізних умінь </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9B6E8"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87-88</w:t>
            </w:r>
          </w:p>
        </w:tc>
      </w:tr>
      <w:tr w:rsidR="005B3F19" w:rsidRPr="00BF04DF" w14:paraId="4302DC0A"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E9283"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hAnsi="Times New Roman"/>
                <w:sz w:val="24"/>
                <w:szCs w:val="24"/>
              </w:rPr>
              <w:t>4.1.3</w:t>
            </w:r>
            <w:r w:rsidRPr="00A56C85">
              <w:rPr>
                <w:rFonts w:ascii="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795D7" w14:textId="77777777" w:rsidR="005B3F19" w:rsidRPr="00A56C85" w:rsidRDefault="005B3F19" w:rsidP="005B3F19">
            <w:pPr>
              <w:spacing w:after="0" w:line="240" w:lineRule="auto"/>
              <w:rPr>
                <w:rFonts w:ascii="Times New Roman" w:hAnsi="Times New Roman"/>
                <w:sz w:val="24"/>
                <w:szCs w:val="24"/>
              </w:rPr>
            </w:pPr>
            <w:r w:rsidRPr="00A56C85">
              <w:rPr>
                <w:rFonts w:ascii="Times New Roman" w:hAnsi="Times New Roman"/>
                <w:sz w:val="24"/>
                <w:szCs w:val="24"/>
              </w:rPr>
              <w:t>Формування та реалізація індивідуальних освітніх траєкторій для здобувачів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C2275"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88</w:t>
            </w:r>
          </w:p>
        </w:tc>
      </w:tr>
      <w:tr w:rsidR="005B3F19" w:rsidRPr="00BF04DF" w14:paraId="5A1B57B3"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036EF"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hAnsi="Times New Roman"/>
                <w:sz w:val="24"/>
                <w:szCs w:val="24"/>
              </w:rPr>
              <w:t>4.1.4</w:t>
            </w:r>
            <w:r w:rsidRPr="00A56C85">
              <w:rPr>
                <w:rFonts w:ascii="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85DB7" w14:textId="77777777" w:rsidR="005B3F19" w:rsidRPr="00C30FA0" w:rsidRDefault="005B3F19" w:rsidP="005B3F19">
            <w:pPr>
              <w:spacing w:after="0" w:line="240" w:lineRule="auto"/>
              <w:rPr>
                <w:rFonts w:ascii="Times New Roman" w:hAnsi="Times New Roman"/>
                <w:sz w:val="24"/>
                <w:szCs w:val="24"/>
                <w:lang w:val="ru-RU"/>
              </w:rPr>
            </w:pPr>
            <w:r w:rsidRPr="00A56C85">
              <w:rPr>
                <w:rFonts w:ascii="Times New Roman" w:hAnsi="Times New Roman"/>
                <w:sz w:val="24"/>
                <w:szCs w:val="24"/>
                <w:lang w:val="ru-RU"/>
              </w:rPr>
              <w:t xml:space="preserve">Використання освітніх ресурсів педагогічними працівниками </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02F18"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88</w:t>
            </w:r>
          </w:p>
        </w:tc>
      </w:tr>
      <w:tr w:rsidR="005B3F19" w:rsidRPr="00BF04DF" w14:paraId="4C66039E"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05FC4"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hAnsi="Times New Roman"/>
                <w:sz w:val="24"/>
                <w:szCs w:val="24"/>
              </w:rPr>
              <w:t>4.1.5</w:t>
            </w:r>
            <w:r w:rsidRPr="00A56C85">
              <w:rPr>
                <w:rFonts w:ascii="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D811" w14:textId="77777777" w:rsidR="005B3F19" w:rsidRPr="00C30FA0" w:rsidRDefault="005B3F19" w:rsidP="005B3F19">
            <w:pPr>
              <w:spacing w:after="0" w:line="240" w:lineRule="auto"/>
              <w:rPr>
                <w:rFonts w:ascii="Times New Roman" w:hAnsi="Times New Roman"/>
                <w:sz w:val="24"/>
                <w:szCs w:val="24"/>
                <w:lang w:val="ru-RU"/>
              </w:rPr>
            </w:pPr>
            <w:r w:rsidRPr="00A56C85">
              <w:rPr>
                <w:rFonts w:ascii="Times New Roman" w:hAnsi="Times New Roman"/>
                <w:sz w:val="24"/>
                <w:szCs w:val="24"/>
                <w:lang w:val="ru-RU"/>
              </w:rPr>
              <w:t>Формування суспільних цінностей у здобувачів освіти в освітньому просторі</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D34C"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88-89</w:t>
            </w:r>
          </w:p>
        </w:tc>
      </w:tr>
      <w:tr w:rsidR="005B3F19" w:rsidRPr="00BF04DF" w14:paraId="56F86AE7"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ABBB"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Pr>
                <w:rFonts w:ascii="Times New Roman" w:hAnsi="Times New Roman"/>
                <w:sz w:val="24"/>
                <w:szCs w:val="24"/>
              </w:rPr>
              <w:t>4.1.6</w:t>
            </w:r>
            <w:r w:rsidRPr="00A56C85">
              <w:rPr>
                <w:rFonts w:ascii="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9C48D" w14:textId="77777777" w:rsidR="005B3F19" w:rsidRPr="00C30FA0" w:rsidRDefault="005B3F19" w:rsidP="005B3F19">
            <w:pPr>
              <w:spacing w:after="0" w:line="240" w:lineRule="auto"/>
              <w:rPr>
                <w:rFonts w:ascii="Times New Roman" w:hAnsi="Times New Roman"/>
                <w:sz w:val="24"/>
                <w:szCs w:val="24"/>
                <w:lang w:val="ru-RU"/>
              </w:rPr>
            </w:pPr>
            <w:r w:rsidRPr="00A56C85">
              <w:rPr>
                <w:rFonts w:ascii="Times New Roman" w:hAnsi="Times New Roman"/>
                <w:sz w:val="24"/>
                <w:szCs w:val="24"/>
                <w:lang w:val="ru-RU"/>
              </w:rPr>
              <w:t>Використання інформаційно - комунікаційних технологій в освітньому процесі</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64816"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89</w:t>
            </w:r>
          </w:p>
        </w:tc>
      </w:tr>
      <w:tr w:rsidR="005B3F19" w:rsidRPr="0061133D" w14:paraId="3142F7C4"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A03E0" w14:textId="77777777" w:rsidR="005B3F19" w:rsidRPr="00A56C85" w:rsidRDefault="005B3F19" w:rsidP="005B3F19">
            <w:pPr>
              <w:tabs>
                <w:tab w:val="left" w:pos="750"/>
              </w:tabs>
              <w:spacing w:after="0" w:line="240" w:lineRule="auto"/>
              <w:rPr>
                <w:rFonts w:ascii="Times New Roman" w:eastAsia="Times New Roman" w:hAnsi="Times New Roman"/>
                <w:b/>
                <w:sz w:val="24"/>
                <w:szCs w:val="24"/>
              </w:rPr>
            </w:pPr>
            <w:r w:rsidRPr="00A56C85">
              <w:rPr>
                <w:rFonts w:ascii="Times New Roman" w:hAnsi="Times New Roman"/>
                <w:b/>
                <w:sz w:val="24"/>
                <w:szCs w:val="24"/>
              </w:rPr>
              <w:t>4.2.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67B0" w14:textId="77777777" w:rsidR="005B3F19" w:rsidRPr="00A56C85" w:rsidRDefault="005B3F19" w:rsidP="005B3F19">
            <w:pPr>
              <w:spacing w:after="0" w:line="240" w:lineRule="auto"/>
              <w:rPr>
                <w:rFonts w:ascii="Times New Roman" w:hAnsi="Times New Roman"/>
                <w:b/>
                <w:sz w:val="24"/>
                <w:szCs w:val="24"/>
              </w:rPr>
            </w:pPr>
            <w:r w:rsidRPr="00A56C85">
              <w:rPr>
                <w:rFonts w:ascii="Times New Roman" w:hAnsi="Times New Roman"/>
                <w:b/>
                <w:sz w:val="24"/>
                <w:szCs w:val="24"/>
              </w:rPr>
              <w:t>Постійне підвищення професійного рівня і педагогічної майстерності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DB76F" w14:textId="77777777" w:rsidR="005B3F19" w:rsidRPr="0061133D"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89-90</w:t>
            </w:r>
          </w:p>
        </w:tc>
      </w:tr>
      <w:tr w:rsidR="005B3F19" w:rsidRPr="00BF04DF" w14:paraId="68BB98CF"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D6E4"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hAnsi="Times New Roman"/>
                <w:sz w:val="24"/>
                <w:szCs w:val="24"/>
              </w:rPr>
              <w:t>4.2.1.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BEDFA" w14:textId="77777777" w:rsidR="005B3F19" w:rsidRPr="00A56C85" w:rsidRDefault="005B3F19" w:rsidP="005B3F19">
            <w:pPr>
              <w:spacing w:after="0" w:line="240" w:lineRule="auto"/>
              <w:rPr>
                <w:rFonts w:ascii="Times New Roman" w:hAnsi="Times New Roman"/>
                <w:sz w:val="24"/>
                <w:szCs w:val="24"/>
              </w:rPr>
            </w:pPr>
            <w:r w:rsidRPr="00A56C85">
              <w:rPr>
                <w:rFonts w:ascii="Times New Roman" w:hAnsi="Times New Roman"/>
                <w:sz w:val="24"/>
                <w:szCs w:val="24"/>
              </w:rPr>
              <w:t>Підвищення кваліфікації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5611E"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89-90</w:t>
            </w:r>
          </w:p>
        </w:tc>
      </w:tr>
      <w:tr w:rsidR="005B3F19" w:rsidRPr="00BF04DF" w14:paraId="78A0D6DE"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22007" w14:textId="77777777" w:rsidR="005B3F19" w:rsidRPr="00A56C85" w:rsidRDefault="005B3F19" w:rsidP="005B3F19">
            <w:pPr>
              <w:tabs>
                <w:tab w:val="left" w:pos="750"/>
              </w:tabs>
              <w:spacing w:after="0" w:line="240" w:lineRule="auto"/>
              <w:rPr>
                <w:rFonts w:ascii="Times New Roman" w:eastAsia="Times New Roman" w:hAnsi="Times New Roman"/>
                <w:sz w:val="24"/>
                <w:szCs w:val="24"/>
              </w:rPr>
            </w:pPr>
            <w:r w:rsidRPr="00A56C85">
              <w:rPr>
                <w:rFonts w:ascii="Times New Roman" w:hAnsi="Times New Roman"/>
                <w:sz w:val="24"/>
                <w:szCs w:val="24"/>
              </w:rPr>
              <w:t>4.2.2.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9CCA" w14:textId="77777777" w:rsidR="005B3F19" w:rsidRPr="00A56C85" w:rsidRDefault="005B3F19" w:rsidP="005B3F19">
            <w:pPr>
              <w:spacing w:after="0" w:line="240" w:lineRule="auto"/>
              <w:rPr>
                <w:rFonts w:ascii="Times New Roman" w:hAnsi="Times New Roman"/>
                <w:sz w:val="24"/>
                <w:szCs w:val="24"/>
              </w:rPr>
            </w:pPr>
            <w:r w:rsidRPr="00A56C85">
              <w:rPr>
                <w:rFonts w:ascii="Times New Roman" w:hAnsi="Times New Roman"/>
                <w:sz w:val="24"/>
                <w:szCs w:val="24"/>
              </w:rPr>
              <w:t>Інноваційна освітня діяльність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A8C1"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90</w:t>
            </w:r>
          </w:p>
        </w:tc>
      </w:tr>
      <w:tr w:rsidR="005B3F19" w:rsidRPr="0061133D" w14:paraId="6A0425B3"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EBEC"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hAnsi="Times New Roman"/>
                <w:b/>
                <w:sz w:val="24"/>
                <w:szCs w:val="24"/>
              </w:rPr>
              <w:t>4.3.</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A9E83" w14:textId="77777777" w:rsidR="005B3F19" w:rsidRPr="007C1016" w:rsidRDefault="005B3F19" w:rsidP="005B3F19">
            <w:pPr>
              <w:spacing w:after="0" w:line="240" w:lineRule="auto"/>
              <w:rPr>
                <w:rFonts w:ascii="Times New Roman" w:hAnsi="Times New Roman"/>
                <w:b/>
                <w:sz w:val="24"/>
                <w:szCs w:val="24"/>
              </w:rPr>
            </w:pPr>
            <w:r w:rsidRPr="007C1016">
              <w:rPr>
                <w:rFonts w:ascii="Times New Roman" w:hAnsi="Times New Roman"/>
                <w:b/>
                <w:sz w:val="24"/>
                <w:szCs w:val="24"/>
              </w:rPr>
              <w:t>Співпраця здобувачів освіти, їх батьків, працівників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0095F" w14:textId="77777777" w:rsidR="005B3F19" w:rsidRPr="0061133D"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90-91</w:t>
            </w:r>
          </w:p>
        </w:tc>
      </w:tr>
      <w:tr w:rsidR="005B3F19" w:rsidRPr="00BF04DF" w14:paraId="6D09BCF9"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39F7"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hAnsi="Times New Roman"/>
                <w:sz w:val="24"/>
                <w:szCs w:val="24"/>
              </w:rPr>
              <w:t>4.3.1.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78ED3" w14:textId="77777777" w:rsidR="005B3F19" w:rsidRPr="00C30FA0" w:rsidRDefault="005B3F19" w:rsidP="005B3F19">
            <w:pPr>
              <w:spacing w:after="0" w:line="240" w:lineRule="auto"/>
              <w:rPr>
                <w:rFonts w:ascii="Times New Roman" w:hAnsi="Times New Roman"/>
                <w:sz w:val="24"/>
                <w:szCs w:val="24"/>
                <w:lang w:val="ru-RU"/>
              </w:rPr>
            </w:pPr>
            <w:r w:rsidRPr="00F44084">
              <w:rPr>
                <w:rFonts w:ascii="Times New Roman" w:hAnsi="Times New Roman"/>
                <w:sz w:val="24"/>
                <w:szCs w:val="24"/>
                <w:lang w:val="ru-RU"/>
              </w:rPr>
              <w:t>Педагогічні працівники діють на засадах педагогіки партнерства</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032E"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91-92</w:t>
            </w:r>
          </w:p>
        </w:tc>
      </w:tr>
      <w:tr w:rsidR="005B3F19" w:rsidRPr="00BF04DF" w14:paraId="28E04491"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37E51"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hAnsi="Times New Roman"/>
                <w:sz w:val="24"/>
                <w:szCs w:val="24"/>
              </w:rPr>
              <w:t>4.3.2.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1A599" w14:textId="77777777" w:rsidR="005B3F19" w:rsidRPr="00C30FA0" w:rsidRDefault="005B3F19" w:rsidP="005B3F19">
            <w:pPr>
              <w:spacing w:after="0" w:line="240" w:lineRule="auto"/>
              <w:rPr>
                <w:rFonts w:ascii="Times New Roman" w:hAnsi="Times New Roman"/>
                <w:sz w:val="24"/>
                <w:szCs w:val="24"/>
                <w:lang w:val="ru-RU"/>
              </w:rPr>
            </w:pPr>
            <w:r w:rsidRPr="00F44084">
              <w:rPr>
                <w:rFonts w:ascii="Times New Roman" w:hAnsi="Times New Roman"/>
                <w:sz w:val="24"/>
                <w:szCs w:val="24"/>
                <w:lang w:val="ru-RU"/>
              </w:rPr>
              <w:t>Співпраця з батьками здобувачів освіти з питань організації освітнього процесу</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8C97"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92</w:t>
            </w:r>
          </w:p>
        </w:tc>
      </w:tr>
      <w:tr w:rsidR="005B3F19" w:rsidRPr="00BF04DF" w14:paraId="142B16EE"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32A03" w14:textId="77777777" w:rsidR="005B3F19" w:rsidRPr="007C1016" w:rsidRDefault="005B3F19" w:rsidP="005B3F19">
            <w:pPr>
              <w:tabs>
                <w:tab w:val="left" w:pos="750"/>
              </w:tabs>
              <w:spacing w:after="0" w:line="240" w:lineRule="auto"/>
              <w:rPr>
                <w:rFonts w:ascii="Times New Roman" w:hAnsi="Times New Roman"/>
                <w:sz w:val="24"/>
                <w:szCs w:val="24"/>
              </w:rPr>
            </w:pPr>
            <w:r w:rsidRPr="007C1016">
              <w:rPr>
                <w:rFonts w:ascii="Times New Roman" w:hAnsi="Times New Roman"/>
                <w:sz w:val="24"/>
                <w:szCs w:val="24"/>
              </w:rPr>
              <w:t>4.3.3.</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F7A48" w14:textId="77777777" w:rsidR="005B3F19" w:rsidRPr="007C1016" w:rsidRDefault="005B3F19" w:rsidP="005B3F19">
            <w:pPr>
              <w:spacing w:after="0" w:line="240" w:lineRule="auto"/>
              <w:rPr>
                <w:rFonts w:ascii="Times New Roman" w:hAnsi="Times New Roman"/>
                <w:sz w:val="24"/>
                <w:szCs w:val="24"/>
              </w:rPr>
            </w:pPr>
            <w:r w:rsidRPr="007C1016">
              <w:rPr>
                <w:rFonts w:ascii="Times New Roman" w:hAnsi="Times New Roman"/>
                <w:sz w:val="24"/>
                <w:szCs w:val="24"/>
              </w:rPr>
              <w:t>Педагогічне наставництво</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325BA"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93</w:t>
            </w:r>
          </w:p>
        </w:tc>
      </w:tr>
      <w:tr w:rsidR="005B3F19" w:rsidRPr="0061133D" w14:paraId="13E7717C"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B7171" w14:textId="77777777" w:rsidR="005B3F19" w:rsidRPr="007C1016" w:rsidRDefault="005B3F19" w:rsidP="005B3F19">
            <w:pPr>
              <w:tabs>
                <w:tab w:val="left" w:pos="750"/>
              </w:tabs>
              <w:spacing w:after="0" w:line="240" w:lineRule="auto"/>
              <w:rPr>
                <w:rFonts w:ascii="Times New Roman" w:hAnsi="Times New Roman"/>
                <w:b/>
                <w:sz w:val="24"/>
                <w:szCs w:val="24"/>
              </w:rPr>
            </w:pPr>
            <w:r w:rsidRPr="007C1016">
              <w:rPr>
                <w:rFonts w:ascii="Times New Roman" w:hAnsi="Times New Roman"/>
                <w:b/>
                <w:sz w:val="24"/>
                <w:szCs w:val="24"/>
              </w:rPr>
              <w:t>4.4.</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BD2BE" w14:textId="77777777" w:rsidR="005B3F19" w:rsidRPr="00C30FA0" w:rsidRDefault="005B3F19" w:rsidP="005B3F19">
            <w:pPr>
              <w:spacing w:after="0" w:line="240" w:lineRule="auto"/>
              <w:rPr>
                <w:rFonts w:ascii="Times New Roman" w:hAnsi="Times New Roman"/>
                <w:b/>
                <w:sz w:val="24"/>
                <w:szCs w:val="24"/>
                <w:lang w:val="ru-RU"/>
              </w:rPr>
            </w:pPr>
            <w:r w:rsidRPr="00F44084">
              <w:rPr>
                <w:rFonts w:ascii="Times New Roman" w:hAnsi="Times New Roman"/>
                <w:b/>
                <w:sz w:val="24"/>
                <w:szCs w:val="24"/>
                <w:lang w:val="ru-RU"/>
              </w:rPr>
              <w:t xml:space="preserve">Організація освітньої діяльності на засадах академічної доброчесності </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A2EE" w14:textId="77777777" w:rsidR="005B3F19" w:rsidRPr="0061133D"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93-94</w:t>
            </w:r>
          </w:p>
        </w:tc>
      </w:tr>
      <w:tr w:rsidR="005B3F19" w:rsidRPr="0061133D" w14:paraId="436CF53A"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9609D" w14:textId="77777777" w:rsidR="005B3F19" w:rsidRPr="007C1016" w:rsidRDefault="005B3F19" w:rsidP="005B3F19">
            <w:pPr>
              <w:tabs>
                <w:tab w:val="left" w:pos="750"/>
              </w:tabs>
              <w:spacing w:after="0" w:line="240" w:lineRule="auto"/>
              <w:rPr>
                <w:rFonts w:ascii="Times New Roman" w:hAnsi="Times New Roman"/>
                <w:b/>
                <w:sz w:val="24"/>
                <w:szCs w:val="24"/>
              </w:rPr>
            </w:pPr>
            <w:r w:rsidRPr="007C1016">
              <w:rPr>
                <w:rFonts w:ascii="Times New Roman" w:hAnsi="Times New Roman"/>
                <w:b/>
                <w:sz w:val="24"/>
                <w:szCs w:val="24"/>
              </w:rPr>
              <w:t>4.5.</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C3436" w14:textId="77777777" w:rsidR="005B3F19" w:rsidRPr="00C30FA0" w:rsidRDefault="005B3F19" w:rsidP="005B3F19">
            <w:pPr>
              <w:tabs>
                <w:tab w:val="left" w:pos="2370"/>
              </w:tabs>
              <w:spacing w:after="0" w:line="240" w:lineRule="auto"/>
              <w:rPr>
                <w:rFonts w:ascii="Times New Roman" w:hAnsi="Times New Roman"/>
                <w:b/>
                <w:sz w:val="24"/>
                <w:szCs w:val="24"/>
                <w:lang w:val="ru-RU"/>
              </w:rPr>
            </w:pPr>
            <w:r w:rsidRPr="00F44084">
              <w:rPr>
                <w:rFonts w:ascii="Times New Roman" w:hAnsi="Times New Roman"/>
                <w:b/>
                <w:sz w:val="24"/>
                <w:szCs w:val="24"/>
                <w:lang w:val="ru-RU"/>
              </w:rPr>
              <w:t>Організація методичної роботи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D8E8" w14:textId="77777777" w:rsidR="005B3F19" w:rsidRPr="0061133D"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94-97</w:t>
            </w:r>
          </w:p>
        </w:tc>
      </w:tr>
      <w:tr w:rsidR="005B3F19" w:rsidRPr="00BF04DF" w14:paraId="6DD88404"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8DB5" w14:textId="77777777" w:rsidR="005B3F19" w:rsidRPr="0061133D" w:rsidRDefault="005B3F19" w:rsidP="005B3F19">
            <w:pPr>
              <w:tabs>
                <w:tab w:val="left" w:pos="750"/>
              </w:tabs>
              <w:spacing w:after="0" w:line="240" w:lineRule="auto"/>
              <w:rPr>
                <w:rFonts w:ascii="Times New Roman" w:hAnsi="Times New Roman"/>
                <w:sz w:val="24"/>
                <w:szCs w:val="24"/>
              </w:rPr>
            </w:pPr>
            <w:r w:rsidRPr="0061133D">
              <w:rPr>
                <w:rFonts w:ascii="Times New Roman" w:hAnsi="Times New Roman"/>
                <w:sz w:val="24"/>
                <w:szCs w:val="24"/>
              </w:rPr>
              <w:t>4.5.1.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3836" w14:textId="77777777" w:rsidR="005B3F19" w:rsidRPr="0061133D" w:rsidRDefault="005B3F19" w:rsidP="005B3F19">
            <w:pPr>
              <w:tabs>
                <w:tab w:val="left" w:pos="2370"/>
              </w:tabs>
              <w:spacing w:after="0" w:line="240" w:lineRule="auto"/>
              <w:rPr>
                <w:rFonts w:ascii="Times New Roman" w:hAnsi="Times New Roman"/>
                <w:sz w:val="24"/>
                <w:szCs w:val="24"/>
              </w:rPr>
            </w:pPr>
            <w:r w:rsidRPr="0061133D">
              <w:rPr>
                <w:rFonts w:ascii="Times New Roman" w:hAnsi="Times New Roman"/>
                <w:sz w:val="24"/>
                <w:szCs w:val="24"/>
                <w:lang w:val="ru-RU"/>
              </w:rPr>
              <w:t>Організація роботи методичної ради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65930"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97-100</w:t>
            </w:r>
          </w:p>
        </w:tc>
      </w:tr>
      <w:tr w:rsidR="005B3F19" w:rsidRPr="00BF04DF" w14:paraId="790F2E9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D77C7" w14:textId="77777777" w:rsidR="005B3F19" w:rsidRPr="0061133D" w:rsidRDefault="005B3F19" w:rsidP="005B3F19">
            <w:pPr>
              <w:tabs>
                <w:tab w:val="left" w:pos="750"/>
              </w:tabs>
              <w:spacing w:after="0" w:line="240" w:lineRule="auto"/>
              <w:rPr>
                <w:rFonts w:ascii="Times New Roman" w:hAnsi="Times New Roman"/>
                <w:sz w:val="24"/>
                <w:szCs w:val="24"/>
              </w:rPr>
            </w:pPr>
            <w:r w:rsidRPr="0061133D">
              <w:rPr>
                <w:rFonts w:ascii="Times New Roman" w:hAnsi="Times New Roman"/>
                <w:sz w:val="24"/>
                <w:szCs w:val="24"/>
              </w:rPr>
              <w:t>4.5.2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8DD8C" w14:textId="77777777" w:rsidR="005B3F19" w:rsidRPr="0061133D" w:rsidRDefault="005B3F19" w:rsidP="005B3F19">
            <w:pPr>
              <w:tabs>
                <w:tab w:val="left" w:pos="2370"/>
              </w:tabs>
              <w:spacing w:after="0" w:line="240" w:lineRule="auto"/>
              <w:rPr>
                <w:rFonts w:ascii="Times New Roman" w:hAnsi="Times New Roman"/>
                <w:sz w:val="24"/>
                <w:szCs w:val="24"/>
              </w:rPr>
            </w:pPr>
            <w:r w:rsidRPr="0061133D">
              <w:rPr>
                <w:rFonts w:ascii="Times New Roman" w:hAnsi="Times New Roman"/>
                <w:sz w:val="24"/>
                <w:szCs w:val="24"/>
              </w:rPr>
              <w:t>Організація роботи з атестації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E593"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100-103</w:t>
            </w:r>
          </w:p>
        </w:tc>
      </w:tr>
      <w:tr w:rsidR="005B3F19" w:rsidRPr="00BF04DF" w14:paraId="063726CD"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354F" w14:textId="77777777" w:rsidR="005B3F19" w:rsidRPr="0061133D" w:rsidRDefault="005B3F19" w:rsidP="005B3F19">
            <w:pPr>
              <w:tabs>
                <w:tab w:val="left" w:pos="750"/>
              </w:tabs>
              <w:spacing w:after="0" w:line="240" w:lineRule="auto"/>
              <w:rPr>
                <w:rFonts w:ascii="Times New Roman" w:hAnsi="Times New Roman"/>
                <w:sz w:val="24"/>
                <w:szCs w:val="24"/>
              </w:rPr>
            </w:pPr>
            <w:r>
              <w:rPr>
                <w:rFonts w:ascii="Times New Roman" w:hAnsi="Times New Roman"/>
                <w:sz w:val="24"/>
                <w:szCs w:val="24"/>
              </w:rPr>
              <w:t>4.5.3</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003A" w14:textId="77777777" w:rsidR="005B3F19" w:rsidRPr="0061133D" w:rsidRDefault="005B3F19" w:rsidP="005B3F19">
            <w:pPr>
              <w:tabs>
                <w:tab w:val="left" w:pos="2370"/>
              </w:tabs>
              <w:spacing w:after="0" w:line="240" w:lineRule="auto"/>
              <w:rPr>
                <w:rFonts w:ascii="Times New Roman" w:hAnsi="Times New Roman"/>
                <w:sz w:val="24"/>
                <w:szCs w:val="24"/>
              </w:rPr>
            </w:pPr>
            <w:r w:rsidRPr="0061133D">
              <w:rPr>
                <w:rFonts w:ascii="Times New Roman" w:hAnsi="Times New Roman"/>
                <w:sz w:val="24"/>
                <w:szCs w:val="24"/>
              </w:rPr>
              <w:t>Перспективний план- графік атестації та підвищення кваліфікації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17375"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103-104</w:t>
            </w:r>
          </w:p>
        </w:tc>
      </w:tr>
      <w:tr w:rsidR="005B3F19" w:rsidRPr="005B7F8C" w14:paraId="1AA2DD00"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2B0B"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hAnsi="Times New Roman"/>
                <w:b/>
                <w:sz w:val="24"/>
                <w:szCs w:val="24"/>
              </w:rPr>
              <w:lastRenderedPageBreak/>
              <w:t>4.6.</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7EAAF" w14:textId="77777777" w:rsidR="005B3F19" w:rsidRPr="00C30FA0" w:rsidRDefault="005B3F19" w:rsidP="005B3F19">
            <w:pPr>
              <w:tabs>
                <w:tab w:val="left" w:pos="2370"/>
              </w:tabs>
              <w:spacing w:after="0" w:line="240" w:lineRule="auto"/>
              <w:rPr>
                <w:rFonts w:ascii="Times New Roman" w:hAnsi="Times New Roman"/>
                <w:b/>
                <w:sz w:val="24"/>
                <w:szCs w:val="24"/>
                <w:lang w:val="ru-RU"/>
              </w:rPr>
            </w:pPr>
            <w:r w:rsidRPr="00F44084">
              <w:rPr>
                <w:rFonts w:ascii="Times New Roman" w:hAnsi="Times New Roman"/>
                <w:b/>
                <w:sz w:val="24"/>
                <w:szCs w:val="24"/>
                <w:lang w:val="ru-RU"/>
              </w:rPr>
              <w:t>Організація роботи з обдарованими і здібними учнями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236D"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104-105</w:t>
            </w:r>
          </w:p>
        </w:tc>
      </w:tr>
      <w:tr w:rsidR="005B3F19" w:rsidRPr="005B7F8C" w14:paraId="2CE25F84"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4F8A7" w14:textId="77777777" w:rsidR="005B3F19" w:rsidRPr="007C1016" w:rsidRDefault="005B3F19" w:rsidP="005B3F19">
            <w:pPr>
              <w:tabs>
                <w:tab w:val="left" w:pos="750"/>
              </w:tabs>
              <w:spacing w:after="0" w:line="240" w:lineRule="auto"/>
              <w:rPr>
                <w:rFonts w:ascii="Times New Roman" w:hAnsi="Times New Roman"/>
                <w:b/>
                <w:sz w:val="24"/>
                <w:szCs w:val="24"/>
              </w:rPr>
            </w:pPr>
            <w:r w:rsidRPr="007C1016">
              <w:rPr>
                <w:rFonts w:ascii="Times New Roman" w:hAnsi="Times New Roman"/>
                <w:b/>
                <w:sz w:val="24"/>
                <w:szCs w:val="24"/>
              </w:rPr>
              <w:t>4.7</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40C96" w14:textId="77777777" w:rsidR="005B3F19" w:rsidRPr="00C30FA0" w:rsidRDefault="005B3F19" w:rsidP="005B3F19">
            <w:pPr>
              <w:tabs>
                <w:tab w:val="left" w:pos="2370"/>
              </w:tabs>
              <w:spacing w:after="0" w:line="240" w:lineRule="auto"/>
              <w:rPr>
                <w:rFonts w:ascii="Times New Roman" w:hAnsi="Times New Roman"/>
                <w:b/>
                <w:sz w:val="24"/>
                <w:szCs w:val="24"/>
                <w:lang w:val="ru-RU"/>
              </w:rPr>
            </w:pPr>
            <w:r w:rsidRPr="00F44084">
              <w:rPr>
                <w:rFonts w:ascii="Times New Roman" w:eastAsia="Times New Roman" w:hAnsi="Times New Roman"/>
                <w:b/>
                <w:sz w:val="24"/>
                <w:szCs w:val="24"/>
                <w:lang w:val="ru-RU"/>
              </w:rPr>
              <w:t>Виховний процес у закладі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C251"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105-139</w:t>
            </w:r>
          </w:p>
        </w:tc>
      </w:tr>
      <w:tr w:rsidR="005B3F19" w:rsidRPr="005B7F8C" w14:paraId="1889593F"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0660"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BF04DF">
              <w:rPr>
                <w:rFonts w:ascii="Times New Roman" w:eastAsia="Times New Roman" w:hAnsi="Times New Roman"/>
                <w:b/>
                <w:color w:val="4E4D51" w:themeColor="text2" w:themeShade="BF"/>
                <w:sz w:val="24"/>
                <w:szCs w:val="24"/>
              </w:rPr>
              <w:t>5.</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C45EE" w14:textId="77777777" w:rsidR="005B3F19" w:rsidRPr="00AA2E91" w:rsidRDefault="005B3F19" w:rsidP="005B3F19">
            <w:pPr>
              <w:spacing w:after="0" w:line="240" w:lineRule="auto"/>
              <w:rPr>
                <w:rFonts w:ascii="Times New Roman" w:eastAsia="Times New Roman" w:hAnsi="Times New Roman"/>
                <w:b/>
                <w:color w:val="002060"/>
                <w:sz w:val="24"/>
                <w:szCs w:val="24"/>
              </w:rPr>
            </w:pPr>
            <w:r w:rsidRPr="00AA2E91">
              <w:rPr>
                <w:rFonts w:ascii="Times New Roman" w:eastAsia="Times New Roman" w:hAnsi="Times New Roman"/>
                <w:b/>
                <w:color w:val="002060"/>
                <w:sz w:val="24"/>
                <w:szCs w:val="24"/>
              </w:rPr>
              <w:t>Управлінські процеси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35FA8" w14:textId="77777777" w:rsidR="005B3F19" w:rsidRPr="005B7F8C" w:rsidRDefault="005B3F19" w:rsidP="005B3F19">
            <w:pPr>
              <w:spacing w:after="0" w:line="240" w:lineRule="auto"/>
              <w:rPr>
                <w:rFonts w:ascii="Times New Roman" w:eastAsia="Times New Roman" w:hAnsi="Times New Roman"/>
                <w:b/>
                <w:sz w:val="24"/>
                <w:szCs w:val="24"/>
              </w:rPr>
            </w:pPr>
            <w:r w:rsidRPr="00BF04DF">
              <w:rPr>
                <w:rFonts w:ascii="Times New Roman" w:eastAsia="Times New Roman" w:hAnsi="Times New Roman"/>
                <w:b/>
                <w:color w:val="4E4D51" w:themeColor="text2" w:themeShade="BF"/>
                <w:sz w:val="24"/>
                <w:szCs w:val="24"/>
              </w:rPr>
              <w:t>139</w:t>
            </w:r>
          </w:p>
        </w:tc>
      </w:tr>
      <w:tr w:rsidR="005B3F19" w:rsidRPr="005B7F8C" w14:paraId="44B49847"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759D"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hAnsi="Times New Roman"/>
                <w:b/>
                <w:bCs/>
                <w:sz w:val="24"/>
                <w:szCs w:val="24"/>
              </w:rPr>
              <w:t>5.1.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9FCEC" w14:textId="77777777" w:rsidR="005B3F19" w:rsidRPr="007C1016" w:rsidRDefault="005B3F19" w:rsidP="005B3F19">
            <w:pPr>
              <w:pStyle w:val="afff1"/>
              <w:rPr>
                <w:b/>
                <w:bCs/>
                <w:sz w:val="24"/>
              </w:rPr>
            </w:pPr>
            <w:r w:rsidRPr="007C1016">
              <w:rPr>
                <w:b/>
                <w:bCs/>
                <w:sz w:val="24"/>
              </w:rPr>
              <w:t>Самооцінювання якості освітньої діяльності на основі стратегії і процедур забезпечення якості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8D15B"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139-140</w:t>
            </w:r>
          </w:p>
        </w:tc>
      </w:tr>
      <w:tr w:rsidR="005B3F19" w:rsidRPr="005B7F8C" w14:paraId="1B7BAF4A"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BE52"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eastAsia="Times New Roman" w:hAnsi="Times New Roman"/>
                <w:b/>
                <w:sz w:val="24"/>
                <w:szCs w:val="24"/>
              </w:rPr>
              <w:t>5.2.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C4A86" w14:textId="77777777" w:rsidR="005B3F19" w:rsidRPr="007C1016" w:rsidRDefault="005B3F19" w:rsidP="005B3F19">
            <w:pPr>
              <w:pStyle w:val="afff1"/>
              <w:rPr>
                <w:b/>
                <w:bCs/>
                <w:sz w:val="24"/>
              </w:rPr>
            </w:pPr>
            <w:r w:rsidRPr="007C1016">
              <w:rPr>
                <w:b/>
                <w:bCs/>
                <w:sz w:val="24"/>
              </w:rPr>
              <w:t>Заходи щодо утримання у належному стані будівель, приміщень, обладнання</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BE64"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140-141</w:t>
            </w:r>
          </w:p>
        </w:tc>
      </w:tr>
      <w:tr w:rsidR="005B3F19" w:rsidRPr="005B7F8C" w14:paraId="06962C98"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05CC2"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eastAsia="Times New Roman" w:hAnsi="Times New Roman"/>
                <w:b/>
                <w:sz w:val="24"/>
                <w:szCs w:val="24"/>
              </w:rPr>
              <w:t>5.3.</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36520" w14:textId="77777777" w:rsidR="005B3F19" w:rsidRPr="007C1016" w:rsidRDefault="005B3F19" w:rsidP="005B3F19">
            <w:pPr>
              <w:pStyle w:val="afff1"/>
              <w:rPr>
                <w:b/>
                <w:bCs/>
                <w:sz w:val="24"/>
              </w:rPr>
            </w:pPr>
            <w:r w:rsidRPr="007C1016">
              <w:rPr>
                <w:b/>
                <w:bCs/>
                <w:sz w:val="24"/>
              </w:rPr>
              <w:t>Створення психологічного комфортного середовища, яке забезпечує конструктивну взаємодію здобувачів освіти, їх батьків, педагогічних та інших працівників закладу та взаємну довіру</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B7721"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141-142</w:t>
            </w:r>
          </w:p>
        </w:tc>
      </w:tr>
      <w:tr w:rsidR="005B3F19" w:rsidRPr="005B7F8C" w14:paraId="0EB72FC1"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8382"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eastAsia="Times New Roman" w:hAnsi="Times New Roman"/>
                <w:b/>
                <w:sz w:val="24"/>
                <w:szCs w:val="24"/>
              </w:rPr>
              <w:t>5.4.</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E639" w14:textId="77777777" w:rsidR="005B3F19" w:rsidRPr="007C1016" w:rsidRDefault="005B3F19" w:rsidP="005B3F19">
            <w:pPr>
              <w:pStyle w:val="afff1"/>
              <w:rPr>
                <w:b/>
                <w:bCs/>
                <w:sz w:val="24"/>
              </w:rPr>
            </w:pPr>
            <w:r w:rsidRPr="007C1016">
              <w:rPr>
                <w:b/>
                <w:bCs/>
                <w:sz w:val="24"/>
              </w:rPr>
              <w:t>Оприлюднення інформації про свою діяльність на відкритих загальнодоступних ресурсах</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AE3F0"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142</w:t>
            </w:r>
          </w:p>
        </w:tc>
      </w:tr>
      <w:tr w:rsidR="005B3F19" w:rsidRPr="005B7F8C" w14:paraId="2AC059DD"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FB01E"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hAnsi="Times New Roman"/>
                <w:b/>
                <w:sz w:val="24"/>
                <w:szCs w:val="24"/>
              </w:rPr>
              <w:t>5.5.</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40CD" w14:textId="77777777" w:rsidR="005B3F19" w:rsidRPr="00C30FA0" w:rsidRDefault="005B3F19" w:rsidP="005B3F19">
            <w:pPr>
              <w:tabs>
                <w:tab w:val="left" w:pos="2370"/>
              </w:tabs>
              <w:spacing w:after="0" w:line="240" w:lineRule="auto"/>
              <w:rPr>
                <w:rFonts w:ascii="Times New Roman" w:hAnsi="Times New Roman"/>
                <w:b/>
                <w:sz w:val="24"/>
                <w:szCs w:val="24"/>
                <w:lang w:val="ru-RU"/>
              </w:rPr>
            </w:pPr>
            <w:r w:rsidRPr="00F44084">
              <w:rPr>
                <w:rFonts w:ascii="Times New Roman" w:hAnsi="Times New Roman"/>
                <w:b/>
                <w:sz w:val="24"/>
                <w:szCs w:val="24"/>
                <w:lang w:val="ru-RU"/>
              </w:rPr>
              <w:t>Кадрова політика та забезпечення можливостей для професійного розвитку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69A0A"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142-144</w:t>
            </w:r>
          </w:p>
        </w:tc>
      </w:tr>
      <w:tr w:rsidR="005B3F19" w:rsidRPr="005B7F8C" w14:paraId="56755094"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430CD"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eastAsia="Times New Roman" w:hAnsi="Times New Roman"/>
                <w:b/>
                <w:sz w:val="24"/>
                <w:szCs w:val="24"/>
              </w:rPr>
              <w:t>5.6.</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1072F" w14:textId="77777777" w:rsidR="005B3F19" w:rsidRPr="005B7F8C" w:rsidRDefault="005B3F19" w:rsidP="005B3F19">
            <w:pPr>
              <w:tabs>
                <w:tab w:val="left" w:pos="1260"/>
                <w:tab w:val="left" w:pos="2410"/>
                <w:tab w:val="left" w:pos="2520"/>
                <w:tab w:val="left" w:pos="2552"/>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Наради при директорові </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6053"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146-151</w:t>
            </w:r>
          </w:p>
        </w:tc>
      </w:tr>
      <w:tr w:rsidR="005B3F19" w:rsidRPr="005B7F8C" w14:paraId="44D06C3F"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247D"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hAnsi="Times New Roman"/>
                <w:b/>
                <w:sz w:val="24"/>
                <w:szCs w:val="24"/>
              </w:rPr>
              <w:t>5</w:t>
            </w:r>
            <w:r>
              <w:rPr>
                <w:rFonts w:ascii="Times New Roman" w:hAnsi="Times New Roman"/>
                <w:b/>
                <w:sz w:val="24"/>
                <w:szCs w:val="24"/>
              </w:rPr>
              <w:t>.7</w:t>
            </w:r>
            <w:r w:rsidRPr="007C1016">
              <w:rPr>
                <w:rFonts w:ascii="Times New Roman" w:hAnsi="Times New Roman"/>
                <w:b/>
                <w:sz w:val="24"/>
                <w:szCs w:val="24"/>
              </w:rPr>
              <w:t xml:space="preserve">.  </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D0BC" w14:textId="77777777" w:rsidR="005B3F19" w:rsidRPr="007C1016" w:rsidRDefault="005B3F19" w:rsidP="005B3F19">
            <w:pPr>
              <w:pStyle w:val="214"/>
              <w:spacing w:line="240" w:lineRule="auto"/>
              <w:ind w:leftChars="0" w:left="0" w:firstLineChars="0" w:firstLine="0"/>
              <w:textDirection w:val="lrTb"/>
              <w:rPr>
                <w:b/>
              </w:rPr>
            </w:pPr>
            <w:r w:rsidRPr="007C1016">
              <w:rPr>
                <w:b/>
              </w:rPr>
              <w:t>Проведення засідань педагогічної рад</w:t>
            </w:r>
            <w:r w:rsidRPr="007C1016">
              <w:rPr>
                <w:b/>
                <w:lang w:val="uk-UA"/>
              </w:rPr>
              <w:t>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1A9EC"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151-152</w:t>
            </w:r>
          </w:p>
        </w:tc>
      </w:tr>
      <w:tr w:rsidR="005B3F19" w:rsidRPr="005B7F8C" w14:paraId="2E44A6B5"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787E"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5.8</w:t>
            </w:r>
            <w:r w:rsidRPr="007C1016">
              <w:rPr>
                <w:rFonts w:ascii="Times New Roman" w:eastAsia="Times New Roman" w:hAnsi="Times New Roman"/>
                <w:b/>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C37D1" w14:textId="77777777" w:rsidR="005B3F19" w:rsidRPr="007C1016" w:rsidRDefault="005B3F19" w:rsidP="005B3F19">
            <w:pPr>
              <w:tabs>
                <w:tab w:val="left" w:pos="2370"/>
              </w:tabs>
              <w:spacing w:after="0" w:line="240" w:lineRule="auto"/>
              <w:rPr>
                <w:rFonts w:ascii="Times New Roman" w:eastAsia="Times New Roman" w:hAnsi="Times New Roman"/>
                <w:b/>
                <w:sz w:val="24"/>
                <w:szCs w:val="24"/>
              </w:rPr>
            </w:pPr>
            <w:r w:rsidRPr="007C1016">
              <w:rPr>
                <w:rFonts w:ascii="Times New Roman" w:eastAsia="Times New Roman" w:hAnsi="Times New Roman"/>
                <w:b/>
                <w:sz w:val="24"/>
                <w:szCs w:val="24"/>
              </w:rPr>
              <w:t>Внутрішкільний аудит</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0FB0"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152-156</w:t>
            </w:r>
          </w:p>
        </w:tc>
      </w:tr>
      <w:tr w:rsidR="005B3F19" w:rsidRPr="00BF04DF" w14:paraId="13654947"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C4A71" w14:textId="77777777" w:rsidR="005B3F19" w:rsidRPr="005B7F8C" w:rsidRDefault="005B3F19" w:rsidP="005B3F19">
            <w:pPr>
              <w:tabs>
                <w:tab w:val="left" w:pos="750"/>
              </w:tabs>
              <w:spacing w:after="0" w:line="240" w:lineRule="auto"/>
              <w:rPr>
                <w:rFonts w:ascii="Times New Roman" w:eastAsia="Times New Roman" w:hAnsi="Times New Roman"/>
                <w:sz w:val="24"/>
                <w:szCs w:val="24"/>
              </w:rPr>
            </w:pPr>
            <w:r w:rsidRPr="005B7F8C">
              <w:rPr>
                <w:rFonts w:ascii="Times New Roman" w:eastAsia="Times New Roman" w:hAnsi="Times New Roman"/>
                <w:sz w:val="24"/>
                <w:szCs w:val="24"/>
                <w:lang w:val="ru-RU"/>
              </w:rPr>
              <w:t>5.</w:t>
            </w:r>
            <w:r>
              <w:rPr>
                <w:rFonts w:ascii="Times New Roman" w:eastAsia="Times New Roman" w:hAnsi="Times New Roman"/>
                <w:sz w:val="24"/>
                <w:szCs w:val="24"/>
                <w:lang w:val="ru-RU"/>
              </w:rPr>
              <w:t>8</w:t>
            </w:r>
            <w:r w:rsidRPr="005B7F8C">
              <w:rPr>
                <w:rFonts w:ascii="Times New Roman" w:eastAsia="Times New Roman" w:hAnsi="Times New Roman"/>
                <w:sz w:val="24"/>
                <w:szCs w:val="24"/>
                <w:lang w:val="ru-RU"/>
              </w:rPr>
              <w:t>.1.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09EFA" w14:textId="77777777" w:rsidR="005B3F19" w:rsidRPr="005B7F8C" w:rsidRDefault="005B3F19" w:rsidP="005B3F19">
            <w:pPr>
              <w:tabs>
                <w:tab w:val="left" w:pos="2370"/>
              </w:tabs>
              <w:spacing w:after="0" w:line="240" w:lineRule="auto"/>
              <w:rPr>
                <w:rFonts w:ascii="Times New Roman" w:eastAsia="Times New Roman" w:hAnsi="Times New Roman"/>
                <w:sz w:val="24"/>
                <w:szCs w:val="24"/>
              </w:rPr>
            </w:pPr>
            <w:r w:rsidRPr="005B7F8C">
              <w:rPr>
                <w:rFonts w:ascii="Times New Roman" w:eastAsia="Times New Roman" w:hAnsi="Times New Roman"/>
                <w:sz w:val="24"/>
                <w:szCs w:val="24"/>
                <w:lang w:val="ru-RU"/>
              </w:rPr>
              <w:t>Циклограма внутрішкільного аудиту</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FB311"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152-154</w:t>
            </w:r>
          </w:p>
        </w:tc>
      </w:tr>
      <w:tr w:rsidR="005B3F19" w:rsidRPr="00BF04DF" w14:paraId="6DCD9FF3"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8E1D1" w14:textId="77777777" w:rsidR="005B3F19" w:rsidRPr="005B7F8C" w:rsidRDefault="005B3F19" w:rsidP="005B3F19">
            <w:pPr>
              <w:tabs>
                <w:tab w:val="left" w:pos="750"/>
              </w:tabs>
              <w:spacing w:after="0" w:line="240" w:lineRule="auto"/>
              <w:rPr>
                <w:rFonts w:ascii="Times New Roman" w:eastAsia="Times New Roman" w:hAnsi="Times New Roman"/>
                <w:sz w:val="24"/>
                <w:szCs w:val="24"/>
              </w:rPr>
            </w:pPr>
            <w:r>
              <w:rPr>
                <w:rFonts w:ascii="Times New Roman" w:hAnsi="Times New Roman"/>
                <w:sz w:val="24"/>
                <w:szCs w:val="24"/>
                <w:lang w:val="ru-RU"/>
              </w:rPr>
              <w:t>5.8</w:t>
            </w:r>
            <w:r w:rsidRPr="005B7F8C">
              <w:rPr>
                <w:rFonts w:ascii="Times New Roman" w:hAnsi="Times New Roman"/>
                <w:sz w:val="24"/>
                <w:szCs w:val="24"/>
                <w:lang w:val="ru-RU"/>
              </w:rPr>
              <w:t>.2.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CB2B" w14:textId="77777777" w:rsidR="005B3F19" w:rsidRPr="005B7F8C" w:rsidRDefault="005B3F19" w:rsidP="005B3F19">
            <w:pPr>
              <w:pStyle w:val="214"/>
              <w:spacing w:line="240" w:lineRule="auto"/>
              <w:ind w:left="0" w:hanging="2"/>
              <w:textDirection w:val="lrTb"/>
              <w:rPr>
                <w:lang w:val="uk-UA"/>
              </w:rPr>
            </w:pPr>
            <w:r>
              <w:rPr>
                <w:lang w:val="uk-UA"/>
              </w:rPr>
              <w:t>Перспективний план контролю за станом викладання навчальних предметів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E0BF5"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154</w:t>
            </w:r>
          </w:p>
        </w:tc>
      </w:tr>
      <w:tr w:rsidR="005B3F19" w:rsidRPr="00BF04DF" w14:paraId="2061F045"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E2757" w14:textId="77777777" w:rsidR="005B3F19" w:rsidRDefault="005B3F19" w:rsidP="005B3F19">
            <w:pPr>
              <w:tabs>
                <w:tab w:val="left" w:pos="750"/>
              </w:tabs>
              <w:spacing w:after="0" w:line="240" w:lineRule="auto"/>
              <w:rPr>
                <w:rFonts w:ascii="Times New Roman" w:hAnsi="Times New Roman"/>
                <w:sz w:val="24"/>
                <w:szCs w:val="24"/>
              </w:rPr>
            </w:pPr>
            <w:r>
              <w:rPr>
                <w:rFonts w:ascii="Times New Roman" w:hAnsi="Times New Roman"/>
                <w:sz w:val="24"/>
                <w:szCs w:val="24"/>
                <w:lang w:val="ru-RU"/>
              </w:rPr>
              <w:t>5.8.3.</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7E408" w14:textId="77777777" w:rsidR="005B3F19" w:rsidRDefault="005B3F19" w:rsidP="005B3F19">
            <w:pPr>
              <w:pStyle w:val="214"/>
              <w:spacing w:line="240" w:lineRule="auto"/>
              <w:ind w:left="0" w:hanging="2"/>
              <w:textDirection w:val="lrTb"/>
              <w:rPr>
                <w:lang w:val="uk-UA"/>
              </w:rPr>
            </w:pPr>
            <w:r>
              <w:rPr>
                <w:lang w:val="uk-UA"/>
              </w:rPr>
              <w:t>Вивчення стану викладання предметів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4064A"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154-155</w:t>
            </w:r>
          </w:p>
        </w:tc>
      </w:tr>
      <w:tr w:rsidR="005B3F19" w:rsidRPr="00BF04DF" w14:paraId="08E239F6"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B410F" w14:textId="77777777" w:rsidR="005B3F19" w:rsidRPr="005B7F8C" w:rsidRDefault="005B3F19" w:rsidP="005B3F19">
            <w:pPr>
              <w:tabs>
                <w:tab w:val="left" w:pos="750"/>
              </w:tabs>
              <w:spacing w:after="0" w:line="240" w:lineRule="auto"/>
              <w:rPr>
                <w:rFonts w:ascii="Times New Roman" w:hAnsi="Times New Roman"/>
                <w:sz w:val="24"/>
                <w:szCs w:val="24"/>
              </w:rPr>
            </w:pPr>
            <w:r>
              <w:rPr>
                <w:rFonts w:ascii="Times New Roman" w:eastAsia="Times New Roman" w:hAnsi="Times New Roman"/>
                <w:sz w:val="24"/>
                <w:szCs w:val="24"/>
                <w:lang w:val="ru-RU"/>
              </w:rPr>
              <w:t>5.8.4</w:t>
            </w:r>
            <w:r w:rsidRPr="005B7F8C">
              <w:rPr>
                <w:rFonts w:ascii="Times New Roman" w:eastAsia="Times New Roman" w:hAnsi="Times New Roman"/>
                <w:sz w:val="24"/>
                <w:szCs w:val="24"/>
                <w:lang w:val="ru-RU"/>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CCEB" w14:textId="77777777" w:rsidR="005B3F19" w:rsidRPr="00C30FA0" w:rsidRDefault="005B3F19" w:rsidP="005B3F19">
            <w:pPr>
              <w:tabs>
                <w:tab w:val="left" w:pos="2370"/>
              </w:tabs>
              <w:spacing w:after="0" w:line="240" w:lineRule="auto"/>
              <w:rPr>
                <w:rFonts w:ascii="Times New Roman" w:eastAsia="Times New Roman" w:hAnsi="Times New Roman"/>
                <w:sz w:val="24"/>
                <w:szCs w:val="24"/>
                <w:lang w:val="ru-RU"/>
              </w:rPr>
            </w:pPr>
            <w:r w:rsidRPr="00F44084">
              <w:rPr>
                <w:rFonts w:ascii="Times New Roman" w:eastAsia="Times New Roman" w:hAnsi="Times New Roman"/>
                <w:sz w:val="24"/>
                <w:szCs w:val="24"/>
                <w:lang w:val="ru-RU"/>
              </w:rPr>
              <w:t xml:space="preserve">Здійснення тематичного </w:t>
            </w:r>
            <w:r>
              <w:rPr>
                <w:rFonts w:ascii="Times New Roman" w:eastAsia="Times New Roman" w:hAnsi="Times New Roman"/>
                <w:sz w:val="24"/>
                <w:szCs w:val="24"/>
                <w:lang w:val="ru-RU"/>
              </w:rPr>
              <w:t xml:space="preserve">аудиту </w:t>
            </w:r>
            <w:r w:rsidRPr="00F44084">
              <w:rPr>
                <w:rFonts w:ascii="Times New Roman" w:eastAsia="Times New Roman" w:hAnsi="Times New Roman"/>
                <w:sz w:val="24"/>
                <w:szCs w:val="24"/>
                <w:lang w:val="ru-RU"/>
              </w:rPr>
              <w:t>(контроль стану проведення предметних тижнів, днів)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11F80"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155</w:t>
            </w:r>
          </w:p>
        </w:tc>
      </w:tr>
      <w:tr w:rsidR="005B3F19" w:rsidRPr="00BF04DF" w14:paraId="2A00A41F"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3847" w14:textId="77777777" w:rsidR="005B3F19" w:rsidRPr="005B7F8C" w:rsidRDefault="005B3F19" w:rsidP="005B3F19">
            <w:pPr>
              <w:tabs>
                <w:tab w:val="left" w:pos="750"/>
              </w:tabs>
              <w:spacing w:after="0" w:line="240" w:lineRule="auto"/>
              <w:rPr>
                <w:rFonts w:ascii="Times New Roman" w:hAnsi="Times New Roman"/>
                <w:sz w:val="24"/>
                <w:szCs w:val="24"/>
              </w:rPr>
            </w:pPr>
            <w:r w:rsidRPr="005B7F8C">
              <w:rPr>
                <w:rFonts w:ascii="Times New Roman" w:eastAsia="Times New Roman" w:hAnsi="Times New Roman"/>
                <w:sz w:val="24"/>
                <w:szCs w:val="24"/>
                <w:lang w:val="ru-RU"/>
              </w:rPr>
              <w:t>5.</w:t>
            </w:r>
            <w:r>
              <w:rPr>
                <w:rFonts w:ascii="Times New Roman" w:eastAsia="Times New Roman" w:hAnsi="Times New Roman"/>
                <w:sz w:val="24"/>
                <w:szCs w:val="24"/>
                <w:lang w:val="ru-RU"/>
              </w:rPr>
              <w:t>8.5</w:t>
            </w:r>
            <w:r w:rsidRPr="005B7F8C">
              <w:rPr>
                <w:rFonts w:ascii="Times New Roman" w:eastAsia="Times New Roman" w:hAnsi="Times New Roman"/>
                <w:sz w:val="24"/>
                <w:szCs w:val="24"/>
                <w:lang w:val="ru-RU"/>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9F88C" w14:textId="77777777" w:rsidR="005B3F19" w:rsidRPr="005B7F8C" w:rsidRDefault="005B3F19" w:rsidP="005B3F19">
            <w:pPr>
              <w:tabs>
                <w:tab w:val="left" w:pos="2370"/>
              </w:tabs>
              <w:spacing w:after="0" w:line="240" w:lineRule="auto"/>
              <w:rPr>
                <w:rFonts w:ascii="Times New Roman" w:eastAsia="Times New Roman" w:hAnsi="Times New Roman"/>
                <w:sz w:val="24"/>
                <w:szCs w:val="24"/>
              </w:rPr>
            </w:pPr>
            <w:r w:rsidRPr="005B7F8C">
              <w:rPr>
                <w:rFonts w:ascii="Times New Roman" w:eastAsia="Times New Roman" w:hAnsi="Times New Roman"/>
                <w:sz w:val="24"/>
                <w:szCs w:val="24"/>
                <w:lang w:val="ru-RU"/>
              </w:rPr>
              <w:t>Здійснення класно-узагальнюючого аудиту</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0FD41"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155</w:t>
            </w:r>
          </w:p>
        </w:tc>
      </w:tr>
      <w:tr w:rsidR="005B3F19" w:rsidRPr="00BF04DF" w14:paraId="1D4E5CFD"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4F653" w14:textId="77777777" w:rsidR="005B3F19" w:rsidRPr="005B7F8C"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lang w:val="ru-RU"/>
              </w:rPr>
              <w:t>5.8.6.</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ACFC7" w14:textId="77777777" w:rsidR="005B3F19" w:rsidRPr="005B7F8C" w:rsidRDefault="005B3F19" w:rsidP="005B3F19">
            <w:pPr>
              <w:tabs>
                <w:tab w:val="left" w:pos="2370"/>
              </w:tabs>
              <w:spacing w:after="0" w:line="240" w:lineRule="auto"/>
              <w:rPr>
                <w:rFonts w:ascii="Times New Roman" w:eastAsia="Times New Roman" w:hAnsi="Times New Roman"/>
                <w:sz w:val="24"/>
                <w:szCs w:val="24"/>
              </w:rPr>
            </w:pPr>
            <w:r>
              <w:rPr>
                <w:rFonts w:ascii="Times New Roman" w:eastAsia="Times New Roman" w:hAnsi="Times New Roman"/>
                <w:sz w:val="24"/>
                <w:szCs w:val="24"/>
                <w:lang w:val="ru-RU"/>
              </w:rPr>
              <w:t>Оглядовий аудит</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1E86C"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155-156</w:t>
            </w:r>
          </w:p>
        </w:tc>
      </w:tr>
      <w:tr w:rsidR="005B3F19" w:rsidRPr="00BF04DF" w14:paraId="2841884A"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2329" w14:textId="77777777" w:rsidR="005B3F19" w:rsidRPr="005B7F8C" w:rsidRDefault="005B3F19" w:rsidP="005B3F19">
            <w:pPr>
              <w:tabs>
                <w:tab w:val="left" w:pos="750"/>
              </w:tabs>
              <w:spacing w:after="0" w:line="240" w:lineRule="auto"/>
              <w:rPr>
                <w:rFonts w:ascii="Times New Roman" w:eastAsia="Times New Roman" w:hAnsi="Times New Roman"/>
                <w:sz w:val="24"/>
                <w:szCs w:val="24"/>
              </w:rPr>
            </w:pPr>
            <w:r>
              <w:rPr>
                <w:rFonts w:ascii="Times New Roman" w:eastAsia="Times New Roman" w:hAnsi="Times New Roman"/>
                <w:sz w:val="24"/>
                <w:szCs w:val="24"/>
                <w:lang w:val="ru-RU"/>
              </w:rPr>
              <w:t>5.8.7.</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BC027" w14:textId="77777777" w:rsidR="005B3F19" w:rsidRPr="005B7F8C" w:rsidRDefault="005B3F19" w:rsidP="005B3F19">
            <w:pPr>
              <w:tabs>
                <w:tab w:val="left" w:pos="2370"/>
              </w:tabs>
              <w:spacing w:after="0" w:line="240" w:lineRule="auto"/>
              <w:rPr>
                <w:rFonts w:ascii="Times New Roman" w:eastAsia="Times New Roman" w:hAnsi="Times New Roman"/>
                <w:sz w:val="24"/>
                <w:szCs w:val="24"/>
              </w:rPr>
            </w:pPr>
            <w:r>
              <w:rPr>
                <w:rFonts w:ascii="Times New Roman" w:eastAsia="Times New Roman" w:hAnsi="Times New Roman"/>
                <w:sz w:val="24"/>
                <w:szCs w:val="24"/>
                <w:lang w:val="ru-RU"/>
              </w:rPr>
              <w:t>Здійснення персонального аудиту</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4CFE"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156</w:t>
            </w:r>
          </w:p>
        </w:tc>
      </w:tr>
      <w:tr w:rsidR="005B3F19" w:rsidRPr="005B7F8C" w14:paraId="25269CE5"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63474"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eastAsia="Times New Roman" w:hAnsi="Times New Roman"/>
                <w:b/>
                <w:sz w:val="24"/>
                <w:szCs w:val="24"/>
              </w:rPr>
              <w:t>5.9.</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74178" w14:textId="77777777" w:rsidR="005B3F19" w:rsidRPr="00C30FA0" w:rsidRDefault="005B3F19" w:rsidP="005B3F19">
            <w:pPr>
              <w:tabs>
                <w:tab w:val="left" w:pos="2370"/>
              </w:tabs>
              <w:spacing w:after="0" w:line="240" w:lineRule="auto"/>
              <w:rPr>
                <w:rFonts w:ascii="Times New Roman" w:eastAsia="Times New Roman" w:hAnsi="Times New Roman"/>
                <w:b/>
                <w:sz w:val="24"/>
                <w:szCs w:val="24"/>
                <w:lang w:val="ru-RU"/>
              </w:rPr>
            </w:pPr>
            <w:r w:rsidRPr="00F44084">
              <w:rPr>
                <w:rFonts w:ascii="Times New Roman" w:eastAsia="Times New Roman" w:hAnsi="Times New Roman"/>
                <w:b/>
                <w:sz w:val="24"/>
                <w:szCs w:val="24"/>
                <w:lang w:val="ru-RU"/>
              </w:rPr>
              <w:t>Організація освітнього процесу на засадах людиноцентризму</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79833"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156-159</w:t>
            </w:r>
          </w:p>
        </w:tc>
      </w:tr>
      <w:tr w:rsidR="005B3F19" w:rsidRPr="00BF04DF" w14:paraId="0570F9FC"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DB1CA"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eastAsia="Times New Roman" w:hAnsi="Times New Roman"/>
                <w:sz w:val="24"/>
                <w:szCs w:val="24"/>
              </w:rPr>
              <w:t>5.9.1.</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7FDB" w14:textId="77777777" w:rsidR="005B3F19" w:rsidRPr="007C1016" w:rsidRDefault="005B3F19" w:rsidP="005B3F19">
            <w:pPr>
              <w:spacing w:after="0" w:line="240" w:lineRule="auto"/>
              <w:rPr>
                <w:rFonts w:ascii="Times New Roman" w:eastAsia="Times New Roman" w:hAnsi="Times New Roman"/>
                <w:sz w:val="24"/>
                <w:szCs w:val="24"/>
              </w:rPr>
            </w:pPr>
            <w:r w:rsidRPr="007C1016">
              <w:rPr>
                <w:rFonts w:ascii="Times New Roman" w:eastAsia="Times New Roman" w:hAnsi="Times New Roman"/>
                <w:sz w:val="24"/>
                <w:szCs w:val="24"/>
              </w:rPr>
              <w:t>Розвиток громадського самоврядування</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7B67F"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156-157</w:t>
            </w:r>
          </w:p>
        </w:tc>
      </w:tr>
      <w:tr w:rsidR="005B3F19" w:rsidRPr="00BF04DF" w14:paraId="628F9247"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2F5D6"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sidRPr="007C1016">
              <w:rPr>
                <w:rFonts w:ascii="Times New Roman" w:eastAsia="Times New Roman" w:hAnsi="Times New Roman"/>
                <w:sz w:val="24"/>
                <w:szCs w:val="24"/>
              </w:rPr>
              <w:t>5.9.2.</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02E8" w14:textId="77777777" w:rsidR="005B3F19" w:rsidRPr="00C30FA0" w:rsidRDefault="005B3F19" w:rsidP="005B3F19">
            <w:pPr>
              <w:tabs>
                <w:tab w:val="left" w:pos="2370"/>
              </w:tabs>
              <w:spacing w:after="0" w:line="240" w:lineRule="auto"/>
              <w:rPr>
                <w:rFonts w:ascii="Times New Roman" w:eastAsia="Times New Roman" w:hAnsi="Times New Roman"/>
                <w:sz w:val="24"/>
                <w:szCs w:val="24"/>
                <w:lang w:val="ru-RU"/>
              </w:rPr>
            </w:pPr>
            <w:r w:rsidRPr="00526B21">
              <w:rPr>
                <w:rFonts w:ascii="Times New Roman" w:eastAsia="Times New Roman" w:hAnsi="Times New Roman"/>
                <w:sz w:val="24"/>
                <w:szCs w:val="24"/>
                <w:lang w:val="ru-RU"/>
              </w:rPr>
              <w:t xml:space="preserve">Робота </w:t>
            </w:r>
            <w:r>
              <w:rPr>
                <w:rFonts w:ascii="Times New Roman" w:eastAsia="Times New Roman" w:hAnsi="Times New Roman"/>
                <w:sz w:val="24"/>
                <w:szCs w:val="24"/>
              </w:rPr>
              <w:t>батьківського комітету</w:t>
            </w:r>
            <w:r w:rsidRPr="00526B21">
              <w:rPr>
                <w:rFonts w:ascii="Times New Roman" w:eastAsia="Times New Roman" w:hAnsi="Times New Roman"/>
                <w:sz w:val="24"/>
                <w:szCs w:val="24"/>
                <w:lang w:val="ru-RU"/>
              </w:rPr>
              <w:t xml:space="preserve">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27B42"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157-158</w:t>
            </w:r>
          </w:p>
        </w:tc>
      </w:tr>
      <w:tr w:rsidR="005B3F19" w:rsidRPr="00BF04DF" w14:paraId="58F8E0D3"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B9EEF"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5.9.3</w:t>
            </w:r>
            <w:r w:rsidRPr="007C1016">
              <w:rPr>
                <w:rFonts w:ascii="Times New Roman" w:eastAsia="Times New Roman" w:hAnsi="Times New Roman"/>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1B4E" w14:textId="77777777" w:rsidR="005B3F19" w:rsidRPr="007C1016" w:rsidRDefault="005B3F19" w:rsidP="005B3F19">
            <w:pPr>
              <w:tabs>
                <w:tab w:val="left" w:pos="2370"/>
              </w:tabs>
              <w:spacing w:after="0" w:line="240" w:lineRule="auto"/>
              <w:rPr>
                <w:rFonts w:ascii="Times New Roman" w:eastAsia="Times New Roman" w:hAnsi="Times New Roman"/>
                <w:sz w:val="24"/>
                <w:szCs w:val="24"/>
              </w:rPr>
            </w:pPr>
            <w:r w:rsidRPr="007C1016">
              <w:rPr>
                <w:rFonts w:ascii="Times New Roman" w:eastAsia="Times New Roman" w:hAnsi="Times New Roman"/>
                <w:sz w:val="24"/>
                <w:szCs w:val="24"/>
              </w:rPr>
              <w:t>Робота з батьківською громадськістю</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D4911" w14:textId="77777777" w:rsidR="005B3F19" w:rsidRPr="00BF04DF" w:rsidRDefault="005B3F19" w:rsidP="005B3F19">
            <w:pPr>
              <w:spacing w:after="0" w:line="240" w:lineRule="auto"/>
              <w:rPr>
                <w:rFonts w:ascii="Times New Roman" w:eastAsia="Times New Roman" w:hAnsi="Times New Roman"/>
                <w:sz w:val="24"/>
                <w:szCs w:val="24"/>
              </w:rPr>
            </w:pPr>
            <w:r w:rsidRPr="00BF04DF">
              <w:rPr>
                <w:rFonts w:ascii="Times New Roman" w:eastAsia="Times New Roman" w:hAnsi="Times New Roman"/>
                <w:sz w:val="24"/>
                <w:szCs w:val="24"/>
              </w:rPr>
              <w:t>158-159</w:t>
            </w:r>
          </w:p>
        </w:tc>
      </w:tr>
      <w:tr w:rsidR="005B3F19" w:rsidRPr="005B7F8C" w14:paraId="27285EC8" w14:textId="77777777" w:rsidTr="005B3F1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DBB6" w14:textId="77777777" w:rsidR="005B3F19" w:rsidRPr="007C1016" w:rsidRDefault="005B3F19" w:rsidP="005B3F19">
            <w:pPr>
              <w:tabs>
                <w:tab w:val="left" w:pos="75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5.10</w:t>
            </w:r>
            <w:r w:rsidRPr="007C1016">
              <w:rPr>
                <w:rFonts w:ascii="Times New Roman" w:eastAsia="Times New Roman" w:hAnsi="Times New Roman"/>
                <w:b/>
                <w:sz w:val="24"/>
                <w:szCs w:val="24"/>
              </w:rPr>
              <w:t>.</w:t>
            </w:r>
          </w:p>
        </w:tc>
        <w:tc>
          <w:tcPr>
            <w:tcW w:w="7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C5E2" w14:textId="77777777" w:rsidR="005B3F19" w:rsidRPr="00C30FA0" w:rsidRDefault="005B3F19" w:rsidP="005B3F19">
            <w:pPr>
              <w:tabs>
                <w:tab w:val="left" w:pos="2370"/>
              </w:tabs>
              <w:spacing w:after="0" w:line="240" w:lineRule="auto"/>
              <w:rPr>
                <w:rFonts w:ascii="Times New Roman" w:eastAsia="Times New Roman" w:hAnsi="Times New Roman"/>
                <w:b/>
                <w:sz w:val="24"/>
                <w:szCs w:val="24"/>
                <w:lang w:val="ru-RU"/>
              </w:rPr>
            </w:pPr>
            <w:r w:rsidRPr="00F44084">
              <w:rPr>
                <w:rFonts w:ascii="Times New Roman" w:eastAsia="Times New Roman" w:hAnsi="Times New Roman"/>
                <w:b/>
                <w:sz w:val="24"/>
                <w:szCs w:val="24"/>
                <w:lang w:val="ru-RU"/>
              </w:rPr>
              <w:t>Формування та забезпечення реалізації політики академічної доброчесності</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571A" w14:textId="77777777" w:rsidR="005B3F19" w:rsidRPr="005B7F8C" w:rsidRDefault="005B3F19" w:rsidP="005B3F1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159</w:t>
            </w:r>
          </w:p>
        </w:tc>
      </w:tr>
    </w:tbl>
    <w:p w14:paraId="52C8EC6E" w14:textId="77777777" w:rsidR="00551A7E" w:rsidRDefault="00551A7E" w:rsidP="00481E8C">
      <w:pPr>
        <w:jc w:val="center"/>
        <w:rPr>
          <w:rFonts w:ascii="Times New Roman" w:hAnsi="Times New Roman" w:cs="Times New Roman"/>
          <w:b/>
          <w:sz w:val="28"/>
          <w:szCs w:val="28"/>
        </w:rPr>
      </w:pPr>
    </w:p>
    <w:p w14:paraId="012326A2" w14:textId="77777777" w:rsidR="00551A7E" w:rsidRDefault="00551A7E" w:rsidP="00551A7E">
      <w:pPr>
        <w:rPr>
          <w:rFonts w:ascii="Times New Roman" w:hAnsi="Times New Roman" w:cs="Times New Roman"/>
          <w:b/>
          <w:sz w:val="28"/>
          <w:szCs w:val="28"/>
        </w:rPr>
      </w:pPr>
    </w:p>
    <w:p w14:paraId="3C8DD331" w14:textId="77777777" w:rsidR="00BF04DF" w:rsidRDefault="00BF04DF" w:rsidP="00481E8C">
      <w:pPr>
        <w:jc w:val="center"/>
        <w:rPr>
          <w:rFonts w:ascii="Times New Roman" w:hAnsi="Times New Roman" w:cs="Times New Roman"/>
          <w:b/>
          <w:sz w:val="28"/>
          <w:szCs w:val="28"/>
        </w:rPr>
      </w:pPr>
    </w:p>
    <w:p w14:paraId="27EBDD70" w14:textId="77777777" w:rsidR="00461957" w:rsidRDefault="00461957" w:rsidP="00481E8C">
      <w:pPr>
        <w:jc w:val="center"/>
        <w:rPr>
          <w:rFonts w:ascii="Times New Roman" w:hAnsi="Times New Roman" w:cs="Times New Roman"/>
          <w:b/>
          <w:sz w:val="28"/>
          <w:szCs w:val="28"/>
        </w:rPr>
      </w:pPr>
    </w:p>
    <w:p w14:paraId="1E9AE071" w14:textId="77777777" w:rsidR="00461957" w:rsidRDefault="00461957" w:rsidP="00481E8C">
      <w:pPr>
        <w:jc w:val="center"/>
        <w:rPr>
          <w:rFonts w:ascii="Times New Roman" w:hAnsi="Times New Roman" w:cs="Times New Roman"/>
          <w:b/>
          <w:sz w:val="28"/>
          <w:szCs w:val="28"/>
        </w:rPr>
      </w:pPr>
    </w:p>
    <w:p w14:paraId="36A0FEDB" w14:textId="77777777" w:rsidR="00461957" w:rsidRDefault="00461957" w:rsidP="00481E8C">
      <w:pPr>
        <w:jc w:val="center"/>
        <w:rPr>
          <w:rFonts w:ascii="Times New Roman" w:hAnsi="Times New Roman" w:cs="Times New Roman"/>
          <w:b/>
          <w:sz w:val="28"/>
          <w:szCs w:val="28"/>
        </w:rPr>
      </w:pPr>
    </w:p>
    <w:p w14:paraId="595DED0D" w14:textId="77777777" w:rsidR="00461957" w:rsidRDefault="00461957" w:rsidP="00481E8C">
      <w:pPr>
        <w:jc w:val="center"/>
        <w:rPr>
          <w:rFonts w:ascii="Times New Roman" w:hAnsi="Times New Roman" w:cs="Times New Roman"/>
          <w:b/>
          <w:sz w:val="28"/>
          <w:szCs w:val="28"/>
        </w:rPr>
      </w:pPr>
    </w:p>
    <w:p w14:paraId="035BEF3B" w14:textId="77777777" w:rsidR="005B3F19" w:rsidRDefault="005B3F19" w:rsidP="005B3F19">
      <w:pPr>
        <w:rPr>
          <w:rFonts w:ascii="Times New Roman" w:hAnsi="Times New Roman" w:cs="Times New Roman"/>
          <w:b/>
          <w:sz w:val="28"/>
          <w:szCs w:val="28"/>
        </w:rPr>
      </w:pPr>
    </w:p>
    <w:p w14:paraId="78F5664C" w14:textId="77777777" w:rsidR="005B3F19" w:rsidRDefault="005B3F19" w:rsidP="005B3F19">
      <w:pPr>
        <w:rPr>
          <w:rFonts w:ascii="Times New Roman" w:hAnsi="Times New Roman" w:cs="Times New Roman"/>
          <w:b/>
          <w:sz w:val="28"/>
          <w:szCs w:val="28"/>
        </w:rPr>
      </w:pPr>
    </w:p>
    <w:p w14:paraId="796276D4" w14:textId="77777777" w:rsidR="005B3F19" w:rsidRDefault="005B3F19" w:rsidP="005B3F19">
      <w:pPr>
        <w:rPr>
          <w:rFonts w:ascii="Times New Roman" w:hAnsi="Times New Roman" w:cs="Times New Roman"/>
          <w:b/>
          <w:sz w:val="28"/>
          <w:szCs w:val="28"/>
        </w:rPr>
      </w:pPr>
    </w:p>
    <w:p w14:paraId="5175A1B8" w14:textId="77777777" w:rsidR="00481E8C" w:rsidRPr="00BC69FF" w:rsidRDefault="00481E8C" w:rsidP="005B3F19">
      <w:pPr>
        <w:jc w:val="center"/>
        <w:rPr>
          <w:rFonts w:ascii="Times New Roman" w:hAnsi="Times New Roman" w:cs="Times New Roman"/>
          <w:b/>
          <w:sz w:val="28"/>
          <w:szCs w:val="28"/>
        </w:rPr>
      </w:pPr>
      <w:r w:rsidRPr="00BC69FF">
        <w:rPr>
          <w:rFonts w:ascii="Times New Roman" w:hAnsi="Times New Roman" w:cs="Times New Roman"/>
          <w:b/>
          <w:sz w:val="28"/>
          <w:szCs w:val="28"/>
        </w:rPr>
        <w:lastRenderedPageBreak/>
        <w:t>РОЗДІЛ І.</w:t>
      </w:r>
    </w:p>
    <w:p w14:paraId="28C9EFAE" w14:textId="77777777" w:rsidR="00BC69FF" w:rsidRPr="004B095D" w:rsidRDefault="00481E8C" w:rsidP="004B095D">
      <w:pPr>
        <w:jc w:val="center"/>
        <w:rPr>
          <w:rFonts w:ascii="Times New Roman" w:hAnsi="Times New Roman" w:cs="Times New Roman"/>
          <w:b/>
          <w:bCs/>
          <w:sz w:val="28"/>
          <w:szCs w:val="28"/>
        </w:rPr>
      </w:pPr>
      <w:r w:rsidRPr="00BC69FF">
        <w:rPr>
          <w:rFonts w:ascii="Times New Roman" w:hAnsi="Times New Roman" w:cs="Times New Roman"/>
          <w:b/>
          <w:sz w:val="28"/>
          <w:szCs w:val="28"/>
        </w:rPr>
        <w:t>Аналіз  освітньої діяльності комунального закладу освіти «Навчально-виховне об׳єднання № 109 «загальноосвітній навчальний заклад – дошкільний навчальний заклад – позашкільний навчальний заклад» Дніпровської міської ради  за 2021/2022 навчальний рік</w:t>
      </w:r>
      <w:r w:rsidR="00BC69FF" w:rsidRPr="00BC69FF">
        <w:rPr>
          <w:rFonts w:ascii="Times New Roman" w:hAnsi="Times New Roman" w:cs="Times New Roman"/>
          <w:b/>
          <w:sz w:val="28"/>
          <w:szCs w:val="28"/>
        </w:rPr>
        <w:t xml:space="preserve"> та </w:t>
      </w:r>
      <w:r w:rsidR="00BC69FF" w:rsidRPr="00BC69FF">
        <w:rPr>
          <w:rFonts w:ascii="Times New Roman" w:hAnsi="Times New Roman" w:cs="Times New Roman"/>
          <w:b/>
          <w:bCs/>
          <w:sz w:val="28"/>
          <w:szCs w:val="28"/>
        </w:rPr>
        <w:t>пріоритетні напрямки</w:t>
      </w:r>
      <w:r w:rsidR="00BC69FF" w:rsidRPr="00BC69FF">
        <w:rPr>
          <w:rFonts w:ascii="Times New Roman" w:hAnsi="Times New Roman" w:cs="Times New Roman"/>
          <w:b/>
          <w:sz w:val="28"/>
          <w:szCs w:val="28"/>
        </w:rPr>
        <w:t xml:space="preserve"> </w:t>
      </w:r>
      <w:r w:rsidR="00BC69FF" w:rsidRPr="00BC69FF">
        <w:rPr>
          <w:rFonts w:ascii="Times New Roman" w:hAnsi="Times New Roman" w:cs="Times New Roman"/>
          <w:b/>
          <w:bCs/>
          <w:sz w:val="28"/>
          <w:szCs w:val="28"/>
        </w:rPr>
        <w:t>діяльності на 2022/2023  навчальний рік</w:t>
      </w:r>
    </w:p>
    <w:p w14:paraId="65FCA5E6" w14:textId="77777777" w:rsidR="004B095D" w:rsidRPr="00EB0519" w:rsidRDefault="004B095D" w:rsidP="004B095D">
      <w:pPr>
        <w:spacing w:line="240" w:lineRule="auto"/>
        <w:rPr>
          <w:rFonts w:ascii="Times New Roman" w:hAnsi="Times New Roman" w:cs="Times New Roman"/>
          <w:b/>
          <w:bCs/>
          <w:color w:val="FF0000"/>
          <w:sz w:val="24"/>
          <w:szCs w:val="24"/>
        </w:rPr>
      </w:pPr>
      <w:r w:rsidRPr="00EB0519">
        <w:rPr>
          <w:rFonts w:ascii="Times New Roman" w:hAnsi="Times New Roman" w:cs="Times New Roman"/>
          <w:b/>
          <w:bCs/>
          <w:color w:val="FF0000"/>
          <w:sz w:val="24"/>
          <w:szCs w:val="24"/>
        </w:rPr>
        <w:t>І. Освітнє середовище закладу освіти</w:t>
      </w:r>
    </w:p>
    <w:p w14:paraId="28755188" w14:textId="77777777" w:rsidR="004B095D" w:rsidRPr="00EB0519" w:rsidRDefault="004B095D" w:rsidP="004B095D">
      <w:pPr>
        <w:spacing w:line="240" w:lineRule="auto"/>
        <w:rPr>
          <w:rFonts w:ascii="Times New Roman" w:hAnsi="Times New Roman" w:cs="Times New Roman"/>
          <w:b/>
          <w:bCs/>
          <w:color w:val="000000"/>
          <w:sz w:val="24"/>
          <w:szCs w:val="24"/>
          <w:lang w:val="ru-RU"/>
        </w:rPr>
      </w:pPr>
      <w:r w:rsidRPr="00EB0519">
        <w:rPr>
          <w:rFonts w:ascii="Times New Roman" w:hAnsi="Times New Roman" w:cs="Times New Roman"/>
          <w:b/>
          <w:bCs/>
          <w:color w:val="000000"/>
          <w:sz w:val="24"/>
          <w:szCs w:val="24"/>
          <w:lang w:val="ru-RU"/>
        </w:rPr>
        <w:t>1.1. Забезпечення комфортних і безпечних умов навчання та праці</w:t>
      </w:r>
    </w:p>
    <w:p w14:paraId="37C5943E" w14:textId="77777777" w:rsidR="004B095D" w:rsidRPr="00EB0519" w:rsidRDefault="004B095D" w:rsidP="004B095D">
      <w:pPr>
        <w:spacing w:line="240" w:lineRule="auto"/>
        <w:rPr>
          <w:rFonts w:ascii="Times New Roman" w:hAnsi="Times New Roman" w:cs="Times New Roman"/>
          <w:b/>
          <w:bCs/>
          <w:color w:val="000000"/>
          <w:sz w:val="24"/>
          <w:szCs w:val="24"/>
        </w:rPr>
      </w:pPr>
      <w:r w:rsidRPr="00EB0519">
        <w:rPr>
          <w:rFonts w:ascii="Times New Roman" w:eastAsia="Calibri" w:hAnsi="Times New Roman" w:cs="Times New Roman"/>
          <w:b/>
          <w:bCs/>
          <w:color w:val="000000"/>
          <w:sz w:val="24"/>
          <w:szCs w:val="24"/>
          <w:lang w:val="ru-RU"/>
        </w:rPr>
        <w:t xml:space="preserve"> </w:t>
      </w:r>
      <w:r w:rsidRPr="00EB0519">
        <w:rPr>
          <w:rFonts w:ascii="Times New Roman" w:hAnsi="Times New Roman" w:cs="Times New Roman"/>
          <w:b/>
          <w:color w:val="000000"/>
          <w:sz w:val="24"/>
          <w:szCs w:val="24"/>
          <w:lang w:val="ru-RU"/>
        </w:rPr>
        <w:t>1.1.1. Приміщення і територія закладу освіти є безпечними та комфортними для навчання та праці</w:t>
      </w:r>
      <w:r w:rsidRPr="00EB0519">
        <w:rPr>
          <w:rFonts w:ascii="Times New Roman" w:eastAsia="Calibri" w:hAnsi="Times New Roman" w:cs="Times New Roman"/>
          <w:bCs/>
          <w:color w:val="000000"/>
          <w:sz w:val="24"/>
          <w:szCs w:val="24"/>
          <w:lang w:val="ru-RU"/>
        </w:rPr>
        <w:t>.</w:t>
      </w:r>
      <w:r w:rsidRPr="00EB0519">
        <w:rPr>
          <w:rFonts w:ascii="Times New Roman" w:eastAsia="Calibri" w:hAnsi="Times New Roman" w:cs="Times New Roman"/>
          <w:sz w:val="24"/>
          <w:szCs w:val="24"/>
        </w:rPr>
        <w:t xml:space="preserve"> Територія закладу освіти має огорожу. Доступ до стороннього транспорту відсутній. На спортивному майданчику закладу інвентар в справності.</w:t>
      </w:r>
      <w:r w:rsidRPr="00EB0519">
        <w:rPr>
          <w:rFonts w:ascii="Times New Roman" w:eastAsia="Times New Roman" w:hAnsi="Times New Roman" w:cs="Times New Roman"/>
          <w:sz w:val="24"/>
          <w:szCs w:val="24"/>
        </w:rPr>
        <w:t xml:space="preserve"> Навчальні приміщення закладу освіти не розміщені в цокольному  та підвальному приміщенні, наявні брами на в’їзд  і виїзд службового транспорту. Облаштування приміщень не створює загрозу для травмування здобувачів освіти. Підлога неслизька, належним чином встановлені меблі у навчальних кабінетах, незагромаджені коридори, сходові клітини та рекреації.</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EB0519">
        <w:rPr>
          <w:rFonts w:ascii="Times New Roman" w:eastAsia="Times New Roman" w:hAnsi="Times New Roman" w:cs="Times New Roman"/>
          <w:sz w:val="24"/>
          <w:szCs w:val="24"/>
        </w:rPr>
        <w:t xml:space="preserve">Чистота та облаштування території, навчальних кабінетів, дизайн приміщень, чистота та облаштування їдальні,  спортивної зали, температурний режим у закладі забезпечено на достатньому та високому рівні. Забезпечено комфортний повітряно-тепловий режим, належне освітлення. Відповідно до Санітарного регламенту для закладів загальної середньої освіти облаштовано і утримуються в належному стані туалети. Забезпечено централізоване постачання якісної питної води, встановлено фільтри очищення питної води в їдальні. У достатній кількості заклад забезпечено туалетним папером, паперовими рушниками, дезінфікуючими та миючими  засобами. </w:t>
      </w:r>
    </w:p>
    <w:p w14:paraId="31D4CD17" w14:textId="77777777" w:rsidR="004B095D" w:rsidRPr="00EB0519" w:rsidRDefault="004B095D" w:rsidP="004B095D">
      <w:pPr>
        <w:tabs>
          <w:tab w:val="center" w:pos="4844"/>
        </w:tabs>
        <w:spacing w:after="0" w:line="240" w:lineRule="auto"/>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Разом з цим є і певні недоліки:</w:t>
      </w:r>
    </w:p>
    <w:p w14:paraId="4BCCB888" w14:textId="77777777" w:rsidR="004B095D" w:rsidRPr="00EB0519" w:rsidRDefault="004B095D" w:rsidP="002D56E5">
      <w:pPr>
        <w:numPr>
          <w:ilvl w:val="0"/>
          <w:numId w:val="2"/>
        </w:num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у вестибюлі, коридорах не облаштовані місця для відпочинку;</w:t>
      </w:r>
    </w:p>
    <w:p w14:paraId="07D016B2" w14:textId="77777777" w:rsidR="004B095D" w:rsidRPr="00EB0519" w:rsidRDefault="004B095D" w:rsidP="002D56E5">
      <w:pPr>
        <w:pStyle w:val="aff6"/>
        <w:numPr>
          <w:ilvl w:val="0"/>
          <w:numId w:val="2"/>
        </w:numPr>
        <w:tabs>
          <w:tab w:val="center" w:pos="4844"/>
        </w:tabs>
        <w:spacing w:after="0" w:line="240" w:lineRule="auto"/>
        <w:jc w:val="both"/>
        <w:rPr>
          <w:rFonts w:ascii="Times New Roman" w:hAnsi="Times New Roman"/>
          <w:sz w:val="24"/>
          <w:szCs w:val="24"/>
        </w:rPr>
      </w:pPr>
      <w:r w:rsidRPr="00EB0519">
        <w:rPr>
          <w:rFonts w:ascii="Times New Roman" w:hAnsi="Times New Roman"/>
          <w:sz w:val="24"/>
          <w:szCs w:val="24"/>
        </w:rPr>
        <w:t>вимогам законодавства та освітнім програмам відповідають частково кабінети фізики, іноземної мови;</w:t>
      </w:r>
    </w:p>
    <w:p w14:paraId="5503639C" w14:textId="77777777" w:rsidR="004B095D" w:rsidRPr="00EB0519" w:rsidRDefault="004B095D" w:rsidP="002D56E5">
      <w:pPr>
        <w:pStyle w:val="aff6"/>
        <w:numPr>
          <w:ilvl w:val="0"/>
          <w:numId w:val="2"/>
        </w:numPr>
        <w:tabs>
          <w:tab w:val="center" w:pos="4844"/>
        </w:tabs>
        <w:spacing w:after="0" w:line="240" w:lineRule="auto"/>
        <w:jc w:val="both"/>
        <w:rPr>
          <w:rFonts w:ascii="Times New Roman" w:hAnsi="Times New Roman"/>
          <w:sz w:val="24"/>
          <w:szCs w:val="24"/>
        </w:rPr>
      </w:pPr>
      <w:r w:rsidRPr="00EB0519">
        <w:rPr>
          <w:rFonts w:ascii="Times New Roman" w:hAnsi="Times New Roman"/>
          <w:sz w:val="24"/>
          <w:szCs w:val="24"/>
        </w:rPr>
        <w:t>відсутні місця для відпочинку педагогів.</w:t>
      </w:r>
    </w:p>
    <w:p w14:paraId="7E11334E" w14:textId="77777777" w:rsidR="004B095D" w:rsidRPr="00EB0519" w:rsidRDefault="004B095D" w:rsidP="004B095D">
      <w:pPr>
        <w:tabs>
          <w:tab w:val="center" w:pos="4844"/>
        </w:tabs>
        <w:spacing w:after="0" w:line="240" w:lineRule="auto"/>
        <w:ind w:left="720"/>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Систематично проводиться робота з учнями щодо дотримання гігієнічних вимог: бесіди з учнями, актуалізація питань гігієни на уроках біології, основ здоров’я тощо).</w:t>
      </w:r>
    </w:p>
    <w:p w14:paraId="74EA3D28" w14:textId="77777777" w:rsidR="004B095D" w:rsidRPr="00EB0519" w:rsidRDefault="004B095D" w:rsidP="004B095D">
      <w:pPr>
        <w:spacing w:after="0" w:line="240" w:lineRule="auto"/>
        <w:jc w:val="both"/>
        <w:rPr>
          <w:rFonts w:ascii="Times New Roman" w:eastAsia="Calibri" w:hAnsi="Times New Roman" w:cs="Times New Roman"/>
          <w:b/>
          <w:sz w:val="24"/>
          <w:szCs w:val="24"/>
        </w:rPr>
      </w:pPr>
      <w:r w:rsidRPr="00EB0519">
        <w:rPr>
          <w:rFonts w:ascii="Times New Roman" w:eastAsia="Calibri" w:hAnsi="Times New Roman" w:cs="Times New Roman"/>
          <w:b/>
          <w:sz w:val="24"/>
          <w:szCs w:val="24"/>
        </w:rPr>
        <w:t>1.1.2. Заклад освіти забезпечений навчальними та іншими приміщеннями з відповідним обладнанням, що необхідні для реалізації освітньої програми.</w:t>
      </w:r>
    </w:p>
    <w:p w14:paraId="59391141"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 xml:space="preserve">         Необхідною умовою для здійснення якісного освітнього процесу є</w:t>
      </w:r>
    </w:p>
    <w:p w14:paraId="7D57CFD7"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наявність у закладі необхідних приміщень та засобів навчання.</w:t>
      </w:r>
    </w:p>
    <w:p w14:paraId="2CCD5428"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Наявні функціональні групи приміщень у закладі освіти:</w:t>
      </w:r>
    </w:p>
    <w:p w14:paraId="5C224F7B"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 навчальні (навчальні кабінети ). У закладі функціонує 12 навчальних кабінетів, а саме: 1 комп’ютерний клас, 2 кабінети для вивчення іноземної мови, кабінет фізики, біології, 2 кабінети для української мови, 4 кабінети початкової школи, кабінет математики. Навчальні кабінети обладнано з урахуванням санітарно-гігієнічних вимог та вимог охорони праці і безпеки життєдіяльності.</w:t>
      </w:r>
      <w:r w:rsidRPr="00EB0519">
        <w:rPr>
          <w:rFonts w:ascii="Times New Roman" w:hAnsi="Times New Roman" w:cs="Times New Roman"/>
          <w:sz w:val="24"/>
          <w:szCs w:val="24"/>
        </w:rPr>
        <w:t xml:space="preserve"> </w:t>
      </w:r>
      <w:r w:rsidRPr="00EB0519">
        <w:rPr>
          <w:rFonts w:ascii="Times New Roman" w:eastAsia="Calibri" w:hAnsi="Times New Roman" w:cs="Times New Roman"/>
          <w:sz w:val="24"/>
          <w:szCs w:val="24"/>
        </w:rPr>
        <w:t>Кабінети початкової школи забезпечені наочно-дидактичним матеріалом – демонстраційним та для індивідуальної/групової роботи учнів, який виготовлений з безпечних та якісних матеріалів.</w:t>
      </w:r>
    </w:p>
    <w:p w14:paraId="2B50106E"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 фізкультурно-спортивні (1 спортивна зала);</w:t>
      </w:r>
    </w:p>
    <w:p w14:paraId="39931145"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 бібліотека;</w:t>
      </w:r>
    </w:p>
    <w:p w14:paraId="5A0A5E94"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 приміщення для харчування;</w:t>
      </w:r>
    </w:p>
    <w:p w14:paraId="5ADB3DCA"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 адміністративні (3 кабінета);</w:t>
      </w:r>
    </w:p>
    <w:p w14:paraId="27DE490C"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 спеціалізовані (медіатека, ресурсна кімната);</w:t>
      </w:r>
    </w:p>
    <w:p w14:paraId="15A522F6"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 допоміжні та підсобні (вестибюль, рекреації, гардероби,санвузли).</w:t>
      </w:r>
    </w:p>
    <w:p w14:paraId="7B3AE36C" w14:textId="77777777" w:rsidR="004B095D" w:rsidRPr="00EB0519" w:rsidRDefault="004B095D" w:rsidP="00551A7E">
      <w:pPr>
        <w:spacing w:after="0" w:line="240" w:lineRule="auto"/>
        <w:ind w:firstLine="708"/>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lastRenderedPageBreak/>
        <w:t>Ліцензований обсяг закладу – 400 учнів. Проєктна потужність закладу- 4</w:t>
      </w:r>
      <w:r>
        <w:rPr>
          <w:rFonts w:ascii="Times New Roman" w:eastAsia="Calibri" w:hAnsi="Times New Roman" w:cs="Times New Roman"/>
          <w:sz w:val="24"/>
          <w:szCs w:val="24"/>
        </w:rPr>
        <w:t>00. Навчальний рік закінчили 275</w:t>
      </w:r>
      <w:r w:rsidRPr="00EB0519">
        <w:rPr>
          <w:rFonts w:ascii="Times New Roman" w:eastAsia="Calibri" w:hAnsi="Times New Roman" w:cs="Times New Roman"/>
          <w:sz w:val="24"/>
          <w:szCs w:val="24"/>
        </w:rPr>
        <w:t xml:space="preserve"> здобувачів освіти.</w:t>
      </w:r>
    </w:p>
    <w:p w14:paraId="1D339EF2"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b/>
          <w:sz w:val="24"/>
          <w:szCs w:val="24"/>
        </w:rPr>
      </w:pPr>
      <w:r w:rsidRPr="00EB0519">
        <w:rPr>
          <w:rFonts w:ascii="Times New Roman" w:eastAsia="Times New Roman" w:hAnsi="Times New Roman" w:cs="Times New Roman"/>
          <w:b/>
          <w:sz w:val="24"/>
          <w:szCs w:val="24"/>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r w:rsidRPr="00EB0519">
        <w:rPr>
          <w:rFonts w:ascii="Times New Roman" w:eastAsia="Times New Roman" w:hAnsi="Times New Roman" w:cs="Times New Roman"/>
          <w:b/>
          <w:sz w:val="24"/>
          <w:szCs w:val="24"/>
        </w:rPr>
        <w:tab/>
      </w:r>
      <w:r w:rsidRPr="00EB0519">
        <w:rPr>
          <w:rFonts w:ascii="Times New Roman" w:eastAsia="Times New Roman" w:hAnsi="Times New Roman" w:cs="Times New Roman"/>
          <w:b/>
          <w:sz w:val="24"/>
          <w:szCs w:val="24"/>
        </w:rPr>
        <w:tab/>
      </w:r>
      <w:r w:rsidRPr="00EB0519">
        <w:rPr>
          <w:rFonts w:ascii="Times New Roman" w:eastAsia="Times New Roman" w:hAnsi="Times New Roman" w:cs="Times New Roman"/>
          <w:b/>
          <w:sz w:val="24"/>
          <w:szCs w:val="24"/>
        </w:rPr>
        <w:tab/>
      </w:r>
      <w:r w:rsidRPr="00EB0519">
        <w:rPr>
          <w:rFonts w:ascii="Times New Roman" w:eastAsia="Times New Roman" w:hAnsi="Times New Roman" w:cs="Times New Roman"/>
          <w:sz w:val="24"/>
          <w:szCs w:val="24"/>
        </w:rPr>
        <w:t xml:space="preserve">          У закладі проводиться систематична робота  щодо цілеспрямованого створення  здорових і безпечних умов навчання, попередження всіх видів травматизму відповідно до вимог  нормативних документів.</w:t>
      </w:r>
    </w:p>
    <w:p w14:paraId="6065755D"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0519">
        <w:rPr>
          <w:rFonts w:ascii="Times New Roman" w:eastAsia="Times New Roman" w:hAnsi="Times New Roman" w:cs="Times New Roman"/>
          <w:sz w:val="24"/>
          <w:szCs w:val="24"/>
        </w:rPr>
        <w:t>Відповідно до Законів України «Про охорону праці» та «Про колективні договори і угоди» між адміністрацією закладу та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реалізація працівниками школи своїх прав і соціальних гарантій на охорону праці.</w:t>
      </w:r>
    </w:p>
    <w:p w14:paraId="2F546D9E"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початок  2021/2022</w:t>
      </w:r>
      <w:r w:rsidRPr="00EB0519">
        <w:rPr>
          <w:rFonts w:ascii="Times New Roman" w:eastAsia="Times New Roman" w:hAnsi="Times New Roman" w:cs="Times New Roman"/>
          <w:sz w:val="24"/>
          <w:szCs w:val="24"/>
        </w:rPr>
        <w:t xml:space="preserve"> навчального року були оформлені всі необхідні акти – дозволи на проведення навчальних занять у кабінетах та шкільних приміщеннях підвищеної небезпеки</w:t>
      </w:r>
      <w:r>
        <w:rPr>
          <w:rFonts w:ascii="Times New Roman" w:eastAsia="Times New Roman" w:hAnsi="Times New Roman" w:cs="Times New Roman"/>
          <w:sz w:val="24"/>
          <w:szCs w:val="24"/>
        </w:rPr>
        <w:t>, акт готовності закладу до 2021/2022</w:t>
      </w:r>
      <w:r w:rsidRPr="00EB0519">
        <w:rPr>
          <w:rFonts w:ascii="Times New Roman" w:eastAsia="Times New Roman" w:hAnsi="Times New Roman" w:cs="Times New Roman"/>
          <w:sz w:val="24"/>
          <w:szCs w:val="24"/>
        </w:rPr>
        <w:t xml:space="preserve"> навчального року.</w:t>
      </w:r>
    </w:p>
    <w:p w14:paraId="54FE1167"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Працівники закладу прой</w:t>
      </w:r>
      <w:r>
        <w:rPr>
          <w:rFonts w:ascii="Times New Roman" w:eastAsia="Times New Roman" w:hAnsi="Times New Roman" w:cs="Times New Roman"/>
          <w:sz w:val="24"/>
          <w:szCs w:val="24"/>
        </w:rPr>
        <w:t>шли медичні огляди до 01.09.2021 року. До 01.09.2021</w:t>
      </w:r>
      <w:r w:rsidRPr="00EB0519">
        <w:rPr>
          <w:rFonts w:ascii="Times New Roman" w:eastAsia="Times New Roman" w:hAnsi="Times New Roman" w:cs="Times New Roman"/>
          <w:sz w:val="24"/>
          <w:szCs w:val="24"/>
        </w:rPr>
        <w:t xml:space="preserve"> року всі працівники школи надали медичні книжки з дозволом на роботу.</w:t>
      </w:r>
    </w:p>
    <w:p w14:paraId="31EE6F71"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2021/2022</w:t>
      </w:r>
      <w:r w:rsidRPr="00EB0519">
        <w:rPr>
          <w:rFonts w:ascii="Times New Roman" w:eastAsia="Times New Roman" w:hAnsi="Times New Roman" w:cs="Times New Roman"/>
          <w:sz w:val="24"/>
          <w:szCs w:val="24"/>
        </w:rPr>
        <w:t xml:space="preserve"> н.р. були проведені  загальношкільні заходи:</w:t>
      </w:r>
      <w:r w:rsidRPr="00EB0519">
        <w:rPr>
          <w:rFonts w:ascii="Times New Roman" w:eastAsia="Times New Roman" w:hAnsi="Times New Roman" w:cs="Times New Roman"/>
          <w:sz w:val="24"/>
          <w:szCs w:val="24"/>
        </w:rPr>
        <w:tab/>
        <w:t xml:space="preserve">                             - Т</w:t>
      </w:r>
      <w:r w:rsidR="00695BF6">
        <w:rPr>
          <w:rFonts w:ascii="Times New Roman" w:eastAsia="Times New Roman" w:hAnsi="Times New Roman" w:cs="Times New Roman"/>
          <w:sz w:val="24"/>
          <w:szCs w:val="24"/>
        </w:rPr>
        <w:t>иждень протипожежної безпеки (06.09.2021р.- 10.09.2022</w:t>
      </w:r>
      <w:r w:rsidRPr="00EB0519">
        <w:rPr>
          <w:rFonts w:ascii="Times New Roman" w:eastAsia="Times New Roman" w:hAnsi="Times New Roman" w:cs="Times New Roman"/>
          <w:sz w:val="24"/>
          <w:szCs w:val="24"/>
        </w:rPr>
        <w:t>р.). Під час проведення Тижня протипожежної безпеки: «З вогнем не жартуй!» класними керівниками 1-11 класів  був проведений єдиний урок-тренінг «Вогонь помилок не пробачає», тематичні бесіди, години спілкування «Пожежна безпека – проблема людства», «Це повинні знати всі», усний журнал «</w:t>
      </w:r>
      <w:r w:rsidR="00695BF6">
        <w:rPr>
          <w:rFonts w:ascii="Times New Roman" w:eastAsia="Times New Roman" w:hAnsi="Times New Roman" w:cs="Times New Roman"/>
          <w:sz w:val="24"/>
          <w:szCs w:val="24"/>
        </w:rPr>
        <w:t>Вогонь-друг, вогонь-ворог» (5 клас</w:t>
      </w:r>
      <w:r w:rsidRPr="00EB0519">
        <w:rPr>
          <w:rFonts w:ascii="Times New Roman" w:eastAsia="Times New Roman" w:hAnsi="Times New Roman" w:cs="Times New Roman"/>
          <w:sz w:val="24"/>
          <w:szCs w:val="24"/>
        </w:rPr>
        <w:t>), конкурс тематичних малюнків на тему «Вогонь не іграшка» (1-6 класи), конкурс віршів, ребусів та загадок про пожежну безпеку, гра «Марафон юних пожежників» (5-7 класи), квест  «Юні вогнеборці» (10-11 класи). Школярі переглянули  документальні фільми  «Пожежники» та «101 – служба порятунку» (7-8 класи),  «Як користуватися вогнегасником» (10-11класи), відеосюжети, мультфільми щодо дотримання правил пожежної безпеки в побуті,  у користуванні газом, на прогулянці, в лісі (1-6 класи). Учні 1-4 класів брали активну участь у вікторині-змаганні «Будь обережним з вогнем». Завершився тиждень протипожежної безпеки виступом агітбригад юних пожежників-рятівників  на тему «Запобігти, врятувати, допомогти!» (8-9 класи). До Всесвітнього</w:t>
      </w:r>
      <w:r w:rsidR="00695BF6">
        <w:rPr>
          <w:rFonts w:ascii="Times New Roman" w:eastAsia="Times New Roman" w:hAnsi="Times New Roman" w:cs="Times New Roman"/>
          <w:sz w:val="24"/>
          <w:szCs w:val="24"/>
        </w:rPr>
        <w:t xml:space="preserve"> дня надання першої допомоги (13.09.2021</w:t>
      </w:r>
      <w:r w:rsidRPr="00EB0519">
        <w:rPr>
          <w:rFonts w:ascii="Times New Roman" w:eastAsia="Times New Roman" w:hAnsi="Times New Roman" w:cs="Times New Roman"/>
          <w:sz w:val="24"/>
          <w:szCs w:val="24"/>
        </w:rPr>
        <w:t xml:space="preserve">р.), який проходив під гаслом:  «Не залиш людину в небезпеці! Допомогти може кожен» були проведені такі заходи:    </w:t>
      </w:r>
    </w:p>
    <w:p w14:paraId="2335FF6B" w14:textId="77777777" w:rsidR="004B095D" w:rsidRPr="00EB0519" w:rsidRDefault="004B095D" w:rsidP="004B095D">
      <w:pPr>
        <w:tabs>
          <w:tab w:val="center" w:pos="4844"/>
        </w:tabs>
        <w:spacing w:after="0" w:line="240" w:lineRule="auto"/>
        <w:ind w:left="720"/>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1.</w:t>
      </w:r>
      <w:r w:rsidRPr="00EB0519">
        <w:rPr>
          <w:rFonts w:ascii="Times New Roman" w:eastAsia="Times New Roman" w:hAnsi="Times New Roman" w:cs="Times New Roman"/>
          <w:sz w:val="24"/>
          <w:szCs w:val="24"/>
        </w:rPr>
        <w:tab/>
        <w:t xml:space="preserve">Анкетування учнів старших класів для виявлення знань про надання першої допомоги; </w:t>
      </w:r>
    </w:p>
    <w:p w14:paraId="69947CA4" w14:textId="77777777" w:rsidR="004B095D" w:rsidRPr="00EB0519" w:rsidRDefault="004B095D" w:rsidP="004B095D">
      <w:pPr>
        <w:tabs>
          <w:tab w:val="center" w:pos="4844"/>
        </w:tabs>
        <w:spacing w:after="0" w:line="240" w:lineRule="auto"/>
        <w:ind w:left="720"/>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2.Конкурс малюнків «Перша допомога» ;</w:t>
      </w:r>
    </w:p>
    <w:p w14:paraId="007E9871" w14:textId="77777777" w:rsidR="004B095D" w:rsidRPr="00EB0519" w:rsidRDefault="004B095D" w:rsidP="004B095D">
      <w:pPr>
        <w:tabs>
          <w:tab w:val="center" w:pos="4844"/>
        </w:tabs>
        <w:spacing w:after="0" w:line="240" w:lineRule="auto"/>
        <w:ind w:left="720"/>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3.Заняття-тренінг з надання першої допомоги ;</w:t>
      </w:r>
    </w:p>
    <w:p w14:paraId="13AADA01" w14:textId="77777777" w:rsidR="004B095D" w:rsidRPr="00EB0519" w:rsidRDefault="004B095D" w:rsidP="004B095D">
      <w:pPr>
        <w:tabs>
          <w:tab w:val="center" w:pos="4844"/>
        </w:tabs>
        <w:spacing w:after="0" w:line="240" w:lineRule="auto"/>
        <w:ind w:left="720"/>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4.Акція «Збери портфель другу».</w:t>
      </w:r>
    </w:p>
    <w:p w14:paraId="1C7A1FA0" w14:textId="77777777" w:rsidR="004B095D" w:rsidRPr="00EB0519" w:rsidRDefault="00695BF6" w:rsidP="004B095D">
      <w:pPr>
        <w:tabs>
          <w:tab w:val="center" w:pos="484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Були </w:t>
      </w:r>
      <w:r w:rsidR="004B095D" w:rsidRPr="00EB0519">
        <w:rPr>
          <w:rFonts w:ascii="Times New Roman" w:eastAsia="Times New Roman" w:hAnsi="Times New Roman" w:cs="Times New Roman"/>
          <w:sz w:val="24"/>
          <w:szCs w:val="24"/>
        </w:rPr>
        <w:t>проведені заходи: єдиний національний урок «Безпечна країна», тематичні виховні години «Людина- дорога- транспортний засіб», «Зелений вогник», «Дорожня розмітка»,  «Правила дорожнього руху», «Безпека на дорозі – безпека життя», «Правила поведінки на зупинках транспорту», «Засоби безпеки в транспорті», «Безпека пасажира. Небезпечні вантажі», «Правила поведінки при ДТП», «Типові травмування пішоходів», «Дорога до школи»,  «Стій! Увага! Йди!». (1-11кл.), Учні 5-9 класів переглянули відеофільми «Ціна неуваги. Присвячується пішоходам».</w:t>
      </w:r>
    </w:p>
    <w:p w14:paraId="141BF224"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Велика увага приділялась вивченню Правил дорожнього руху з учнями початкових класів, адже саме вони найменше знають про безпечне поводження на дорозі. Протягом тижня проводились хвилинки безпеки, під час яких за допомогою бесід, перегляду ілюстрацій, ігор з розмальовками, читання художніх творів, створення ігрових ситуацій дітям початкової школи надавалась можливість запам’ятати та вивчити правила безпечних ігор поблизу дороги. Учні 1-4 класів переглянули повчальну передачу «Азбука безпеки з тітонькою Совою», яка ознайомила школярів з історією виникнення та розвитку </w:t>
      </w:r>
      <w:r w:rsidRPr="00EB0519">
        <w:rPr>
          <w:rFonts w:ascii="Times New Roman" w:eastAsia="Times New Roman" w:hAnsi="Times New Roman" w:cs="Times New Roman"/>
          <w:sz w:val="24"/>
          <w:szCs w:val="24"/>
        </w:rPr>
        <w:lastRenderedPageBreak/>
        <w:t xml:space="preserve">транспортних засобів, Правил дорожнього руху, діти переконалися у необхідності дотримуватись Правил дорожнього руху. </w:t>
      </w:r>
    </w:p>
    <w:p w14:paraId="0F2502F8"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Питання безпеки дорожнього руху порушувалося і на батьківських зборах, зокрема для батьків  учнів початкових класів було проведено лекцію «Безпека життя дітей на дорозі». Особлива увага зверталася на те, що батьки є прикладом дисциплінованої поведінки на вулиці не лише для власної дитини, але й для інших дітей. При проведенні батьківських зборів вчителями здійснювалося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без наявності на те законних підстав.</w:t>
      </w:r>
    </w:p>
    <w:p w14:paraId="19EFA28D"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Велику роботу з охорони здоров’я, життя дітей та з питань техніки безпеки з учнями проводять класні керівники.</w:t>
      </w:r>
    </w:p>
    <w:p w14:paraId="193BAAC4"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0519">
        <w:rPr>
          <w:rFonts w:ascii="Times New Roman" w:eastAsia="Times New Roman" w:hAnsi="Times New Roman" w:cs="Times New Roman"/>
          <w:sz w:val="24"/>
          <w:szCs w:val="24"/>
        </w:rPr>
        <w:t xml:space="preserve"> Класні керівники регулярно проводять бесіди, тематичні класні години з профілактики травмування учнів. Усі бесіди та інструктажі фіксуються в класних журналах, журналах з охорони праці та безпеки життєдіяльності учнів. </w:t>
      </w:r>
    </w:p>
    <w:p w14:paraId="2112F17E"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З метою формування навичок безпечної поведінки, збереження та зміцнення здоров’я учнів проводяться години з питань ТБ в 1-11 класах.</w:t>
      </w:r>
    </w:p>
    <w:p w14:paraId="6EC72728"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0519">
        <w:rPr>
          <w:rFonts w:ascii="Times New Roman" w:eastAsia="Times New Roman" w:hAnsi="Times New Roman" w:cs="Times New Roman"/>
          <w:sz w:val="24"/>
          <w:szCs w:val="24"/>
        </w:rPr>
        <w:t xml:space="preserve"> В   класних   журналах  записи на сторінках журналу бесід щодо попередження дитячого травматизму фіксуються своєчасно, ведуться охайно, без виправлень.</w:t>
      </w:r>
    </w:p>
    <w:p w14:paraId="69360A73"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0519">
        <w:rPr>
          <w:rFonts w:ascii="Times New Roman" w:eastAsia="Times New Roman" w:hAnsi="Times New Roman" w:cs="Times New Roman"/>
          <w:sz w:val="24"/>
          <w:szCs w:val="24"/>
        </w:rPr>
        <w:t xml:space="preserve"> На батьківських зборах були проведені бесіди щодо запобігання дитячого дорожньо-транспортного травматизму, пожежної безпеки та безпеки у побуті. Класні  керівники провели цикл бесід з попередження дитячого травматизму перед  осінніми та зимовими канікулами, розробили спеціальні пам’ятки із записом до журналів і щоденників,  учням 1-4х класів роздали  буклети: «Основні правила поведінки під час зимового відпочинку поблизу водоймищ», «Правила поведінки під час  новорічних та різдвяних свят», «Пам’ятка про використання новорічних піротехнічних засобів», «Правила електробезпеки», залучили до співпраці батьків щодо посилення контролю за поведінкою дітей поза навчальним закладом. </w:t>
      </w:r>
    </w:p>
    <w:p w14:paraId="593BC900"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На початку навчального року відпрацьована програма вступного та первинного інструктажу з учасниками освітнього  процесу.</w:t>
      </w:r>
    </w:p>
    <w:p w14:paraId="659ADC11"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На початку навчального року  проведено вступний і первинний інструктаж, напередодні канікул проводяться інструктажі з безпеки життєдіяльності серед учнів. Регулярно відбуваються цільові інструктажі з учнями перед екскурсіями, походами, спортивними змаганнями. </w:t>
      </w:r>
    </w:p>
    <w:p w14:paraId="00F95491"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0519">
        <w:rPr>
          <w:rFonts w:ascii="Times New Roman" w:eastAsia="Times New Roman" w:hAnsi="Times New Roman" w:cs="Times New Roman"/>
          <w:sz w:val="24"/>
          <w:szCs w:val="24"/>
        </w:rPr>
        <w:tab/>
        <w:t>Навчання з питань охорони життя та здоров’я, пожежної, радіаційної безпеки, безпеки дорожнього руху, попередження дитячого травматизму проводяться під час вивчення курсу навчальних предметів «Фізична культура «Основи здоров’я» і «Захист Вітчизни» (медико-санітарна підготовка). На уроках використовується наочність щодо безпеки життєдіяльності, формуються навички безпечних дій в різних надзвичайних ситуаціях.</w:t>
      </w:r>
    </w:p>
    <w:p w14:paraId="782DF0BA"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Відповідно до вимог «Типового положення про навчання з питань охорони праці» з метою запобігання дитячому травматизму на уроках трудового навчання, фізичної культури, фізики, хімії, біології, основ здоров’я,  інформатики з учнями проводяться інструктажі  з охорони праці:</w:t>
      </w:r>
    </w:p>
    <w:p w14:paraId="1578F64D"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Відповідно до графіку було здійснено медичний огляд учнів в школі. Учні, які за підсумками медичного огляду потрапили до спеціальної медичної групи, під час уроків фізкультури виконують під наглядом учителя фізичні вправи відповідно до їх стану здоров’я. Щоденно медсестрою на шкільному харчоблоці здійснюється догляд за якістю та строками використання продуктів харчування.</w:t>
      </w:r>
    </w:p>
    <w:p w14:paraId="5C8DA82F"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Технічний персонал школи постійно працює над забезпеченням відповідального санітарно – гігієнічного режиму в шкільних приміщеннях.</w:t>
      </w:r>
    </w:p>
    <w:p w14:paraId="417A0677"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У школі організовано чергування вчителів та учнів-старшокласників на перервах .В обов'язки яких входять підтримка дисципліни на перервах та запобігання травмування учнів. Класні керівники 6-11 класів розташовують учнів згідно зі схемою чергування по школі (всі поверхи,  коридори, їдальня та ін. знаходяться під наглядом чергових). Під час чергування класу на кожному поверсі, де  знаходяться навчальні кабінети, крім чергових учнів </w:t>
      </w:r>
      <w:r w:rsidRPr="00EB0519">
        <w:rPr>
          <w:rFonts w:ascii="Times New Roman" w:eastAsia="Times New Roman" w:hAnsi="Times New Roman" w:cs="Times New Roman"/>
          <w:sz w:val="24"/>
          <w:szCs w:val="24"/>
        </w:rPr>
        <w:lastRenderedPageBreak/>
        <w:t>знаходяться чергові вчителі, розташовані згідно з розкладом чергування вчителів школи, котрі виконують обов’язки чергових, слідкуючи за поведінкою дітей під час перерви.</w:t>
      </w:r>
    </w:p>
    <w:p w14:paraId="0156D295"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У школі постійно діє комісія з питань охорони праці,  попередження дитячого травматизму  для проведення розслідування нещасних випадків.</w:t>
      </w:r>
    </w:p>
    <w:p w14:paraId="7AD95F50"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В цілому робота з охорони праці та безпеки життєдіяльності ведеться у школі на достатньому рівні. </w:t>
      </w:r>
    </w:p>
    <w:p w14:paraId="002A8152"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Незважаючи на постійну роботу педагогічного колективу школи щодо профілактики дитячого травматизму, в організації роботи з питань безпеки життєдіяльності спостерігається ряд недоліків. Не в повній мірі школа залучає представників державних та громадських організацій для проведення бесід, лекцій з учнями щодо запобігання дитячого травматизму, виховання здорового способу життя. Не урізноманітнюються форми роботи з учнями (в основному заходи відбуваються у формі бесід та лекцій), не в повній мірі використовуються технічні засоби навчання з показом фільмів на зазначену тематику. Спостерігається в учнів легковажне відношення до особистої безпеки і безпеки оточуючих, відсутність належної зацікавленості учнів старших класів до проблем безпеки на випадок надзвичайної ситуації.</w:t>
      </w:r>
    </w:p>
    <w:p w14:paraId="79AFCC2D"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b/>
          <w:sz w:val="24"/>
          <w:szCs w:val="24"/>
        </w:rPr>
      </w:pPr>
      <w:r w:rsidRPr="00EB0519">
        <w:rPr>
          <w:rFonts w:ascii="Times New Roman" w:eastAsia="Times New Roman" w:hAnsi="Times New Roman" w:cs="Times New Roman"/>
          <w:b/>
          <w:sz w:val="24"/>
          <w:szCs w:val="24"/>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p w14:paraId="6838CCB0"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Предметом постійної уваги керівника закладу та працівників упродовж навчального року були :</w:t>
      </w:r>
    </w:p>
    <w:p w14:paraId="66116B34"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безпечність території та обладнання ігрових і спортивних майданчиків (неушкодженість покриття спортивних та ігрових майданчиків, відсутність ям, справність обладнання, відсутність отруйних, колючих рослин);</w:t>
      </w:r>
    </w:p>
    <w:p w14:paraId="454A9FFA"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безпечність приміщень закладу (незахаращеність коридорів та рекреацій, маркування на сходах і перилах);</w:t>
      </w:r>
    </w:p>
    <w:p w14:paraId="5AE81DD9"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справність інвентарю та меблів;</w:t>
      </w:r>
    </w:p>
    <w:p w14:paraId="15CDFA7B"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дотримання вчителями та іншими працівниками закладу правил і вимог щодо охорони праці та безпеки життєдіяльності на уроках;</w:t>
      </w:r>
    </w:p>
    <w:p w14:paraId="1A0F02B3"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знання та вміння педагогічних працівників надавати першу (домедичну) допомогу;</w:t>
      </w:r>
    </w:p>
    <w:p w14:paraId="4CE7417A"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постійна профілактична робота з учнями.</w:t>
      </w:r>
    </w:p>
    <w:p w14:paraId="5EC7C4DA"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Усі працівники закладу знають та дотримуються визначеного законодавством алгоритму дій у разі нещасного випадку або травмування учасників освітнього процесу. Більшість учителів пройшли навчання з надання домедичної допомоги.</w:t>
      </w:r>
      <w:r w:rsidRPr="00EB0519">
        <w:rPr>
          <w:rFonts w:ascii="Times New Roman" w:hAnsi="Times New Roman" w:cs="Times New Roman"/>
          <w:color w:val="231F20"/>
          <w:sz w:val="24"/>
          <w:szCs w:val="24"/>
        </w:rPr>
        <w:t xml:space="preserve"> У </w:t>
      </w:r>
      <w:r w:rsidRPr="00EB0519">
        <w:rPr>
          <w:rFonts w:ascii="Times New Roman" w:eastAsia="Times New Roman" w:hAnsi="Times New Roman" w:cs="Times New Roman"/>
          <w:sz w:val="24"/>
          <w:szCs w:val="24"/>
        </w:rPr>
        <w:t>закладі ведеться систематично уся необхідна документація щодо реагування на нещасні випадки, травмування учасників освітнього процесу відповідно до вимог законодавства.</w:t>
      </w:r>
    </w:p>
    <w:p w14:paraId="30D7CFBD"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b/>
          <w:sz w:val="24"/>
          <w:szCs w:val="24"/>
        </w:rPr>
      </w:pPr>
      <w:r w:rsidRPr="00EB0519">
        <w:rPr>
          <w:rFonts w:ascii="Times New Roman" w:eastAsia="Times New Roman" w:hAnsi="Times New Roman" w:cs="Times New Roman"/>
          <w:b/>
          <w:sz w:val="24"/>
          <w:szCs w:val="24"/>
          <w:lang w:val="ru-RU"/>
        </w:rPr>
        <w:t xml:space="preserve">1.1.5. У закладі освіти створюються умови для харчування здобувачів освіти і працівників.                           </w:t>
      </w:r>
      <w:r w:rsidRPr="00EB0519">
        <w:rPr>
          <w:rFonts w:ascii="Times New Roman" w:eastAsia="Times New Roman" w:hAnsi="Times New Roman" w:cs="Times New Roman"/>
          <w:b/>
          <w:sz w:val="24"/>
          <w:szCs w:val="24"/>
          <w:lang w:val="ru-RU"/>
        </w:rPr>
        <w:tab/>
      </w:r>
      <w:r w:rsidRPr="00EB0519">
        <w:rPr>
          <w:rFonts w:ascii="Times New Roman" w:eastAsia="Times New Roman" w:hAnsi="Times New Roman" w:cs="Times New Roman"/>
          <w:b/>
          <w:sz w:val="24"/>
          <w:szCs w:val="24"/>
          <w:lang w:val="ru-RU"/>
        </w:rPr>
        <w:tab/>
      </w:r>
      <w:r w:rsidRPr="00EB0519">
        <w:rPr>
          <w:rFonts w:ascii="Times New Roman" w:eastAsia="Times New Roman" w:hAnsi="Times New Roman" w:cs="Times New Roman"/>
          <w:b/>
          <w:sz w:val="24"/>
          <w:szCs w:val="24"/>
          <w:lang w:val="ru-RU"/>
        </w:rPr>
        <w:tab/>
      </w:r>
      <w:r w:rsidRPr="00EB0519">
        <w:rPr>
          <w:rFonts w:ascii="Times New Roman" w:eastAsia="Times New Roman" w:hAnsi="Times New Roman" w:cs="Times New Roman"/>
          <w:b/>
          <w:sz w:val="24"/>
          <w:szCs w:val="24"/>
          <w:lang w:val="ru-RU"/>
        </w:rPr>
        <w:tab/>
      </w:r>
      <w:r w:rsidRPr="00EB0519">
        <w:rPr>
          <w:rFonts w:ascii="Times New Roman" w:eastAsia="Times New Roman" w:hAnsi="Times New Roman" w:cs="Times New Roman"/>
          <w:b/>
          <w:sz w:val="24"/>
          <w:szCs w:val="24"/>
          <w:lang w:val="ru-RU"/>
        </w:rPr>
        <w:tab/>
      </w:r>
      <w:r w:rsidRPr="00EB0519">
        <w:rPr>
          <w:rFonts w:ascii="Times New Roman" w:eastAsia="Times New Roman" w:hAnsi="Times New Roman" w:cs="Times New Roman"/>
          <w:b/>
          <w:sz w:val="24"/>
          <w:szCs w:val="24"/>
          <w:lang w:val="ru-RU"/>
        </w:rPr>
        <w:tab/>
      </w:r>
      <w:r w:rsidRPr="00EB0519">
        <w:rPr>
          <w:rFonts w:ascii="Times New Roman" w:eastAsia="Times New Roman" w:hAnsi="Times New Roman" w:cs="Times New Roman"/>
          <w:b/>
          <w:sz w:val="24"/>
          <w:szCs w:val="24"/>
          <w:lang w:val="ru-RU"/>
        </w:rPr>
        <w:tab/>
      </w:r>
      <w:r w:rsidRPr="00EB0519">
        <w:rPr>
          <w:rFonts w:ascii="Times New Roman" w:eastAsia="Times New Roman" w:hAnsi="Times New Roman" w:cs="Times New Roman"/>
          <w:b/>
          <w:sz w:val="24"/>
          <w:szCs w:val="24"/>
          <w:lang w:val="ru-RU"/>
        </w:rPr>
        <w:tab/>
      </w:r>
      <w:r w:rsidRPr="00EB0519">
        <w:rPr>
          <w:rFonts w:ascii="Times New Roman" w:eastAsia="Times New Roman" w:hAnsi="Times New Roman" w:cs="Times New Roman"/>
          <w:sz w:val="24"/>
          <w:szCs w:val="24"/>
        </w:rPr>
        <w:t xml:space="preserve"> </w:t>
      </w:r>
      <w:r w:rsidRPr="00EB0519">
        <w:rPr>
          <w:rFonts w:ascii="Times New Roman" w:eastAsia="Calibri" w:hAnsi="Times New Roman" w:cs="Times New Roman"/>
          <w:sz w:val="24"/>
          <w:szCs w:val="24"/>
        </w:rPr>
        <w:tab/>
        <w:t xml:space="preserve">            </w:t>
      </w:r>
      <w:r w:rsidRPr="00EB0519">
        <w:rPr>
          <w:rFonts w:ascii="Times New Roman" w:eastAsia="Times New Roman" w:hAnsi="Times New Roman" w:cs="Times New Roman"/>
          <w:sz w:val="24"/>
          <w:szCs w:val="24"/>
        </w:rPr>
        <w:t>Організація харчування в закладі освіти сприяє формуванню культури здорового харчування у здобувачів освіти. В приміщенні їдальні облаштовано  цех для одержання, зберігання продуктів та приготування страв, обідня зала налічує 120 посадкових місць. Дотримано санітарно-гігієнічні умови на всіх етапах реалізації буфетної продукції, в асортименті якого відсутні вироби у фритюрі, вироби швидкого приготування, продукція, що містить барвники, ароматизатори, підсолоджувачі тощо.</w:t>
      </w:r>
    </w:p>
    <w:p w14:paraId="624958C1" w14:textId="77777777" w:rsidR="00695BF6" w:rsidRPr="00695BF6" w:rsidRDefault="004B095D" w:rsidP="00695BF6">
      <w:pPr>
        <w:spacing w:after="0" w:line="240" w:lineRule="auto"/>
        <w:jc w:val="both"/>
        <w:rPr>
          <w:rFonts w:ascii="Times New Roman" w:hAnsi="Times New Roman"/>
          <w:sz w:val="24"/>
          <w:szCs w:val="24"/>
        </w:rPr>
      </w:pPr>
      <w:r w:rsidRPr="00EB0519">
        <w:rPr>
          <w:rFonts w:ascii="Times New Roman" w:eastAsia="Times New Roman" w:hAnsi="Times New Roman" w:cs="Times New Roman"/>
          <w:sz w:val="24"/>
          <w:szCs w:val="24"/>
        </w:rPr>
        <w:t xml:space="preserve">  </w:t>
      </w:r>
      <w:r w:rsidR="00695BF6" w:rsidRPr="00695BF6">
        <w:rPr>
          <w:rFonts w:ascii="Times New Roman" w:hAnsi="Times New Roman"/>
          <w:sz w:val="24"/>
          <w:szCs w:val="24"/>
        </w:rPr>
        <w:t>Вартість харчування у 2021/2022 навчальному  році:</w:t>
      </w:r>
    </w:p>
    <w:p w14:paraId="32DECED0" w14:textId="77777777" w:rsidR="00695BF6" w:rsidRPr="00695BF6" w:rsidRDefault="00695BF6" w:rsidP="00695BF6">
      <w:pPr>
        <w:pStyle w:val="aff6"/>
        <w:spacing w:after="0" w:line="240" w:lineRule="auto"/>
        <w:ind w:left="0" w:firstLineChars="250" w:firstLine="600"/>
        <w:jc w:val="both"/>
        <w:rPr>
          <w:rFonts w:ascii="Times New Roman" w:hAnsi="Times New Roman"/>
          <w:sz w:val="24"/>
          <w:szCs w:val="24"/>
        </w:rPr>
      </w:pPr>
      <w:r w:rsidRPr="00695BF6">
        <w:rPr>
          <w:rFonts w:ascii="Times New Roman" w:hAnsi="Times New Roman"/>
          <w:sz w:val="24"/>
          <w:szCs w:val="24"/>
        </w:rPr>
        <w:t>-  для учнів 1-4 класів склала 20,17 грн;</w:t>
      </w:r>
    </w:p>
    <w:p w14:paraId="28B0CE37" w14:textId="77777777" w:rsidR="00695BF6" w:rsidRPr="00695BF6" w:rsidRDefault="00695BF6" w:rsidP="00695BF6">
      <w:pPr>
        <w:pStyle w:val="aff6"/>
        <w:spacing w:after="0" w:line="240" w:lineRule="auto"/>
        <w:jc w:val="both"/>
        <w:rPr>
          <w:rFonts w:ascii="Times New Roman" w:hAnsi="Times New Roman"/>
          <w:sz w:val="24"/>
          <w:szCs w:val="24"/>
        </w:rPr>
      </w:pPr>
      <w:r w:rsidRPr="00695BF6">
        <w:rPr>
          <w:rFonts w:ascii="Times New Roman" w:hAnsi="Times New Roman"/>
          <w:sz w:val="24"/>
          <w:szCs w:val="24"/>
        </w:rPr>
        <w:t>- для учнів 5-11 класів пільгових категорій- 26,11 грн.</w:t>
      </w:r>
    </w:p>
    <w:p w14:paraId="21E3E6DA" w14:textId="77777777" w:rsidR="00695BF6" w:rsidRPr="00695BF6" w:rsidRDefault="00695BF6" w:rsidP="00695BF6">
      <w:pPr>
        <w:pStyle w:val="aff6"/>
        <w:spacing w:after="0" w:line="240" w:lineRule="auto"/>
        <w:jc w:val="both"/>
        <w:rPr>
          <w:rFonts w:ascii="Times New Roman" w:hAnsi="Times New Roman"/>
          <w:sz w:val="24"/>
          <w:szCs w:val="24"/>
        </w:rPr>
      </w:pPr>
      <w:r w:rsidRPr="00695BF6">
        <w:rPr>
          <w:rFonts w:ascii="Times New Roman" w:hAnsi="Times New Roman"/>
          <w:sz w:val="24"/>
          <w:szCs w:val="24"/>
        </w:rPr>
        <w:t>- для вихованців  груп подовженого дня- 25,10</w:t>
      </w:r>
    </w:p>
    <w:p w14:paraId="3F1C0EFD" w14:textId="77777777" w:rsidR="00695BF6" w:rsidRPr="00695BF6" w:rsidRDefault="00695BF6" w:rsidP="00695BF6">
      <w:pPr>
        <w:spacing w:after="0" w:line="240" w:lineRule="auto"/>
        <w:jc w:val="both"/>
        <w:rPr>
          <w:rFonts w:ascii="Times New Roman" w:hAnsi="Times New Roman"/>
          <w:sz w:val="24"/>
          <w:szCs w:val="24"/>
        </w:rPr>
      </w:pPr>
      <w:r w:rsidRPr="00695BF6">
        <w:rPr>
          <w:rFonts w:ascii="Times New Roman" w:hAnsi="Times New Roman"/>
          <w:sz w:val="24"/>
          <w:szCs w:val="24"/>
        </w:rPr>
        <w:t xml:space="preserve">       З метою вжиття заходів з профілактики інфекційних захворювань та харчових отруєнь, забезпечення протиепідемічних заходів у навчальному закладі на початку року  було видано наступні  накази:</w:t>
      </w:r>
      <w:r w:rsidRPr="00695BF6">
        <w:rPr>
          <w:rFonts w:ascii="Times New Roman" w:hAnsi="Times New Roman"/>
          <w:sz w:val="24"/>
          <w:szCs w:val="24"/>
        </w:rPr>
        <w:tab/>
        <w:t xml:space="preserve">                                                                                   </w:t>
      </w:r>
    </w:p>
    <w:p w14:paraId="3277D8ED" w14:textId="77777777" w:rsidR="00695BF6" w:rsidRPr="00695BF6" w:rsidRDefault="00695BF6" w:rsidP="00695BF6">
      <w:pPr>
        <w:spacing w:after="0" w:line="240" w:lineRule="auto"/>
        <w:jc w:val="both"/>
        <w:rPr>
          <w:rFonts w:ascii="Times New Roman" w:hAnsi="Times New Roman"/>
          <w:sz w:val="24"/>
          <w:szCs w:val="24"/>
        </w:rPr>
      </w:pPr>
      <w:r w:rsidRPr="00695BF6">
        <w:rPr>
          <w:rFonts w:ascii="Times New Roman" w:hAnsi="Times New Roman"/>
          <w:sz w:val="24"/>
          <w:szCs w:val="24"/>
        </w:rPr>
        <w:t>- «Про організацію харчування здобувачів освіти у 2021/2022 н.р.» ,  № 121/1-од від 01.09.2021 р.;</w:t>
      </w:r>
    </w:p>
    <w:p w14:paraId="3AC9CDD8" w14:textId="77777777" w:rsidR="00695BF6" w:rsidRPr="00695BF6" w:rsidRDefault="00695BF6" w:rsidP="00695BF6">
      <w:pPr>
        <w:spacing w:after="0" w:line="240" w:lineRule="auto"/>
        <w:jc w:val="both"/>
        <w:rPr>
          <w:rFonts w:ascii="Times New Roman" w:hAnsi="Times New Roman"/>
          <w:sz w:val="24"/>
          <w:szCs w:val="24"/>
        </w:rPr>
      </w:pPr>
      <w:r w:rsidRPr="00695BF6">
        <w:rPr>
          <w:rFonts w:ascii="Times New Roman" w:hAnsi="Times New Roman"/>
          <w:sz w:val="24"/>
          <w:szCs w:val="24"/>
        </w:rPr>
        <w:lastRenderedPageBreak/>
        <w:t>- «Про створення комісії  з бракеражу готової продукції у 2021/2022 н.р.»,                  № 57-од від 25.08.2021 р.</w:t>
      </w:r>
    </w:p>
    <w:p w14:paraId="6AEAB7D3" w14:textId="77777777" w:rsidR="00695BF6" w:rsidRPr="00695BF6" w:rsidRDefault="00695BF6" w:rsidP="00695BF6">
      <w:pPr>
        <w:pStyle w:val="aff6"/>
        <w:spacing w:after="0" w:line="240" w:lineRule="auto"/>
        <w:ind w:left="0" w:firstLineChars="250" w:firstLine="600"/>
        <w:jc w:val="both"/>
        <w:rPr>
          <w:rFonts w:ascii="Times New Roman" w:eastAsia="SimSun" w:hAnsi="Times New Roman"/>
          <w:sz w:val="24"/>
          <w:szCs w:val="24"/>
        </w:rPr>
      </w:pPr>
      <w:r w:rsidRPr="00695BF6">
        <w:rPr>
          <w:rFonts w:ascii="Times New Roman" w:eastAsia="SimSun" w:hAnsi="Times New Roman"/>
          <w:sz w:val="24"/>
          <w:szCs w:val="24"/>
        </w:rPr>
        <w:t xml:space="preserve">Наказом керiвника закладу на початку навчального року була призначена особа вiдповiдальна за органiзацiю харчування дiтей заступник директора з НВР Федюкова Т.В., до обов'язкiв якої входило: координація дiяльностi з роботою медичного персоналу щодо контролю за харчуванням дiтей; вiдпрацювання режиму i графiка харчування дiтей, режиму чергyвання педагогiчних працiвникiв в обiднiй залi; опрацювання iнформації щодо кiлькостi дiтей, якi потребують гарячого харчування (у тому числi дiтей пiльгових категорiй); контроль за додержанням дiтьми правил особистоi гiгiєни та вживанням готових страв, буфетної продукцiї; контроль за санiтарно-гiгiєнiчним станом обiдньої зали тощо. </w:t>
      </w:r>
    </w:p>
    <w:p w14:paraId="499B0A1F" w14:textId="77777777" w:rsidR="00695BF6" w:rsidRPr="00695BF6" w:rsidRDefault="00695BF6" w:rsidP="00695BF6">
      <w:pPr>
        <w:pStyle w:val="aff6"/>
        <w:spacing w:after="0" w:line="240" w:lineRule="auto"/>
        <w:ind w:left="0" w:firstLineChars="250" w:firstLine="600"/>
        <w:jc w:val="both"/>
        <w:rPr>
          <w:rFonts w:ascii="Times New Roman" w:eastAsia="SimSun" w:hAnsi="Times New Roman"/>
          <w:sz w:val="24"/>
          <w:szCs w:val="24"/>
        </w:rPr>
      </w:pPr>
      <w:r w:rsidRPr="00695BF6">
        <w:rPr>
          <w:rFonts w:ascii="Times New Roman" w:eastAsia="SimSun" w:hAnsi="Times New Roman"/>
          <w:sz w:val="24"/>
          <w:szCs w:val="24"/>
        </w:rPr>
        <w:t>Вiдповiдно до санiтарних правил i норм медичний працiвник закладу Галушка І.Ю. здiйснювала щоденний контроль за якiстю продуктів, що надходять до їдальнi, умовами їx зберiгання, дотриманням термiнiв реалiзацiї i технологiї виготовлення страв, санiтарно-протиепiдемiчним режимом харчоблоку, фактичним виконанням щоденного меню.</w:t>
      </w:r>
    </w:p>
    <w:p w14:paraId="5BE01376" w14:textId="77777777" w:rsidR="00695BF6" w:rsidRPr="00695BF6" w:rsidRDefault="00695BF6" w:rsidP="00695BF6">
      <w:pPr>
        <w:pStyle w:val="aff6"/>
        <w:spacing w:after="0" w:line="240" w:lineRule="auto"/>
        <w:ind w:left="0" w:firstLineChars="250" w:firstLine="600"/>
        <w:jc w:val="both"/>
        <w:rPr>
          <w:rFonts w:ascii="Times New Roman" w:eastAsia="SimSun" w:hAnsi="Times New Roman"/>
          <w:sz w:val="24"/>
          <w:szCs w:val="24"/>
        </w:rPr>
      </w:pPr>
      <w:r w:rsidRPr="00695BF6">
        <w:rPr>
          <w:rFonts w:ascii="Times New Roman" w:eastAsia="SimSun" w:hAnsi="Times New Roman"/>
          <w:sz w:val="24"/>
          <w:szCs w:val="24"/>
        </w:rPr>
        <w:t xml:space="preserve"> На початку навчального року в закладі створено бракеражну комiсiю  . Видано вiдповiдний наказ. До складу бракеражної кoмiciї входить завiдувач виробництвом, медичний працiвник, представник адмiнiстрацiї закладу. </w:t>
      </w:r>
    </w:p>
    <w:p w14:paraId="3E578BA8" w14:textId="77777777" w:rsidR="00695BF6" w:rsidRPr="00695BF6" w:rsidRDefault="00695BF6" w:rsidP="00695BF6">
      <w:pPr>
        <w:pStyle w:val="aff6"/>
        <w:spacing w:after="0" w:line="240" w:lineRule="auto"/>
        <w:ind w:left="0" w:firstLineChars="250" w:firstLine="600"/>
        <w:jc w:val="both"/>
        <w:rPr>
          <w:rFonts w:ascii="Times New Roman" w:eastAsia="SimSun" w:hAnsi="Times New Roman"/>
          <w:sz w:val="24"/>
          <w:szCs w:val="24"/>
        </w:rPr>
      </w:pPr>
      <w:r w:rsidRPr="00695BF6">
        <w:rPr>
          <w:rFonts w:ascii="Times New Roman" w:eastAsia="SimSun" w:hAnsi="Times New Roman"/>
          <w:sz w:val="24"/>
          <w:szCs w:val="24"/>
        </w:rPr>
        <w:t>Бракеражна комiсiя здiйснювала щоденний контроль за якiстю готових страв у шкiльнiй їдальнi. Бракераж сирої продукції здiйснювався iз залученням медичного працiвника закладу.</w:t>
      </w:r>
    </w:p>
    <w:p w14:paraId="3F957430" w14:textId="77777777" w:rsidR="00695BF6" w:rsidRPr="00695BF6" w:rsidRDefault="00695BF6" w:rsidP="00695BF6">
      <w:pPr>
        <w:spacing w:after="0" w:line="240" w:lineRule="auto"/>
        <w:ind w:firstLine="708"/>
        <w:jc w:val="both"/>
        <w:rPr>
          <w:rFonts w:ascii="Times New Roman" w:hAnsi="Times New Roman"/>
          <w:sz w:val="24"/>
          <w:szCs w:val="24"/>
        </w:rPr>
      </w:pPr>
      <w:r w:rsidRPr="00695BF6">
        <w:rPr>
          <w:rFonts w:ascii="Times New Roman" w:hAnsi="Times New Roman"/>
          <w:sz w:val="24"/>
          <w:szCs w:val="24"/>
        </w:rPr>
        <w:t>Харчові продукти, що поступали на харчоблок, відповідали вимогам нормативно-технічної документації і супроводжувалися документами, що встановлюють їх якість і безпечність. Не допускалося приймання харчових продуктів без супроводжувальних документів, з минулим строком зберігання, з ознаками псування.</w:t>
      </w:r>
    </w:p>
    <w:p w14:paraId="63972C34" w14:textId="77777777" w:rsidR="00695BF6" w:rsidRPr="00695BF6" w:rsidRDefault="00695BF6" w:rsidP="00695BF6">
      <w:pPr>
        <w:spacing w:line="240" w:lineRule="auto"/>
        <w:ind w:firstLine="284"/>
        <w:jc w:val="both"/>
        <w:rPr>
          <w:sz w:val="24"/>
          <w:szCs w:val="24"/>
        </w:rPr>
      </w:pPr>
      <w:r w:rsidRPr="00695BF6">
        <w:rPr>
          <w:color w:val="FF0000"/>
          <w:sz w:val="24"/>
          <w:szCs w:val="24"/>
        </w:rPr>
        <w:tab/>
      </w:r>
      <w:r w:rsidRPr="00695BF6">
        <w:rPr>
          <w:rFonts w:ascii="Times New Roman" w:hAnsi="Times New Roman"/>
          <w:sz w:val="24"/>
          <w:szCs w:val="24"/>
        </w:rPr>
        <w:t>Упродовж 2021/2022 навчального року організацію харчування учнів     у закладі згідно  із затвердженими нормами здійснювало Товариство з обмеженою відповідальністю «Контракт Продрезерв 5».</w:t>
      </w:r>
      <w:r w:rsidRPr="00695BF6">
        <w:rPr>
          <w:rFonts w:ascii="Times New Roman" w:hAnsi="Times New Roman"/>
          <w:sz w:val="24"/>
          <w:szCs w:val="24"/>
        </w:rPr>
        <w:tab/>
      </w:r>
      <w:r w:rsidRPr="00695BF6">
        <w:rPr>
          <w:rFonts w:ascii="Times New Roman" w:hAnsi="Times New Roman"/>
          <w:sz w:val="24"/>
          <w:szCs w:val="24"/>
        </w:rPr>
        <w:tab/>
      </w:r>
      <w:r w:rsidRPr="00695BF6">
        <w:rPr>
          <w:rFonts w:ascii="Times New Roman" w:hAnsi="Times New Roman"/>
          <w:sz w:val="24"/>
          <w:szCs w:val="24"/>
        </w:rPr>
        <w:tab/>
      </w:r>
      <w:r w:rsidRPr="00695BF6">
        <w:rPr>
          <w:rFonts w:ascii="Times New Roman" w:hAnsi="Times New Roman"/>
          <w:sz w:val="24"/>
          <w:szCs w:val="24"/>
        </w:rPr>
        <w:tab/>
      </w:r>
      <w:r w:rsidRPr="00695BF6">
        <w:rPr>
          <w:rFonts w:ascii="Times New Roman" w:hAnsi="Times New Roman"/>
          <w:sz w:val="24"/>
          <w:szCs w:val="24"/>
        </w:rPr>
        <w:tab/>
      </w:r>
      <w:r w:rsidRPr="00695BF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5BF6">
        <w:rPr>
          <w:rFonts w:ascii="Times New Roman" w:hAnsi="Times New Roman"/>
          <w:sz w:val="24"/>
          <w:szCs w:val="24"/>
        </w:rPr>
        <w:t xml:space="preserve">При забезпеченні харчуванням у закладі керувалася вимогами санітарного законодавства. Харчування дітей організовувалося у відповідності до двотижневого меню. На основі зазначеного меню складалося щоденне  робоче меню, яке затверджувалося керівником закладу. </w:t>
      </w:r>
      <w:r w:rsidRPr="00695BF6">
        <w:rPr>
          <w:rFonts w:ascii="Times New Roman" w:hAnsi="Times New Roman"/>
          <w:sz w:val="24"/>
          <w:szCs w:val="24"/>
        </w:rPr>
        <w:tab/>
      </w:r>
      <w:r w:rsidRPr="00695BF6">
        <w:rPr>
          <w:rFonts w:ascii="Times New Roman" w:hAnsi="Times New Roman"/>
          <w:sz w:val="24"/>
          <w:szCs w:val="24"/>
        </w:rPr>
        <w:tab/>
      </w:r>
      <w:r w:rsidRPr="00695BF6">
        <w:rPr>
          <w:rFonts w:ascii="Times New Roman" w:hAnsi="Times New Roman"/>
          <w:sz w:val="24"/>
          <w:szCs w:val="24"/>
        </w:rPr>
        <w:tab/>
      </w:r>
      <w:r w:rsidRPr="00695BF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5BF6">
        <w:rPr>
          <w:rFonts w:ascii="Times New Roman" w:hAnsi="Times New Roman"/>
          <w:sz w:val="24"/>
          <w:szCs w:val="24"/>
        </w:rPr>
        <w:t xml:space="preserve">Питний режим у закладі було організовано відповідно до вимог адаптивного </w:t>
      </w:r>
      <w:r w:rsidRPr="00695BF6">
        <w:rPr>
          <w:rFonts w:ascii="Times New Roman" w:hAnsi="Times New Roman" w:cs="Times New Roman"/>
          <w:sz w:val="24"/>
          <w:szCs w:val="24"/>
        </w:rPr>
        <w:t xml:space="preserve">карантину: шляхом щоденного забезпечення батьками дітей питною негазованою водою в індивідуальній ємності. </w:t>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t>Облік дітей, охоплених  харчуванням, здійснювали класоводи, класні керівники, які надавали відповідну інформацію про дані категорії дітей особі, відповідальній за організацію харчування .</w:t>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t>У закладі забезпечувалися одноразовим безоплатним харчуванням в розмірі 100% від вартості харчування учні 1-4 класів та діти пільгових категорій.</w:t>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sz w:val="24"/>
          <w:szCs w:val="24"/>
        </w:rPr>
        <w:tab/>
      </w:r>
      <w:r w:rsidRPr="00695BF6">
        <w:rPr>
          <w:rFonts w:ascii="Times New Roman" w:hAnsi="Times New Roman" w:cs="Times New Roman"/>
          <w:color w:val="000000"/>
          <w:sz w:val="24"/>
          <w:szCs w:val="24"/>
          <w:lang w:eastAsia="uk-UA" w:bidi="uk-UA"/>
        </w:rPr>
        <w:t>Щоденно здійснювався контроль за якістю харчових продуктів, що надходять до їдальні, умовами їх зберігання, дотримання термінів реалізації і технології виготовлення</w:t>
      </w:r>
      <w:r w:rsidRPr="00695BF6">
        <w:rPr>
          <w:rFonts w:ascii="Times New Roman" w:hAnsi="Times New Roman"/>
          <w:color w:val="000000"/>
          <w:sz w:val="24"/>
          <w:szCs w:val="24"/>
          <w:lang w:eastAsia="uk-UA" w:bidi="uk-UA"/>
        </w:rPr>
        <w:t xml:space="preserve"> страв, санітарно-протиепідемічним режимом їдальні, буфету, фактичним виконанням щоденного меню. Графік прийому їжі було складено з урахуванням вимог до організації та забезпечення різними видами харчуванням учнів закладу в умовах поширення коронавірусної хвороби </w:t>
      </w:r>
      <w:r w:rsidRPr="00695BF6">
        <w:rPr>
          <w:rFonts w:ascii="Times New Roman" w:eastAsia="SimSun" w:hAnsi="Times New Roman"/>
          <w:sz w:val="24"/>
          <w:szCs w:val="24"/>
        </w:rPr>
        <w:t>(C</w:t>
      </w:r>
      <w:r w:rsidRPr="00695BF6">
        <w:rPr>
          <w:rFonts w:ascii="Times New Roman" w:eastAsia="SimSun" w:hAnsi="Times New Roman"/>
          <w:sz w:val="24"/>
          <w:szCs w:val="24"/>
          <w:lang w:val="en-US"/>
        </w:rPr>
        <w:t>OV</w:t>
      </w:r>
      <w:r w:rsidRPr="00695BF6">
        <w:rPr>
          <w:rFonts w:ascii="Times New Roman" w:eastAsia="SimSun" w:hAnsi="Times New Roman"/>
          <w:sz w:val="24"/>
          <w:szCs w:val="24"/>
        </w:rPr>
        <w:t>ID - 19).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95BF6">
        <w:rPr>
          <w:rFonts w:ascii="Times New Roman" w:hAnsi="Times New Roman"/>
          <w:color w:val="000000"/>
          <w:sz w:val="24"/>
          <w:szCs w:val="24"/>
          <w:lang w:eastAsia="uk-UA" w:bidi="uk-UA"/>
        </w:rPr>
        <w:t xml:space="preserve">Своєчасно вносились  зміни до організаційних наказів у разі прибуття- вибуття учнів 1-4 класів,  зміни в умовах харчування за місцем реєстрації учнів, дітей пільгових категорій. </w:t>
      </w:r>
      <w:r>
        <w:rPr>
          <w:rFonts w:ascii="Times New Roman" w:hAnsi="Times New Roman"/>
          <w:color w:val="000000"/>
          <w:sz w:val="24"/>
          <w:szCs w:val="24"/>
          <w:lang w:eastAsia="uk-UA" w:bidi="uk-UA"/>
        </w:rPr>
        <w:t xml:space="preserve"> </w:t>
      </w:r>
      <w:r w:rsidRPr="00695BF6">
        <w:rPr>
          <w:rFonts w:ascii="Times New Roman" w:hAnsi="Times New Roman"/>
          <w:color w:val="000000"/>
          <w:sz w:val="24"/>
          <w:szCs w:val="24"/>
          <w:lang w:eastAsia="uk-UA" w:bidi="uk-UA"/>
        </w:rPr>
        <w:t xml:space="preserve">У їдальні забезпечено щоденно наявність на видному місці контрольної порції на час видачі приготовлених страв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95BF6">
        <w:rPr>
          <w:rFonts w:ascii="Times New Roman" w:hAnsi="Times New Roman"/>
          <w:sz w:val="24"/>
          <w:szCs w:val="24"/>
        </w:rPr>
        <w:t xml:space="preserve">Педагогічний колектив у системі формує культурно-гігієнічні навички харчування школярів: своєчасний прийом їжі, дотримання графіку харчування, миття рук до і після прийому їжі, поведінки учнів за столом. Здобувачі освіти забезпечені рідким антибактеріальним милом, індивідуальними та одноразовими (паперовими) рушниками й </w:t>
      </w:r>
      <w:r w:rsidRPr="00695BF6">
        <w:rPr>
          <w:rFonts w:ascii="Times New Roman" w:hAnsi="Times New Roman"/>
          <w:sz w:val="24"/>
          <w:szCs w:val="24"/>
        </w:rPr>
        <w:lastRenderedPageBreak/>
        <w:t>серветками.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95BF6">
        <w:rPr>
          <w:rFonts w:ascii="Times New Roman" w:hAnsi="Times New Roman"/>
          <w:sz w:val="24"/>
          <w:szCs w:val="24"/>
        </w:rPr>
        <w:t>В роботі класних керівників з організації харчування є і недоліки. Учні старших класів не завжди відвідують їдальню організовано і за графіком –9 – 11 класи, не всі класні керівники слідкують за миттям рук учнями перед входом до їдальні. Нерідко учні, які чергують в їдальні, безвідповідально відносяться до своїх обов’язків, це стосується учнів 10,11 класу.</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987ADC5" w14:textId="77777777" w:rsidR="004B095D" w:rsidRPr="00EB0519" w:rsidRDefault="00695BF6" w:rsidP="00695BF6">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095D">
        <w:rPr>
          <w:rFonts w:ascii="Times New Roman" w:eastAsia="Calibri" w:hAnsi="Times New Roman" w:cs="Times New Roman"/>
          <w:sz w:val="24"/>
          <w:szCs w:val="24"/>
        </w:rPr>
        <w:t xml:space="preserve"> </w:t>
      </w:r>
      <w:r w:rsidR="004B095D" w:rsidRPr="00EB0519">
        <w:rPr>
          <w:rFonts w:ascii="Times New Roman" w:eastAsia="Calibri" w:hAnsi="Times New Roman" w:cs="Times New Roman"/>
          <w:sz w:val="24"/>
          <w:szCs w:val="24"/>
        </w:rPr>
        <w:t>Аналіз свідчить, що в НВО надають належне значення організації раціонального, збалансованого харчування відповідно до віку і стану здоров’я учнів.</w:t>
      </w:r>
      <w:r w:rsidR="004B095D">
        <w:rPr>
          <w:rFonts w:ascii="Times New Roman" w:eastAsia="Calibri" w:hAnsi="Times New Roman" w:cs="Times New Roman"/>
          <w:sz w:val="24"/>
          <w:szCs w:val="24"/>
        </w:rPr>
        <w:t xml:space="preserve"> </w:t>
      </w:r>
      <w:r w:rsidR="004B095D">
        <w:rPr>
          <w:rFonts w:ascii="Times New Roman" w:eastAsia="Calibri" w:hAnsi="Times New Roman" w:cs="Times New Roman"/>
          <w:sz w:val="24"/>
          <w:szCs w:val="24"/>
        </w:rPr>
        <w:tab/>
      </w:r>
      <w:r w:rsidR="004B095D" w:rsidRPr="00EB0519">
        <w:rPr>
          <w:rFonts w:ascii="Times New Roman" w:eastAsia="Times New Roman" w:hAnsi="Times New Roman" w:cs="Times New Roman"/>
          <w:sz w:val="24"/>
          <w:szCs w:val="24"/>
        </w:rPr>
        <w:t xml:space="preserve"> Всі пропозиції щодо покращення харчування  обговорюються, працівники їдальні намагаються відреагувати, але є об’єктивні причини, які не дозволяють порушувати принципи дотримання двотижневого циклічного меню, збільшення цін на продукцію спонукає багатьох дітей залишатись без харчування, кількість працівників не в змозі задовольнити широкий асортимент продукції учням.</w:t>
      </w:r>
      <w:r w:rsidR="004B095D">
        <w:rPr>
          <w:rFonts w:ascii="Times New Roman" w:eastAsia="Calibri" w:hAnsi="Times New Roman" w:cs="Times New Roman"/>
          <w:sz w:val="24"/>
          <w:szCs w:val="24"/>
        </w:rPr>
        <w:tab/>
      </w:r>
      <w:r w:rsidR="004B095D">
        <w:rPr>
          <w:rFonts w:ascii="Times New Roman" w:eastAsia="Calibri" w:hAnsi="Times New Roman" w:cs="Times New Roman"/>
          <w:sz w:val="24"/>
          <w:szCs w:val="24"/>
        </w:rPr>
        <w:tab/>
      </w:r>
      <w:r w:rsidR="004B095D">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B095D" w:rsidRPr="00EB0519">
        <w:rPr>
          <w:rFonts w:ascii="Times New Roman" w:eastAsia="Times New Roman" w:hAnsi="Times New Roman" w:cs="Times New Roman"/>
          <w:sz w:val="24"/>
          <w:szCs w:val="24"/>
        </w:rPr>
        <w:t xml:space="preserve"> Спостереження за роботою шкільної їдальні виявило моменти, які потребують покращення:   </w:t>
      </w:r>
    </w:p>
    <w:p w14:paraId="2522211B"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урізноманітнення буфетної продукції та можливість вибору гарячих страв;</w:t>
      </w:r>
    </w:p>
    <w:p w14:paraId="295CC7AD"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покращення роз'яснювальної роботи серед батьків щодо необхідності вживання  дитячим організмом свіжої гарячої  їжі .</w:t>
      </w:r>
    </w:p>
    <w:p w14:paraId="6764FA88" w14:textId="77777777" w:rsidR="004B095D" w:rsidRPr="00EB0519" w:rsidRDefault="004B095D" w:rsidP="004B095D">
      <w:pPr>
        <w:tabs>
          <w:tab w:val="center" w:pos="4844"/>
        </w:tabs>
        <w:spacing w:after="0" w:line="240" w:lineRule="auto"/>
        <w:contextualSpacing/>
        <w:jc w:val="both"/>
        <w:rPr>
          <w:rFonts w:ascii="Times New Roman" w:eastAsia="Times New Roman" w:hAnsi="Times New Roman" w:cs="Times New Roman"/>
          <w:sz w:val="24"/>
          <w:szCs w:val="24"/>
        </w:rPr>
      </w:pPr>
      <w:r w:rsidRPr="00EB0519">
        <w:rPr>
          <w:rFonts w:ascii="Times New Roman" w:hAnsi="Times New Roman" w:cs="Times New Roman"/>
          <w:b/>
          <w:color w:val="000000"/>
          <w:sz w:val="24"/>
          <w:szCs w:val="24"/>
          <w:lang w:val="ru-RU"/>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p w14:paraId="27EC2693" w14:textId="77777777" w:rsidR="004B095D" w:rsidRPr="00695BF6" w:rsidRDefault="004B095D" w:rsidP="004B095D">
      <w:pPr>
        <w:tabs>
          <w:tab w:val="center" w:pos="4844"/>
        </w:tabs>
        <w:spacing w:after="0" w:line="240" w:lineRule="auto"/>
        <w:contextualSpacing/>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w:t>
      </w:r>
      <w:r w:rsidR="00695BF6" w:rsidRPr="00695BF6">
        <w:rPr>
          <w:rFonts w:ascii="Times New Roman" w:hAnsi="Times New Roman" w:cs="Times New Roman"/>
          <w:color w:val="000000"/>
          <w:sz w:val="24"/>
          <w:szCs w:val="24"/>
        </w:rPr>
        <w:t>Переважна більшість здобувачів освіти та їх батьки поінформовані закладом щодо безпечного використання мережі Інтернет. У школі не допускалося використання та поширення конфіденційної інформації про особу без її згоди (розміщенням фото- чи відеоматеріалів на своєму вебсайті). Педагоги закладу ознайомлені із Санітарним регламентом для закладів загальної середньої освіти і дотримувалися вимог до організації роботи з технічними засобами навчання, зокрема комп’ютерами, планшетами, іншими гаджетами. Для безпечного спілкування в Інтернеті під час дистанційного навчання педагоги використовували Інтернет-сервіс мультимедійних дидактичних вправ, Google Cla</w:t>
      </w:r>
      <w:r w:rsidR="00F05DFD">
        <w:rPr>
          <w:rFonts w:ascii="Times New Roman" w:hAnsi="Times New Roman" w:cs="Times New Roman"/>
          <w:color w:val="000000"/>
          <w:sz w:val="24"/>
          <w:szCs w:val="24"/>
        </w:rPr>
        <w:t>ssroom, Zoom</w:t>
      </w:r>
      <w:r w:rsidR="00695BF6" w:rsidRPr="00695BF6">
        <w:rPr>
          <w:rFonts w:ascii="Times New Roman" w:hAnsi="Times New Roman" w:cs="Times New Roman"/>
          <w:color w:val="000000"/>
          <w:sz w:val="24"/>
          <w:szCs w:val="24"/>
        </w:rPr>
        <w:t xml:space="preserve"> - учні і педагоги працювали з </w:t>
      </w:r>
      <w:r w:rsidRPr="00695BF6">
        <w:rPr>
          <w:rFonts w:ascii="Times New Roman" w:eastAsia="Times New Roman" w:hAnsi="Times New Roman" w:cs="Times New Roman"/>
          <w:sz w:val="24"/>
          <w:szCs w:val="24"/>
        </w:rPr>
        <w:t xml:space="preserve"> </w:t>
      </w:r>
      <w:r w:rsidR="00695BF6" w:rsidRPr="00695BF6">
        <w:rPr>
          <w:rFonts w:ascii="Times New Roman" w:hAnsi="Times New Roman" w:cs="Times New Roman"/>
          <w:color w:val="000000"/>
          <w:sz w:val="24"/>
          <w:szCs w:val="24"/>
        </w:rPr>
        <w:t>корпоративних електронних адрес та особистих акаунтів. Під час проведення уроків, годин спілкування, зустрічей з батьками в дистанційному форматі вчителі проводили профілактичну роботу щодо використання безпечного Інтернету</w:t>
      </w:r>
    </w:p>
    <w:p w14:paraId="29908FD9" w14:textId="77777777" w:rsidR="004B095D" w:rsidRPr="00EB0519" w:rsidRDefault="004B095D" w:rsidP="004B095D">
      <w:pPr>
        <w:spacing w:after="0" w:line="240" w:lineRule="auto"/>
        <w:rPr>
          <w:rFonts w:ascii="Times New Roman" w:hAnsi="Times New Roman" w:cs="Times New Roman"/>
          <w:b/>
          <w:color w:val="000000"/>
          <w:sz w:val="24"/>
          <w:szCs w:val="24"/>
        </w:rPr>
      </w:pPr>
      <w:r w:rsidRPr="00EB0519">
        <w:rPr>
          <w:rFonts w:ascii="Times New Roman" w:hAnsi="Times New Roman" w:cs="Times New Roman"/>
          <w:b/>
          <w:color w:val="000000"/>
          <w:sz w:val="24"/>
          <w:szCs w:val="24"/>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p w14:paraId="29EB4562" w14:textId="77777777" w:rsidR="004B095D" w:rsidRPr="00EB0519" w:rsidRDefault="004B095D" w:rsidP="004B095D">
      <w:pPr>
        <w:spacing w:after="0" w:line="240" w:lineRule="auto"/>
        <w:rPr>
          <w:rFonts w:ascii="Times New Roman" w:hAnsi="Times New Roman" w:cs="Times New Roman"/>
          <w:sz w:val="24"/>
          <w:szCs w:val="24"/>
          <w:lang w:val="ru-RU"/>
        </w:rPr>
      </w:pPr>
      <w:r w:rsidRPr="00EB0519">
        <w:rPr>
          <w:rFonts w:ascii="Times New Roman" w:hAnsi="Times New Roman" w:cs="Times New Roman"/>
          <w:sz w:val="24"/>
          <w:szCs w:val="24"/>
        </w:rPr>
        <w:t xml:space="preserve">            </w:t>
      </w:r>
      <w:r w:rsidRPr="00EB0519">
        <w:rPr>
          <w:rFonts w:ascii="Times New Roman" w:hAnsi="Times New Roman" w:cs="Times New Roman"/>
          <w:sz w:val="24"/>
          <w:szCs w:val="24"/>
          <w:lang w:val="ru-RU"/>
        </w:rPr>
        <w:t>У початковий період навчання дитини у першому класі важливе значення має успішність адаптаційного періоду. Створення сприятливого середовища у закладі  для адаптації дитини до систематичного навчання забезпечуватиме їй подальший розвиток, успішне навчання та виховання. Основною новацією у практиці діяльності 1 класу є структурування змісту початкової освіти на засадах інтегративного підходу у навчанні.</w:t>
      </w:r>
    </w:p>
    <w:p w14:paraId="41D19A5E" w14:textId="77777777" w:rsidR="004B095D" w:rsidRPr="00EB0519" w:rsidRDefault="004B095D" w:rsidP="004B095D">
      <w:pPr>
        <w:spacing w:after="0" w:line="240" w:lineRule="auto"/>
        <w:rPr>
          <w:rFonts w:ascii="Times New Roman" w:hAnsi="Times New Roman" w:cs="Times New Roman"/>
          <w:sz w:val="24"/>
          <w:szCs w:val="24"/>
          <w:lang w:val="ru-RU"/>
        </w:rPr>
      </w:pPr>
      <w:r w:rsidRPr="00EB0519">
        <w:rPr>
          <w:rFonts w:ascii="Times New Roman" w:hAnsi="Times New Roman" w:cs="Times New Roman"/>
          <w:sz w:val="24"/>
          <w:szCs w:val="24"/>
          <w:lang w:val="ru-RU"/>
        </w:rPr>
        <w:t>Перші тижні навчання в 1-му класі - важливий етап для створення в класній спільноті атмосфери прийняття, довіри, взаємозацікавленості, бажання слухати одне одного, висловлюватися. На цьому етапі закладаються основи для усної взаємодії учителя з учнями та учнів між собою. Саме тому багато уваги в перший місяць  приділяється знайомству, коротким розповідям про власні захоплення, улюблені ігри тощо.</w:t>
      </w:r>
    </w:p>
    <w:p w14:paraId="211BD2DB" w14:textId="77777777" w:rsidR="004B095D" w:rsidRPr="00EB0519" w:rsidRDefault="004B095D" w:rsidP="004B095D">
      <w:pPr>
        <w:spacing w:after="0" w:line="240" w:lineRule="auto"/>
        <w:rPr>
          <w:rFonts w:ascii="Times New Roman" w:hAnsi="Times New Roman" w:cs="Times New Roman"/>
          <w:sz w:val="24"/>
          <w:szCs w:val="24"/>
          <w:lang w:val="ru-RU"/>
        </w:rPr>
      </w:pPr>
      <w:r w:rsidRPr="00EB0519">
        <w:rPr>
          <w:rFonts w:ascii="Times New Roman" w:hAnsi="Times New Roman" w:cs="Times New Roman"/>
          <w:sz w:val="24"/>
          <w:szCs w:val="24"/>
          <w:lang w:val="ru-RU"/>
        </w:rPr>
        <w:t xml:space="preserve">       Першокласникам пропонуються різні види освітньої діяльності. Серед них практика «ранкового кола», інтерактивні заняття у парах та групах на умовах співпраці (кооперативне навчання), рефлексія та самооцінювання та багато інших форм та методів. Значну частину з них проводять за межами класної кімнати - на свіжому повітрі, у русі. Приділяється  увага груповій, ігровій, проєктній та дослідницькій діяльності, урізноманітнені варіанти упорядкування освітнього середовища. Крім класичних варіантів класних кімнат використовуються  мобільні робочі місця, які можна легко трансформувати для групової роботи. Особливу увагу вчитель приділяє збереженню та зміцненню фізичного здоров’я </w:t>
      </w:r>
      <w:r w:rsidRPr="00EB0519">
        <w:rPr>
          <w:rFonts w:ascii="Times New Roman" w:hAnsi="Times New Roman" w:cs="Times New Roman"/>
          <w:sz w:val="24"/>
          <w:szCs w:val="24"/>
          <w:lang w:val="ru-RU"/>
        </w:rPr>
        <w:lastRenderedPageBreak/>
        <w:t>учнів, їх моральному та громадянському вихованню. Із цією метою організувається  активна співпраця учителя з батьками або особами, які їх замінюють, з медичними працівниками закладу загальної середньої освіти, учителями-предметниками, вихователем групи подовженого дня. Результатами такої співпраці є: краще вивчення індивідуальних можливостей та стану здоров’я кожного першокласника; здійснення особистісно орієнтованого навчання та виховання; впровадження здоров’язберігаючих технологій освітнього процесу; спільна підготовка і проведення батьківських зборів; бесіди з батьками на психолого-педагогічну тематику тощо.</w:t>
      </w:r>
    </w:p>
    <w:p w14:paraId="4374D2B5" w14:textId="77777777" w:rsidR="004B095D" w:rsidRPr="00EB0519" w:rsidRDefault="004B095D" w:rsidP="004B095D">
      <w:pPr>
        <w:shd w:val="clear" w:color="auto" w:fill="FFFFFF"/>
        <w:spacing w:after="0" w:line="240" w:lineRule="auto"/>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sz w:val="24"/>
          <w:szCs w:val="24"/>
          <w:lang w:eastAsia="uk-UA"/>
        </w:rPr>
        <w:t xml:space="preserve">            Адаптація дитини до навчання в базовій школі відбувається не одразу. Для учнів  5-го класу багато чого стає непізнанним: нові вчителі та  форми навчання. Відвідуючи уроки у 5-му класі, ми побачили, що п`ятикласникам  у школі цікаво: вони прагнуть бути активними , хочуть, щоб їх помітив новий учитель. Забезпечення наступності є однією з основних умов успішної адаптації молодших школярів до навчання в основній школі. Для втілення принципу наступності в освітньому процесі, </w:t>
      </w:r>
      <w:r w:rsidRPr="00EB0519">
        <w:rPr>
          <w:rFonts w:ascii="Times New Roman" w:eastAsia="Times New Roman" w:hAnsi="Times New Roman" w:cs="Times New Roman"/>
          <w:bCs/>
          <w:sz w:val="24"/>
          <w:szCs w:val="24"/>
          <w:bdr w:val="none" w:sz="0" w:space="0" w:color="auto" w:frame="1"/>
          <w:lang w:eastAsia="uk-UA"/>
        </w:rPr>
        <w:t>особливо  в період адаптації до нових умов навчання в 5-му класі, батьками, учителями:</w:t>
      </w:r>
    </w:p>
    <w:p w14:paraId="73C4379A" w14:textId="77777777" w:rsidR="004B095D" w:rsidRPr="00EB0519" w:rsidRDefault="004B095D" w:rsidP="002D56E5">
      <w:pPr>
        <w:numPr>
          <w:ilvl w:val="0"/>
          <w:numId w:val="3"/>
        </w:numPr>
        <w:spacing w:after="0" w:line="240" w:lineRule="auto"/>
        <w:ind w:left="300"/>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iCs/>
          <w:sz w:val="24"/>
          <w:szCs w:val="24"/>
          <w:bdr w:val="none" w:sz="0" w:space="0" w:color="auto" w:frame="1"/>
          <w:lang w:eastAsia="uk-UA"/>
        </w:rPr>
        <w:t>враховуються індивідуальні вікові особливості школярів;</w:t>
      </w:r>
    </w:p>
    <w:p w14:paraId="49960495" w14:textId="77777777" w:rsidR="004B095D" w:rsidRPr="00EB0519" w:rsidRDefault="004B095D" w:rsidP="002D56E5">
      <w:pPr>
        <w:numPr>
          <w:ilvl w:val="0"/>
          <w:numId w:val="3"/>
        </w:numPr>
        <w:spacing w:after="0" w:line="240" w:lineRule="auto"/>
        <w:ind w:left="300"/>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iCs/>
          <w:sz w:val="24"/>
          <w:szCs w:val="24"/>
          <w:bdr w:val="none" w:sz="0" w:space="0" w:color="auto" w:frame="1"/>
          <w:lang w:eastAsia="uk-UA"/>
        </w:rPr>
        <w:t>створюються освітні ситуації, у яких дитина почувала б себе комфортно, не боячись розкривати світ власних емоцій;</w:t>
      </w:r>
    </w:p>
    <w:p w14:paraId="1B3AA8DD" w14:textId="77777777" w:rsidR="004B095D" w:rsidRPr="00EB0519" w:rsidRDefault="004B095D" w:rsidP="002D56E5">
      <w:pPr>
        <w:numPr>
          <w:ilvl w:val="0"/>
          <w:numId w:val="3"/>
        </w:numPr>
        <w:spacing w:after="0" w:line="240" w:lineRule="auto"/>
        <w:ind w:left="300"/>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iCs/>
          <w:sz w:val="24"/>
          <w:szCs w:val="24"/>
          <w:bdr w:val="none" w:sz="0" w:space="0" w:color="auto" w:frame="1"/>
          <w:lang w:eastAsia="uk-UA"/>
        </w:rPr>
        <w:t>формуються навички самоконтролю та самооцінки.</w:t>
      </w:r>
    </w:p>
    <w:p w14:paraId="346CECDE" w14:textId="77777777" w:rsidR="004B095D" w:rsidRPr="00EB0519" w:rsidRDefault="004B095D" w:rsidP="002D56E5">
      <w:pPr>
        <w:numPr>
          <w:ilvl w:val="0"/>
          <w:numId w:val="3"/>
        </w:numPr>
        <w:spacing w:after="0" w:line="240" w:lineRule="auto"/>
        <w:ind w:left="300"/>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iCs/>
          <w:sz w:val="24"/>
          <w:szCs w:val="24"/>
          <w:bdr w:val="none" w:sz="0" w:space="0" w:color="auto" w:frame="1"/>
          <w:lang w:eastAsia="uk-UA"/>
        </w:rPr>
        <w:t>постійно підтримується  зв`язки з колегами з метою взаємодопомоги в роботі та обміну досвідом</w:t>
      </w:r>
      <w:r w:rsidRPr="00EB0519">
        <w:rPr>
          <w:rFonts w:ascii="Times New Roman" w:eastAsia="Times New Roman" w:hAnsi="Times New Roman" w:cs="Times New Roman"/>
          <w:sz w:val="24"/>
          <w:szCs w:val="24"/>
          <w:lang w:eastAsia="uk-UA"/>
        </w:rPr>
        <w:t>.</w:t>
      </w:r>
    </w:p>
    <w:p w14:paraId="51C7DE88" w14:textId="77777777" w:rsidR="004B095D" w:rsidRPr="00EB0519" w:rsidRDefault="004B095D" w:rsidP="004B095D">
      <w:pPr>
        <w:spacing w:after="0" w:line="240" w:lineRule="auto"/>
        <w:rPr>
          <w:rFonts w:ascii="Times New Roman" w:hAnsi="Times New Roman" w:cs="Times New Roman"/>
          <w:b/>
          <w:color w:val="000000"/>
          <w:sz w:val="24"/>
          <w:szCs w:val="24"/>
        </w:rPr>
      </w:pPr>
    </w:p>
    <w:p w14:paraId="7BB0F818" w14:textId="77777777" w:rsidR="004B095D" w:rsidRPr="00EB0519" w:rsidRDefault="004B095D" w:rsidP="004B095D">
      <w:pPr>
        <w:spacing w:after="0" w:line="240" w:lineRule="auto"/>
        <w:rPr>
          <w:rFonts w:ascii="Times New Roman" w:hAnsi="Times New Roman" w:cs="Times New Roman"/>
          <w:b/>
          <w:bCs/>
          <w:color w:val="000000"/>
          <w:sz w:val="24"/>
          <w:szCs w:val="24"/>
          <w:lang w:val="ru-RU"/>
        </w:rPr>
      </w:pPr>
      <w:r w:rsidRPr="00EB0519">
        <w:rPr>
          <w:rFonts w:ascii="Times New Roman" w:hAnsi="Times New Roman" w:cs="Times New Roman"/>
          <w:b/>
          <w:bCs/>
          <w:color w:val="000000"/>
          <w:sz w:val="24"/>
          <w:szCs w:val="24"/>
          <w:lang w:val="ru-RU"/>
        </w:rPr>
        <w:t>1.2. Створення освітнього середовища, вільного від будь-яких форм насильства та дискримінації</w:t>
      </w:r>
    </w:p>
    <w:p w14:paraId="4F2AB81D" w14:textId="77777777" w:rsidR="004B095D" w:rsidRPr="00EB0519" w:rsidRDefault="004B095D" w:rsidP="004B095D">
      <w:pPr>
        <w:tabs>
          <w:tab w:val="left" w:pos="1418"/>
          <w:tab w:val="left" w:pos="2410"/>
        </w:tabs>
        <w:spacing w:after="0" w:line="240" w:lineRule="auto"/>
        <w:jc w:val="both"/>
        <w:rPr>
          <w:rFonts w:ascii="Times New Roman" w:eastAsia="Times New Roman" w:hAnsi="Times New Roman" w:cs="Times New Roman"/>
          <w:sz w:val="24"/>
          <w:szCs w:val="24"/>
          <w:lang w:eastAsia="ru-RU"/>
        </w:rPr>
      </w:pPr>
      <w:r w:rsidRPr="00EB0519">
        <w:rPr>
          <w:rFonts w:ascii="Times New Roman" w:eastAsia="Times New Roman" w:hAnsi="Times New Roman" w:cs="Times New Roman"/>
          <w:b/>
          <w:sz w:val="24"/>
          <w:szCs w:val="24"/>
        </w:rPr>
        <w:t xml:space="preserve">  1.2.1. Заклад освіти планує та реалізує діяльність</w:t>
      </w:r>
      <w:r w:rsidRPr="00EB0519">
        <w:rPr>
          <w:rFonts w:ascii="Times New Roman" w:eastAsia="Times New Roman" w:hAnsi="Times New Roman" w:cs="Times New Roman"/>
          <w:b/>
          <w:sz w:val="24"/>
          <w:szCs w:val="24"/>
        </w:rPr>
        <w:br/>
        <w:t>щодо запобігання будь-яким проявам дискримінації, булінгу в закладі</w:t>
      </w:r>
      <w:r w:rsidRPr="00EB0519">
        <w:rPr>
          <w:rFonts w:ascii="Times New Roman" w:eastAsia="Times New Roman" w:hAnsi="Times New Roman" w:cs="Times New Roman"/>
          <w:sz w:val="24"/>
          <w:szCs w:val="24"/>
        </w:rPr>
        <w:t xml:space="preserve">      Учасники освітнього процесу взаємодіють на засадах взаємоповаги. Не спостерігаються випадки образливої поведінки, прояви фізичного або психологічного насильства. Педагогічні працівники не застосовують фізичного покарання, психологічного насилля над здобувачами освіти. Класним керівникам рекомендовано </w:t>
      </w:r>
      <w:r w:rsidRPr="00EB0519">
        <w:rPr>
          <w:rFonts w:ascii="Times New Roman" w:eastAsia="Times New Roman" w:hAnsi="Times New Roman" w:cs="Times New Roman"/>
          <w:sz w:val="24"/>
          <w:szCs w:val="24"/>
          <w:lang w:eastAsia="ru-RU"/>
        </w:rPr>
        <w:t>продовжувати просвітницько-профілактичну роботу щодо попередження насильства та булінгу;</w:t>
      </w:r>
      <w:r w:rsidRPr="00EB0519">
        <w:rPr>
          <w:rFonts w:ascii="Times New Roman" w:eastAsia="Times New Roman" w:hAnsi="Times New Roman" w:cs="Times New Roman"/>
          <w:sz w:val="24"/>
          <w:szCs w:val="24"/>
        </w:rPr>
        <w:t xml:space="preserve"> </w:t>
      </w:r>
      <w:r w:rsidRPr="00EB0519">
        <w:rPr>
          <w:rFonts w:ascii="Times New Roman" w:eastAsia="Times New Roman" w:hAnsi="Times New Roman" w:cs="Times New Roman"/>
          <w:sz w:val="24"/>
          <w:szCs w:val="24"/>
          <w:lang w:eastAsia="ru-RU"/>
        </w:rPr>
        <w:t>у ході підготовки і проведення заходів з профілактики проявів булінгу серед здобувачів освіти використовувати сучасні інформаційно-комунікативні технології, до переліку форм роботи додати такі, як: креативні хаби, хвилинки-моралинки, квізи, соціальні ролики тощо.</w:t>
      </w:r>
    </w:p>
    <w:p w14:paraId="34E61311" w14:textId="77777777" w:rsidR="004B095D" w:rsidRPr="00EB0519" w:rsidRDefault="004B095D" w:rsidP="004B095D">
      <w:pPr>
        <w:shd w:val="clear" w:color="auto" w:fill="FFFFFF"/>
        <w:spacing w:after="24" w:line="240" w:lineRule="auto"/>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sz w:val="24"/>
          <w:szCs w:val="24"/>
          <w:lang w:eastAsia="uk-UA"/>
        </w:rPr>
        <w:t xml:space="preserve">            Для побудови безпечного освітнього середовища у закладі освіти та формування навичок безконфліктного спілкування та навичок виходу конфліктних ситуацій в усіх учасників освітнього процесу, з метою виховання гідної особистості зі стійкими навичками ненасильницької поведінки та прагненням створювати мирні стратегії поведінки в суспільстві проводилися просвітницькі заходи, спрямовані на інформування учасників освітнього процесу про булінг та його види, відповідальність за вчинення булінгу, механізми реагування на випадки булінгу і захист постраждалих осіб.</w:t>
      </w:r>
    </w:p>
    <w:p w14:paraId="7976478B" w14:textId="77777777" w:rsidR="004B095D" w:rsidRPr="00EB0519" w:rsidRDefault="004B095D" w:rsidP="004B095D">
      <w:pPr>
        <w:shd w:val="clear" w:color="auto" w:fill="FFFFFF"/>
        <w:spacing w:after="24" w:line="240" w:lineRule="auto"/>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sz w:val="24"/>
          <w:szCs w:val="24"/>
          <w:lang w:eastAsia="uk-UA"/>
        </w:rPr>
        <w:t>В рамках  Всеукраїнського тижня права були проведені тематичні заходи:</w:t>
      </w:r>
    </w:p>
    <w:p w14:paraId="49A38D91" w14:textId="77777777" w:rsidR="004B095D" w:rsidRPr="00EB0519" w:rsidRDefault="004B095D" w:rsidP="004B095D">
      <w:pPr>
        <w:shd w:val="clear" w:color="auto" w:fill="FFFFFF"/>
        <w:spacing w:after="24" w:line="240" w:lineRule="auto"/>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sz w:val="24"/>
          <w:szCs w:val="24"/>
          <w:lang w:eastAsia="uk-UA"/>
        </w:rPr>
        <w:t>виховні години «Вчимося протидіяти насиллю», «Зупинка під назвою життя», «Вчимося бути добрими людьми», «Людяність важлива чеснота» (1-4 класи);</w:t>
      </w:r>
    </w:p>
    <w:p w14:paraId="227AC713" w14:textId="77777777" w:rsidR="004B095D" w:rsidRPr="00EB0519" w:rsidRDefault="004B095D" w:rsidP="004B095D">
      <w:pPr>
        <w:shd w:val="clear" w:color="auto" w:fill="FFFFFF"/>
        <w:spacing w:after="24" w:line="240" w:lineRule="auto"/>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sz w:val="24"/>
          <w:szCs w:val="24"/>
          <w:lang w:eastAsia="uk-UA"/>
        </w:rPr>
        <w:t>перегляд відеороликів «Скажемо насильству НІ», виховні години «Мій світ без насильства», годину спілкування «Насильство в дитячому колективі – актуальна проблема?!» (5-7 класи); бесіди «Попередження булінгу серед підлітків», «Що робити, коли тебе ображають дорослі», виховні години «Булінг у дитячому середовищі» (8-9 класи); тренінги: «Стоп насильство!», «Стоп жорстокому поводженню з дітьми та запобігання торгівлі людьми», «Скажи Ні! булінгу», «Дискримінація, що варто знати», антибулінгові тижні (10-11 класи).</w:t>
      </w:r>
    </w:p>
    <w:p w14:paraId="5B33DDBF" w14:textId="77777777" w:rsidR="004B095D" w:rsidRPr="00EB0519" w:rsidRDefault="004B095D" w:rsidP="004B095D">
      <w:pPr>
        <w:shd w:val="clear" w:color="auto" w:fill="FFFFFF"/>
        <w:spacing w:after="24" w:line="240" w:lineRule="auto"/>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sz w:val="24"/>
          <w:szCs w:val="24"/>
          <w:lang w:eastAsia="uk-UA"/>
        </w:rPr>
        <w:t xml:space="preserve">         Відповідна робота  протягом навчального року була проведена й класними керівниками. У початкових класах проводилися тематичні «ранкові кола», метою яких було сформувати в учнів навички дружніх стосунків. Під час спілкування учні ознайомлювалися з </w:t>
      </w:r>
      <w:r w:rsidRPr="00EB0519">
        <w:rPr>
          <w:rFonts w:ascii="Times New Roman" w:eastAsia="Times New Roman" w:hAnsi="Times New Roman" w:cs="Times New Roman"/>
          <w:sz w:val="24"/>
          <w:szCs w:val="24"/>
          <w:lang w:eastAsia="uk-UA"/>
        </w:rPr>
        <w:lastRenderedPageBreak/>
        <w:t>інформацією стосовно заборони всіх форм насильства та жорстокого поводження з дітьми: законодавчою  базою, базовими визначеннями та поняттями, теоретичною інформацією, практичними порадами; складали правила спілкування в Інтернеті.</w:t>
      </w:r>
    </w:p>
    <w:p w14:paraId="6FCECAEA" w14:textId="77777777" w:rsidR="004B095D" w:rsidRPr="00EB0519" w:rsidRDefault="004B095D" w:rsidP="004B095D">
      <w:pPr>
        <w:spacing w:after="0" w:line="240" w:lineRule="auto"/>
        <w:rPr>
          <w:rFonts w:ascii="Times New Roman" w:hAnsi="Times New Roman" w:cs="Times New Roman"/>
          <w:b/>
          <w:bCs/>
          <w:color w:val="000000"/>
          <w:sz w:val="24"/>
          <w:szCs w:val="24"/>
        </w:rPr>
      </w:pPr>
    </w:p>
    <w:p w14:paraId="6B4B6DBD" w14:textId="77777777" w:rsidR="004B095D" w:rsidRPr="00EB0519" w:rsidRDefault="004B095D" w:rsidP="004B095D">
      <w:pPr>
        <w:spacing w:after="0" w:line="240" w:lineRule="auto"/>
        <w:rPr>
          <w:rFonts w:ascii="Times New Roman" w:hAnsi="Times New Roman" w:cs="Times New Roman"/>
          <w:b/>
          <w:color w:val="000000"/>
          <w:sz w:val="24"/>
          <w:szCs w:val="24"/>
        </w:rPr>
      </w:pPr>
      <w:r w:rsidRPr="00EB0519">
        <w:rPr>
          <w:rFonts w:ascii="Times New Roman" w:hAnsi="Times New Roman" w:cs="Times New Roman"/>
          <w:b/>
          <w:color w:val="000000"/>
          <w:sz w:val="24"/>
          <w:szCs w:val="24"/>
        </w:rPr>
        <w:t>1.2.2. Керівник та заступники керівника закладу освіти, педагогічні працівники протидіють булінгу (цькуванню), іншому насильству, дотримуються порядку реагування на їх прояви</w:t>
      </w:r>
    </w:p>
    <w:p w14:paraId="47BDD9E1" w14:textId="77777777" w:rsidR="004B095D" w:rsidRPr="00EB0519" w:rsidRDefault="004B095D" w:rsidP="004B095D">
      <w:pPr>
        <w:shd w:val="clear" w:color="auto" w:fill="FFFFFF"/>
        <w:spacing w:after="24" w:line="240" w:lineRule="auto"/>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sz w:val="24"/>
          <w:szCs w:val="24"/>
          <w:lang w:eastAsia="uk-UA"/>
        </w:rPr>
        <w:t xml:space="preserve">             У закладі наявний Журнал обліку заяв та повідомлень про вчинення насильства в сім’ї або реальну загрозу його вчинення, Протокол реагування (засідання комісії) на випадки боулінгу, план заходів із протидії булінгу. До відома педагогічних працівників доведено порядок реагування на випадки булінгу. Заступник директора з НВР Прокопенко Т.В. пройшла онлайн курс «Протидія та попередження булінгу (цькуванню) в закладах освіти».</w:t>
      </w:r>
    </w:p>
    <w:p w14:paraId="595C6E12" w14:textId="77777777" w:rsidR="004B095D" w:rsidRPr="00EB0519" w:rsidRDefault="004B095D" w:rsidP="004B095D">
      <w:pPr>
        <w:shd w:val="clear" w:color="auto" w:fill="FFFFFF"/>
        <w:spacing w:after="24" w:line="240" w:lineRule="auto"/>
        <w:textAlignment w:val="baseline"/>
        <w:rPr>
          <w:rFonts w:ascii="Times New Roman" w:eastAsia="Times New Roman" w:hAnsi="Times New Roman" w:cs="Times New Roman"/>
          <w:sz w:val="24"/>
          <w:szCs w:val="24"/>
          <w:lang w:eastAsia="uk-UA"/>
        </w:rPr>
      </w:pPr>
      <w:r w:rsidRPr="00EB0519">
        <w:rPr>
          <w:rFonts w:ascii="Times New Roman" w:eastAsia="Times New Roman" w:hAnsi="Times New Roman" w:cs="Times New Roman"/>
          <w:sz w:val="24"/>
          <w:szCs w:val="24"/>
          <w:lang w:eastAsia="uk-UA"/>
        </w:rPr>
        <w:t>Просвітницькі матеріали щодо запобігання булінгу були розміщені на шкільному сайті.</w:t>
      </w:r>
    </w:p>
    <w:p w14:paraId="49F78081" w14:textId="77777777" w:rsidR="004B095D" w:rsidRPr="00EB0519" w:rsidRDefault="004B095D" w:rsidP="004B095D">
      <w:pPr>
        <w:spacing w:after="0" w:line="240" w:lineRule="auto"/>
        <w:rPr>
          <w:rFonts w:ascii="Times New Roman" w:hAnsi="Times New Roman" w:cs="Times New Roman"/>
          <w:color w:val="000000"/>
          <w:sz w:val="24"/>
          <w:szCs w:val="24"/>
        </w:rPr>
      </w:pPr>
    </w:p>
    <w:p w14:paraId="3709B825" w14:textId="77777777" w:rsidR="004B095D" w:rsidRPr="00EB0519" w:rsidRDefault="004B095D" w:rsidP="004B095D">
      <w:pPr>
        <w:spacing w:after="0" w:line="240" w:lineRule="auto"/>
        <w:rPr>
          <w:rFonts w:ascii="Times New Roman" w:hAnsi="Times New Roman" w:cs="Times New Roman"/>
          <w:b/>
          <w:bCs/>
          <w:color w:val="000000"/>
          <w:sz w:val="24"/>
          <w:szCs w:val="24"/>
          <w:lang w:val="ru-RU"/>
        </w:rPr>
      </w:pPr>
      <w:r w:rsidRPr="00EB0519">
        <w:rPr>
          <w:rFonts w:ascii="Times New Roman" w:hAnsi="Times New Roman" w:cs="Times New Roman"/>
          <w:b/>
          <w:bCs/>
          <w:color w:val="000000"/>
          <w:sz w:val="24"/>
          <w:szCs w:val="24"/>
        </w:rPr>
        <w:t xml:space="preserve">1.3. </w:t>
      </w:r>
      <w:r w:rsidRPr="00EB0519">
        <w:rPr>
          <w:rFonts w:ascii="Times New Roman" w:hAnsi="Times New Roman" w:cs="Times New Roman"/>
          <w:b/>
          <w:bCs/>
          <w:color w:val="000000"/>
          <w:sz w:val="24"/>
          <w:szCs w:val="24"/>
          <w:lang w:val="ru-RU"/>
        </w:rPr>
        <w:t>Формування інклюзивного, розвивального та мотивуючого до навчання освітнього простору</w:t>
      </w:r>
    </w:p>
    <w:p w14:paraId="0AEA30C5" w14:textId="77777777" w:rsidR="004B095D" w:rsidRPr="00EB0519" w:rsidRDefault="004B095D" w:rsidP="004B095D">
      <w:pPr>
        <w:spacing w:after="0" w:line="240" w:lineRule="auto"/>
        <w:jc w:val="both"/>
        <w:rPr>
          <w:rFonts w:ascii="Times New Roman" w:hAnsi="Times New Roman" w:cs="Times New Roman"/>
          <w:color w:val="000000" w:themeColor="text1"/>
          <w:sz w:val="24"/>
          <w:szCs w:val="24"/>
        </w:rPr>
      </w:pPr>
      <w:r w:rsidRPr="00EB0519">
        <w:rPr>
          <w:rFonts w:ascii="Times New Roman" w:hAnsi="Times New Roman" w:cs="Times New Roman"/>
          <w:sz w:val="24"/>
          <w:szCs w:val="24"/>
        </w:rPr>
        <w:t xml:space="preserve">         </w:t>
      </w:r>
      <w:r w:rsidRPr="00EB0519">
        <w:rPr>
          <w:rFonts w:ascii="Times New Roman" w:hAnsi="Times New Roman" w:cs="Times New Roman"/>
          <w:color w:val="C00000"/>
          <w:sz w:val="24"/>
          <w:szCs w:val="24"/>
        </w:rPr>
        <w:t xml:space="preserve"> </w:t>
      </w:r>
      <w:r w:rsidRPr="00EB0519">
        <w:rPr>
          <w:rFonts w:ascii="Times New Roman" w:hAnsi="Times New Roman" w:cs="Times New Roman"/>
          <w:color w:val="000000" w:themeColor="text1"/>
          <w:sz w:val="24"/>
          <w:szCs w:val="24"/>
        </w:rPr>
        <w:t>Відповідно до статті 30 Закону Ук</w:t>
      </w:r>
      <w:r w:rsidR="00695BF6">
        <w:rPr>
          <w:rFonts w:ascii="Times New Roman" w:hAnsi="Times New Roman" w:cs="Times New Roman"/>
          <w:color w:val="000000" w:themeColor="text1"/>
          <w:sz w:val="24"/>
          <w:szCs w:val="24"/>
        </w:rPr>
        <w:t xml:space="preserve">раїни «Про освіту» створено веб </w:t>
      </w:r>
      <w:r w:rsidRPr="00EB0519">
        <w:rPr>
          <w:rFonts w:ascii="Times New Roman" w:hAnsi="Times New Roman" w:cs="Times New Roman"/>
          <w:color w:val="000000" w:themeColor="text1"/>
          <w:sz w:val="24"/>
          <w:szCs w:val="24"/>
        </w:rPr>
        <w:t xml:space="preserve">сайт закладу з інформацією про діяльність закладу . На сайті висвітлюється інформація щодо: ліцензії та впровадження освітньої діяльності, забезпечення педагогічними кадрами, оприлюднено освітню програму, інформація про закріпленою за школою територію обслуговування, про протидію булінгу, інформація про використані закладом освіти публічних коштів, благодійної допомоги, кошторис та фінансовий звіт.  </w:t>
      </w:r>
    </w:p>
    <w:p w14:paraId="555DBA6D" w14:textId="77777777" w:rsidR="004B095D" w:rsidRPr="00EB0519" w:rsidRDefault="004B095D" w:rsidP="004B095D">
      <w:pPr>
        <w:tabs>
          <w:tab w:val="left" w:pos="1418"/>
          <w:tab w:val="left" w:pos="2410"/>
        </w:tabs>
        <w:spacing w:after="0" w:line="240" w:lineRule="auto"/>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У закладі створено умови для навчання дітей з особливими освітніми потребами.. Забезпечено безбар’єрний доступ до будівлі закладу (пандус), дверний прохід забезпечує можливість проїзду візком, в наявності вказівники,  рекреації, коридори, виходи не захаращені. Шафи, полиці, стелажі у класних кімнатах надійно закріплені. Оформлено 4 кабінети для учнів 1-4 класів Нової української школи. Отримано за рахунок державної субвенції нові парти, новий дидактичний матеріал, ноутбуки. Приміщення та територія закладу освіти облаштовується з урахуванням принципів універсального дизайну та розумного пристосування. </w:t>
      </w:r>
    </w:p>
    <w:p w14:paraId="07C5BEAB" w14:textId="77777777" w:rsidR="004B095D" w:rsidRPr="00EB0519" w:rsidRDefault="004B095D" w:rsidP="004B095D">
      <w:pPr>
        <w:tabs>
          <w:tab w:val="left" w:pos="1418"/>
          <w:tab w:val="left" w:pos="2410"/>
        </w:tabs>
        <w:spacing w:after="0" w:line="240" w:lineRule="auto"/>
        <w:jc w:val="both"/>
        <w:rPr>
          <w:rFonts w:ascii="Times New Roman" w:eastAsia="Times New Roman" w:hAnsi="Times New Roman" w:cs="Times New Roman"/>
          <w:sz w:val="24"/>
          <w:szCs w:val="24"/>
        </w:rPr>
      </w:pPr>
      <w:r w:rsidRPr="00EB0519">
        <w:rPr>
          <w:rFonts w:ascii="Times New Roman" w:eastAsia="Times New Roman" w:hAnsi="Times New Roman" w:cs="Times New Roman"/>
          <w:sz w:val="24"/>
          <w:szCs w:val="24"/>
        </w:rPr>
        <w:t xml:space="preserve">       Разом з цим, потребує покращення архітектурна доступність для осіб з особливими освітніми потребами (можливість пересування між поверхами), візуалізація приміщень,підлозі, сходах, інсталяції, рельєфне та  контрастне маркування перед та на кінці сходової частини. </w:t>
      </w:r>
    </w:p>
    <w:p w14:paraId="48305C25"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Times New Roman" w:hAnsi="Times New Roman" w:cs="Times New Roman"/>
          <w:sz w:val="24"/>
          <w:szCs w:val="24"/>
          <w:lang w:eastAsia="ru-RU"/>
        </w:rPr>
        <w:t xml:space="preserve">       </w:t>
      </w:r>
      <w:r w:rsidRPr="00EB0519">
        <w:rPr>
          <w:rFonts w:ascii="Times New Roman" w:eastAsia="Calibri" w:hAnsi="Times New Roman" w:cs="Times New Roman"/>
          <w:sz w:val="24"/>
          <w:szCs w:val="24"/>
        </w:rPr>
        <w:t xml:space="preserve">У закладі освіти функціонує шкільна бібліотека. </w:t>
      </w:r>
      <w:r w:rsidRPr="00EB0519">
        <w:rPr>
          <w:rFonts w:ascii="Times New Roman" w:eastAsia="Times New Roman" w:hAnsi="Times New Roman" w:cs="Times New Roman"/>
          <w:bCs/>
          <w:sz w:val="24"/>
          <w:szCs w:val="24"/>
        </w:rPr>
        <w:t xml:space="preserve"> Бібліотечний фонд підручників на 2021 рік складає:</w:t>
      </w:r>
      <w:r w:rsidRPr="00EB0519">
        <w:rPr>
          <w:rFonts w:ascii="Times New Roman" w:eastAsia="Times New Roman" w:hAnsi="Times New Roman" w:cs="Times New Roman"/>
          <w:b/>
          <w:sz w:val="24"/>
          <w:szCs w:val="24"/>
        </w:rPr>
        <w:t xml:space="preserve"> </w:t>
      </w:r>
      <w:r w:rsidRPr="00EB0519">
        <w:rPr>
          <w:rFonts w:ascii="Times New Roman" w:eastAsia="Times New Roman" w:hAnsi="Times New Roman" w:cs="Times New Roman"/>
          <w:sz w:val="24"/>
          <w:szCs w:val="24"/>
        </w:rPr>
        <w:t>9608  екземплярів підручників, 2868 – науково-методичної і художньої літератури. Бібліотекар закладу проводить бібліотечні уроки, заходи до визначних дат. Здобувачі освіти відвідують бібліотеку під час перерв та після уроків, працюють над індивідуальними та груповими завданнями.</w:t>
      </w:r>
    </w:p>
    <w:p w14:paraId="024BCFDC" w14:textId="77777777" w:rsidR="004B095D" w:rsidRPr="00EB0519" w:rsidRDefault="004B095D" w:rsidP="004B095D">
      <w:pPr>
        <w:spacing w:after="0" w:line="240" w:lineRule="auto"/>
        <w:jc w:val="both"/>
        <w:rPr>
          <w:rFonts w:ascii="Times New Roman" w:eastAsia="Times New Roman" w:hAnsi="Times New Roman" w:cs="Times New Roman"/>
          <w:sz w:val="24"/>
          <w:szCs w:val="24"/>
          <w:lang w:eastAsia="ru-RU"/>
        </w:rPr>
      </w:pPr>
    </w:p>
    <w:p w14:paraId="3171EB49" w14:textId="77777777" w:rsidR="004B095D" w:rsidRPr="00EB0519" w:rsidRDefault="004B095D" w:rsidP="004B095D">
      <w:pPr>
        <w:spacing w:after="0" w:line="240" w:lineRule="auto"/>
        <w:jc w:val="both"/>
        <w:rPr>
          <w:rFonts w:ascii="Times New Roman" w:hAnsi="Times New Roman" w:cs="Times New Roman"/>
          <w:b/>
          <w:bCs/>
          <w:color w:val="FF0000"/>
          <w:sz w:val="24"/>
          <w:szCs w:val="24"/>
        </w:rPr>
      </w:pPr>
      <w:r w:rsidRPr="00EB0519">
        <w:rPr>
          <w:rFonts w:ascii="Times New Roman" w:hAnsi="Times New Roman" w:cs="Times New Roman"/>
          <w:b/>
          <w:bCs/>
          <w:color w:val="FF0000"/>
          <w:sz w:val="24"/>
          <w:szCs w:val="24"/>
        </w:rPr>
        <w:t>2.Система оцінювання здобувачів освіти</w:t>
      </w:r>
    </w:p>
    <w:p w14:paraId="7A5C2A7B" w14:textId="77777777" w:rsidR="004B095D" w:rsidRPr="00EB0519" w:rsidRDefault="004B095D" w:rsidP="004B095D">
      <w:pPr>
        <w:spacing w:line="240" w:lineRule="auto"/>
        <w:rPr>
          <w:rFonts w:ascii="Times New Roman" w:hAnsi="Times New Roman" w:cs="Times New Roman"/>
          <w:b/>
          <w:bCs/>
          <w:color w:val="000000"/>
          <w:sz w:val="24"/>
          <w:szCs w:val="24"/>
        </w:rPr>
      </w:pPr>
      <w:r w:rsidRPr="00EB0519">
        <w:rPr>
          <w:rFonts w:ascii="Times New Roman" w:hAnsi="Times New Roman" w:cs="Times New Roman"/>
          <w:b/>
          <w:bCs/>
          <w:color w:val="000000"/>
          <w:sz w:val="24"/>
          <w:szCs w:val="24"/>
        </w:rPr>
        <w:t>2.1. Наявність відкритої, прозорої і зрозумілої для здобувачів освіти системи оцінювання їх навчальних досягнень</w:t>
      </w:r>
    </w:p>
    <w:p w14:paraId="3CD6B528" w14:textId="77777777" w:rsidR="004B095D" w:rsidRPr="008919CA" w:rsidRDefault="004B095D" w:rsidP="008919CA">
      <w:pPr>
        <w:spacing w:after="0" w:line="240" w:lineRule="auto"/>
        <w:jc w:val="both"/>
        <w:rPr>
          <w:rFonts w:ascii="Times New Roman" w:hAnsi="Times New Roman" w:cs="Times New Roman"/>
          <w:sz w:val="24"/>
          <w:szCs w:val="24"/>
        </w:rPr>
      </w:pPr>
      <w:r w:rsidRPr="008919CA">
        <w:rPr>
          <w:rFonts w:ascii="Times New Roman" w:hAnsi="Times New Roman" w:cs="Times New Roman"/>
          <w:color w:val="FF0000"/>
          <w:sz w:val="24"/>
          <w:szCs w:val="24"/>
        </w:rPr>
        <w:t xml:space="preserve">   </w:t>
      </w:r>
      <w:r w:rsidR="008919CA" w:rsidRPr="008919CA">
        <w:rPr>
          <w:rFonts w:ascii="Times New Roman" w:hAnsi="Times New Roman" w:cs="Times New Roman"/>
          <w:color w:val="000000"/>
          <w:sz w:val="24"/>
          <w:szCs w:val="24"/>
        </w:rPr>
        <w:t xml:space="preserve">У школі розроблено систему оцінювання, що включає принципи, форми, методи, критерії, процедури та правила оцінювання. Оцінювання учнів 1-4 класів здійснювалось у процесі: формувального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 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 з усіх навчальних предметів. Основними видами оцінювання результатів навчання учнів 5-11 класів було тематичне, семестрове та річне. Оцінювання здійснювалося у процесі повсякденного </w:t>
      </w:r>
      <w:r w:rsidR="008919CA" w:rsidRPr="008919CA">
        <w:rPr>
          <w:rFonts w:ascii="Times New Roman" w:hAnsi="Times New Roman" w:cs="Times New Roman"/>
          <w:color w:val="000000"/>
          <w:sz w:val="24"/>
          <w:szCs w:val="24"/>
        </w:rPr>
        <w:lastRenderedPageBreak/>
        <w:t>вивчення результатів навчальної роботи учнів, а також за результатами перевірки навчальних</w:t>
      </w:r>
      <w:r w:rsidRPr="008919CA">
        <w:rPr>
          <w:rFonts w:ascii="Times New Roman" w:hAnsi="Times New Roman" w:cs="Times New Roman"/>
          <w:color w:val="FF0000"/>
          <w:sz w:val="24"/>
          <w:szCs w:val="24"/>
        </w:rPr>
        <w:t xml:space="preserve">  </w:t>
      </w:r>
    </w:p>
    <w:p w14:paraId="13F09EC5" w14:textId="77777777" w:rsidR="004B095D" w:rsidRPr="00EB0519" w:rsidRDefault="004B095D" w:rsidP="004B095D">
      <w:pPr>
        <w:pStyle w:val="aff6"/>
        <w:spacing w:after="0" w:line="240" w:lineRule="auto"/>
        <w:ind w:left="0"/>
        <w:jc w:val="both"/>
        <w:rPr>
          <w:rFonts w:ascii="Times New Roman" w:hAnsi="Times New Roman"/>
          <w:sz w:val="24"/>
          <w:szCs w:val="24"/>
        </w:rPr>
      </w:pPr>
      <w:r w:rsidRPr="00EB0519">
        <w:rPr>
          <w:rFonts w:ascii="Times New Roman" w:hAnsi="Times New Roman"/>
          <w:sz w:val="24"/>
          <w:szCs w:val="24"/>
        </w:rPr>
        <w:t xml:space="preserve">     Щорічно двічі на рік здійснюється моніторинг успішності учнів по класам, по предметам. Аналіз результатів розглядається на нараді при директорові.  </w:t>
      </w:r>
    </w:p>
    <w:p w14:paraId="110799E0" w14:textId="77777777" w:rsidR="004B095D" w:rsidRPr="00EB0519" w:rsidRDefault="004B095D" w:rsidP="004B095D">
      <w:pPr>
        <w:pStyle w:val="aff6"/>
        <w:spacing w:after="0" w:line="240" w:lineRule="auto"/>
        <w:ind w:left="0"/>
        <w:jc w:val="both"/>
        <w:rPr>
          <w:rFonts w:ascii="Times New Roman" w:hAnsi="Times New Roman"/>
          <w:sz w:val="24"/>
          <w:szCs w:val="24"/>
        </w:rPr>
      </w:pPr>
      <w:r w:rsidRPr="00EB0519">
        <w:rPr>
          <w:rFonts w:ascii="Times New Roman" w:hAnsi="Times New Roman"/>
          <w:sz w:val="24"/>
          <w:szCs w:val="24"/>
        </w:rPr>
        <w:t xml:space="preserve"> </w:t>
      </w:r>
      <w:r w:rsidRPr="00EB0519">
        <w:rPr>
          <w:rFonts w:ascii="Times New Roman" w:hAnsi="Times New Roman"/>
          <w:b/>
          <w:bCs/>
          <w:color w:val="000000"/>
          <w:sz w:val="24"/>
          <w:szCs w:val="24"/>
        </w:rPr>
        <w:t xml:space="preserve">                                                                                                                                                            </w:t>
      </w:r>
    </w:p>
    <w:p w14:paraId="6BA6E397" w14:textId="77777777" w:rsidR="004B095D" w:rsidRPr="00EB0519" w:rsidRDefault="004B095D" w:rsidP="004B095D">
      <w:pPr>
        <w:spacing w:after="0" w:line="240" w:lineRule="auto"/>
        <w:rPr>
          <w:rFonts w:ascii="Times New Roman" w:hAnsi="Times New Roman" w:cs="Times New Roman"/>
          <w:b/>
          <w:bCs/>
          <w:color w:val="000000"/>
          <w:sz w:val="24"/>
          <w:szCs w:val="24"/>
        </w:rPr>
      </w:pPr>
      <w:r w:rsidRPr="00EB0519">
        <w:rPr>
          <w:rFonts w:ascii="Times New Roman" w:hAnsi="Times New Roman" w:cs="Times New Roman"/>
          <w:b/>
          <w:bCs/>
          <w:color w:val="000000"/>
          <w:sz w:val="24"/>
          <w:szCs w:val="24"/>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p w14:paraId="7C76010D"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eastAsia="Calibri" w:hAnsi="Times New Roman" w:cs="Times New Roman"/>
          <w:sz w:val="24"/>
          <w:szCs w:val="24"/>
        </w:rPr>
        <w:t xml:space="preserve">           Протягом навчального року проводилися моніторингові дослідження </w:t>
      </w:r>
      <w:r w:rsidRPr="00EB0519">
        <w:rPr>
          <w:rFonts w:ascii="Times New Roman" w:eastAsia="Calibri" w:hAnsi="Times New Roman" w:cs="Times New Roman"/>
          <w:i/>
          <w:sz w:val="24"/>
          <w:szCs w:val="24"/>
        </w:rPr>
        <w:t>на рівні закладу освіти</w:t>
      </w:r>
      <w:r w:rsidRPr="00EB0519">
        <w:rPr>
          <w:rFonts w:ascii="Times New Roman" w:eastAsia="Calibri" w:hAnsi="Times New Roman" w:cs="Times New Roman"/>
          <w:sz w:val="24"/>
          <w:szCs w:val="24"/>
        </w:rPr>
        <w:t xml:space="preserve"> проводився: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B0519">
        <w:rPr>
          <w:rFonts w:ascii="Times New Roman" w:eastAsia="Calibri" w:hAnsi="Times New Roman" w:cs="Times New Roman"/>
          <w:sz w:val="24"/>
          <w:szCs w:val="24"/>
        </w:rPr>
        <w:t xml:space="preserve"> -  щоденний моніторинг захворюваності здобувачів освіти на COVID-19»;</w:t>
      </w:r>
    </w:p>
    <w:p w14:paraId="561350D3"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hAnsi="Times New Roman" w:cs="Times New Roman"/>
          <w:sz w:val="24"/>
          <w:szCs w:val="24"/>
        </w:rPr>
        <w:t xml:space="preserve">-моніторинг рівня навчальних досягнень учнів 5-11 класів;                                       </w:t>
      </w:r>
      <w:r>
        <w:rPr>
          <w:rFonts w:ascii="Times New Roman" w:hAnsi="Times New Roman" w:cs="Times New Roman"/>
          <w:sz w:val="24"/>
          <w:szCs w:val="24"/>
        </w:rPr>
        <w:tab/>
      </w:r>
      <w:r>
        <w:rPr>
          <w:rFonts w:ascii="Times New Roman" w:hAnsi="Times New Roman" w:cs="Times New Roman"/>
          <w:sz w:val="24"/>
          <w:szCs w:val="24"/>
        </w:rPr>
        <w:tab/>
        <w:t xml:space="preserve">                      </w:t>
      </w:r>
      <w:r w:rsidRPr="00EB0519">
        <w:rPr>
          <w:rFonts w:ascii="Times New Roman" w:hAnsi="Times New Roman" w:cs="Times New Roman"/>
          <w:sz w:val="24"/>
          <w:szCs w:val="24"/>
        </w:rPr>
        <w:t xml:space="preserve"> - моніторинг результатів участі учнів у Всеукраїнських учнівських олімпіадах з навчальних предметів , мета: підвищення якості роботи з обдарованими учнями з урахуванням факторів, які впливають на результати виступу школярів в інтелектуальних змаганнях.</w:t>
      </w:r>
    </w:p>
    <w:p w14:paraId="3E10874B"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hAnsi="Times New Roman" w:cs="Times New Roman"/>
          <w:sz w:val="24"/>
          <w:szCs w:val="24"/>
        </w:rPr>
        <w:t>- моніторинг підвищення кваліфікації педпрацівників школи.</w:t>
      </w:r>
      <w:r w:rsidRPr="00EB0519">
        <w:rPr>
          <w:rFonts w:ascii="Times New Roman" w:eastAsia="Calibri" w:hAnsi="Times New Roman" w:cs="Times New Roman"/>
          <w:sz w:val="24"/>
          <w:szCs w:val="24"/>
        </w:rPr>
        <w:t xml:space="preserve"> </w:t>
      </w:r>
    </w:p>
    <w:p w14:paraId="1B231D84" w14:textId="77777777" w:rsidR="004B095D" w:rsidRPr="00EB0519" w:rsidRDefault="004B095D" w:rsidP="004B095D">
      <w:pPr>
        <w:spacing w:after="0" w:line="240" w:lineRule="auto"/>
        <w:contextualSpacing/>
        <w:jc w:val="both"/>
        <w:rPr>
          <w:rFonts w:ascii="Times New Roman" w:eastAsia="Times New Roman" w:hAnsi="Times New Roman" w:cs="Times New Roman"/>
          <w:sz w:val="24"/>
          <w:szCs w:val="24"/>
          <w:lang w:eastAsia="ru-RU"/>
        </w:rPr>
      </w:pPr>
    </w:p>
    <w:p w14:paraId="2D301F8E" w14:textId="77777777" w:rsidR="004B095D" w:rsidRPr="00EB0519" w:rsidRDefault="004B095D" w:rsidP="004B095D">
      <w:pPr>
        <w:spacing w:after="0" w:line="240" w:lineRule="auto"/>
        <w:jc w:val="both"/>
        <w:rPr>
          <w:rFonts w:ascii="Times New Roman" w:hAnsi="Times New Roman" w:cs="Times New Roman"/>
          <w:b/>
          <w:bCs/>
          <w:color w:val="000000"/>
          <w:sz w:val="24"/>
          <w:szCs w:val="24"/>
          <w:lang w:val="ru-RU"/>
        </w:rPr>
      </w:pPr>
      <w:r w:rsidRPr="00EB0519">
        <w:rPr>
          <w:rFonts w:ascii="Times New Roman" w:hAnsi="Times New Roman" w:cs="Times New Roman"/>
          <w:b/>
          <w:bCs/>
          <w:color w:val="000000"/>
          <w:sz w:val="24"/>
          <w:szCs w:val="24"/>
          <w:lang w:val="ru-RU"/>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p w14:paraId="2A3752D2" w14:textId="77777777" w:rsidR="008919CA" w:rsidRDefault="004B095D" w:rsidP="004B095D">
      <w:pPr>
        <w:spacing w:after="0" w:line="240" w:lineRule="auto"/>
        <w:jc w:val="both"/>
        <w:rPr>
          <w:rFonts w:ascii="Times New Roman" w:eastAsia="Times New Roman" w:hAnsi="Times New Roman" w:cs="Times New Roman"/>
          <w:sz w:val="24"/>
          <w:szCs w:val="24"/>
          <w:lang w:eastAsia="ru-RU"/>
        </w:rPr>
      </w:pPr>
      <w:r w:rsidRPr="00EB0519">
        <w:rPr>
          <w:rFonts w:ascii="Times New Roman" w:eastAsia="Times New Roman" w:hAnsi="Times New Roman" w:cs="Times New Roman"/>
          <w:sz w:val="24"/>
          <w:szCs w:val="24"/>
          <w:lang w:eastAsia="ru-RU"/>
        </w:rPr>
        <w:t xml:space="preserve">        Формування відповідального ставлення до навчання відіграє важливу роль у підготовці учнів до самостійного життя. В закладі створені умови для забезпечення учнів якісною освітою: вчителі використовують різноманітні прийоми мотивації до навчання на уроках; творчі завдання, ігрові ситуації, захист проєктів; педагогічний супровід забезпечує діагностичну, консультативну роботу зі школярами; системна робота щодо визначення профілю навчання та подальшого вибору професії. </w:t>
      </w:r>
    </w:p>
    <w:p w14:paraId="2770F9AA" w14:textId="77777777" w:rsidR="004B095D" w:rsidRPr="00EB0519" w:rsidRDefault="004B095D" w:rsidP="004B095D">
      <w:pPr>
        <w:spacing w:after="0" w:line="240" w:lineRule="auto"/>
        <w:jc w:val="both"/>
        <w:rPr>
          <w:rFonts w:ascii="Times New Roman" w:eastAsia="Times New Roman" w:hAnsi="Times New Roman" w:cs="Times New Roman"/>
          <w:sz w:val="24"/>
          <w:szCs w:val="24"/>
          <w:lang w:eastAsia="ru-RU"/>
        </w:rPr>
      </w:pPr>
      <w:r w:rsidRPr="00EB0519">
        <w:rPr>
          <w:rFonts w:ascii="Times New Roman" w:eastAsia="Times New Roman" w:hAnsi="Times New Roman" w:cs="Times New Roman"/>
          <w:sz w:val="24"/>
          <w:szCs w:val="24"/>
          <w:lang w:eastAsia="ru-RU"/>
        </w:rPr>
        <w:t>У</w:t>
      </w:r>
      <w:r w:rsidR="008919CA">
        <w:rPr>
          <w:rFonts w:ascii="Times New Roman" w:eastAsia="Times New Roman" w:hAnsi="Times New Roman" w:cs="Times New Roman"/>
          <w:sz w:val="24"/>
          <w:szCs w:val="24"/>
          <w:lang w:eastAsia="ru-RU"/>
        </w:rPr>
        <w:t xml:space="preserve"> 2021/2022 н.р. закінчили школу 24 випускники</w:t>
      </w:r>
      <w:r w:rsidRPr="00EB0519">
        <w:rPr>
          <w:rFonts w:ascii="Times New Roman" w:eastAsia="Times New Roman" w:hAnsi="Times New Roman" w:cs="Times New Roman"/>
          <w:sz w:val="24"/>
          <w:szCs w:val="24"/>
          <w:lang w:eastAsia="ru-RU"/>
        </w:rPr>
        <w:t xml:space="preserve">. </w:t>
      </w:r>
      <w:r w:rsidR="008919CA">
        <w:rPr>
          <w:rFonts w:ascii="Times New Roman" w:eastAsia="Times New Roman" w:hAnsi="Times New Roman" w:cs="Times New Roman"/>
          <w:sz w:val="24"/>
          <w:szCs w:val="24"/>
          <w:lang w:eastAsia="ru-RU"/>
        </w:rPr>
        <w:t>В 11</w:t>
      </w:r>
      <w:r w:rsidRPr="00EB0519">
        <w:rPr>
          <w:rFonts w:ascii="Times New Roman" w:eastAsia="Times New Roman" w:hAnsi="Times New Roman" w:cs="Times New Roman"/>
          <w:sz w:val="24"/>
          <w:szCs w:val="24"/>
          <w:lang w:eastAsia="ru-RU"/>
        </w:rPr>
        <w:t xml:space="preserve"> класі</w:t>
      </w:r>
      <w:r w:rsidR="008919CA">
        <w:rPr>
          <w:rFonts w:ascii="Times New Roman" w:eastAsia="Times New Roman" w:hAnsi="Times New Roman" w:cs="Times New Roman"/>
          <w:sz w:val="24"/>
          <w:szCs w:val="24"/>
          <w:lang w:eastAsia="ru-RU"/>
        </w:rPr>
        <w:t xml:space="preserve"> учні вивчали </w:t>
      </w:r>
      <w:r w:rsidRPr="00EB0519">
        <w:rPr>
          <w:rFonts w:ascii="Times New Roman" w:eastAsia="Times New Roman" w:hAnsi="Times New Roman" w:cs="Times New Roman"/>
          <w:sz w:val="24"/>
          <w:szCs w:val="24"/>
          <w:lang w:eastAsia="ru-RU"/>
        </w:rPr>
        <w:t xml:space="preserve"> математику</w:t>
      </w:r>
      <w:r w:rsidR="008919CA">
        <w:rPr>
          <w:rFonts w:ascii="Times New Roman" w:eastAsia="Times New Roman" w:hAnsi="Times New Roman" w:cs="Times New Roman"/>
          <w:sz w:val="24"/>
          <w:szCs w:val="24"/>
          <w:lang w:eastAsia="ru-RU"/>
        </w:rPr>
        <w:t>, у 10 класі- історію України та всесвітню історію.</w:t>
      </w:r>
      <w:r w:rsidR="00F05DFD">
        <w:rPr>
          <w:rFonts w:ascii="Times New Roman" w:eastAsia="Times New Roman" w:hAnsi="Times New Roman" w:cs="Times New Roman"/>
          <w:sz w:val="24"/>
          <w:szCs w:val="24"/>
          <w:lang w:eastAsia="ru-RU"/>
        </w:rPr>
        <w:t xml:space="preserve"> </w:t>
      </w:r>
      <w:r w:rsidR="008919CA">
        <w:rPr>
          <w:rFonts w:ascii="Times New Roman" w:eastAsia="Times New Roman" w:hAnsi="Times New Roman" w:cs="Times New Roman"/>
          <w:sz w:val="24"/>
          <w:szCs w:val="24"/>
          <w:lang w:eastAsia="ru-RU"/>
        </w:rPr>
        <w:t>Чотири випускника за результатами навчання нагороджені медалями: 3- золотою, 1- срібною.</w:t>
      </w:r>
    </w:p>
    <w:p w14:paraId="3426AB27" w14:textId="77777777" w:rsidR="004B095D" w:rsidRPr="00EB0519" w:rsidRDefault="004B095D" w:rsidP="004B095D">
      <w:pPr>
        <w:spacing w:after="0" w:line="240" w:lineRule="auto"/>
        <w:ind w:firstLine="360"/>
        <w:contextualSpacing/>
        <w:jc w:val="both"/>
        <w:rPr>
          <w:rFonts w:ascii="Times New Roman" w:eastAsia="Times New Roman" w:hAnsi="Times New Roman" w:cs="Times New Roman"/>
          <w:sz w:val="24"/>
          <w:szCs w:val="24"/>
          <w:lang w:eastAsia="ru-RU"/>
        </w:rPr>
      </w:pPr>
      <w:r w:rsidRPr="00EB0519">
        <w:rPr>
          <w:rFonts w:ascii="Times New Roman" w:eastAsia="Times New Roman" w:hAnsi="Times New Roman" w:cs="Times New Roman"/>
          <w:sz w:val="24"/>
          <w:szCs w:val="24"/>
          <w:lang w:eastAsia="ru-RU"/>
        </w:rPr>
        <w:t xml:space="preserve">   Продовжена робота з профорієнтації учнів,а саме проведено:</w:t>
      </w:r>
    </w:p>
    <w:p w14:paraId="4A80BA14" w14:textId="77777777" w:rsidR="004B095D" w:rsidRPr="00EB0519" w:rsidRDefault="004B095D" w:rsidP="004B095D">
      <w:pPr>
        <w:spacing w:after="0" w:line="240" w:lineRule="auto"/>
        <w:ind w:firstLine="360"/>
        <w:contextualSpacing/>
        <w:jc w:val="both"/>
        <w:rPr>
          <w:rFonts w:ascii="Times New Roman" w:eastAsia="Times New Roman" w:hAnsi="Times New Roman" w:cs="Times New Roman"/>
          <w:sz w:val="24"/>
          <w:szCs w:val="24"/>
          <w:lang w:eastAsia="ru-RU"/>
        </w:rPr>
      </w:pPr>
      <w:r w:rsidRPr="00EB0519">
        <w:rPr>
          <w:rFonts w:ascii="Times New Roman" w:eastAsia="Times New Roman" w:hAnsi="Times New Roman" w:cs="Times New Roman"/>
          <w:sz w:val="24"/>
          <w:szCs w:val="24"/>
          <w:lang w:eastAsia="ru-RU"/>
        </w:rPr>
        <w:t>- профорієнтаційні агітаційні зустрічі з представниками вищих  закладів освіти (протягом року);</w:t>
      </w:r>
    </w:p>
    <w:p w14:paraId="476F72F9" w14:textId="77777777" w:rsidR="004B095D" w:rsidRPr="00EB0519" w:rsidRDefault="004B095D" w:rsidP="004B095D">
      <w:pPr>
        <w:spacing w:after="0" w:line="240" w:lineRule="auto"/>
        <w:ind w:firstLine="360"/>
        <w:contextualSpacing/>
        <w:jc w:val="both"/>
        <w:rPr>
          <w:rFonts w:ascii="Times New Roman" w:eastAsia="Times New Roman" w:hAnsi="Times New Roman" w:cs="Times New Roman"/>
          <w:sz w:val="24"/>
          <w:szCs w:val="24"/>
          <w:lang w:eastAsia="ru-RU"/>
        </w:rPr>
      </w:pPr>
      <w:r w:rsidRPr="00EB0519">
        <w:rPr>
          <w:rFonts w:ascii="Times New Roman" w:eastAsia="Times New Roman" w:hAnsi="Times New Roman" w:cs="Times New Roman"/>
          <w:sz w:val="24"/>
          <w:szCs w:val="24"/>
          <w:lang w:eastAsia="ru-RU"/>
        </w:rPr>
        <w:t>- опитування учнів 9 та 11 класів щодо вибору майбутнього профілю навчання та подальшо</w:t>
      </w:r>
      <w:r w:rsidR="008919CA">
        <w:rPr>
          <w:rFonts w:ascii="Times New Roman" w:eastAsia="Times New Roman" w:hAnsi="Times New Roman" w:cs="Times New Roman"/>
          <w:sz w:val="24"/>
          <w:szCs w:val="24"/>
          <w:lang w:eastAsia="ru-RU"/>
        </w:rPr>
        <w:t>го працевлаштування (лютий, 2022</w:t>
      </w:r>
      <w:r w:rsidRPr="00EB0519">
        <w:rPr>
          <w:rFonts w:ascii="Times New Roman" w:eastAsia="Times New Roman" w:hAnsi="Times New Roman" w:cs="Times New Roman"/>
          <w:sz w:val="24"/>
          <w:szCs w:val="24"/>
          <w:lang w:eastAsia="ru-RU"/>
        </w:rPr>
        <w:t>).</w:t>
      </w:r>
    </w:p>
    <w:p w14:paraId="199A8EE7" w14:textId="77777777" w:rsidR="004B095D" w:rsidRPr="00EB0519" w:rsidRDefault="004B095D" w:rsidP="004B095D">
      <w:pPr>
        <w:spacing w:after="0" w:line="240" w:lineRule="auto"/>
        <w:ind w:firstLine="360"/>
        <w:contextualSpacing/>
        <w:jc w:val="both"/>
        <w:rPr>
          <w:rFonts w:ascii="Times New Roman" w:eastAsia="Times New Roman" w:hAnsi="Times New Roman" w:cs="Times New Roman"/>
          <w:sz w:val="24"/>
          <w:szCs w:val="24"/>
          <w:lang w:eastAsia="ru-RU"/>
        </w:rPr>
      </w:pPr>
    </w:p>
    <w:p w14:paraId="59690297" w14:textId="77777777" w:rsidR="004B095D" w:rsidRPr="00EB0519" w:rsidRDefault="004B095D" w:rsidP="004B095D">
      <w:pPr>
        <w:spacing w:line="240" w:lineRule="auto"/>
        <w:rPr>
          <w:rFonts w:ascii="Times New Roman" w:hAnsi="Times New Roman" w:cs="Times New Roman"/>
          <w:b/>
          <w:bCs/>
          <w:color w:val="FF0000"/>
          <w:sz w:val="24"/>
          <w:szCs w:val="24"/>
        </w:rPr>
      </w:pPr>
      <w:r w:rsidRPr="00EB0519">
        <w:rPr>
          <w:rFonts w:ascii="Times New Roman" w:hAnsi="Times New Roman" w:cs="Times New Roman"/>
          <w:b/>
          <w:bCs/>
          <w:color w:val="FF0000"/>
          <w:sz w:val="24"/>
          <w:szCs w:val="24"/>
        </w:rPr>
        <w:t>ІІІ. Педагогічна діяльність педагогічних працівників закладу освіти</w:t>
      </w:r>
    </w:p>
    <w:p w14:paraId="2C95506B" w14:textId="77777777" w:rsidR="004B095D" w:rsidRPr="00EB0519" w:rsidRDefault="004B095D" w:rsidP="004B095D">
      <w:pPr>
        <w:spacing w:line="240" w:lineRule="auto"/>
        <w:rPr>
          <w:rFonts w:ascii="Times New Roman" w:hAnsi="Times New Roman" w:cs="Times New Roman"/>
          <w:b/>
          <w:bCs/>
          <w:color w:val="000000"/>
          <w:sz w:val="24"/>
          <w:szCs w:val="24"/>
        </w:rPr>
      </w:pPr>
      <w:r w:rsidRPr="00EB0519">
        <w:rPr>
          <w:rFonts w:ascii="Times New Roman" w:hAnsi="Times New Roman" w:cs="Times New Roman"/>
          <w:b/>
          <w:bCs/>
          <w:color w:val="000000"/>
          <w:sz w:val="24"/>
          <w:szCs w:val="24"/>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14:paraId="773AF27B" w14:textId="77777777" w:rsidR="004B095D" w:rsidRPr="00EB0519" w:rsidRDefault="004B095D" w:rsidP="004B095D">
      <w:pPr>
        <w:spacing w:after="0" w:line="240" w:lineRule="auto"/>
        <w:jc w:val="both"/>
        <w:rPr>
          <w:rFonts w:ascii="Times New Roman" w:hAnsi="Times New Roman" w:cs="Times New Roman"/>
          <w:color w:val="000000"/>
          <w:sz w:val="24"/>
          <w:szCs w:val="24"/>
        </w:rPr>
      </w:pPr>
      <w:r w:rsidRPr="00EB0519">
        <w:rPr>
          <w:rFonts w:ascii="Times New Roman" w:hAnsi="Times New Roman" w:cs="Times New Roman"/>
          <w:color w:val="000000"/>
          <w:sz w:val="24"/>
          <w:szCs w:val="24"/>
        </w:rPr>
        <w:t xml:space="preserve">         Реалізація компетентнісного підходу вчителями школи здійснюється через експериментальну роботу за науково-педагогічним проєктом «Інтелект України». </w:t>
      </w:r>
    </w:p>
    <w:p w14:paraId="2B75622E" w14:textId="77777777" w:rsidR="004B095D" w:rsidRPr="00EB0519" w:rsidRDefault="004B095D" w:rsidP="004B095D">
      <w:pPr>
        <w:shd w:val="clear" w:color="auto" w:fill="FFFFFF"/>
        <w:spacing w:after="0"/>
        <w:jc w:val="both"/>
        <w:rPr>
          <w:rFonts w:ascii="Times New Roman" w:eastAsia="Times New Roman" w:hAnsi="Times New Roman" w:cs="Times New Roman"/>
          <w:sz w:val="24"/>
          <w:szCs w:val="24"/>
          <w:lang w:eastAsia="ru-RU"/>
        </w:rPr>
      </w:pPr>
      <w:r w:rsidRPr="00EB0519">
        <w:rPr>
          <w:rFonts w:ascii="Times New Roman" w:eastAsia="Times New Roman" w:hAnsi="Times New Roman" w:cs="Times New Roman"/>
          <w:sz w:val="24"/>
          <w:szCs w:val="24"/>
          <w:lang w:eastAsia="ru-RU"/>
        </w:rPr>
        <w:t xml:space="preserve">          Заклад використовував технології дистанційного навчання  під час карантину та інших надзвичайних обставин. Для забезпечення дистанційного навчання в закладі обрано електронну освітню платформу Google Classroom, вебресурс «Zoom», за допомогою яких організовується освітній процес. </w:t>
      </w:r>
    </w:p>
    <w:p w14:paraId="51443E2D" w14:textId="77777777" w:rsidR="004B095D" w:rsidRPr="00EB0519" w:rsidRDefault="004B095D" w:rsidP="004B095D">
      <w:pPr>
        <w:spacing w:after="0" w:line="240" w:lineRule="auto"/>
        <w:jc w:val="both"/>
        <w:rPr>
          <w:rFonts w:ascii="Times New Roman" w:eastAsia="Times New Roman" w:hAnsi="Times New Roman" w:cs="Times New Roman"/>
          <w:sz w:val="24"/>
          <w:szCs w:val="24"/>
          <w:lang w:eastAsia="ru-RU"/>
        </w:rPr>
      </w:pPr>
      <w:r w:rsidRPr="00EB0519">
        <w:rPr>
          <w:rFonts w:ascii="Times New Roman" w:eastAsia="Times New Roman" w:hAnsi="Times New Roman" w:cs="Times New Roman"/>
          <w:sz w:val="24"/>
          <w:szCs w:val="24"/>
          <w:lang w:eastAsia="ru-RU"/>
        </w:rPr>
        <w:t>Завдяки сервісу було прискорено процес поширення файлів між педагогами та здобувачами освіти. Педагогічні працівники  в освітньому процесі використовують освітні ресурси, створені електронні презентації, відеоматеріали, методичні розробки.</w:t>
      </w:r>
    </w:p>
    <w:p w14:paraId="4212186B" w14:textId="77777777" w:rsidR="004B095D" w:rsidRPr="00EB0519" w:rsidRDefault="004B095D" w:rsidP="004B095D">
      <w:pPr>
        <w:spacing w:after="0" w:line="240" w:lineRule="auto"/>
        <w:jc w:val="both"/>
        <w:rPr>
          <w:rFonts w:ascii="Times New Roman" w:eastAsia="Times New Roman" w:hAnsi="Times New Roman" w:cs="Times New Roman"/>
          <w:sz w:val="24"/>
          <w:szCs w:val="24"/>
          <w:lang w:val="ru-RU" w:eastAsia="ru-RU"/>
        </w:rPr>
      </w:pPr>
      <w:r w:rsidRPr="00EB0519">
        <w:rPr>
          <w:rFonts w:ascii="Times New Roman" w:eastAsia="Times New Roman" w:hAnsi="Times New Roman" w:cs="Times New Roman"/>
          <w:sz w:val="24"/>
          <w:szCs w:val="24"/>
          <w:lang w:eastAsia="ru-RU"/>
        </w:rPr>
        <w:t xml:space="preserve">        Учителі закладу активно використовують соціальні мережі як інструмент для формальної та неформальної освіти (платформа «Всеосвіта», «НаУрок», «Всеукраїнська школа онлайн», Фейсбук, ЮТУБ канал). </w:t>
      </w:r>
      <w:r w:rsidRPr="00EB0519">
        <w:rPr>
          <w:rFonts w:ascii="Times New Roman" w:eastAsia="Times New Roman" w:hAnsi="Times New Roman" w:cs="Times New Roman"/>
          <w:sz w:val="24"/>
          <w:szCs w:val="24"/>
          <w:lang w:val="ru-RU" w:eastAsia="ru-RU"/>
        </w:rPr>
        <w:t xml:space="preserve">Разом з цим,залишається проблемою створення вчителями закладу власних освітніх блогів та сайтів. </w:t>
      </w:r>
    </w:p>
    <w:p w14:paraId="4B3F9311" w14:textId="77777777" w:rsidR="004B095D" w:rsidRPr="00EB0519" w:rsidRDefault="004B095D" w:rsidP="004B095D">
      <w:pPr>
        <w:spacing w:after="0" w:line="240" w:lineRule="auto"/>
        <w:jc w:val="both"/>
        <w:rPr>
          <w:rFonts w:ascii="Times New Roman" w:hAnsi="Times New Roman" w:cs="Times New Roman"/>
          <w:color w:val="000000"/>
          <w:sz w:val="24"/>
          <w:szCs w:val="24"/>
        </w:rPr>
      </w:pPr>
    </w:p>
    <w:p w14:paraId="60F9D6FB" w14:textId="77777777" w:rsidR="004B095D" w:rsidRPr="00EB0519" w:rsidRDefault="004B095D" w:rsidP="004B095D">
      <w:pPr>
        <w:spacing w:after="0" w:line="240" w:lineRule="auto"/>
        <w:rPr>
          <w:rFonts w:ascii="Times New Roman" w:hAnsi="Times New Roman" w:cs="Times New Roman"/>
          <w:b/>
          <w:bCs/>
          <w:color w:val="000000"/>
          <w:sz w:val="24"/>
          <w:szCs w:val="24"/>
        </w:rPr>
      </w:pPr>
      <w:r w:rsidRPr="00EB0519">
        <w:rPr>
          <w:rFonts w:ascii="Times New Roman" w:hAnsi="Times New Roman" w:cs="Times New Roman"/>
          <w:b/>
          <w:bCs/>
          <w:color w:val="000000"/>
          <w:sz w:val="24"/>
          <w:szCs w:val="24"/>
        </w:rPr>
        <w:lastRenderedPageBreak/>
        <w:t>3.2. Постійне підвищення професійного рівня і педагогічної майстерності педагогічних працівників</w:t>
      </w:r>
    </w:p>
    <w:p w14:paraId="6BB932EC" w14:textId="77777777" w:rsidR="004B095D" w:rsidRPr="00EB0519" w:rsidRDefault="004B095D" w:rsidP="004B095D">
      <w:pPr>
        <w:tabs>
          <w:tab w:val="left" w:pos="284"/>
        </w:tabs>
        <w:spacing w:after="0" w:line="240" w:lineRule="auto"/>
        <w:ind w:right="-44"/>
        <w:contextualSpacing/>
        <w:jc w:val="both"/>
        <w:rPr>
          <w:rFonts w:ascii="Times New Roman" w:eastAsia="Times New Roman" w:hAnsi="Times New Roman" w:cs="Times New Roman"/>
          <w:sz w:val="24"/>
          <w:szCs w:val="24"/>
          <w:lang w:eastAsia="ru-RU"/>
        </w:rPr>
      </w:pPr>
      <w:r w:rsidRPr="00EB0519">
        <w:rPr>
          <w:rFonts w:ascii="Times New Roman" w:eastAsia="Times New Roman" w:hAnsi="Times New Roman" w:cs="Times New Roman"/>
          <w:bCs/>
          <w:sz w:val="24"/>
          <w:szCs w:val="24"/>
          <w:lang w:eastAsia="ru-RU"/>
        </w:rPr>
        <w:t xml:space="preserve">        </w:t>
      </w:r>
      <w:r w:rsidRPr="00EB0519">
        <w:rPr>
          <w:rFonts w:ascii="Times New Roman" w:eastAsia="Times New Roman" w:hAnsi="Times New Roman" w:cs="Times New Roman"/>
          <w:sz w:val="24"/>
          <w:szCs w:val="24"/>
          <w:lang w:eastAsia="ru-RU"/>
        </w:rPr>
        <w:t xml:space="preserve"> Освітній пр</w:t>
      </w:r>
      <w:r w:rsidR="00530F00">
        <w:rPr>
          <w:rFonts w:ascii="Times New Roman" w:eastAsia="Times New Roman" w:hAnsi="Times New Roman" w:cs="Times New Roman"/>
          <w:sz w:val="24"/>
          <w:szCs w:val="24"/>
          <w:lang w:eastAsia="ru-RU"/>
        </w:rPr>
        <w:t>оцес у закладі організо</w:t>
      </w:r>
      <w:r w:rsidR="000D114B">
        <w:rPr>
          <w:rFonts w:ascii="Times New Roman" w:eastAsia="Times New Roman" w:hAnsi="Times New Roman" w:cs="Times New Roman"/>
          <w:sz w:val="24"/>
          <w:szCs w:val="24"/>
          <w:lang w:eastAsia="ru-RU"/>
        </w:rPr>
        <w:t>вували 21</w:t>
      </w:r>
      <w:r w:rsidR="00530F00">
        <w:rPr>
          <w:rFonts w:ascii="Times New Roman" w:eastAsia="Times New Roman" w:hAnsi="Times New Roman" w:cs="Times New Roman"/>
          <w:sz w:val="24"/>
          <w:szCs w:val="24"/>
          <w:lang w:eastAsia="ru-RU"/>
        </w:rPr>
        <w:t xml:space="preserve"> педагогічні працівника</w:t>
      </w:r>
      <w:r w:rsidRPr="00EB0519">
        <w:rPr>
          <w:rFonts w:ascii="Times New Roman" w:eastAsia="Times New Roman" w:hAnsi="Times New Roman" w:cs="Times New Roman"/>
          <w:sz w:val="24"/>
          <w:szCs w:val="24"/>
          <w:lang w:eastAsia="ru-RU"/>
        </w:rPr>
        <w:t>. Вищу кваліфікаці</w:t>
      </w:r>
      <w:r w:rsidR="00530F00">
        <w:rPr>
          <w:rFonts w:ascii="Times New Roman" w:eastAsia="Times New Roman" w:hAnsi="Times New Roman" w:cs="Times New Roman"/>
          <w:sz w:val="24"/>
          <w:szCs w:val="24"/>
          <w:lang w:eastAsia="ru-RU"/>
        </w:rPr>
        <w:t>йну категорію мають 9</w:t>
      </w:r>
      <w:r w:rsidRPr="00EB0519">
        <w:rPr>
          <w:rFonts w:ascii="Times New Roman" w:eastAsia="Times New Roman" w:hAnsi="Times New Roman" w:cs="Times New Roman"/>
          <w:sz w:val="24"/>
          <w:szCs w:val="24"/>
          <w:lang w:eastAsia="ru-RU"/>
        </w:rPr>
        <w:t xml:space="preserve"> вчителі</w:t>
      </w:r>
      <w:r w:rsidR="00530F00">
        <w:rPr>
          <w:rFonts w:ascii="Times New Roman" w:eastAsia="Times New Roman" w:hAnsi="Times New Roman" w:cs="Times New Roman"/>
          <w:sz w:val="24"/>
          <w:szCs w:val="24"/>
          <w:lang w:eastAsia="ru-RU"/>
        </w:rPr>
        <w:t>в</w:t>
      </w:r>
      <w:r w:rsidR="000D114B">
        <w:rPr>
          <w:rFonts w:ascii="Times New Roman" w:eastAsia="Times New Roman" w:hAnsi="Times New Roman" w:cs="Times New Roman"/>
          <w:sz w:val="24"/>
          <w:szCs w:val="24"/>
          <w:lang w:eastAsia="ru-RU"/>
        </w:rPr>
        <w:t xml:space="preserve"> (43 %), першу - 4 (19 %), другу -  1 (5 %), спеціаліст – 4 (19 %) , без категорії – 3 (14</w:t>
      </w:r>
      <w:r w:rsidRPr="00EB0519">
        <w:rPr>
          <w:rFonts w:ascii="Times New Roman" w:eastAsia="Times New Roman" w:hAnsi="Times New Roman" w:cs="Times New Roman"/>
          <w:sz w:val="24"/>
          <w:szCs w:val="24"/>
          <w:lang w:eastAsia="ru-RU"/>
        </w:rPr>
        <w:t xml:space="preserve"> %) . З них педагогічне звання «учитель-методист» мают</w:t>
      </w:r>
      <w:r w:rsidR="000D114B">
        <w:rPr>
          <w:rFonts w:ascii="Times New Roman" w:eastAsia="Times New Roman" w:hAnsi="Times New Roman" w:cs="Times New Roman"/>
          <w:sz w:val="24"/>
          <w:szCs w:val="24"/>
          <w:lang w:eastAsia="ru-RU"/>
        </w:rPr>
        <w:t xml:space="preserve">ь 6 ( 29 %), «старший вчитель» - 2 (10 </w:t>
      </w:r>
      <w:r w:rsidRPr="00EB0519">
        <w:rPr>
          <w:rFonts w:ascii="Times New Roman" w:eastAsia="Times New Roman" w:hAnsi="Times New Roman" w:cs="Times New Roman"/>
          <w:sz w:val="24"/>
          <w:szCs w:val="24"/>
          <w:lang w:eastAsia="ru-RU"/>
        </w:rPr>
        <w:t>%).</w:t>
      </w:r>
    </w:p>
    <w:p w14:paraId="3AE37C79" w14:textId="77777777" w:rsidR="004B095D" w:rsidRPr="00EB0519" w:rsidRDefault="004B095D" w:rsidP="004B095D">
      <w:pPr>
        <w:spacing w:after="0" w:line="240" w:lineRule="auto"/>
        <w:jc w:val="both"/>
        <w:rPr>
          <w:rFonts w:ascii="Times New Roman" w:eastAsia="Calibri" w:hAnsi="Times New Roman" w:cs="Times New Roman"/>
          <w:sz w:val="24"/>
          <w:szCs w:val="24"/>
        </w:rPr>
      </w:pPr>
      <w:r w:rsidRPr="00EB0519">
        <w:rPr>
          <w:rFonts w:ascii="Times New Roman" w:hAnsi="Times New Roman" w:cs="Times New Roman"/>
          <w:b/>
          <w:bCs/>
          <w:color w:val="000000"/>
          <w:sz w:val="24"/>
          <w:szCs w:val="24"/>
        </w:rPr>
        <w:t xml:space="preserve">         </w:t>
      </w:r>
      <w:r w:rsidR="000D114B">
        <w:rPr>
          <w:rFonts w:ascii="Times New Roman" w:eastAsia="Calibri" w:hAnsi="Times New Roman" w:cs="Times New Roman"/>
          <w:sz w:val="24"/>
          <w:szCs w:val="24"/>
        </w:rPr>
        <w:t>У 2021/2022</w:t>
      </w:r>
      <w:r w:rsidRPr="00EB0519">
        <w:rPr>
          <w:rFonts w:ascii="Times New Roman" w:eastAsia="Calibri" w:hAnsi="Times New Roman" w:cs="Times New Roman"/>
          <w:sz w:val="24"/>
          <w:szCs w:val="24"/>
        </w:rPr>
        <w:t xml:space="preserve"> н.р. атестацією було </w:t>
      </w:r>
      <w:r w:rsidR="000D114B">
        <w:rPr>
          <w:rFonts w:ascii="Times New Roman" w:eastAsia="Calibri" w:hAnsi="Times New Roman" w:cs="Times New Roman"/>
          <w:sz w:val="24"/>
          <w:szCs w:val="24"/>
        </w:rPr>
        <w:t>охоплено 3  вчителів , що складає 14</w:t>
      </w:r>
      <w:r w:rsidRPr="00EB0519">
        <w:rPr>
          <w:rFonts w:ascii="Times New Roman" w:eastAsia="Calibri" w:hAnsi="Times New Roman" w:cs="Times New Roman"/>
          <w:sz w:val="24"/>
          <w:szCs w:val="24"/>
        </w:rPr>
        <w:t>% від загальної кількості педагогічного колективу. С</w:t>
      </w:r>
      <w:r w:rsidRPr="00EB0519">
        <w:rPr>
          <w:rFonts w:ascii="Times New Roman" w:eastAsia="Times New Roman" w:hAnsi="Times New Roman" w:cs="Times New Roman"/>
          <w:sz w:val="24"/>
          <w:szCs w:val="24"/>
          <w:lang w:eastAsia="ru-RU"/>
        </w:rPr>
        <w:t>кладено заходи щодо організації та проведення атестації, графік засідань шкільної атестаційної комісії. Кожен вчитель склав план індивідуального проходження атестації. Оформлено стенд «Атестація – шлях до високого професіоналізму». Протягом року оцінювалась робота вчителя в міжатестаційний період керівником шкільних методичних об’єднань, колегами, учнями, батьками учнів. Адміністрація школи, керівники шкільних методичних об’єднань систематично відвідували уроки вчителів, які атестуються, проводився детальний аналіз і самоаналіз уроків, надавались рекомендації по усуненню недоліків в роботі.</w:t>
      </w:r>
      <w:r w:rsidRPr="00EB0519">
        <w:rPr>
          <w:rFonts w:ascii="Times New Roman" w:eastAsia="Calibri" w:hAnsi="Times New Roman" w:cs="Times New Roman"/>
          <w:sz w:val="24"/>
          <w:szCs w:val="24"/>
        </w:rPr>
        <w:t xml:space="preserve"> </w:t>
      </w:r>
      <w:r w:rsidRPr="00EB0519">
        <w:rPr>
          <w:rFonts w:ascii="Times New Roman" w:eastAsia="Times New Roman" w:hAnsi="Times New Roman" w:cs="Times New Roman"/>
          <w:sz w:val="24"/>
          <w:szCs w:val="24"/>
          <w:lang w:eastAsia="ru-RU"/>
        </w:rPr>
        <w:t xml:space="preserve">Протягом року проведено 5  засідань шкільної атестаційної комісії, на яких розглянуто питання щодо атестації педагогічних працівників, затверджено характеристики, обговорено відкриті уроки, результативність курсової перепідготовки, самоосвітньої діяльності вчителів. </w:t>
      </w:r>
    </w:p>
    <w:p w14:paraId="442B07CC" w14:textId="77777777" w:rsidR="004B095D" w:rsidRPr="00EB0519" w:rsidRDefault="004B095D" w:rsidP="004B095D">
      <w:pPr>
        <w:spacing w:after="0" w:line="240" w:lineRule="auto"/>
        <w:jc w:val="both"/>
        <w:rPr>
          <w:rFonts w:ascii="Times New Roman" w:eastAsia="Times New Roman" w:hAnsi="Times New Roman" w:cs="Times New Roman"/>
          <w:sz w:val="24"/>
          <w:szCs w:val="24"/>
          <w:lang w:eastAsia="ru-RU"/>
        </w:rPr>
      </w:pPr>
      <w:r w:rsidRPr="00EB0519">
        <w:rPr>
          <w:rFonts w:ascii="Times New Roman" w:eastAsia="Times New Roman" w:hAnsi="Times New Roman" w:cs="Times New Roman"/>
          <w:sz w:val="24"/>
          <w:szCs w:val="24"/>
          <w:lang w:eastAsia="ru-RU"/>
        </w:rPr>
        <w:t xml:space="preserve">         Велика увага приділялась навчанню педагогічних кадрів. Важливою вважаємо  безперервну  педагогічну  освіту</w:t>
      </w:r>
      <w:r w:rsidRPr="00EB0519">
        <w:rPr>
          <w:rFonts w:ascii="Times New Roman" w:eastAsia="Times New Roman" w:hAnsi="Times New Roman" w:cs="Times New Roman"/>
          <w:i/>
          <w:sz w:val="24"/>
          <w:szCs w:val="24"/>
          <w:lang w:eastAsia="ru-RU"/>
        </w:rPr>
        <w:t>.</w:t>
      </w:r>
      <w:r w:rsidRPr="00EB0519">
        <w:rPr>
          <w:rFonts w:ascii="Times New Roman" w:eastAsia="Times New Roman" w:hAnsi="Times New Roman" w:cs="Times New Roman"/>
          <w:sz w:val="24"/>
          <w:szCs w:val="24"/>
          <w:lang w:eastAsia="ru-RU"/>
        </w:rPr>
        <w:t xml:space="preserve"> Курси підвищення кваліфікації </w:t>
      </w:r>
      <w:r w:rsidR="000D114B">
        <w:rPr>
          <w:rFonts w:ascii="Times New Roman" w:eastAsia="Times New Roman" w:hAnsi="Times New Roman" w:cs="Times New Roman"/>
          <w:sz w:val="24"/>
          <w:szCs w:val="24"/>
          <w:lang w:eastAsia="ru-RU"/>
        </w:rPr>
        <w:t xml:space="preserve">більшість учителів проходять </w:t>
      </w:r>
      <w:r w:rsidRPr="00EB0519">
        <w:rPr>
          <w:rFonts w:ascii="Times New Roman" w:eastAsia="Times New Roman" w:hAnsi="Times New Roman" w:cs="Times New Roman"/>
          <w:sz w:val="24"/>
          <w:szCs w:val="24"/>
          <w:lang w:eastAsia="ru-RU"/>
        </w:rPr>
        <w:t>на базі «Дніпровської академії неперервної освіти» Протягом року педагоги закладу брали участь у дистанційних курсах, у вебінарах, майстер – класах, свій досвід презентували на засіданні методичної ради закладу освіти,  представили у освітянських засобах масової інформації на онлайн-платформах «Всеосвіта», «На Урок»</w:t>
      </w:r>
      <w:r w:rsidRPr="00EB0519">
        <w:rPr>
          <w:rFonts w:ascii="Times New Roman" w:eastAsia="Calibri" w:hAnsi="Times New Roman" w:cs="Times New Roman"/>
          <w:sz w:val="24"/>
          <w:szCs w:val="24"/>
        </w:rPr>
        <w:t xml:space="preserve">. </w:t>
      </w:r>
    </w:p>
    <w:p w14:paraId="41D6EEC8" w14:textId="77777777" w:rsidR="004B095D" w:rsidRPr="00EB0519" w:rsidRDefault="004B095D" w:rsidP="004B095D">
      <w:pPr>
        <w:spacing w:line="240" w:lineRule="auto"/>
        <w:rPr>
          <w:rFonts w:ascii="Times New Roman" w:hAnsi="Times New Roman" w:cs="Times New Roman"/>
          <w:b/>
          <w:bCs/>
          <w:color w:val="000000"/>
          <w:sz w:val="24"/>
          <w:szCs w:val="24"/>
        </w:rPr>
      </w:pPr>
    </w:p>
    <w:p w14:paraId="6D93480B" w14:textId="77777777" w:rsidR="004B095D" w:rsidRPr="00EB0519" w:rsidRDefault="004B095D" w:rsidP="004B095D">
      <w:pPr>
        <w:spacing w:line="240" w:lineRule="auto"/>
        <w:rPr>
          <w:rFonts w:ascii="Times New Roman" w:hAnsi="Times New Roman" w:cs="Times New Roman"/>
          <w:b/>
          <w:bCs/>
          <w:color w:val="000000"/>
          <w:sz w:val="24"/>
          <w:szCs w:val="24"/>
          <w:lang w:val="ru-RU"/>
        </w:rPr>
      </w:pPr>
      <w:r w:rsidRPr="00EB0519">
        <w:rPr>
          <w:rFonts w:ascii="Times New Roman" w:hAnsi="Times New Roman" w:cs="Times New Roman"/>
          <w:b/>
          <w:bCs/>
          <w:color w:val="000000"/>
          <w:sz w:val="24"/>
          <w:szCs w:val="24"/>
          <w:lang w:val="ru-RU"/>
        </w:rPr>
        <w:t>3.3. Налагодження співпраці зі здобувачами освіти, їх батьками, працівниками закладу освіти</w:t>
      </w:r>
    </w:p>
    <w:p w14:paraId="463FC296" w14:textId="77777777" w:rsidR="004B095D" w:rsidRPr="00EB0519" w:rsidRDefault="004B095D" w:rsidP="004B095D">
      <w:pPr>
        <w:spacing w:line="240" w:lineRule="auto"/>
        <w:jc w:val="both"/>
        <w:rPr>
          <w:rFonts w:ascii="Times New Roman" w:hAnsi="Times New Roman" w:cs="Times New Roman"/>
          <w:color w:val="000000"/>
          <w:sz w:val="24"/>
          <w:szCs w:val="24"/>
        </w:rPr>
      </w:pPr>
      <w:r w:rsidRPr="00EB0519">
        <w:rPr>
          <w:rFonts w:ascii="Times New Roman" w:hAnsi="Times New Roman" w:cs="Times New Roman"/>
          <w:color w:val="000000"/>
          <w:sz w:val="24"/>
          <w:szCs w:val="24"/>
          <w:lang w:val="ru-RU"/>
        </w:rPr>
        <w:t xml:space="preserve">      На засіданні педагогічної ради (жовтень 2019) було ухвалено Угоду про співпрацю між адміністрацією  закладу, Радою батьківської громадськості та Радою учнівського самоврядування. Протягом десяти років гаслом роботи педагогічного колективу закладу є: «Спочатку любити, потім -учити». Якість освіти здобувачів освіти забезпечується комунікацією та співрацею між педагогічними працівниками і батьками. Доброзичливе ставлення до дитини є в пріоритеті  роботи закладу. Батьківська громадськість, члени учнівського самоврядування брали участь у житті школи, в розробці Освітньої програми закладу освіти на 2021/2022 навчальний рік, в покращенні матерально-технічної бази навчальних кабінетів.  </w:t>
      </w:r>
    </w:p>
    <w:p w14:paraId="1718C03F" w14:textId="77777777" w:rsidR="004B095D" w:rsidRPr="00EB0519" w:rsidRDefault="004B095D" w:rsidP="004B095D">
      <w:pPr>
        <w:spacing w:after="0" w:line="240" w:lineRule="auto"/>
        <w:rPr>
          <w:rFonts w:ascii="Times New Roman" w:hAnsi="Times New Roman" w:cs="Times New Roman"/>
          <w:b/>
          <w:bCs/>
          <w:color w:val="000000"/>
          <w:sz w:val="24"/>
          <w:szCs w:val="24"/>
        </w:rPr>
      </w:pPr>
      <w:r w:rsidRPr="00EB0519">
        <w:rPr>
          <w:rFonts w:ascii="Times New Roman" w:hAnsi="Times New Roman" w:cs="Times New Roman"/>
          <w:b/>
          <w:bCs/>
          <w:color w:val="000000"/>
          <w:sz w:val="24"/>
          <w:szCs w:val="24"/>
        </w:rPr>
        <w:t>3.4. Організація педагогічної діяльності та навчання здобувачів освіти на засадах академічної доброчесності</w:t>
      </w:r>
    </w:p>
    <w:p w14:paraId="2B93FCDE" w14:textId="77777777" w:rsidR="004B095D" w:rsidRPr="00EB0519" w:rsidRDefault="004B095D" w:rsidP="004B095D">
      <w:pPr>
        <w:spacing w:after="0" w:line="240" w:lineRule="auto"/>
        <w:jc w:val="both"/>
        <w:rPr>
          <w:rFonts w:ascii="Times New Roman" w:hAnsi="Times New Roman" w:cs="Times New Roman"/>
          <w:sz w:val="24"/>
          <w:szCs w:val="24"/>
        </w:rPr>
      </w:pPr>
      <w:r w:rsidRPr="00EB0519">
        <w:rPr>
          <w:rFonts w:ascii="Times New Roman" w:hAnsi="Times New Roman" w:cs="Times New Roman"/>
          <w:sz w:val="24"/>
          <w:szCs w:val="24"/>
        </w:rPr>
        <w:t xml:space="preserve">            З метою забезпечення якості освітньої діяльності та якості освіти, формування в учнів таких важливих цінностей, як чесність, довіра, справедливість, взаємоповага, відповідальність і відповідно до ст. 42 Закону України «Про освіту» в закладі розроблено Положення про академічну доброчесність, мета якого полягає у дотриманні високих професійних стандартів у всіх сферах діяльності (освітній, науковий, виховний). Питання мотивації учителя до дотримання академічної доброчесності стало для адміністрації одним із першочергових. Проведено семінар-навчання для педагогів, приведено приклади щодо реалізації принципів доброчесності. Доведено педагогам, що академічна доброчесність розглядається як важлива наскрізна лінія освітнього процесу і реалізовується упродовж усього навчання під час опанування різноманітних шкільних предметів, яку повинні дотримуватися і в написанні методичних розробо</w:t>
      </w:r>
      <w:r w:rsidR="000D114B">
        <w:rPr>
          <w:rFonts w:ascii="Times New Roman" w:hAnsi="Times New Roman" w:cs="Times New Roman"/>
          <w:sz w:val="24"/>
          <w:szCs w:val="24"/>
        </w:rPr>
        <w:t xml:space="preserve">к, наукових праць.  </w:t>
      </w:r>
      <w:r w:rsidRPr="00EB0519">
        <w:rPr>
          <w:rFonts w:ascii="Times New Roman" w:hAnsi="Times New Roman" w:cs="Times New Roman"/>
          <w:sz w:val="24"/>
          <w:szCs w:val="24"/>
        </w:rPr>
        <w:t>Разом з цим, дане питання залишається актуальним.</w:t>
      </w:r>
    </w:p>
    <w:p w14:paraId="67588B2A" w14:textId="77777777" w:rsidR="004B095D" w:rsidRPr="00EB0519" w:rsidRDefault="004B095D" w:rsidP="004B095D">
      <w:pPr>
        <w:spacing w:after="0" w:line="240" w:lineRule="auto"/>
        <w:jc w:val="both"/>
        <w:rPr>
          <w:rFonts w:ascii="Times New Roman" w:hAnsi="Times New Roman" w:cs="Times New Roman"/>
          <w:sz w:val="24"/>
          <w:szCs w:val="24"/>
        </w:rPr>
      </w:pPr>
    </w:p>
    <w:p w14:paraId="4ADFC524" w14:textId="77777777" w:rsidR="004B095D" w:rsidRPr="00EB0519" w:rsidRDefault="004B095D" w:rsidP="004B095D">
      <w:pPr>
        <w:spacing w:line="240" w:lineRule="auto"/>
        <w:rPr>
          <w:rFonts w:ascii="Times New Roman" w:hAnsi="Times New Roman" w:cs="Times New Roman"/>
          <w:b/>
          <w:bCs/>
          <w:color w:val="FF0000"/>
          <w:sz w:val="24"/>
          <w:szCs w:val="24"/>
        </w:rPr>
      </w:pPr>
      <w:r w:rsidRPr="00EB0519">
        <w:rPr>
          <w:rFonts w:ascii="Times New Roman" w:hAnsi="Times New Roman" w:cs="Times New Roman"/>
          <w:b/>
          <w:bCs/>
          <w:color w:val="FF0000"/>
          <w:sz w:val="24"/>
          <w:szCs w:val="24"/>
        </w:rPr>
        <w:lastRenderedPageBreak/>
        <w:t>ІУ.Управлінські процеси закладу освіти</w:t>
      </w:r>
    </w:p>
    <w:p w14:paraId="059ACBBA" w14:textId="77777777" w:rsidR="004B095D" w:rsidRPr="00EB0519" w:rsidRDefault="004B095D" w:rsidP="004B095D">
      <w:pPr>
        <w:spacing w:after="0" w:line="240" w:lineRule="auto"/>
        <w:jc w:val="both"/>
        <w:rPr>
          <w:rFonts w:ascii="Times New Roman" w:hAnsi="Times New Roman" w:cs="Times New Roman"/>
          <w:b/>
          <w:bCs/>
          <w:color w:val="000000"/>
          <w:sz w:val="24"/>
          <w:szCs w:val="24"/>
        </w:rPr>
      </w:pPr>
      <w:r w:rsidRPr="00EB0519">
        <w:rPr>
          <w:rFonts w:ascii="Times New Roman" w:hAnsi="Times New Roman" w:cs="Times New Roman"/>
          <w:b/>
          <w:bCs/>
          <w:color w:val="000000"/>
          <w:sz w:val="24"/>
          <w:szCs w:val="24"/>
        </w:rPr>
        <w:t>4.1. Наявність стратегії розвитку та системи планування діяльності закладу, моніторинг виконання поставлених цілей і завдань</w:t>
      </w:r>
    </w:p>
    <w:p w14:paraId="1E86434A" w14:textId="77777777" w:rsidR="004B095D" w:rsidRPr="00EB0519" w:rsidRDefault="004B095D" w:rsidP="004B095D">
      <w:pPr>
        <w:spacing w:after="0" w:line="240" w:lineRule="auto"/>
        <w:jc w:val="both"/>
        <w:rPr>
          <w:rFonts w:ascii="Times New Roman" w:eastAsia="Times New Roman" w:hAnsi="Times New Roman" w:cs="Times New Roman"/>
          <w:sz w:val="24"/>
          <w:szCs w:val="24"/>
        </w:rPr>
      </w:pPr>
      <w:r w:rsidRPr="00EB0519">
        <w:rPr>
          <w:rFonts w:ascii="Times New Roman" w:hAnsi="Times New Roman" w:cs="Times New Roman"/>
          <w:b/>
          <w:bCs/>
          <w:color w:val="000000"/>
          <w:sz w:val="24"/>
          <w:szCs w:val="24"/>
        </w:rPr>
        <w:t xml:space="preserve">          </w:t>
      </w:r>
      <w:r w:rsidRPr="00EB0519">
        <w:rPr>
          <w:rFonts w:ascii="Times New Roman" w:eastAsia="Times New Roman" w:hAnsi="Times New Roman" w:cs="Times New Roman"/>
          <w:sz w:val="24"/>
          <w:szCs w:val="24"/>
        </w:rPr>
        <w:t xml:space="preserve">Режим роботи закладу та розклад занять враховують  вікові особливості здобувачів освіти, відповідають їх освітнім потребам. </w:t>
      </w:r>
    </w:p>
    <w:p w14:paraId="1FD02183" w14:textId="77777777" w:rsidR="004B095D" w:rsidRPr="00EB0519" w:rsidRDefault="004B095D" w:rsidP="004B095D">
      <w:pPr>
        <w:spacing w:after="0" w:line="240" w:lineRule="auto"/>
        <w:jc w:val="both"/>
        <w:rPr>
          <w:rFonts w:ascii="Times New Roman" w:hAnsi="Times New Roman" w:cs="Times New Roman"/>
          <w:color w:val="000000"/>
          <w:sz w:val="24"/>
          <w:szCs w:val="24"/>
        </w:rPr>
      </w:pPr>
      <w:r w:rsidRPr="00EB0519">
        <w:rPr>
          <w:rFonts w:ascii="Times New Roman" w:hAnsi="Times New Roman" w:cs="Times New Roman"/>
          <w:b/>
          <w:bCs/>
          <w:color w:val="000000"/>
          <w:sz w:val="24"/>
          <w:szCs w:val="24"/>
        </w:rPr>
        <w:t xml:space="preserve">          </w:t>
      </w:r>
      <w:r w:rsidRPr="00EB0519">
        <w:rPr>
          <w:rFonts w:ascii="Times New Roman" w:hAnsi="Times New Roman" w:cs="Times New Roman"/>
          <w:color w:val="000000"/>
          <w:sz w:val="24"/>
          <w:szCs w:val="24"/>
        </w:rPr>
        <w:t xml:space="preserve">Відповідно до Закону України «Про освіту» (ст.53, 54,55) в статуті школи, в освітній програмі та правилах внутрішнього розпорядку сформульовані та закріплені   права та обов’язки учасників освітнього процесу. Усі зацікавлені особи обізнані з правами та обов’язками ( витяги з документів на сайті школи, на інформаційному стенді, під час батьківських зборів, класних зборів та зборів педагогічного колективу). Права та обов’язки працівників закладу закріплені в посадових інструкціях. </w:t>
      </w:r>
    </w:p>
    <w:p w14:paraId="0EA257D7" w14:textId="77777777" w:rsidR="004B095D" w:rsidRPr="00EB0519" w:rsidRDefault="004B095D" w:rsidP="004B095D">
      <w:pPr>
        <w:spacing w:after="0" w:line="240" w:lineRule="auto"/>
        <w:jc w:val="both"/>
        <w:rPr>
          <w:rFonts w:ascii="Times New Roman" w:hAnsi="Times New Roman" w:cs="Times New Roman"/>
          <w:color w:val="000000" w:themeColor="text1"/>
          <w:sz w:val="24"/>
          <w:szCs w:val="24"/>
        </w:rPr>
      </w:pPr>
      <w:r w:rsidRPr="00EB0519">
        <w:rPr>
          <w:rFonts w:ascii="Times New Roman" w:hAnsi="Times New Roman" w:cs="Times New Roman"/>
          <w:color w:val="000000"/>
          <w:sz w:val="24"/>
          <w:szCs w:val="24"/>
        </w:rPr>
        <w:t xml:space="preserve">          </w:t>
      </w:r>
      <w:r w:rsidRPr="00EB0519">
        <w:rPr>
          <w:rFonts w:ascii="Times New Roman" w:eastAsia="Times New Roman" w:hAnsi="Times New Roman" w:cs="Times New Roman"/>
          <w:bCs/>
          <w:sz w:val="24"/>
          <w:szCs w:val="24"/>
          <w:lang w:eastAsia="ru-RU"/>
        </w:rPr>
        <w:t xml:space="preserve">Освітня програма закладу на 2021/2022 навчальний рік складено відповідно до основних вимог чинних документів: ст. 53 Конституції України, Законів України «Про освіту», «Про повну загальну середню освіту», Державний стандарт загальної середньої освіти відповідного рівня . </w:t>
      </w:r>
      <w:r w:rsidRPr="00EB0519">
        <w:rPr>
          <w:rFonts w:ascii="Times New Roman" w:hAnsi="Times New Roman" w:cs="Times New Roman"/>
          <w:sz w:val="24"/>
          <w:szCs w:val="24"/>
        </w:rPr>
        <w:t xml:space="preserve"> </w:t>
      </w:r>
      <w:r w:rsidRPr="00EB0519">
        <w:rPr>
          <w:rFonts w:ascii="Times New Roman" w:hAnsi="Times New Roman" w:cs="Times New Roman"/>
          <w:sz w:val="24"/>
          <w:szCs w:val="24"/>
          <w:lang w:val="ru-RU"/>
        </w:rPr>
        <w:t xml:space="preserve">Освітня програма на 2021/2022 н.р. схвалена педагогічною радою </w:t>
      </w:r>
      <w:r w:rsidRPr="00EB0519">
        <w:rPr>
          <w:rFonts w:ascii="Times New Roman" w:eastAsia="Times New Roman" w:hAnsi="Times New Roman" w:cs="Times New Roman"/>
          <w:color w:val="000000" w:themeColor="text1"/>
          <w:sz w:val="24"/>
          <w:szCs w:val="24"/>
          <w:lang w:eastAsia="ru-RU"/>
        </w:rPr>
        <w:t>(протокол № 1  від  31 серпня 2021 року).</w:t>
      </w:r>
    </w:p>
    <w:p w14:paraId="05107DE5" w14:textId="77777777" w:rsidR="004B095D" w:rsidRPr="00EB0519" w:rsidRDefault="004B095D" w:rsidP="004B095D">
      <w:pPr>
        <w:spacing w:after="0" w:line="240" w:lineRule="auto"/>
        <w:jc w:val="both"/>
        <w:rPr>
          <w:rFonts w:ascii="Times New Roman" w:hAnsi="Times New Roman" w:cs="Times New Roman"/>
          <w:sz w:val="24"/>
          <w:szCs w:val="24"/>
        </w:rPr>
      </w:pPr>
      <w:r w:rsidRPr="00EB0519">
        <w:rPr>
          <w:rFonts w:ascii="Times New Roman" w:hAnsi="Times New Roman" w:cs="Times New Roman"/>
          <w:sz w:val="24"/>
          <w:szCs w:val="24"/>
        </w:rPr>
        <w:t xml:space="preserve">            Забезпечення умов роботи школи залежить від матеріально-технічної бази та фінансування закладу. Ці складові сприяють ефективному освітньому процесу. Завдяки силам співробітників, педагогів, учнів та батьків проведені косметичні ремонти класів, коридорів.</w:t>
      </w:r>
    </w:p>
    <w:p w14:paraId="64BA62CD" w14:textId="77777777" w:rsidR="004B095D" w:rsidRPr="00EB0519" w:rsidRDefault="004B095D" w:rsidP="004B095D">
      <w:pPr>
        <w:spacing w:after="0" w:line="240" w:lineRule="auto"/>
        <w:jc w:val="both"/>
        <w:rPr>
          <w:rFonts w:ascii="Times New Roman" w:hAnsi="Times New Roman" w:cs="Times New Roman"/>
          <w:sz w:val="24"/>
          <w:szCs w:val="24"/>
        </w:rPr>
      </w:pPr>
      <w:r w:rsidRPr="00EB0519">
        <w:rPr>
          <w:rFonts w:ascii="Times New Roman" w:hAnsi="Times New Roman" w:cs="Times New Roman"/>
          <w:sz w:val="24"/>
          <w:szCs w:val="24"/>
        </w:rPr>
        <w:t xml:space="preserve">            Керівництво закладу систематично вивчає потреби учасників освітнього процесу щодо покращення матеріально-технічного стану школи. За рахунок коштів міського бюджету за 2020/2021 н.р. зроблено капітальний ремонт туалету</w:t>
      </w:r>
    </w:p>
    <w:p w14:paraId="5D6D3D8B" w14:textId="77777777" w:rsidR="004B095D" w:rsidRPr="00EB0519" w:rsidRDefault="004B095D" w:rsidP="004B095D">
      <w:pPr>
        <w:spacing w:after="0" w:line="240" w:lineRule="auto"/>
        <w:jc w:val="both"/>
        <w:rPr>
          <w:rFonts w:ascii="Times New Roman" w:hAnsi="Times New Roman" w:cs="Times New Roman"/>
          <w:sz w:val="24"/>
          <w:szCs w:val="24"/>
        </w:rPr>
      </w:pPr>
      <w:r w:rsidRPr="00EB0519">
        <w:rPr>
          <w:rFonts w:ascii="Times New Roman" w:hAnsi="Times New Roman" w:cs="Times New Roman"/>
          <w:sz w:val="24"/>
          <w:szCs w:val="24"/>
        </w:rPr>
        <w:t xml:space="preserve">          Задля збереження життя і здоров’я учасників освітнього процесу  закладом отримано дезінфікуючі засоби, рушники паперові, засоби для миття посуду, для миття підлоги, чистячи засоби, засіб для обробки санвузлів.   </w:t>
      </w:r>
    </w:p>
    <w:p w14:paraId="42DEECFD" w14:textId="77777777" w:rsidR="004B095D" w:rsidRPr="00EB0519" w:rsidRDefault="004B095D" w:rsidP="004B095D">
      <w:pPr>
        <w:spacing w:after="0" w:line="240" w:lineRule="auto"/>
        <w:jc w:val="both"/>
        <w:rPr>
          <w:rFonts w:ascii="Times New Roman" w:hAnsi="Times New Roman" w:cs="Times New Roman"/>
          <w:sz w:val="24"/>
          <w:szCs w:val="24"/>
        </w:rPr>
      </w:pPr>
    </w:p>
    <w:p w14:paraId="7D368A89" w14:textId="77777777" w:rsidR="004B095D" w:rsidRPr="00EB0519" w:rsidRDefault="004B095D" w:rsidP="004B095D">
      <w:pPr>
        <w:spacing w:line="240" w:lineRule="auto"/>
        <w:rPr>
          <w:rFonts w:ascii="Times New Roman" w:hAnsi="Times New Roman" w:cs="Times New Roman"/>
          <w:b/>
          <w:bCs/>
          <w:color w:val="000000"/>
          <w:sz w:val="24"/>
          <w:szCs w:val="24"/>
        </w:rPr>
      </w:pPr>
      <w:r w:rsidRPr="00EB0519">
        <w:rPr>
          <w:rFonts w:ascii="Times New Roman" w:hAnsi="Times New Roman" w:cs="Times New Roman"/>
          <w:b/>
          <w:bCs/>
          <w:color w:val="000000"/>
          <w:sz w:val="24"/>
          <w:szCs w:val="24"/>
        </w:rPr>
        <w:t>4.2. Формування відносин довіри, прозорості, дотримання етичних норм</w:t>
      </w:r>
    </w:p>
    <w:p w14:paraId="306DA7CD" w14:textId="77777777" w:rsidR="004B095D" w:rsidRPr="00EB0519" w:rsidRDefault="004B095D" w:rsidP="004B095D">
      <w:pPr>
        <w:spacing w:line="240" w:lineRule="auto"/>
        <w:jc w:val="both"/>
        <w:rPr>
          <w:rFonts w:ascii="Times New Roman" w:hAnsi="Times New Roman" w:cs="Times New Roman"/>
          <w:color w:val="000000" w:themeColor="text1"/>
          <w:sz w:val="24"/>
          <w:szCs w:val="24"/>
        </w:rPr>
      </w:pPr>
      <w:r w:rsidRPr="00EB0519">
        <w:rPr>
          <w:rFonts w:ascii="Times New Roman" w:hAnsi="Times New Roman" w:cs="Times New Roman"/>
          <w:color w:val="000000" w:themeColor="text1"/>
          <w:sz w:val="24"/>
          <w:szCs w:val="24"/>
        </w:rPr>
        <w:t xml:space="preserve">          Заклад оприлюднює інформацію про свою діяльність на веб</w:t>
      </w:r>
      <w:r w:rsidR="000D114B">
        <w:rPr>
          <w:rFonts w:ascii="Times New Roman" w:hAnsi="Times New Roman" w:cs="Times New Roman"/>
          <w:color w:val="000000" w:themeColor="text1"/>
          <w:sz w:val="24"/>
          <w:szCs w:val="24"/>
        </w:rPr>
        <w:t xml:space="preserve"> </w:t>
      </w:r>
      <w:r w:rsidRPr="00EB0519">
        <w:rPr>
          <w:rFonts w:ascii="Times New Roman" w:hAnsi="Times New Roman" w:cs="Times New Roman"/>
          <w:color w:val="000000" w:themeColor="text1"/>
          <w:sz w:val="24"/>
          <w:szCs w:val="24"/>
        </w:rPr>
        <w:t>сайті школи, що забезпечує прозорість і інформаційну відкритість закладу. На сайті розміщено статут школи, річний звіт, освітня програма, результати моніторингу якості знань учнів.</w:t>
      </w:r>
    </w:p>
    <w:p w14:paraId="79CB2B07" w14:textId="77777777" w:rsidR="004B095D" w:rsidRPr="00EB0519" w:rsidRDefault="004B095D" w:rsidP="004B095D">
      <w:pPr>
        <w:spacing w:line="240" w:lineRule="auto"/>
        <w:rPr>
          <w:rFonts w:ascii="Times New Roman" w:hAnsi="Times New Roman" w:cs="Times New Roman"/>
          <w:b/>
          <w:bCs/>
          <w:color w:val="000000"/>
          <w:sz w:val="24"/>
          <w:szCs w:val="24"/>
        </w:rPr>
      </w:pPr>
      <w:r w:rsidRPr="00EB0519">
        <w:rPr>
          <w:rFonts w:ascii="Times New Roman" w:hAnsi="Times New Roman" w:cs="Times New Roman"/>
          <w:b/>
          <w:bCs/>
          <w:color w:val="000000"/>
          <w:sz w:val="24"/>
          <w:szCs w:val="24"/>
        </w:rPr>
        <w:t>4.3. Ефективність кадрової політики та забезпечення можливостей для професійного розвитку педагогічних працівників</w:t>
      </w:r>
    </w:p>
    <w:p w14:paraId="023E974B" w14:textId="77777777" w:rsidR="004B095D" w:rsidRPr="00EB0519" w:rsidRDefault="004B095D" w:rsidP="004B095D">
      <w:pPr>
        <w:spacing w:after="0" w:line="240" w:lineRule="auto"/>
        <w:jc w:val="both"/>
        <w:rPr>
          <w:rFonts w:ascii="Times New Roman" w:hAnsi="Times New Roman" w:cs="Times New Roman"/>
          <w:color w:val="000000"/>
          <w:sz w:val="24"/>
          <w:szCs w:val="24"/>
        </w:rPr>
      </w:pPr>
      <w:r w:rsidRPr="00EB0519">
        <w:rPr>
          <w:rFonts w:ascii="Times New Roman" w:hAnsi="Times New Roman" w:cs="Times New Roman"/>
          <w:color w:val="000000"/>
          <w:sz w:val="24"/>
          <w:szCs w:val="24"/>
        </w:rPr>
        <w:t xml:space="preserve">          У закладі створена система кадрового забезпечення відповідно нормативно-правового законодавства. Освітній процес забезп</w:t>
      </w:r>
      <w:r w:rsidR="000D114B">
        <w:rPr>
          <w:rFonts w:ascii="Times New Roman" w:hAnsi="Times New Roman" w:cs="Times New Roman"/>
          <w:color w:val="000000"/>
          <w:sz w:val="24"/>
          <w:szCs w:val="24"/>
        </w:rPr>
        <w:t>ечують 21 педагогічні працівники</w:t>
      </w:r>
      <w:r w:rsidR="00D5679E">
        <w:rPr>
          <w:rFonts w:ascii="Times New Roman" w:hAnsi="Times New Roman" w:cs="Times New Roman"/>
          <w:color w:val="000000"/>
          <w:sz w:val="24"/>
          <w:szCs w:val="24"/>
        </w:rPr>
        <w:t xml:space="preserve">. </w:t>
      </w:r>
      <w:r w:rsidRPr="00EB0519">
        <w:rPr>
          <w:rFonts w:ascii="Times New Roman" w:hAnsi="Times New Roman" w:cs="Times New Roman"/>
          <w:color w:val="000000"/>
          <w:sz w:val="24"/>
          <w:szCs w:val="24"/>
        </w:rPr>
        <w:t>У разі вакантної посади, керівництво закладу користується пошуком на сайтах працевлаштування, розміщує інформацію на сайті школи. При прийнятті на роботу ретельно вивчаються документи про освіту, правильність оформлення трудової книжки, місце проживання кандидатів на ту чи іншу посаду.</w:t>
      </w:r>
    </w:p>
    <w:p w14:paraId="363ED384" w14:textId="77777777" w:rsidR="004B095D" w:rsidRPr="00EB0519" w:rsidRDefault="004B095D" w:rsidP="004B095D">
      <w:pPr>
        <w:spacing w:after="0" w:line="240" w:lineRule="auto"/>
        <w:jc w:val="both"/>
        <w:rPr>
          <w:rFonts w:ascii="Times New Roman" w:hAnsi="Times New Roman" w:cs="Times New Roman"/>
          <w:color w:val="000000"/>
          <w:sz w:val="24"/>
          <w:szCs w:val="24"/>
        </w:rPr>
      </w:pPr>
      <w:r w:rsidRPr="00EB0519">
        <w:rPr>
          <w:rFonts w:ascii="Times New Roman" w:hAnsi="Times New Roman" w:cs="Times New Roman"/>
          <w:color w:val="000000"/>
          <w:sz w:val="24"/>
          <w:szCs w:val="24"/>
        </w:rPr>
        <w:t xml:space="preserve">          З метою мотивації трудової та професійної діяльності працівників закладу, керівництво застосовує різні мотиваційні заходи: матеріальне стимулювання (премії та доплати у разі фінансування),       негрошове стимулювання – грамоти різного рівня.</w:t>
      </w:r>
    </w:p>
    <w:p w14:paraId="23453C6F" w14:textId="77777777" w:rsidR="004B095D" w:rsidRPr="00EB0519" w:rsidRDefault="004B095D" w:rsidP="004B095D">
      <w:pPr>
        <w:spacing w:after="0" w:line="240" w:lineRule="auto"/>
        <w:jc w:val="both"/>
        <w:rPr>
          <w:rFonts w:ascii="Times New Roman" w:hAnsi="Times New Roman" w:cs="Times New Roman"/>
          <w:color w:val="000000"/>
          <w:sz w:val="24"/>
          <w:szCs w:val="24"/>
        </w:rPr>
      </w:pPr>
      <w:r w:rsidRPr="00EB0519">
        <w:rPr>
          <w:rFonts w:ascii="Times New Roman" w:hAnsi="Times New Roman" w:cs="Times New Roman"/>
          <w:color w:val="000000"/>
          <w:sz w:val="24"/>
          <w:szCs w:val="24"/>
        </w:rPr>
        <w:t xml:space="preserve">          У закладі створено умови для професійного зростання вчителів. Протягом року проведено три педагогічні семінари з різних тем: «Збереження емоційної рівноваги в умовах карантинних заходів», «Мотиваційні чинники професійної само ефективності особистості», «Стереотипи у свідомості вчителя та етичні установки щ</w:t>
      </w:r>
      <w:r w:rsidR="00D5679E">
        <w:rPr>
          <w:rFonts w:ascii="Times New Roman" w:hAnsi="Times New Roman" w:cs="Times New Roman"/>
          <w:color w:val="000000"/>
          <w:sz w:val="24"/>
          <w:szCs w:val="24"/>
        </w:rPr>
        <w:t>одо їх подолання». У жовтні 2021</w:t>
      </w:r>
      <w:r w:rsidRPr="00EB0519">
        <w:rPr>
          <w:rFonts w:ascii="Times New Roman" w:hAnsi="Times New Roman" w:cs="Times New Roman"/>
          <w:color w:val="000000"/>
          <w:sz w:val="24"/>
          <w:szCs w:val="24"/>
        </w:rPr>
        <w:t xml:space="preserve"> року проведено педагогічний консиліум в 5 класі. </w:t>
      </w:r>
    </w:p>
    <w:p w14:paraId="322C31C3" w14:textId="77777777" w:rsidR="004B095D" w:rsidRPr="00EB0519" w:rsidRDefault="004B095D" w:rsidP="004B095D">
      <w:pPr>
        <w:spacing w:after="0" w:line="240" w:lineRule="auto"/>
        <w:jc w:val="both"/>
        <w:rPr>
          <w:rFonts w:ascii="Times New Roman" w:hAnsi="Times New Roman" w:cs="Times New Roman"/>
          <w:color w:val="000000"/>
          <w:sz w:val="24"/>
          <w:szCs w:val="24"/>
        </w:rPr>
      </w:pPr>
      <w:r w:rsidRPr="00EB0519">
        <w:rPr>
          <w:rFonts w:ascii="Times New Roman" w:hAnsi="Times New Roman" w:cs="Times New Roman"/>
          <w:color w:val="000000"/>
          <w:sz w:val="24"/>
          <w:szCs w:val="24"/>
        </w:rPr>
        <w:t xml:space="preserve">         Адміністрація закладу заохочує педагогів до самовдосконалення: проходження онлайн курсів, публікації на вчительських онлайн платформах. </w:t>
      </w:r>
    </w:p>
    <w:p w14:paraId="647DCB99" w14:textId="77777777" w:rsidR="004B095D" w:rsidRPr="00EB0519" w:rsidRDefault="004B095D" w:rsidP="004B095D">
      <w:pPr>
        <w:spacing w:after="0" w:line="240" w:lineRule="auto"/>
        <w:jc w:val="both"/>
        <w:rPr>
          <w:rFonts w:ascii="Times New Roman" w:hAnsi="Times New Roman" w:cs="Times New Roman"/>
          <w:color w:val="000000"/>
          <w:sz w:val="24"/>
          <w:szCs w:val="24"/>
        </w:rPr>
      </w:pPr>
      <w:r w:rsidRPr="00EB0519">
        <w:rPr>
          <w:rFonts w:ascii="Times New Roman" w:hAnsi="Times New Roman" w:cs="Times New Roman"/>
          <w:color w:val="000000"/>
          <w:sz w:val="24"/>
          <w:szCs w:val="24"/>
        </w:rPr>
        <w:t xml:space="preserve">          Технічну підтримку колег здійснює учитель інформатики. </w:t>
      </w:r>
    </w:p>
    <w:p w14:paraId="48F88A8B" w14:textId="77777777" w:rsidR="004B095D" w:rsidRPr="00EB0519" w:rsidRDefault="004B095D" w:rsidP="004B095D">
      <w:pPr>
        <w:spacing w:after="0" w:line="240" w:lineRule="auto"/>
        <w:jc w:val="both"/>
        <w:rPr>
          <w:rFonts w:ascii="Times New Roman" w:hAnsi="Times New Roman" w:cs="Times New Roman"/>
          <w:color w:val="000000"/>
          <w:sz w:val="24"/>
          <w:szCs w:val="24"/>
        </w:rPr>
      </w:pPr>
    </w:p>
    <w:p w14:paraId="01E7C7CC" w14:textId="77777777" w:rsidR="004B095D" w:rsidRPr="00EB0519" w:rsidRDefault="004B095D" w:rsidP="004B095D">
      <w:pPr>
        <w:spacing w:after="0" w:line="240" w:lineRule="atLeast"/>
        <w:rPr>
          <w:rFonts w:ascii="Times New Roman" w:eastAsia="Calibri" w:hAnsi="Times New Roman" w:cs="Times New Roman"/>
          <w:sz w:val="24"/>
          <w:szCs w:val="24"/>
        </w:rPr>
      </w:pPr>
      <w:r w:rsidRPr="00EB0519">
        <w:rPr>
          <w:rFonts w:ascii="Times New Roman" w:hAnsi="Times New Roman" w:cs="Times New Roman"/>
          <w:b/>
          <w:bCs/>
          <w:color w:val="000000"/>
          <w:sz w:val="24"/>
          <w:szCs w:val="24"/>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w:t>
      </w:r>
      <w:r w:rsidR="00D5679E">
        <w:rPr>
          <w:rFonts w:ascii="Times New Roman" w:hAnsi="Times New Roman" w:cs="Times New Roman"/>
          <w:b/>
          <w:bCs/>
          <w:color w:val="000000"/>
          <w:sz w:val="24"/>
          <w:szCs w:val="24"/>
        </w:rPr>
        <w:t>дою.</w:t>
      </w:r>
      <w:r w:rsidR="00D5679E">
        <w:rPr>
          <w:rFonts w:ascii="Times New Roman" w:hAnsi="Times New Roman" w:cs="Times New Roman"/>
          <w:b/>
          <w:bCs/>
          <w:color w:val="000000"/>
          <w:sz w:val="24"/>
          <w:szCs w:val="24"/>
        </w:rPr>
        <w:tab/>
      </w:r>
      <w:r w:rsidR="00D5679E">
        <w:rPr>
          <w:rFonts w:ascii="Times New Roman" w:hAnsi="Times New Roman" w:cs="Times New Roman"/>
          <w:b/>
          <w:bCs/>
          <w:color w:val="000000"/>
          <w:sz w:val="24"/>
          <w:szCs w:val="24"/>
        </w:rPr>
        <w:tab/>
      </w:r>
      <w:r w:rsidR="00D5679E">
        <w:rPr>
          <w:rFonts w:ascii="Times New Roman" w:hAnsi="Times New Roman" w:cs="Times New Roman"/>
          <w:b/>
          <w:bCs/>
          <w:color w:val="000000"/>
          <w:sz w:val="24"/>
          <w:szCs w:val="24"/>
        </w:rPr>
        <w:tab/>
      </w:r>
      <w:r w:rsidR="00D5679E">
        <w:rPr>
          <w:rFonts w:ascii="Times New Roman" w:hAnsi="Times New Roman" w:cs="Times New Roman"/>
          <w:b/>
          <w:bCs/>
          <w:color w:val="000000"/>
          <w:sz w:val="24"/>
          <w:szCs w:val="24"/>
        </w:rPr>
        <w:tab/>
      </w:r>
      <w:r w:rsidR="00D5679E">
        <w:rPr>
          <w:rFonts w:ascii="Times New Roman" w:hAnsi="Times New Roman" w:cs="Times New Roman"/>
          <w:b/>
          <w:bCs/>
          <w:color w:val="000000"/>
          <w:sz w:val="24"/>
          <w:szCs w:val="24"/>
        </w:rPr>
        <w:tab/>
      </w:r>
      <w:r w:rsidRPr="00EB0519">
        <w:rPr>
          <w:rFonts w:ascii="Times New Roman" w:eastAsia="Calibri" w:hAnsi="Times New Roman" w:cs="Times New Roman"/>
          <w:sz w:val="24"/>
          <w:szCs w:val="24"/>
        </w:rPr>
        <w:t xml:space="preserve">          Учні НВО протягом року брали участь у районних, міських, об</w:t>
      </w:r>
      <w:r w:rsidR="00D5679E">
        <w:rPr>
          <w:rFonts w:ascii="Times New Roman" w:eastAsia="Calibri" w:hAnsi="Times New Roman" w:cs="Times New Roman"/>
          <w:sz w:val="24"/>
          <w:szCs w:val="24"/>
        </w:rPr>
        <w:t>ласних конкурсах  та фестивалях. За результатами участі отримали:</w:t>
      </w:r>
    </w:p>
    <w:p w14:paraId="33E893A9" w14:textId="77777777" w:rsidR="00D5679E" w:rsidRPr="00D5679E" w:rsidRDefault="00D5679E" w:rsidP="002D56E5">
      <w:pPr>
        <w:pStyle w:val="aff6"/>
        <w:numPr>
          <w:ilvl w:val="0"/>
          <w:numId w:val="4"/>
        </w:numPr>
        <w:spacing w:after="160" w:line="259" w:lineRule="auto"/>
        <w:rPr>
          <w:rFonts w:ascii="Times New Roman" w:hAnsi="Times New Roman"/>
          <w:sz w:val="24"/>
          <w:szCs w:val="24"/>
        </w:rPr>
      </w:pPr>
      <w:r w:rsidRPr="00D5679E">
        <w:rPr>
          <w:rFonts w:ascii="Times New Roman" w:hAnsi="Times New Roman"/>
          <w:sz w:val="24"/>
          <w:szCs w:val="24"/>
        </w:rPr>
        <w:t xml:space="preserve">Диплом за ІІІ місце у відбірковому турі міського конкурсу для учнів 3 – 4 класів «Півгодинки на цікавинки» </w:t>
      </w:r>
    </w:p>
    <w:p w14:paraId="7C7576DC" w14:textId="77777777" w:rsidR="00D5679E" w:rsidRPr="00D5679E" w:rsidRDefault="00D5679E" w:rsidP="002D56E5">
      <w:pPr>
        <w:pStyle w:val="aff6"/>
        <w:numPr>
          <w:ilvl w:val="0"/>
          <w:numId w:val="4"/>
        </w:numPr>
        <w:spacing w:after="160" w:line="259" w:lineRule="auto"/>
        <w:rPr>
          <w:rFonts w:ascii="Times New Roman" w:hAnsi="Times New Roman"/>
          <w:sz w:val="24"/>
          <w:szCs w:val="24"/>
        </w:rPr>
      </w:pPr>
      <w:r w:rsidRPr="00D5679E">
        <w:rPr>
          <w:rFonts w:ascii="Times New Roman" w:hAnsi="Times New Roman"/>
          <w:sz w:val="24"/>
          <w:szCs w:val="24"/>
        </w:rPr>
        <w:t xml:space="preserve">Диплом за ІІІ місце у тематичному заході до Дні Голодомору </w:t>
      </w:r>
    </w:p>
    <w:p w14:paraId="415DDD2B" w14:textId="77777777" w:rsidR="00D5679E" w:rsidRPr="00D5679E" w:rsidRDefault="00D5679E" w:rsidP="002D56E5">
      <w:pPr>
        <w:pStyle w:val="aff6"/>
        <w:numPr>
          <w:ilvl w:val="0"/>
          <w:numId w:val="4"/>
        </w:numPr>
        <w:spacing w:after="160" w:line="259" w:lineRule="auto"/>
        <w:rPr>
          <w:rFonts w:ascii="Times New Roman" w:hAnsi="Times New Roman"/>
          <w:sz w:val="24"/>
          <w:szCs w:val="24"/>
        </w:rPr>
      </w:pPr>
      <w:r w:rsidRPr="00D5679E">
        <w:rPr>
          <w:rFonts w:ascii="Times New Roman" w:hAnsi="Times New Roman"/>
          <w:sz w:val="24"/>
          <w:szCs w:val="24"/>
        </w:rPr>
        <w:t xml:space="preserve">Диплом за ІІ місце у відбірковому турі міського інтелектуального конкурсу для старшокласників «Формула успіху» </w:t>
      </w:r>
    </w:p>
    <w:p w14:paraId="48FA8F37" w14:textId="77777777" w:rsidR="00D5679E" w:rsidRPr="00D5679E" w:rsidRDefault="00D5679E" w:rsidP="002D56E5">
      <w:pPr>
        <w:pStyle w:val="aff6"/>
        <w:numPr>
          <w:ilvl w:val="0"/>
          <w:numId w:val="4"/>
        </w:numPr>
        <w:spacing w:after="160" w:line="259" w:lineRule="auto"/>
        <w:rPr>
          <w:rFonts w:ascii="Times New Roman" w:hAnsi="Times New Roman"/>
          <w:sz w:val="24"/>
          <w:szCs w:val="24"/>
        </w:rPr>
      </w:pPr>
      <w:r w:rsidRPr="00D5679E">
        <w:rPr>
          <w:rFonts w:ascii="Times New Roman" w:hAnsi="Times New Roman"/>
          <w:sz w:val="24"/>
          <w:szCs w:val="24"/>
        </w:rPr>
        <w:t xml:space="preserve">Інтерактивно-інтелектуальна гра </w:t>
      </w:r>
      <w:r w:rsidRPr="00D5679E">
        <w:rPr>
          <w:rFonts w:ascii="Times New Roman" w:hAnsi="Times New Roman"/>
          <w:sz w:val="24"/>
          <w:szCs w:val="24"/>
          <w:lang w:val="en-US"/>
        </w:rPr>
        <w:t>Kahoot</w:t>
      </w:r>
      <w:r w:rsidRPr="00D5679E">
        <w:rPr>
          <w:rFonts w:ascii="Times New Roman" w:hAnsi="Times New Roman"/>
          <w:sz w:val="24"/>
          <w:szCs w:val="24"/>
        </w:rPr>
        <w:t xml:space="preserve"> до Дня Гідності та Свободи</w:t>
      </w:r>
    </w:p>
    <w:p w14:paraId="4F550D97" w14:textId="77777777" w:rsidR="00D5679E" w:rsidRPr="00D5679E" w:rsidRDefault="00D5679E" w:rsidP="002D56E5">
      <w:pPr>
        <w:pStyle w:val="aff6"/>
        <w:numPr>
          <w:ilvl w:val="0"/>
          <w:numId w:val="4"/>
        </w:numPr>
        <w:spacing w:after="160" w:line="259" w:lineRule="auto"/>
        <w:rPr>
          <w:rFonts w:ascii="Times New Roman" w:hAnsi="Times New Roman"/>
          <w:sz w:val="24"/>
          <w:szCs w:val="24"/>
        </w:rPr>
      </w:pPr>
      <w:r w:rsidRPr="00D5679E">
        <w:rPr>
          <w:rFonts w:ascii="Times New Roman" w:hAnsi="Times New Roman"/>
          <w:sz w:val="24"/>
          <w:szCs w:val="24"/>
        </w:rPr>
        <w:t>Бал лідерів 2021: «Молодіжна перспектива: буремний дух народжених у Незалежність»</w:t>
      </w:r>
    </w:p>
    <w:p w14:paraId="0CF7472E" w14:textId="77777777" w:rsidR="00D5679E" w:rsidRPr="00D5679E" w:rsidRDefault="00D5679E" w:rsidP="002D56E5">
      <w:pPr>
        <w:pStyle w:val="aff6"/>
        <w:numPr>
          <w:ilvl w:val="0"/>
          <w:numId w:val="4"/>
        </w:numPr>
        <w:spacing w:after="160" w:line="259" w:lineRule="auto"/>
        <w:rPr>
          <w:rFonts w:ascii="Times New Roman" w:hAnsi="Times New Roman"/>
          <w:sz w:val="24"/>
          <w:szCs w:val="24"/>
        </w:rPr>
      </w:pPr>
      <w:r w:rsidRPr="00D5679E">
        <w:rPr>
          <w:rFonts w:ascii="Times New Roman" w:hAnsi="Times New Roman"/>
          <w:sz w:val="24"/>
          <w:szCs w:val="24"/>
        </w:rPr>
        <w:t xml:space="preserve">Інтерактивно-інтелектуальна гра </w:t>
      </w:r>
      <w:r w:rsidRPr="00D5679E">
        <w:rPr>
          <w:rFonts w:ascii="Times New Roman" w:hAnsi="Times New Roman"/>
          <w:sz w:val="24"/>
          <w:szCs w:val="24"/>
          <w:lang w:val="en-US"/>
        </w:rPr>
        <w:t>Kahoot</w:t>
      </w:r>
      <w:r w:rsidRPr="00D5679E">
        <w:rPr>
          <w:rFonts w:ascii="Times New Roman" w:hAnsi="Times New Roman"/>
          <w:sz w:val="24"/>
          <w:szCs w:val="24"/>
        </w:rPr>
        <w:t xml:space="preserve"> «Відкрий для себе Україну»  </w:t>
      </w:r>
    </w:p>
    <w:p w14:paraId="057263B7" w14:textId="77777777" w:rsidR="00D5679E" w:rsidRPr="00EA5C25" w:rsidRDefault="00D5679E" w:rsidP="002D56E5">
      <w:pPr>
        <w:pStyle w:val="aff6"/>
        <w:numPr>
          <w:ilvl w:val="0"/>
          <w:numId w:val="4"/>
        </w:numPr>
        <w:spacing w:after="160" w:line="259" w:lineRule="auto"/>
        <w:rPr>
          <w:rFonts w:ascii="Times New Roman" w:hAnsi="Times New Roman"/>
          <w:sz w:val="24"/>
          <w:szCs w:val="24"/>
        </w:rPr>
      </w:pPr>
      <w:r w:rsidRPr="00EA5C25">
        <w:rPr>
          <w:rFonts w:ascii="Times New Roman" w:hAnsi="Times New Roman"/>
          <w:sz w:val="24"/>
          <w:szCs w:val="24"/>
        </w:rPr>
        <w:t xml:space="preserve">Інтерактивно-інтелектуальна гра </w:t>
      </w:r>
      <w:r w:rsidRPr="00EA5C25">
        <w:rPr>
          <w:rFonts w:ascii="Times New Roman" w:hAnsi="Times New Roman"/>
          <w:sz w:val="24"/>
          <w:szCs w:val="24"/>
          <w:lang w:val="en-US"/>
        </w:rPr>
        <w:t>Kahoot</w:t>
      </w:r>
      <w:r w:rsidRPr="00EA5C25">
        <w:rPr>
          <w:rFonts w:ascii="Times New Roman" w:hAnsi="Times New Roman"/>
          <w:sz w:val="24"/>
          <w:szCs w:val="24"/>
        </w:rPr>
        <w:t xml:space="preserve"> до Дня Соборності </w:t>
      </w:r>
    </w:p>
    <w:p w14:paraId="10681935" w14:textId="77777777" w:rsidR="004B095D" w:rsidRPr="00EA5C25" w:rsidRDefault="00D5679E" w:rsidP="002D56E5">
      <w:pPr>
        <w:pStyle w:val="aff6"/>
        <w:numPr>
          <w:ilvl w:val="0"/>
          <w:numId w:val="4"/>
        </w:numPr>
        <w:spacing w:after="160" w:line="259" w:lineRule="auto"/>
        <w:rPr>
          <w:rFonts w:ascii="Times New Roman" w:hAnsi="Times New Roman"/>
          <w:sz w:val="24"/>
          <w:szCs w:val="24"/>
        </w:rPr>
      </w:pPr>
      <w:r w:rsidRPr="00EA5C25">
        <w:rPr>
          <w:rFonts w:ascii="Times New Roman" w:hAnsi="Times New Roman"/>
          <w:sz w:val="24"/>
          <w:szCs w:val="24"/>
        </w:rPr>
        <w:t xml:space="preserve">Інтерактивно-інтелектуальна гра </w:t>
      </w:r>
      <w:r w:rsidRPr="00EA5C25">
        <w:rPr>
          <w:rFonts w:ascii="Times New Roman" w:hAnsi="Times New Roman"/>
          <w:sz w:val="24"/>
          <w:szCs w:val="24"/>
          <w:lang w:val="en-US"/>
        </w:rPr>
        <w:t>Kahoot</w:t>
      </w:r>
      <w:r w:rsidRPr="00EA5C25">
        <w:rPr>
          <w:rFonts w:ascii="Times New Roman" w:hAnsi="Times New Roman"/>
          <w:sz w:val="24"/>
          <w:szCs w:val="24"/>
        </w:rPr>
        <w:t xml:space="preserve"> до Дня пам’яті Небесної Сотні </w:t>
      </w:r>
    </w:p>
    <w:p w14:paraId="049BC2CD" w14:textId="77777777" w:rsidR="004B095D" w:rsidRPr="00EA5C25" w:rsidRDefault="004B095D" w:rsidP="004B095D">
      <w:pPr>
        <w:spacing w:line="240" w:lineRule="auto"/>
        <w:jc w:val="both"/>
        <w:rPr>
          <w:rFonts w:ascii="Times New Roman" w:hAnsi="Times New Roman" w:cs="Times New Roman"/>
          <w:bCs/>
          <w:color w:val="000000"/>
          <w:sz w:val="24"/>
          <w:szCs w:val="24"/>
        </w:rPr>
      </w:pPr>
      <w:r w:rsidRPr="00EA5C25">
        <w:rPr>
          <w:rFonts w:ascii="Times New Roman" w:hAnsi="Times New Roman" w:cs="Times New Roman"/>
          <w:bCs/>
          <w:color w:val="000000"/>
          <w:sz w:val="24"/>
          <w:szCs w:val="24"/>
        </w:rPr>
        <w:t xml:space="preserve">       Аналіз освітньої діяльності закладу показав проблемні питання, які залишилися для вирішення у наступному навчальному році:</w:t>
      </w:r>
    </w:p>
    <w:p w14:paraId="668CDCF4" w14:textId="77777777" w:rsidR="004B095D" w:rsidRPr="00EA5C25" w:rsidRDefault="004B095D" w:rsidP="004B095D">
      <w:pPr>
        <w:spacing w:line="240" w:lineRule="auto"/>
        <w:jc w:val="both"/>
        <w:rPr>
          <w:rFonts w:ascii="Times New Roman" w:hAnsi="Times New Roman" w:cs="Times New Roman"/>
          <w:bCs/>
          <w:color w:val="000000"/>
          <w:sz w:val="24"/>
          <w:szCs w:val="24"/>
        </w:rPr>
      </w:pPr>
      <w:r w:rsidRPr="00EA5C25">
        <w:rPr>
          <w:rFonts w:ascii="Times New Roman" w:hAnsi="Times New Roman" w:cs="Times New Roman"/>
          <w:bCs/>
          <w:color w:val="000000"/>
          <w:sz w:val="24"/>
          <w:szCs w:val="24"/>
        </w:rPr>
        <w:t>1.Дотримання принципів академічної доброчесності усіма учасниками освітнього процесу.</w:t>
      </w:r>
    </w:p>
    <w:p w14:paraId="45057C78" w14:textId="77777777" w:rsidR="004B095D" w:rsidRPr="00EA5C25" w:rsidRDefault="004B095D" w:rsidP="004B095D">
      <w:pPr>
        <w:spacing w:line="240" w:lineRule="auto"/>
        <w:jc w:val="both"/>
        <w:rPr>
          <w:rFonts w:ascii="Times New Roman" w:hAnsi="Times New Roman" w:cs="Times New Roman"/>
          <w:bCs/>
          <w:color w:val="000000"/>
          <w:sz w:val="24"/>
          <w:szCs w:val="24"/>
        </w:rPr>
      </w:pPr>
      <w:r w:rsidRPr="00EA5C25">
        <w:rPr>
          <w:rFonts w:ascii="Times New Roman" w:hAnsi="Times New Roman" w:cs="Times New Roman"/>
          <w:bCs/>
          <w:color w:val="000000"/>
          <w:sz w:val="24"/>
          <w:szCs w:val="24"/>
        </w:rPr>
        <w:t>2.Активізація педагогів закладу з питання створення особистих блогів та сайтів.</w:t>
      </w:r>
    </w:p>
    <w:p w14:paraId="7E84DCC9" w14:textId="77777777" w:rsidR="004B095D" w:rsidRPr="00EA5C25" w:rsidRDefault="004B095D" w:rsidP="004B095D">
      <w:pPr>
        <w:spacing w:line="240" w:lineRule="auto"/>
        <w:jc w:val="both"/>
        <w:rPr>
          <w:rFonts w:ascii="Times New Roman" w:hAnsi="Times New Roman" w:cs="Times New Roman"/>
          <w:bCs/>
          <w:color w:val="000000"/>
          <w:sz w:val="24"/>
          <w:szCs w:val="24"/>
        </w:rPr>
      </w:pPr>
      <w:r w:rsidRPr="00EA5C25">
        <w:rPr>
          <w:rFonts w:ascii="Times New Roman" w:hAnsi="Times New Roman" w:cs="Times New Roman"/>
          <w:bCs/>
          <w:color w:val="000000"/>
          <w:sz w:val="24"/>
          <w:szCs w:val="24"/>
        </w:rPr>
        <w:t>3.Реалізація заходів щодо покращення освітнього середовища закладу освіти.</w:t>
      </w:r>
    </w:p>
    <w:p w14:paraId="4A16F904" w14:textId="77777777" w:rsidR="00EA5C25" w:rsidRPr="00EA5C25" w:rsidRDefault="00EA5C25" w:rsidP="004B095D">
      <w:pPr>
        <w:spacing w:line="240" w:lineRule="auto"/>
        <w:jc w:val="both"/>
        <w:rPr>
          <w:rFonts w:ascii="Times New Roman" w:hAnsi="Times New Roman" w:cs="Times New Roman"/>
          <w:b/>
          <w:bCs/>
          <w:color w:val="000000"/>
          <w:sz w:val="24"/>
          <w:szCs w:val="24"/>
        </w:rPr>
      </w:pPr>
      <w:r w:rsidRPr="00EA5C25">
        <w:rPr>
          <w:rFonts w:ascii="Times New Roman" w:hAnsi="Times New Roman" w:cs="Times New Roman"/>
          <w:b/>
          <w:bCs/>
          <w:color w:val="000000"/>
          <w:sz w:val="24"/>
          <w:szCs w:val="24"/>
        </w:rPr>
        <w:t>5. Аналіз виховної роботи за 2021/2022 навчальний рік</w:t>
      </w:r>
    </w:p>
    <w:p w14:paraId="6E5BDACD" w14:textId="77777777" w:rsidR="00EA5C25" w:rsidRPr="00EA5C25" w:rsidRDefault="00EA5C25" w:rsidP="00551A7E">
      <w:pPr>
        <w:spacing w:after="0" w:line="240" w:lineRule="auto"/>
        <w:ind w:firstLine="540"/>
        <w:jc w:val="both"/>
        <w:rPr>
          <w:rFonts w:ascii="Times New Roman" w:hAnsi="Times New Roman"/>
          <w:sz w:val="24"/>
          <w:szCs w:val="24"/>
        </w:rPr>
      </w:pPr>
      <w:r w:rsidRPr="00EA5C25">
        <w:rPr>
          <w:rFonts w:ascii="Times New Roman" w:hAnsi="Times New Roman"/>
          <w:sz w:val="24"/>
          <w:szCs w:val="24"/>
        </w:rPr>
        <w:t>Виховна робота в  закладі протягом 2021/2022 н.р. була спрямована на виконання законів України «Про освіту», «Про повну загальну середню освіту», «Про охорону дитинства», Національної доктрини розвитку освіти, Концепції громадянського виховання, Національної програми патріотичного виховання населення, формування здорового способу життя, розвит</w:t>
      </w:r>
      <w:r w:rsidRPr="00EA5C25">
        <w:rPr>
          <w:rFonts w:ascii="Times New Roman" w:hAnsi="Times New Roman"/>
          <w:sz w:val="24"/>
          <w:szCs w:val="24"/>
        </w:rPr>
        <w:softHyphen/>
        <w:t>ку духовності та зміцнення моральних засад суспільства, Національної програми оздоровлення дітей, програми «Обдарована молодь», «Комплексної програми профілактики злочинності і бездоглядності», «Програми профілактики ВІЛ-інфекції», заходів щодо зміцнення моральності та утвердження здорового способу життя, Законів України «Про пожежну безпеку», «Про охорону праці».</w:t>
      </w:r>
    </w:p>
    <w:p w14:paraId="54E5EE32" w14:textId="77777777" w:rsidR="00EA5C25" w:rsidRPr="00EA5C25" w:rsidRDefault="00EA5C25" w:rsidP="00551A7E">
      <w:pPr>
        <w:spacing w:after="0" w:line="240" w:lineRule="auto"/>
        <w:ind w:firstLine="540"/>
        <w:jc w:val="both"/>
        <w:rPr>
          <w:rFonts w:ascii="Times New Roman" w:hAnsi="Times New Roman"/>
          <w:sz w:val="24"/>
          <w:szCs w:val="24"/>
        </w:rPr>
      </w:pPr>
      <w:r w:rsidRPr="00EA5C25">
        <w:rPr>
          <w:rFonts w:ascii="Times New Roman" w:hAnsi="Times New Roman"/>
          <w:sz w:val="24"/>
          <w:szCs w:val="24"/>
        </w:rPr>
        <w:t>Виховна робота протягом навчального року проводилася відповідно до  Методичних рекомендацій щодо організації виховної роботи в загальноосвітніх навчальних закладах на 2021/2022 навчальний рік, крім того, при організації роботи адміністрація НВО керувалася розпорядчими документами   управління освіти  департаменту гуманітарної політики Дніпровської міської ради.</w:t>
      </w:r>
    </w:p>
    <w:p w14:paraId="13EFDA98" w14:textId="77777777" w:rsidR="00EA5C25" w:rsidRPr="00EA5C25" w:rsidRDefault="00EA5C25" w:rsidP="00551A7E">
      <w:pPr>
        <w:spacing w:after="0" w:line="240" w:lineRule="auto"/>
        <w:ind w:firstLine="540"/>
        <w:jc w:val="both"/>
        <w:rPr>
          <w:rFonts w:ascii="Times New Roman" w:hAnsi="Times New Roman"/>
          <w:sz w:val="24"/>
          <w:szCs w:val="24"/>
        </w:rPr>
      </w:pPr>
      <w:r w:rsidRPr="00EA5C25">
        <w:rPr>
          <w:rFonts w:ascii="Times New Roman" w:hAnsi="Times New Roman"/>
          <w:sz w:val="24"/>
          <w:szCs w:val="24"/>
        </w:rPr>
        <w:t>Одним із шляхів реалізації державної політики в галузі освіти і виховання є виконання програми «Основні орієнтири виховання учнів 1-11 класів загальноосвітніх навчальних закладів України» (наказ МОН України від 31.10.2011 № 1243), у якій визначено стратегію виховання підростаючого покоління на сучасному етапі. Вона спрямована на реалізацію соціальної функції виховання – забезпечення наступності духовного і морального досвіду поколінь, підготовки особистості до успішної життєдіяльності. Програма визначає концептуальні засади виховання (мету, принципи, основні напрями, зміст, технологію виховного процесу), науково-методичні, організаційні, кадрові, інформаційні умови розвитку виховних систем, сприяє підвищенню ефективності виховної роботи.</w:t>
      </w:r>
    </w:p>
    <w:p w14:paraId="73A1B84E" w14:textId="77777777" w:rsidR="00EA5C25" w:rsidRPr="00EA5C25" w:rsidRDefault="00EA5C25" w:rsidP="00EA5C25">
      <w:pPr>
        <w:spacing w:after="0"/>
        <w:ind w:firstLine="540"/>
        <w:jc w:val="both"/>
        <w:rPr>
          <w:rFonts w:ascii="Times New Roman" w:hAnsi="Times New Roman"/>
          <w:sz w:val="24"/>
          <w:szCs w:val="24"/>
        </w:rPr>
      </w:pPr>
      <w:r w:rsidRPr="00EA5C25">
        <w:rPr>
          <w:rFonts w:ascii="Times New Roman" w:hAnsi="Times New Roman"/>
          <w:sz w:val="24"/>
          <w:szCs w:val="24"/>
        </w:rPr>
        <w:t>Тому вирішення завдань виховної діяльності навчально-виховного об’єднання №109 здійснювалося за окресленими в цій програмі напрямами:</w:t>
      </w:r>
    </w:p>
    <w:p w14:paraId="1E28864B" w14:textId="77777777" w:rsidR="00EA5C25" w:rsidRPr="00EA5C25" w:rsidRDefault="00EA5C25" w:rsidP="00422EE5">
      <w:pPr>
        <w:numPr>
          <w:ilvl w:val="0"/>
          <w:numId w:val="59"/>
        </w:numPr>
        <w:tabs>
          <w:tab w:val="left" w:pos="0"/>
        </w:tabs>
        <w:suppressAutoHyphens/>
        <w:spacing w:after="0" w:line="240" w:lineRule="auto"/>
        <w:ind w:left="0" w:firstLine="540"/>
        <w:jc w:val="both"/>
        <w:rPr>
          <w:rFonts w:ascii="Times New Roman" w:hAnsi="Times New Roman"/>
          <w:sz w:val="24"/>
          <w:szCs w:val="24"/>
        </w:rPr>
      </w:pPr>
      <w:r w:rsidRPr="00EA5C25">
        <w:rPr>
          <w:rFonts w:ascii="Times New Roman" w:hAnsi="Times New Roman"/>
          <w:sz w:val="24"/>
          <w:szCs w:val="24"/>
        </w:rPr>
        <w:lastRenderedPageBreak/>
        <w:t xml:space="preserve">ціннісне ставлення особистості до суспільства і держави </w:t>
      </w:r>
    </w:p>
    <w:p w14:paraId="13B4ABC3" w14:textId="77777777" w:rsidR="00EA5C25" w:rsidRPr="00EA5C25" w:rsidRDefault="00EA5C25" w:rsidP="00422EE5">
      <w:pPr>
        <w:numPr>
          <w:ilvl w:val="0"/>
          <w:numId w:val="59"/>
        </w:numPr>
        <w:tabs>
          <w:tab w:val="left" w:pos="0"/>
        </w:tabs>
        <w:suppressAutoHyphens/>
        <w:spacing w:after="0" w:line="240" w:lineRule="auto"/>
        <w:ind w:left="0" w:firstLine="540"/>
        <w:jc w:val="both"/>
        <w:rPr>
          <w:rFonts w:ascii="Times New Roman" w:hAnsi="Times New Roman"/>
          <w:sz w:val="24"/>
          <w:szCs w:val="24"/>
        </w:rPr>
      </w:pPr>
      <w:r w:rsidRPr="00EA5C25">
        <w:rPr>
          <w:rFonts w:ascii="Times New Roman" w:hAnsi="Times New Roman"/>
          <w:sz w:val="24"/>
          <w:szCs w:val="24"/>
        </w:rPr>
        <w:t xml:space="preserve">ціннісне ставлення особистості до мистецтва </w:t>
      </w:r>
    </w:p>
    <w:p w14:paraId="152E1A61" w14:textId="77777777" w:rsidR="00EA5C25" w:rsidRPr="00EA5C25" w:rsidRDefault="00EA5C25" w:rsidP="00422EE5">
      <w:pPr>
        <w:numPr>
          <w:ilvl w:val="0"/>
          <w:numId w:val="59"/>
        </w:numPr>
        <w:tabs>
          <w:tab w:val="left" w:pos="0"/>
        </w:tabs>
        <w:suppressAutoHyphens/>
        <w:spacing w:after="0" w:line="240" w:lineRule="auto"/>
        <w:ind w:left="0" w:firstLine="540"/>
        <w:jc w:val="both"/>
        <w:rPr>
          <w:rFonts w:ascii="Times New Roman" w:hAnsi="Times New Roman"/>
          <w:sz w:val="24"/>
          <w:szCs w:val="24"/>
        </w:rPr>
      </w:pPr>
      <w:r w:rsidRPr="00EA5C25">
        <w:rPr>
          <w:rFonts w:ascii="Times New Roman" w:hAnsi="Times New Roman"/>
          <w:sz w:val="24"/>
          <w:szCs w:val="24"/>
        </w:rPr>
        <w:t xml:space="preserve">ціннісне ставлення особистості до сім’ї, родини, людей </w:t>
      </w:r>
    </w:p>
    <w:p w14:paraId="24B6BA1B" w14:textId="77777777" w:rsidR="00EA5C25" w:rsidRPr="00EA5C25" w:rsidRDefault="00EA5C25" w:rsidP="00422EE5">
      <w:pPr>
        <w:numPr>
          <w:ilvl w:val="0"/>
          <w:numId w:val="59"/>
        </w:numPr>
        <w:tabs>
          <w:tab w:val="left" w:pos="0"/>
        </w:tabs>
        <w:suppressAutoHyphens/>
        <w:spacing w:after="0" w:line="240" w:lineRule="auto"/>
        <w:ind w:left="0" w:firstLine="540"/>
        <w:jc w:val="both"/>
        <w:rPr>
          <w:rFonts w:ascii="Times New Roman" w:hAnsi="Times New Roman"/>
          <w:sz w:val="24"/>
          <w:szCs w:val="24"/>
        </w:rPr>
      </w:pPr>
      <w:r w:rsidRPr="00EA5C25">
        <w:rPr>
          <w:rFonts w:ascii="Times New Roman" w:hAnsi="Times New Roman"/>
          <w:sz w:val="24"/>
          <w:szCs w:val="24"/>
        </w:rPr>
        <w:t xml:space="preserve">ціннісне ставлення особистості до природи </w:t>
      </w:r>
    </w:p>
    <w:p w14:paraId="110E607F" w14:textId="77777777" w:rsidR="00EA5C25" w:rsidRPr="00EA5C25" w:rsidRDefault="00EA5C25" w:rsidP="00422EE5">
      <w:pPr>
        <w:numPr>
          <w:ilvl w:val="0"/>
          <w:numId w:val="59"/>
        </w:numPr>
        <w:tabs>
          <w:tab w:val="left" w:pos="0"/>
        </w:tabs>
        <w:suppressAutoHyphens/>
        <w:spacing w:after="0" w:line="240" w:lineRule="auto"/>
        <w:ind w:left="0" w:firstLine="540"/>
        <w:jc w:val="both"/>
        <w:rPr>
          <w:rFonts w:ascii="Times New Roman" w:hAnsi="Times New Roman"/>
          <w:sz w:val="24"/>
          <w:szCs w:val="24"/>
        </w:rPr>
      </w:pPr>
      <w:r w:rsidRPr="00EA5C25">
        <w:rPr>
          <w:rFonts w:ascii="Times New Roman" w:hAnsi="Times New Roman"/>
          <w:sz w:val="24"/>
          <w:szCs w:val="24"/>
        </w:rPr>
        <w:t xml:space="preserve">ціннісне ставлення особистості до себе </w:t>
      </w:r>
    </w:p>
    <w:p w14:paraId="6F98B4F0" w14:textId="77777777" w:rsidR="00EA5C25" w:rsidRPr="00EA5C25" w:rsidRDefault="00EA5C25" w:rsidP="00422EE5">
      <w:pPr>
        <w:numPr>
          <w:ilvl w:val="0"/>
          <w:numId w:val="59"/>
        </w:numPr>
        <w:tabs>
          <w:tab w:val="left" w:pos="0"/>
        </w:tabs>
        <w:suppressAutoHyphens/>
        <w:spacing w:after="0" w:line="240" w:lineRule="auto"/>
        <w:ind w:left="0" w:firstLine="540"/>
        <w:jc w:val="both"/>
        <w:rPr>
          <w:rFonts w:ascii="Times New Roman" w:hAnsi="Times New Roman"/>
          <w:sz w:val="24"/>
          <w:szCs w:val="24"/>
        </w:rPr>
      </w:pPr>
      <w:r w:rsidRPr="00EA5C25">
        <w:rPr>
          <w:rFonts w:ascii="Times New Roman" w:hAnsi="Times New Roman"/>
          <w:sz w:val="24"/>
          <w:szCs w:val="24"/>
        </w:rPr>
        <w:t xml:space="preserve">ціннісне ставлення особистості до праці </w:t>
      </w:r>
    </w:p>
    <w:p w14:paraId="50623BFF" w14:textId="77777777" w:rsidR="00EA5C25" w:rsidRPr="00EA5C25" w:rsidRDefault="00EA5C25" w:rsidP="00422EE5">
      <w:pPr>
        <w:numPr>
          <w:ilvl w:val="0"/>
          <w:numId w:val="59"/>
        </w:numPr>
        <w:shd w:val="clear" w:color="auto" w:fill="FFFFFF"/>
        <w:spacing w:after="0" w:line="240" w:lineRule="auto"/>
        <w:ind w:left="0" w:firstLine="540"/>
        <w:jc w:val="both"/>
        <w:rPr>
          <w:rFonts w:ascii="Times New Roman" w:hAnsi="Times New Roman"/>
          <w:sz w:val="24"/>
          <w:szCs w:val="24"/>
        </w:rPr>
      </w:pPr>
      <w:r w:rsidRPr="00EA5C25">
        <w:rPr>
          <w:rFonts w:ascii="Times New Roman" w:hAnsi="Times New Roman"/>
          <w:sz w:val="24"/>
          <w:szCs w:val="24"/>
        </w:rPr>
        <w:t>робота з соціального захисту учнів;</w:t>
      </w:r>
    </w:p>
    <w:p w14:paraId="63A47330" w14:textId="77777777" w:rsidR="00EA5C25" w:rsidRPr="00EA5C25" w:rsidRDefault="00EA5C25" w:rsidP="00422EE5">
      <w:pPr>
        <w:numPr>
          <w:ilvl w:val="0"/>
          <w:numId w:val="59"/>
        </w:numPr>
        <w:shd w:val="clear" w:color="auto" w:fill="FFFFFF"/>
        <w:spacing w:after="0" w:line="240" w:lineRule="auto"/>
        <w:ind w:left="0" w:firstLine="540"/>
        <w:jc w:val="both"/>
        <w:rPr>
          <w:rFonts w:ascii="Times New Roman" w:hAnsi="Times New Roman"/>
          <w:sz w:val="24"/>
          <w:szCs w:val="24"/>
        </w:rPr>
      </w:pPr>
      <w:r w:rsidRPr="00EA5C25">
        <w:rPr>
          <w:rFonts w:ascii="Times New Roman" w:hAnsi="Times New Roman"/>
          <w:sz w:val="24"/>
          <w:szCs w:val="24"/>
        </w:rPr>
        <w:t>робота з профілактики правопорушень, злочинів, бродяжництва серед неповнолітніх;</w:t>
      </w:r>
    </w:p>
    <w:p w14:paraId="36E3D234" w14:textId="77777777" w:rsidR="00EA5C25" w:rsidRPr="00EA5C25" w:rsidRDefault="00EA5C25" w:rsidP="00422EE5">
      <w:pPr>
        <w:numPr>
          <w:ilvl w:val="0"/>
          <w:numId w:val="59"/>
        </w:numPr>
        <w:shd w:val="clear" w:color="auto" w:fill="FFFFFF"/>
        <w:spacing w:after="0" w:line="240" w:lineRule="auto"/>
        <w:ind w:left="0" w:firstLine="540"/>
        <w:jc w:val="both"/>
        <w:rPr>
          <w:rFonts w:ascii="Times New Roman" w:hAnsi="Times New Roman"/>
          <w:sz w:val="24"/>
          <w:szCs w:val="24"/>
        </w:rPr>
      </w:pPr>
      <w:r w:rsidRPr="00EA5C25">
        <w:rPr>
          <w:rFonts w:ascii="Times New Roman" w:hAnsi="Times New Roman"/>
          <w:sz w:val="24"/>
          <w:szCs w:val="24"/>
        </w:rPr>
        <w:t>робота з охорони життя і здоров’я учнів;</w:t>
      </w:r>
    </w:p>
    <w:p w14:paraId="5D03DF98" w14:textId="77777777" w:rsidR="00EA5C25" w:rsidRPr="00EA5C25" w:rsidRDefault="00EA5C25" w:rsidP="00422EE5">
      <w:pPr>
        <w:numPr>
          <w:ilvl w:val="0"/>
          <w:numId w:val="59"/>
        </w:numPr>
        <w:shd w:val="clear" w:color="auto" w:fill="FFFFFF"/>
        <w:spacing w:after="0" w:line="240" w:lineRule="auto"/>
        <w:ind w:left="0" w:firstLine="540"/>
        <w:jc w:val="both"/>
        <w:rPr>
          <w:rFonts w:ascii="Times New Roman" w:hAnsi="Times New Roman"/>
          <w:sz w:val="24"/>
          <w:szCs w:val="24"/>
        </w:rPr>
      </w:pPr>
      <w:r w:rsidRPr="00EA5C25">
        <w:rPr>
          <w:rFonts w:ascii="Times New Roman" w:hAnsi="Times New Roman"/>
          <w:sz w:val="24"/>
          <w:szCs w:val="24"/>
        </w:rPr>
        <w:t>учнівське самоврядування.</w:t>
      </w:r>
    </w:p>
    <w:p w14:paraId="78A5A7BA" w14:textId="77777777" w:rsidR="00EA5C25" w:rsidRPr="00EA5C25" w:rsidRDefault="00EA5C25" w:rsidP="00EA5C25">
      <w:pPr>
        <w:spacing w:after="150" w:line="300" w:lineRule="atLeast"/>
        <w:jc w:val="both"/>
        <w:rPr>
          <w:rFonts w:ascii="Times New Roman" w:hAnsi="Times New Roman"/>
          <w:sz w:val="24"/>
          <w:szCs w:val="24"/>
        </w:rPr>
      </w:pPr>
      <w:r w:rsidRPr="00EA5C25">
        <w:rPr>
          <w:rFonts w:ascii="Times New Roman" w:hAnsi="Times New Roman"/>
          <w:sz w:val="24"/>
          <w:szCs w:val="24"/>
        </w:rPr>
        <w:t>У школі проведено ряд заходів відповідного напрямку згідно Методичних рекомендацій з виховної роботи на 2021/2022 навчальний рік таких,  як:</w:t>
      </w:r>
    </w:p>
    <w:p w14:paraId="06207ECA" w14:textId="77777777" w:rsidR="00EA5C25" w:rsidRPr="00EA5C25" w:rsidRDefault="00EA5C25" w:rsidP="00EA5C25">
      <w:pPr>
        <w:spacing w:after="0" w:line="240" w:lineRule="atLeast"/>
        <w:rPr>
          <w:rFonts w:ascii="Times New Roman" w:hAnsi="Times New Roman"/>
          <w:b/>
          <w:i/>
          <w:sz w:val="24"/>
          <w:szCs w:val="24"/>
        </w:rPr>
      </w:pPr>
      <w:r w:rsidRPr="00EA5C25">
        <w:rPr>
          <w:rFonts w:ascii="Times New Roman" w:hAnsi="Times New Roman"/>
          <w:b/>
          <w:i/>
          <w:sz w:val="24"/>
          <w:szCs w:val="24"/>
        </w:rPr>
        <w:t>Ціннісне ставлення особистості до суспільства і держави</w:t>
      </w:r>
    </w:p>
    <w:p w14:paraId="27ACB45F" w14:textId="77777777" w:rsidR="00EA5C25" w:rsidRPr="00EA5C25" w:rsidRDefault="00EA5C25" w:rsidP="00422EE5">
      <w:pPr>
        <w:pStyle w:val="aff6"/>
        <w:numPr>
          <w:ilvl w:val="0"/>
          <w:numId w:val="61"/>
        </w:numPr>
        <w:ind w:left="709"/>
        <w:rPr>
          <w:rFonts w:ascii="Times New Roman" w:hAnsi="Times New Roman"/>
          <w:sz w:val="24"/>
          <w:szCs w:val="24"/>
        </w:rPr>
      </w:pPr>
      <w:r w:rsidRPr="00EA5C25">
        <w:rPr>
          <w:rFonts w:ascii="Times New Roman" w:hAnsi="Times New Roman"/>
          <w:sz w:val="24"/>
          <w:szCs w:val="24"/>
        </w:rPr>
        <w:t>Всеукраїнський урок до 30-ї річниці Незалежності України</w:t>
      </w:r>
    </w:p>
    <w:p w14:paraId="279061B3" w14:textId="77777777" w:rsidR="00EA5C25" w:rsidRPr="00EA5C25" w:rsidRDefault="00EA5C25" w:rsidP="00422EE5">
      <w:pPr>
        <w:pStyle w:val="aff6"/>
        <w:numPr>
          <w:ilvl w:val="0"/>
          <w:numId w:val="61"/>
        </w:numPr>
        <w:spacing w:after="0" w:line="240" w:lineRule="atLeast"/>
        <w:ind w:left="709" w:hanging="283"/>
        <w:rPr>
          <w:rFonts w:ascii="Times New Roman" w:hAnsi="Times New Roman"/>
          <w:sz w:val="24"/>
          <w:szCs w:val="24"/>
        </w:rPr>
      </w:pPr>
      <w:r w:rsidRPr="00EA5C25">
        <w:rPr>
          <w:rFonts w:ascii="Times New Roman" w:hAnsi="Times New Roman"/>
          <w:sz w:val="24"/>
          <w:szCs w:val="24"/>
        </w:rPr>
        <w:t>Проведення заходів до 30-ї  річниці Незалежності України та відзначення Дня Державного Прапора:</w:t>
      </w:r>
      <w:r w:rsidRPr="00EA5C25">
        <w:rPr>
          <w:rFonts w:ascii="Times New Roman" w:hAnsi="Times New Roman"/>
          <w:sz w:val="24"/>
          <w:szCs w:val="24"/>
        </w:rPr>
        <w:tab/>
        <w:t>Виставка літератури у шкільній бібліотеці «Сторінками історії»</w:t>
      </w:r>
    </w:p>
    <w:p w14:paraId="6900EAEA" w14:textId="77777777" w:rsidR="00EA5C25" w:rsidRPr="00EA5C25" w:rsidRDefault="00EA5C25" w:rsidP="00422EE5">
      <w:pPr>
        <w:pStyle w:val="aff6"/>
        <w:numPr>
          <w:ilvl w:val="0"/>
          <w:numId w:val="61"/>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Заходи до Міжнародного дня писемності </w:t>
      </w:r>
    </w:p>
    <w:p w14:paraId="6340F982" w14:textId="77777777" w:rsidR="00EA5C25" w:rsidRPr="00EA5C25" w:rsidRDefault="00EA5C25" w:rsidP="00422EE5">
      <w:pPr>
        <w:pStyle w:val="aff6"/>
        <w:numPr>
          <w:ilvl w:val="0"/>
          <w:numId w:val="62"/>
        </w:numPr>
        <w:spacing w:after="0" w:line="240" w:lineRule="atLeast"/>
        <w:ind w:left="709" w:hanging="283"/>
        <w:rPr>
          <w:rFonts w:ascii="Times New Roman" w:hAnsi="Times New Roman"/>
          <w:sz w:val="24"/>
          <w:szCs w:val="24"/>
        </w:rPr>
      </w:pPr>
      <w:r w:rsidRPr="00EA5C25">
        <w:rPr>
          <w:rFonts w:ascii="Times New Roman" w:hAnsi="Times New Roman"/>
          <w:sz w:val="24"/>
          <w:szCs w:val="24"/>
        </w:rPr>
        <w:t>Участь у заходах Всеукраїнської дитячо-юнацької військово-патріотичної гри «Сокіл» («Джура»)</w:t>
      </w:r>
    </w:p>
    <w:p w14:paraId="4EB0DCA6" w14:textId="77777777" w:rsidR="00EA5C25" w:rsidRPr="00EA5C25" w:rsidRDefault="00EA5C25" w:rsidP="00422EE5">
      <w:pPr>
        <w:pStyle w:val="aff6"/>
        <w:numPr>
          <w:ilvl w:val="0"/>
          <w:numId w:val="62"/>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Виховні заходи до  Міжнародного дня миру </w:t>
      </w:r>
    </w:p>
    <w:p w14:paraId="720D9FC6" w14:textId="77777777" w:rsidR="00EA5C25" w:rsidRPr="00EA5C25" w:rsidRDefault="00EA5C25" w:rsidP="00422EE5">
      <w:pPr>
        <w:pStyle w:val="aff6"/>
        <w:numPr>
          <w:ilvl w:val="0"/>
          <w:numId w:val="62"/>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Проведення заходів до Дня партизанської слави </w:t>
      </w:r>
    </w:p>
    <w:p w14:paraId="0FB7561C" w14:textId="77777777" w:rsidR="00EA5C25" w:rsidRPr="00EA5C25" w:rsidRDefault="00EA5C25" w:rsidP="00422EE5">
      <w:pPr>
        <w:pStyle w:val="aff6"/>
        <w:numPr>
          <w:ilvl w:val="0"/>
          <w:numId w:val="63"/>
        </w:numPr>
        <w:spacing w:after="0" w:line="240" w:lineRule="atLeast"/>
        <w:ind w:left="709" w:hanging="283"/>
        <w:rPr>
          <w:rFonts w:ascii="Times New Roman" w:hAnsi="Times New Roman"/>
          <w:sz w:val="24"/>
          <w:szCs w:val="24"/>
        </w:rPr>
      </w:pPr>
      <w:r w:rsidRPr="00EA5C25">
        <w:rPr>
          <w:rFonts w:ascii="Times New Roman" w:hAnsi="Times New Roman"/>
          <w:sz w:val="24"/>
          <w:szCs w:val="24"/>
        </w:rPr>
        <w:t>До роковин трагедії Бабиного Яру :</w:t>
      </w:r>
    </w:p>
    <w:p w14:paraId="076F284C" w14:textId="77777777" w:rsidR="00EA5C25" w:rsidRPr="00EA5C25" w:rsidRDefault="00EA5C25" w:rsidP="00EA5C25">
      <w:pPr>
        <w:pStyle w:val="aff6"/>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    бібліотечна виставка, класні години, уроки пам’яті </w:t>
      </w:r>
    </w:p>
    <w:p w14:paraId="4E69A0F5" w14:textId="77777777" w:rsidR="00EA5C25" w:rsidRPr="00EA5C25" w:rsidRDefault="00EA5C25" w:rsidP="00422EE5">
      <w:pPr>
        <w:pStyle w:val="aff6"/>
        <w:numPr>
          <w:ilvl w:val="0"/>
          <w:numId w:val="63"/>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Проведення заходів до Дня Українського козацтва та Дня захисника України. Фестиваль козацьких страв  </w:t>
      </w:r>
    </w:p>
    <w:p w14:paraId="4550BD6E" w14:textId="77777777" w:rsidR="00EA5C25" w:rsidRPr="00EA5C25" w:rsidRDefault="00EA5C25" w:rsidP="00422EE5">
      <w:pPr>
        <w:pStyle w:val="aff6"/>
        <w:numPr>
          <w:ilvl w:val="0"/>
          <w:numId w:val="63"/>
        </w:numPr>
        <w:spacing w:after="0" w:line="240" w:lineRule="atLeast"/>
        <w:ind w:left="709"/>
        <w:rPr>
          <w:rFonts w:ascii="Times New Roman" w:hAnsi="Times New Roman"/>
          <w:sz w:val="24"/>
          <w:szCs w:val="24"/>
        </w:rPr>
      </w:pPr>
      <w:r w:rsidRPr="00EA5C25">
        <w:rPr>
          <w:rFonts w:ascii="Times New Roman" w:hAnsi="Times New Roman"/>
          <w:sz w:val="24"/>
          <w:szCs w:val="24"/>
        </w:rPr>
        <w:t>Участь у тематичному заході присвячений 78-й річниці визволення міста Дніпропетровська та 77-й річниці визволення України від нациських загарбників у роки Другої світової війни «Їх слава живе у віках, їх мужністю горді нащадки»</w:t>
      </w:r>
    </w:p>
    <w:p w14:paraId="45800A6A" w14:textId="77777777" w:rsidR="00EA5C25" w:rsidRPr="00EA5C25" w:rsidRDefault="00EA5C25" w:rsidP="00422EE5">
      <w:pPr>
        <w:pStyle w:val="aff6"/>
        <w:numPr>
          <w:ilvl w:val="0"/>
          <w:numId w:val="71"/>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Засідання за круглим столом з нагоди створення Української Громадської Групи сприяння виконанню Гельсінських угод </w:t>
      </w:r>
    </w:p>
    <w:p w14:paraId="5C1C5C19" w14:textId="77777777" w:rsidR="00EA5C25" w:rsidRPr="00EA5C25" w:rsidRDefault="00EA5C25" w:rsidP="00422EE5">
      <w:pPr>
        <w:pStyle w:val="aff6"/>
        <w:numPr>
          <w:ilvl w:val="0"/>
          <w:numId w:val="71"/>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Святкування дня української писемності та мови </w:t>
      </w:r>
    </w:p>
    <w:p w14:paraId="470611E2" w14:textId="77777777" w:rsidR="00EA5C25" w:rsidRPr="00EA5C25" w:rsidRDefault="00EA5C25" w:rsidP="00422EE5">
      <w:pPr>
        <w:pStyle w:val="aff6"/>
        <w:numPr>
          <w:ilvl w:val="0"/>
          <w:numId w:val="71"/>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Проведення заходів до Дня Гідності та Свободи </w:t>
      </w:r>
    </w:p>
    <w:p w14:paraId="4EE8ED08" w14:textId="77777777" w:rsidR="00EA5C25" w:rsidRPr="00EA5C25" w:rsidRDefault="00EA5C25" w:rsidP="00422EE5">
      <w:pPr>
        <w:pStyle w:val="aff6"/>
        <w:numPr>
          <w:ilvl w:val="0"/>
          <w:numId w:val="71"/>
        </w:numPr>
        <w:spacing w:after="0" w:line="240" w:lineRule="atLeast"/>
        <w:ind w:left="709" w:hanging="283"/>
        <w:rPr>
          <w:rFonts w:ascii="Times New Roman" w:hAnsi="Times New Roman"/>
          <w:sz w:val="24"/>
          <w:szCs w:val="24"/>
        </w:rPr>
      </w:pPr>
      <w:r w:rsidRPr="00EA5C25">
        <w:rPr>
          <w:rFonts w:ascii="Times New Roman" w:hAnsi="Times New Roman"/>
          <w:sz w:val="24"/>
          <w:szCs w:val="24"/>
        </w:rPr>
        <w:t>Участь у тематичному заході «Майдан – мистецтво супротиву» до Дня Гідності та Свободи</w:t>
      </w:r>
    </w:p>
    <w:p w14:paraId="58DA3541" w14:textId="77777777" w:rsidR="00EA5C25" w:rsidRPr="00EA5C25" w:rsidRDefault="00EA5C25" w:rsidP="00422EE5">
      <w:pPr>
        <w:pStyle w:val="aff6"/>
        <w:numPr>
          <w:ilvl w:val="0"/>
          <w:numId w:val="71"/>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Проведення заходів до Дня пам’яті жертв голодоморів та політичних репресій: </w:t>
      </w:r>
    </w:p>
    <w:p w14:paraId="4639E74A"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1.</w:t>
      </w:r>
      <w:r w:rsidRPr="00EA5C25">
        <w:rPr>
          <w:rFonts w:ascii="Times New Roman" w:hAnsi="Times New Roman"/>
          <w:sz w:val="24"/>
          <w:szCs w:val="24"/>
        </w:rPr>
        <w:tab/>
        <w:t>Книжкова виставка та презентація видань, присвячених вшануванню пам’яті жертв голодоморів та політичних репресій</w:t>
      </w:r>
    </w:p>
    <w:p w14:paraId="366AD235"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2.</w:t>
      </w:r>
      <w:r w:rsidRPr="00EA5C25">
        <w:rPr>
          <w:rFonts w:ascii="Times New Roman" w:hAnsi="Times New Roman"/>
          <w:sz w:val="24"/>
          <w:szCs w:val="24"/>
        </w:rPr>
        <w:tab/>
        <w:t xml:space="preserve">Участь у Всеукраїнській акції «Запали свічку пам’яті» </w:t>
      </w:r>
    </w:p>
    <w:p w14:paraId="3B0F0A4E" w14:textId="77777777" w:rsidR="00EA5C25" w:rsidRPr="00EA5C25" w:rsidRDefault="00EA5C25" w:rsidP="00422EE5">
      <w:pPr>
        <w:pStyle w:val="aff6"/>
        <w:numPr>
          <w:ilvl w:val="0"/>
          <w:numId w:val="64"/>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Заходи до святкування Дня Збройних Сил України: спортивні змагання «Будь готовий до захисту Вітчизни» </w:t>
      </w:r>
    </w:p>
    <w:p w14:paraId="4B0B1E03" w14:textId="77777777" w:rsidR="00EA5C25" w:rsidRPr="00EA5C25" w:rsidRDefault="00EA5C25" w:rsidP="00422EE5">
      <w:pPr>
        <w:pStyle w:val="aff6"/>
        <w:numPr>
          <w:ilvl w:val="0"/>
          <w:numId w:val="64"/>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Виставка малюнків присвячена Дню вшанування ліквідації наслідків аварії на Чорнобильській АЄС </w:t>
      </w:r>
    </w:p>
    <w:p w14:paraId="048B4477" w14:textId="77777777" w:rsidR="00EA5C25" w:rsidRPr="00EA5C25" w:rsidRDefault="00EA5C25" w:rsidP="00422EE5">
      <w:pPr>
        <w:pStyle w:val="aff6"/>
        <w:numPr>
          <w:ilvl w:val="0"/>
          <w:numId w:val="64"/>
        </w:numPr>
        <w:spacing w:after="0" w:line="240" w:lineRule="atLeast"/>
        <w:ind w:left="709" w:hanging="283"/>
        <w:rPr>
          <w:rFonts w:ascii="Times New Roman" w:hAnsi="Times New Roman"/>
          <w:sz w:val="24"/>
          <w:szCs w:val="24"/>
        </w:rPr>
      </w:pPr>
      <w:r w:rsidRPr="00EA5C25">
        <w:rPr>
          <w:rFonts w:ascii="Times New Roman" w:hAnsi="Times New Roman"/>
          <w:sz w:val="24"/>
          <w:szCs w:val="24"/>
        </w:rPr>
        <w:t>Заходи до Дня Соборності України:  Єдиний урок «Соборна Україна одна на всіх, як оберіг», «Живий ланцюг»</w:t>
      </w:r>
    </w:p>
    <w:p w14:paraId="6DCE47DE" w14:textId="77777777" w:rsidR="00EA5C25" w:rsidRPr="00EA5C25" w:rsidRDefault="00EA5C25" w:rsidP="00422EE5">
      <w:pPr>
        <w:pStyle w:val="aff6"/>
        <w:numPr>
          <w:ilvl w:val="0"/>
          <w:numId w:val="64"/>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Міжнародний день пам’яті жертв Голокосту </w:t>
      </w:r>
    </w:p>
    <w:p w14:paraId="1DA80A29" w14:textId="77777777" w:rsidR="00EA5C25" w:rsidRPr="00EA5C25" w:rsidRDefault="00EA5C25" w:rsidP="00422EE5">
      <w:pPr>
        <w:pStyle w:val="aff6"/>
        <w:numPr>
          <w:ilvl w:val="0"/>
          <w:numId w:val="64"/>
        </w:numPr>
        <w:spacing w:after="0" w:line="240" w:lineRule="atLeast"/>
        <w:ind w:left="709" w:hanging="283"/>
        <w:rPr>
          <w:rFonts w:ascii="Times New Roman" w:hAnsi="Times New Roman"/>
          <w:sz w:val="24"/>
          <w:szCs w:val="24"/>
        </w:rPr>
      </w:pPr>
      <w:r w:rsidRPr="00EA5C25">
        <w:rPr>
          <w:rFonts w:ascii="Times New Roman" w:hAnsi="Times New Roman"/>
          <w:sz w:val="24"/>
          <w:szCs w:val="24"/>
        </w:rPr>
        <w:t>Заходи до Дня пам’яті Героїв Крут інформаційна година «Під Крутами пішли в безсмертя»</w:t>
      </w:r>
    </w:p>
    <w:p w14:paraId="529A79C5" w14:textId="77777777" w:rsidR="00EA5C25" w:rsidRPr="00EA5C25" w:rsidRDefault="00EA5C25" w:rsidP="00422EE5">
      <w:pPr>
        <w:pStyle w:val="aff6"/>
        <w:numPr>
          <w:ilvl w:val="0"/>
          <w:numId w:val="64"/>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День вшанування учасників бойових дій на території інших держав </w:t>
      </w:r>
    </w:p>
    <w:p w14:paraId="0B3E6139" w14:textId="77777777" w:rsidR="00EA5C25" w:rsidRPr="00EA5C25" w:rsidRDefault="00EA5C25" w:rsidP="00422EE5">
      <w:pPr>
        <w:pStyle w:val="aff6"/>
        <w:numPr>
          <w:ilvl w:val="0"/>
          <w:numId w:val="64"/>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День Єднання </w:t>
      </w:r>
    </w:p>
    <w:p w14:paraId="73247556" w14:textId="77777777" w:rsidR="00EA5C25" w:rsidRPr="00EA5C25" w:rsidRDefault="00EA5C25" w:rsidP="00422EE5">
      <w:pPr>
        <w:pStyle w:val="aff6"/>
        <w:numPr>
          <w:ilvl w:val="0"/>
          <w:numId w:val="64"/>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День вшанування подвигу учасників Революції та увічнення пам’яті Героїв Небесної Сотні. </w:t>
      </w:r>
    </w:p>
    <w:p w14:paraId="58B655D5" w14:textId="77777777" w:rsidR="00EA5C25" w:rsidRPr="00EA5C25" w:rsidRDefault="00EA5C25" w:rsidP="00422EE5">
      <w:pPr>
        <w:pStyle w:val="aff6"/>
        <w:numPr>
          <w:ilvl w:val="0"/>
          <w:numId w:val="64"/>
        </w:numPr>
        <w:spacing w:after="0" w:line="240" w:lineRule="atLeast"/>
        <w:ind w:left="709" w:hanging="283"/>
        <w:rPr>
          <w:rFonts w:ascii="Times New Roman" w:hAnsi="Times New Roman"/>
          <w:sz w:val="24"/>
          <w:szCs w:val="24"/>
        </w:rPr>
      </w:pPr>
      <w:r w:rsidRPr="00EA5C25">
        <w:rPr>
          <w:rFonts w:ascii="Times New Roman" w:hAnsi="Times New Roman"/>
          <w:sz w:val="24"/>
          <w:szCs w:val="24"/>
        </w:rPr>
        <w:lastRenderedPageBreak/>
        <w:t xml:space="preserve">Міжнародний день рідної мови: </w:t>
      </w:r>
    </w:p>
    <w:p w14:paraId="6607B44D"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1.</w:t>
      </w:r>
      <w:r w:rsidRPr="00EA5C25">
        <w:rPr>
          <w:rFonts w:ascii="Times New Roman" w:hAnsi="Times New Roman"/>
          <w:sz w:val="24"/>
          <w:szCs w:val="24"/>
        </w:rPr>
        <w:tab/>
        <w:t xml:space="preserve">Фестиваль вишиванок </w:t>
      </w:r>
    </w:p>
    <w:p w14:paraId="509CEBB4"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2.</w:t>
      </w:r>
      <w:r w:rsidRPr="00EA5C25">
        <w:rPr>
          <w:rFonts w:ascii="Times New Roman" w:hAnsi="Times New Roman"/>
          <w:sz w:val="24"/>
          <w:szCs w:val="24"/>
        </w:rPr>
        <w:tab/>
        <w:t xml:space="preserve">Книжкова виставка в бібліотеці </w:t>
      </w:r>
    </w:p>
    <w:p w14:paraId="2F0B2A4A" w14:textId="77777777" w:rsidR="00EA5C25" w:rsidRPr="00EA5C25" w:rsidRDefault="00EA5C25" w:rsidP="00422EE5">
      <w:pPr>
        <w:pStyle w:val="aff6"/>
        <w:numPr>
          <w:ilvl w:val="0"/>
          <w:numId w:val="65"/>
        </w:numPr>
        <w:spacing w:after="0" w:line="240" w:lineRule="atLeast"/>
        <w:rPr>
          <w:rFonts w:ascii="Times New Roman" w:hAnsi="Times New Roman"/>
          <w:sz w:val="24"/>
          <w:szCs w:val="24"/>
        </w:rPr>
      </w:pPr>
      <w:r w:rsidRPr="00EA5C25">
        <w:rPr>
          <w:rFonts w:ascii="Times New Roman" w:hAnsi="Times New Roman"/>
          <w:sz w:val="24"/>
          <w:szCs w:val="24"/>
        </w:rPr>
        <w:t xml:space="preserve">Шевченківські дні на платформі Classroom </w:t>
      </w:r>
    </w:p>
    <w:p w14:paraId="5A6220D0" w14:textId="77777777" w:rsidR="00EA5C25" w:rsidRPr="00EA5C25" w:rsidRDefault="00EA5C25" w:rsidP="00422EE5">
      <w:pPr>
        <w:pStyle w:val="aff6"/>
        <w:numPr>
          <w:ilvl w:val="0"/>
          <w:numId w:val="65"/>
        </w:numPr>
        <w:spacing w:after="0" w:line="240" w:lineRule="atLeast"/>
        <w:rPr>
          <w:rFonts w:ascii="Times New Roman" w:hAnsi="Times New Roman"/>
          <w:sz w:val="24"/>
          <w:szCs w:val="24"/>
        </w:rPr>
      </w:pPr>
      <w:r w:rsidRPr="00EA5C25">
        <w:rPr>
          <w:rFonts w:ascii="Times New Roman" w:hAnsi="Times New Roman"/>
          <w:sz w:val="24"/>
          <w:szCs w:val="24"/>
        </w:rPr>
        <w:t>Інтерактивний квест на платформі Classroom до Дня українського добровольця, «Урок звитяги»</w:t>
      </w:r>
    </w:p>
    <w:p w14:paraId="0191B3CB" w14:textId="77777777" w:rsidR="00EA5C25" w:rsidRPr="00EA5C25" w:rsidRDefault="00EA5C25" w:rsidP="00422EE5">
      <w:pPr>
        <w:pStyle w:val="aff6"/>
        <w:numPr>
          <w:ilvl w:val="0"/>
          <w:numId w:val="65"/>
        </w:numPr>
        <w:spacing w:after="0" w:line="240" w:lineRule="atLeast"/>
        <w:rPr>
          <w:rFonts w:ascii="Times New Roman" w:hAnsi="Times New Roman"/>
          <w:sz w:val="24"/>
          <w:szCs w:val="24"/>
        </w:rPr>
      </w:pPr>
      <w:r w:rsidRPr="00EA5C25">
        <w:rPr>
          <w:rFonts w:ascii="Times New Roman" w:hAnsi="Times New Roman"/>
          <w:sz w:val="24"/>
          <w:szCs w:val="24"/>
        </w:rPr>
        <w:t>Всесвітній день авіації та космонавтики виставка малюнків на платформі Facebook</w:t>
      </w:r>
    </w:p>
    <w:p w14:paraId="4DAB1942" w14:textId="77777777" w:rsidR="00EA5C25" w:rsidRPr="00EA5C25" w:rsidRDefault="00EA5C25" w:rsidP="00422EE5">
      <w:pPr>
        <w:pStyle w:val="aff6"/>
        <w:numPr>
          <w:ilvl w:val="0"/>
          <w:numId w:val="65"/>
        </w:numPr>
        <w:spacing w:after="0" w:line="240" w:lineRule="atLeast"/>
        <w:rPr>
          <w:rFonts w:ascii="Times New Roman" w:hAnsi="Times New Roman"/>
          <w:sz w:val="24"/>
          <w:szCs w:val="24"/>
        </w:rPr>
      </w:pPr>
      <w:r w:rsidRPr="00EA5C25">
        <w:rPr>
          <w:rFonts w:ascii="Times New Roman" w:hAnsi="Times New Roman"/>
          <w:sz w:val="24"/>
          <w:szCs w:val="24"/>
        </w:rPr>
        <w:t>Міжнародний день визволення в’язнів фашистських концтаборів тематичні хвилинки на уроках історії на платформі Zoom</w:t>
      </w:r>
    </w:p>
    <w:p w14:paraId="37F4E0C1" w14:textId="77777777" w:rsidR="00EA5C25" w:rsidRPr="00EA5C25" w:rsidRDefault="00EA5C25" w:rsidP="00422EE5">
      <w:pPr>
        <w:pStyle w:val="aff6"/>
        <w:numPr>
          <w:ilvl w:val="0"/>
          <w:numId w:val="65"/>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Дистанційний захід до Дня пам’яті та примирення «1939-1945. Ніколи знову» </w:t>
      </w:r>
    </w:p>
    <w:p w14:paraId="485F2102" w14:textId="77777777" w:rsidR="00EA5C25" w:rsidRPr="00EA5C25" w:rsidRDefault="00EA5C25" w:rsidP="00422EE5">
      <w:pPr>
        <w:pStyle w:val="aff6"/>
        <w:numPr>
          <w:ilvl w:val="0"/>
          <w:numId w:val="65"/>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День української вишиванки виховний захід на платформі </w:t>
      </w:r>
      <w:r w:rsidRPr="00EA5C25">
        <w:rPr>
          <w:rFonts w:ascii="Times New Roman" w:hAnsi="Times New Roman"/>
          <w:sz w:val="24"/>
          <w:szCs w:val="24"/>
          <w:lang w:val="en-US"/>
        </w:rPr>
        <w:t>Zoom</w:t>
      </w:r>
    </w:p>
    <w:p w14:paraId="04821BDA" w14:textId="77777777" w:rsidR="00EA5C25" w:rsidRPr="00EA5C25" w:rsidRDefault="00EA5C25" w:rsidP="00422EE5">
      <w:pPr>
        <w:pStyle w:val="aff6"/>
        <w:numPr>
          <w:ilvl w:val="0"/>
          <w:numId w:val="65"/>
        </w:numPr>
        <w:spacing w:after="0" w:line="240" w:lineRule="atLeast"/>
        <w:ind w:left="709" w:hanging="283"/>
        <w:rPr>
          <w:rFonts w:ascii="Times New Roman" w:hAnsi="Times New Roman"/>
          <w:sz w:val="24"/>
          <w:szCs w:val="24"/>
        </w:rPr>
      </w:pPr>
      <w:r w:rsidRPr="00EA5C25">
        <w:rPr>
          <w:rFonts w:ascii="Times New Roman" w:hAnsi="Times New Roman"/>
          <w:sz w:val="24"/>
          <w:szCs w:val="24"/>
        </w:rPr>
        <w:t xml:space="preserve">День Скорботи і вшанування пам’яті жертв війни в Україні.  Припустити Державні прапори України на будівлі НВО№109  </w:t>
      </w:r>
    </w:p>
    <w:p w14:paraId="0E7330AC" w14:textId="77777777" w:rsidR="00EA5C25" w:rsidRPr="00EA5C25" w:rsidRDefault="00EA5C25" w:rsidP="00422EE5">
      <w:pPr>
        <w:pStyle w:val="aff6"/>
        <w:numPr>
          <w:ilvl w:val="0"/>
          <w:numId w:val="65"/>
        </w:numPr>
        <w:spacing w:after="0" w:line="240" w:lineRule="atLeast"/>
        <w:ind w:left="709" w:hanging="283"/>
        <w:rPr>
          <w:rFonts w:ascii="Times New Roman" w:hAnsi="Times New Roman"/>
          <w:sz w:val="24"/>
          <w:szCs w:val="24"/>
        </w:rPr>
      </w:pPr>
      <w:r w:rsidRPr="00EA5C25">
        <w:rPr>
          <w:rFonts w:ascii="Times New Roman" w:hAnsi="Times New Roman"/>
          <w:sz w:val="24"/>
          <w:szCs w:val="24"/>
        </w:rPr>
        <w:t>День Конституції України.  Тематична виставка в бібліотеці.</w:t>
      </w:r>
    </w:p>
    <w:p w14:paraId="741EEBFB"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b/>
          <w:i/>
          <w:sz w:val="24"/>
          <w:szCs w:val="24"/>
        </w:rPr>
        <w:t>Превентивне виховання</w:t>
      </w:r>
      <w:r w:rsidRPr="00EA5C25">
        <w:rPr>
          <w:rFonts w:ascii="Times New Roman" w:hAnsi="Times New Roman"/>
          <w:sz w:val="24"/>
          <w:szCs w:val="24"/>
        </w:rPr>
        <w:t xml:space="preserve"> </w:t>
      </w:r>
    </w:p>
    <w:p w14:paraId="614FF08C" w14:textId="77777777" w:rsidR="00EA5C25" w:rsidRPr="00EA5C25" w:rsidRDefault="00EA5C25" w:rsidP="00422EE5">
      <w:pPr>
        <w:pStyle w:val="aff6"/>
        <w:numPr>
          <w:ilvl w:val="0"/>
          <w:numId w:val="66"/>
        </w:numPr>
        <w:spacing w:after="0" w:line="240" w:lineRule="atLeast"/>
        <w:rPr>
          <w:rFonts w:ascii="Times New Roman" w:hAnsi="Times New Roman"/>
          <w:sz w:val="24"/>
          <w:szCs w:val="24"/>
        </w:rPr>
      </w:pPr>
      <w:r w:rsidRPr="00EA5C25">
        <w:rPr>
          <w:rFonts w:ascii="Times New Roman" w:hAnsi="Times New Roman"/>
          <w:sz w:val="24"/>
          <w:szCs w:val="24"/>
        </w:rPr>
        <w:t>Всеукраїнська акція «16 днів проти насильства»</w:t>
      </w:r>
      <w:r w:rsidRPr="00EA5C25">
        <w:rPr>
          <w:rFonts w:ascii="Times New Roman" w:hAnsi="Times New Roman"/>
          <w:sz w:val="24"/>
          <w:szCs w:val="24"/>
        </w:rPr>
        <w:tab/>
      </w:r>
    </w:p>
    <w:p w14:paraId="52CC0825" w14:textId="77777777" w:rsidR="00EA5C25" w:rsidRPr="00EA5C25" w:rsidRDefault="00EA5C25" w:rsidP="00422EE5">
      <w:pPr>
        <w:pStyle w:val="aff6"/>
        <w:numPr>
          <w:ilvl w:val="0"/>
          <w:numId w:val="66"/>
        </w:numPr>
        <w:spacing w:after="0" w:line="240" w:lineRule="atLeast"/>
        <w:rPr>
          <w:rFonts w:ascii="Times New Roman" w:hAnsi="Times New Roman"/>
          <w:sz w:val="24"/>
          <w:szCs w:val="24"/>
        </w:rPr>
      </w:pPr>
      <w:r w:rsidRPr="00EA5C25">
        <w:rPr>
          <w:rFonts w:ascii="Times New Roman" w:hAnsi="Times New Roman"/>
          <w:sz w:val="24"/>
          <w:szCs w:val="24"/>
        </w:rPr>
        <w:t xml:space="preserve">Міжнародний день інвалідів </w:t>
      </w:r>
    </w:p>
    <w:p w14:paraId="786152BF" w14:textId="77777777" w:rsidR="00EA5C25" w:rsidRPr="00EA5C25" w:rsidRDefault="00EA5C25" w:rsidP="00422EE5">
      <w:pPr>
        <w:pStyle w:val="aff6"/>
        <w:numPr>
          <w:ilvl w:val="0"/>
          <w:numId w:val="66"/>
        </w:numPr>
        <w:spacing w:after="0" w:line="240" w:lineRule="atLeast"/>
        <w:rPr>
          <w:rFonts w:ascii="Times New Roman" w:hAnsi="Times New Roman"/>
          <w:sz w:val="24"/>
          <w:szCs w:val="24"/>
        </w:rPr>
      </w:pPr>
      <w:r w:rsidRPr="00EA5C25">
        <w:rPr>
          <w:rFonts w:ascii="Times New Roman" w:hAnsi="Times New Roman"/>
          <w:sz w:val="24"/>
          <w:szCs w:val="24"/>
        </w:rPr>
        <w:t>Акція «Поділись теплом душі»</w:t>
      </w:r>
    </w:p>
    <w:p w14:paraId="48B06B63" w14:textId="77777777" w:rsidR="00EA5C25" w:rsidRPr="00EA5C25" w:rsidRDefault="00EA5C25" w:rsidP="00422EE5">
      <w:pPr>
        <w:pStyle w:val="aff6"/>
        <w:numPr>
          <w:ilvl w:val="0"/>
          <w:numId w:val="66"/>
        </w:numPr>
        <w:spacing w:after="0" w:line="240" w:lineRule="atLeast"/>
        <w:rPr>
          <w:rFonts w:ascii="Times New Roman" w:hAnsi="Times New Roman"/>
          <w:sz w:val="24"/>
          <w:szCs w:val="24"/>
        </w:rPr>
      </w:pPr>
      <w:r w:rsidRPr="00EA5C25">
        <w:rPr>
          <w:rFonts w:ascii="Times New Roman" w:hAnsi="Times New Roman"/>
          <w:sz w:val="24"/>
          <w:szCs w:val="24"/>
        </w:rPr>
        <w:t xml:space="preserve">Виставка малюнків  до Дня Батька </w:t>
      </w:r>
      <w:r w:rsidRPr="00EA5C25">
        <w:rPr>
          <w:rFonts w:ascii="Times New Roman" w:hAnsi="Times New Roman"/>
          <w:sz w:val="24"/>
          <w:szCs w:val="24"/>
        </w:rPr>
        <w:tab/>
        <w:t>на платформі Facebook</w:t>
      </w:r>
    </w:p>
    <w:p w14:paraId="33149480" w14:textId="77777777" w:rsidR="00EA5C25" w:rsidRPr="00EA5C25" w:rsidRDefault="00EA5C25" w:rsidP="00422EE5">
      <w:pPr>
        <w:pStyle w:val="aff6"/>
        <w:numPr>
          <w:ilvl w:val="0"/>
          <w:numId w:val="66"/>
        </w:numPr>
        <w:spacing w:after="0" w:line="240" w:lineRule="atLeast"/>
        <w:rPr>
          <w:rFonts w:ascii="Times New Roman" w:hAnsi="Times New Roman"/>
          <w:sz w:val="24"/>
          <w:szCs w:val="24"/>
        </w:rPr>
      </w:pPr>
      <w:r w:rsidRPr="00EA5C25">
        <w:rPr>
          <w:rFonts w:ascii="Times New Roman" w:hAnsi="Times New Roman"/>
          <w:sz w:val="24"/>
          <w:szCs w:val="24"/>
        </w:rPr>
        <w:t xml:space="preserve">Урок медіа грамотності </w:t>
      </w:r>
      <w:r w:rsidRPr="00EA5C25">
        <w:rPr>
          <w:rFonts w:ascii="Times New Roman" w:hAnsi="Times New Roman"/>
          <w:sz w:val="24"/>
          <w:szCs w:val="24"/>
        </w:rPr>
        <w:tab/>
      </w:r>
    </w:p>
    <w:p w14:paraId="3791BCAE" w14:textId="77777777" w:rsidR="00EA5C25" w:rsidRPr="00EA5C25" w:rsidRDefault="00EA5C25" w:rsidP="00EA5C25">
      <w:pPr>
        <w:tabs>
          <w:tab w:val="left" w:pos="1142"/>
        </w:tabs>
        <w:spacing w:after="0" w:line="240" w:lineRule="atLeast"/>
        <w:ind w:left="709" w:hanging="283"/>
        <w:rPr>
          <w:rFonts w:ascii="Times New Roman" w:hAnsi="Times New Roman"/>
          <w:b/>
          <w:i/>
          <w:sz w:val="24"/>
          <w:szCs w:val="24"/>
        </w:rPr>
      </w:pPr>
      <w:r w:rsidRPr="00EA5C25">
        <w:rPr>
          <w:rFonts w:ascii="Times New Roman" w:hAnsi="Times New Roman"/>
          <w:b/>
          <w:i/>
          <w:sz w:val="24"/>
          <w:szCs w:val="24"/>
        </w:rPr>
        <w:t>Ціннісне ставлення до себе</w:t>
      </w:r>
    </w:p>
    <w:p w14:paraId="6D00324E"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 xml:space="preserve">Олімпійський тиждень </w:t>
      </w:r>
    </w:p>
    <w:p w14:paraId="3B96C509"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Олімпійський урок</w:t>
      </w:r>
    </w:p>
    <w:p w14:paraId="2211B6EC"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Місячник «За здоровий спосіб життя»</w:t>
      </w:r>
    </w:p>
    <w:p w14:paraId="1CA34E9C"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Виставка-панорама літератури в шкільній бібліотеці «За здоровий спосіб життя»</w:t>
      </w:r>
      <w:r w:rsidRPr="00EA5C25">
        <w:rPr>
          <w:rFonts w:ascii="Times New Roman" w:hAnsi="Times New Roman"/>
          <w:sz w:val="24"/>
          <w:szCs w:val="24"/>
        </w:rPr>
        <w:tab/>
      </w:r>
    </w:p>
    <w:p w14:paraId="400B661A"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Випуск тематичних бюлетенів на антитютюнову, антиалкогольну, антинаркотичну тематику</w:t>
      </w:r>
      <w:r w:rsidRPr="00EA5C25">
        <w:rPr>
          <w:rFonts w:ascii="Times New Roman" w:hAnsi="Times New Roman"/>
          <w:sz w:val="24"/>
          <w:szCs w:val="24"/>
        </w:rPr>
        <w:tab/>
      </w:r>
    </w:p>
    <w:p w14:paraId="1058CC77"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Проводити бесіди про шкідливість алкоголю, тютюну, наркотиків, венеричних захворювань та СНІДу</w:t>
      </w:r>
      <w:r w:rsidRPr="00EA5C25">
        <w:rPr>
          <w:rFonts w:ascii="Times New Roman" w:hAnsi="Times New Roman"/>
          <w:sz w:val="24"/>
          <w:szCs w:val="24"/>
        </w:rPr>
        <w:tab/>
      </w:r>
    </w:p>
    <w:p w14:paraId="39A89C9D"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Провідні бесіди з питань безпеки життєдіяльності:</w:t>
      </w:r>
    </w:p>
    <w:p w14:paraId="148D1365"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1.</w:t>
      </w:r>
      <w:r w:rsidRPr="00EA5C25">
        <w:rPr>
          <w:rFonts w:ascii="Times New Roman" w:hAnsi="Times New Roman"/>
          <w:sz w:val="24"/>
          <w:szCs w:val="24"/>
        </w:rPr>
        <w:tab/>
        <w:t>Бесіди з попередження нещасних випадків.</w:t>
      </w:r>
    </w:p>
    <w:p w14:paraId="032DD3CD"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2.</w:t>
      </w:r>
      <w:r w:rsidRPr="00EA5C25">
        <w:rPr>
          <w:rFonts w:ascii="Times New Roman" w:hAnsi="Times New Roman"/>
          <w:sz w:val="24"/>
          <w:szCs w:val="24"/>
        </w:rPr>
        <w:tab/>
        <w:t>Бесіди з дотримання правил дорожнього руху.</w:t>
      </w:r>
    </w:p>
    <w:p w14:paraId="1023053D"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3.</w:t>
      </w:r>
      <w:r w:rsidRPr="00EA5C25">
        <w:rPr>
          <w:rFonts w:ascii="Times New Roman" w:hAnsi="Times New Roman"/>
          <w:sz w:val="24"/>
          <w:szCs w:val="24"/>
        </w:rPr>
        <w:tab/>
        <w:t>Бесіди з пожежної безпеки.</w:t>
      </w:r>
    </w:p>
    <w:p w14:paraId="2A8CBD9F"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4.</w:t>
      </w:r>
      <w:r w:rsidRPr="00EA5C25">
        <w:rPr>
          <w:rFonts w:ascii="Times New Roman" w:hAnsi="Times New Roman"/>
          <w:sz w:val="24"/>
          <w:szCs w:val="24"/>
        </w:rPr>
        <w:tab/>
        <w:t>Бесіди з пропаганди здорового способу життя.</w:t>
      </w:r>
    </w:p>
    <w:p w14:paraId="745339AD"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5.</w:t>
      </w:r>
      <w:r w:rsidRPr="00EA5C25">
        <w:rPr>
          <w:rFonts w:ascii="Times New Roman" w:hAnsi="Times New Roman"/>
          <w:sz w:val="24"/>
          <w:szCs w:val="24"/>
        </w:rPr>
        <w:tab/>
        <w:t>Бесіди з цивільної  оборони.</w:t>
      </w:r>
    </w:p>
    <w:p w14:paraId="37D8958A"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Інтерактивний квест до дня здоров’я  на платформі Classroom</w:t>
      </w:r>
    </w:p>
    <w:p w14:paraId="0AED93FF"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«Легко – атлетичний крос»</w:t>
      </w:r>
    </w:p>
    <w:p w14:paraId="57534E57"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Вікторина на тему «Спорт – знайка»</w:t>
      </w:r>
    </w:p>
    <w:p w14:paraId="31F13BFE"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«День козацтва», козацький гарт, козацькі забави</w:t>
      </w:r>
    </w:p>
    <w:p w14:paraId="0E9757B1"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Настільний теніс</w:t>
      </w:r>
    </w:p>
    <w:p w14:paraId="5F0BE1AA"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Шахи</w:t>
      </w:r>
    </w:p>
    <w:p w14:paraId="65DD11B8"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Баскетбол</w:t>
      </w:r>
    </w:p>
    <w:p w14:paraId="6CFDAD50"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«Козацькі забави»</w:t>
      </w:r>
    </w:p>
    <w:p w14:paraId="5AEEBE5D"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Естафета «Перші кроки»</w:t>
      </w:r>
    </w:p>
    <w:p w14:paraId="1409C9A2"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Чирлідинг, акробатика</w:t>
      </w:r>
    </w:p>
    <w:p w14:paraId="56890924"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Футзал</w:t>
      </w:r>
    </w:p>
    <w:p w14:paraId="62309A3E"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Стрітбол</w:t>
      </w:r>
    </w:p>
    <w:p w14:paraId="7D9A3980"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Волейбол</w:t>
      </w:r>
    </w:p>
    <w:p w14:paraId="209CE2CE"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«Шкіряний м’яч»</w:t>
      </w:r>
    </w:p>
    <w:p w14:paraId="3DB5C3B1"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«Козацький гарт»</w:t>
      </w:r>
    </w:p>
    <w:p w14:paraId="01212264"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«Веселі старти»</w:t>
      </w:r>
    </w:p>
    <w:p w14:paraId="6F30F592"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Легка атлетика</w:t>
      </w:r>
    </w:p>
    <w:p w14:paraId="4449D86D" w14:textId="77777777" w:rsidR="00EA5C25" w:rsidRPr="00EA5C25" w:rsidRDefault="00EA5C25" w:rsidP="00EA5C25">
      <w:pPr>
        <w:spacing w:after="0" w:line="240" w:lineRule="atLeast"/>
        <w:ind w:left="709" w:hanging="283"/>
        <w:rPr>
          <w:rFonts w:ascii="Times New Roman" w:hAnsi="Times New Roman"/>
          <w:b/>
          <w:i/>
          <w:sz w:val="24"/>
          <w:szCs w:val="24"/>
        </w:rPr>
      </w:pPr>
      <w:r w:rsidRPr="00EA5C25">
        <w:rPr>
          <w:rFonts w:ascii="Times New Roman" w:hAnsi="Times New Roman"/>
          <w:b/>
          <w:i/>
          <w:sz w:val="24"/>
          <w:szCs w:val="24"/>
        </w:rPr>
        <w:t>Ціннісне ставлення до культури і мистецтва</w:t>
      </w:r>
    </w:p>
    <w:p w14:paraId="6000B2AD"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lastRenderedPageBreak/>
        <w:t>Свято Першого Дзвоника «Добрий день, Країно знань!»</w:t>
      </w:r>
    </w:p>
    <w:p w14:paraId="15D371F7"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День Вчителя:</w:t>
      </w:r>
    </w:p>
    <w:p w14:paraId="6BC7BF69"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1.</w:t>
      </w:r>
      <w:r w:rsidRPr="00EA5C25">
        <w:rPr>
          <w:rFonts w:ascii="Times New Roman" w:hAnsi="Times New Roman"/>
          <w:sz w:val="24"/>
          <w:szCs w:val="24"/>
        </w:rPr>
        <w:tab/>
        <w:t xml:space="preserve">Святкова зустріч вчителів на шкільному подвір’ї </w:t>
      </w:r>
    </w:p>
    <w:p w14:paraId="6906FF33" w14:textId="77777777" w:rsidR="00EA5C25" w:rsidRPr="00EA5C25" w:rsidRDefault="00EA5C25" w:rsidP="00EA5C25">
      <w:pPr>
        <w:spacing w:after="0" w:line="240" w:lineRule="atLeast"/>
        <w:ind w:left="709" w:hanging="283"/>
        <w:rPr>
          <w:rFonts w:ascii="Times New Roman" w:hAnsi="Times New Roman"/>
          <w:sz w:val="24"/>
          <w:szCs w:val="24"/>
        </w:rPr>
      </w:pPr>
      <w:r w:rsidRPr="00EA5C25">
        <w:rPr>
          <w:rFonts w:ascii="Times New Roman" w:hAnsi="Times New Roman"/>
          <w:sz w:val="24"/>
          <w:szCs w:val="24"/>
        </w:rPr>
        <w:t>2.</w:t>
      </w:r>
      <w:r w:rsidRPr="00EA5C25">
        <w:rPr>
          <w:rFonts w:ascii="Times New Roman" w:hAnsi="Times New Roman"/>
          <w:sz w:val="24"/>
          <w:szCs w:val="24"/>
        </w:rPr>
        <w:tab/>
        <w:t xml:space="preserve">Музичні перерви </w:t>
      </w:r>
      <w:r w:rsidRPr="00EA5C25">
        <w:rPr>
          <w:rFonts w:ascii="Times New Roman" w:hAnsi="Times New Roman"/>
          <w:sz w:val="24"/>
          <w:szCs w:val="24"/>
        </w:rPr>
        <w:tab/>
      </w:r>
    </w:p>
    <w:p w14:paraId="4C7942A2" w14:textId="77777777" w:rsidR="00EA5C25" w:rsidRPr="00EA5C25" w:rsidRDefault="00EA5C25" w:rsidP="00422EE5">
      <w:pPr>
        <w:pStyle w:val="aff6"/>
        <w:numPr>
          <w:ilvl w:val="0"/>
          <w:numId w:val="67"/>
        </w:numPr>
        <w:spacing w:after="0" w:line="240" w:lineRule="atLeast"/>
        <w:ind w:left="709"/>
        <w:rPr>
          <w:rFonts w:ascii="Times New Roman" w:hAnsi="Times New Roman"/>
          <w:sz w:val="24"/>
          <w:szCs w:val="24"/>
        </w:rPr>
      </w:pPr>
      <w:r w:rsidRPr="00EA5C25">
        <w:rPr>
          <w:rFonts w:ascii="Times New Roman" w:hAnsi="Times New Roman"/>
          <w:sz w:val="24"/>
          <w:szCs w:val="24"/>
        </w:rPr>
        <w:t>Конкурс на кращий малюнок про Країну Бджолярію</w:t>
      </w:r>
    </w:p>
    <w:p w14:paraId="62FE2B66" w14:textId="77777777" w:rsidR="00EA5C25" w:rsidRPr="00EA5C25" w:rsidRDefault="00EA5C25" w:rsidP="00422EE5">
      <w:pPr>
        <w:pStyle w:val="aff6"/>
        <w:numPr>
          <w:ilvl w:val="0"/>
          <w:numId w:val="68"/>
        </w:numPr>
        <w:spacing w:after="0" w:line="240" w:lineRule="atLeast"/>
        <w:ind w:left="709"/>
        <w:rPr>
          <w:rFonts w:ascii="Times New Roman" w:hAnsi="Times New Roman"/>
          <w:sz w:val="24"/>
          <w:szCs w:val="24"/>
        </w:rPr>
      </w:pPr>
      <w:r w:rsidRPr="00EA5C25">
        <w:rPr>
          <w:rFonts w:ascii="Times New Roman" w:hAnsi="Times New Roman"/>
          <w:sz w:val="24"/>
          <w:szCs w:val="24"/>
        </w:rPr>
        <w:t xml:space="preserve"> «День Святого Миколая-душа весело співає». Акція «Лист Миколаю»</w:t>
      </w:r>
      <w:r w:rsidRPr="00EA5C25">
        <w:rPr>
          <w:rFonts w:ascii="Times New Roman" w:hAnsi="Times New Roman"/>
          <w:sz w:val="24"/>
          <w:szCs w:val="24"/>
        </w:rPr>
        <w:tab/>
      </w:r>
    </w:p>
    <w:p w14:paraId="4BD3CD22" w14:textId="77777777" w:rsidR="00EA5C25" w:rsidRPr="00EA5C25" w:rsidRDefault="00EA5C25" w:rsidP="00422EE5">
      <w:pPr>
        <w:pStyle w:val="aff6"/>
        <w:numPr>
          <w:ilvl w:val="0"/>
          <w:numId w:val="68"/>
        </w:numPr>
        <w:spacing w:after="0" w:line="240" w:lineRule="atLeast"/>
        <w:ind w:left="709"/>
        <w:rPr>
          <w:rFonts w:ascii="Times New Roman" w:hAnsi="Times New Roman"/>
          <w:sz w:val="24"/>
          <w:szCs w:val="24"/>
        </w:rPr>
      </w:pPr>
      <w:r w:rsidRPr="00EA5C25">
        <w:rPr>
          <w:rFonts w:ascii="Times New Roman" w:hAnsi="Times New Roman"/>
          <w:sz w:val="24"/>
          <w:szCs w:val="24"/>
        </w:rPr>
        <w:t>Виготовлення вітальних листівок для мами до свята 8 Березня</w:t>
      </w:r>
      <w:r w:rsidRPr="00EA5C25">
        <w:rPr>
          <w:rFonts w:ascii="Times New Roman" w:hAnsi="Times New Roman"/>
          <w:sz w:val="24"/>
          <w:szCs w:val="24"/>
        </w:rPr>
        <w:tab/>
      </w:r>
      <w:r w:rsidRPr="00EA5C25">
        <w:rPr>
          <w:rFonts w:ascii="Times New Roman" w:hAnsi="Times New Roman"/>
          <w:sz w:val="24"/>
          <w:szCs w:val="24"/>
        </w:rPr>
        <w:tab/>
      </w:r>
    </w:p>
    <w:p w14:paraId="17716C78" w14:textId="77777777" w:rsidR="00EA5C25" w:rsidRPr="00EA5C25" w:rsidRDefault="00EA5C25" w:rsidP="00422EE5">
      <w:pPr>
        <w:pStyle w:val="aff6"/>
        <w:numPr>
          <w:ilvl w:val="0"/>
          <w:numId w:val="69"/>
        </w:numPr>
        <w:spacing w:after="0" w:line="240" w:lineRule="atLeast"/>
        <w:ind w:left="709"/>
        <w:rPr>
          <w:rFonts w:ascii="Times New Roman" w:hAnsi="Times New Roman"/>
          <w:sz w:val="24"/>
          <w:szCs w:val="24"/>
        </w:rPr>
      </w:pPr>
      <w:r w:rsidRPr="00EA5C25">
        <w:rPr>
          <w:rFonts w:ascii="Times New Roman" w:hAnsi="Times New Roman"/>
          <w:sz w:val="24"/>
          <w:szCs w:val="24"/>
        </w:rPr>
        <w:t>Дистанційне свято Останнього дзвоника</w:t>
      </w:r>
      <w:r w:rsidRPr="00EA5C25">
        <w:rPr>
          <w:rFonts w:ascii="Times New Roman" w:hAnsi="Times New Roman"/>
          <w:sz w:val="24"/>
          <w:szCs w:val="24"/>
        </w:rPr>
        <w:tab/>
      </w:r>
    </w:p>
    <w:p w14:paraId="755AE645" w14:textId="77777777" w:rsidR="00EA5C25" w:rsidRPr="00EA5C25" w:rsidRDefault="00EA5C25" w:rsidP="00EA5C25">
      <w:pPr>
        <w:spacing w:after="0" w:line="240" w:lineRule="atLeast"/>
        <w:ind w:left="709" w:hanging="283"/>
        <w:rPr>
          <w:rFonts w:ascii="Times New Roman" w:hAnsi="Times New Roman"/>
          <w:b/>
          <w:i/>
          <w:sz w:val="24"/>
          <w:szCs w:val="24"/>
        </w:rPr>
      </w:pPr>
      <w:r w:rsidRPr="00EA5C25">
        <w:rPr>
          <w:rFonts w:ascii="Times New Roman" w:hAnsi="Times New Roman"/>
          <w:b/>
          <w:i/>
          <w:sz w:val="24"/>
          <w:szCs w:val="24"/>
        </w:rPr>
        <w:t>Ціннісне ставлення до природи</w:t>
      </w:r>
    </w:p>
    <w:p w14:paraId="3B40EB7D" w14:textId="77777777" w:rsidR="00EA5C25" w:rsidRPr="00EA5C25" w:rsidRDefault="00EA5C25" w:rsidP="00422EE5">
      <w:pPr>
        <w:pStyle w:val="aff6"/>
        <w:numPr>
          <w:ilvl w:val="0"/>
          <w:numId w:val="69"/>
        </w:numPr>
        <w:spacing w:after="0" w:line="240" w:lineRule="atLeast"/>
        <w:ind w:left="709"/>
        <w:rPr>
          <w:rFonts w:ascii="Times New Roman" w:hAnsi="Times New Roman"/>
          <w:sz w:val="24"/>
          <w:szCs w:val="24"/>
        </w:rPr>
      </w:pPr>
      <w:r w:rsidRPr="00EA5C25">
        <w:rPr>
          <w:rFonts w:ascii="Times New Roman" w:hAnsi="Times New Roman"/>
          <w:sz w:val="24"/>
          <w:szCs w:val="24"/>
        </w:rPr>
        <w:t>Операція «Чиста школа – чисте місце»</w:t>
      </w:r>
      <w:r w:rsidRPr="00EA5C25">
        <w:rPr>
          <w:rFonts w:ascii="Times New Roman" w:hAnsi="Times New Roman"/>
          <w:sz w:val="24"/>
          <w:szCs w:val="24"/>
        </w:rPr>
        <w:tab/>
      </w:r>
    </w:p>
    <w:p w14:paraId="4496EF27" w14:textId="77777777" w:rsidR="00EA5C25" w:rsidRPr="00EA5C25" w:rsidRDefault="00EA5C25" w:rsidP="00422EE5">
      <w:pPr>
        <w:pStyle w:val="aff6"/>
        <w:numPr>
          <w:ilvl w:val="0"/>
          <w:numId w:val="69"/>
        </w:numPr>
        <w:spacing w:after="0" w:line="240" w:lineRule="atLeast"/>
        <w:ind w:left="709"/>
        <w:rPr>
          <w:rFonts w:ascii="Times New Roman" w:hAnsi="Times New Roman"/>
          <w:sz w:val="24"/>
          <w:szCs w:val="24"/>
        </w:rPr>
      </w:pPr>
      <w:r w:rsidRPr="00EA5C25">
        <w:rPr>
          <w:rFonts w:ascii="Times New Roman" w:hAnsi="Times New Roman"/>
          <w:sz w:val="24"/>
          <w:szCs w:val="24"/>
        </w:rPr>
        <w:t>Екологічний десант «Нагодуй птахів»</w:t>
      </w:r>
      <w:r w:rsidRPr="00EA5C25">
        <w:rPr>
          <w:rFonts w:ascii="Times New Roman" w:hAnsi="Times New Roman"/>
          <w:sz w:val="24"/>
          <w:szCs w:val="24"/>
        </w:rPr>
        <w:tab/>
      </w:r>
    </w:p>
    <w:p w14:paraId="6D6195B7" w14:textId="77777777" w:rsidR="00EA5C25" w:rsidRPr="00EA5C25" w:rsidRDefault="00EA5C25" w:rsidP="00422EE5">
      <w:pPr>
        <w:pStyle w:val="aff6"/>
        <w:numPr>
          <w:ilvl w:val="0"/>
          <w:numId w:val="69"/>
        </w:numPr>
        <w:spacing w:after="0" w:line="240" w:lineRule="atLeast"/>
        <w:ind w:left="709"/>
        <w:rPr>
          <w:rFonts w:ascii="Times New Roman" w:hAnsi="Times New Roman"/>
          <w:sz w:val="24"/>
          <w:szCs w:val="24"/>
        </w:rPr>
      </w:pPr>
      <w:r w:rsidRPr="00EA5C25">
        <w:rPr>
          <w:rFonts w:ascii="Times New Roman" w:hAnsi="Times New Roman"/>
          <w:sz w:val="24"/>
          <w:szCs w:val="24"/>
        </w:rPr>
        <w:t xml:space="preserve">Єдиний урок «Чорний досвід Чорнобиля» (До Дня вшанування учасників ліквідації наслідків на Чорнобильській АС ) </w:t>
      </w:r>
      <w:r w:rsidRPr="00EA5C25">
        <w:rPr>
          <w:rFonts w:ascii="Times New Roman" w:hAnsi="Times New Roman"/>
          <w:sz w:val="24"/>
          <w:szCs w:val="24"/>
        </w:rPr>
        <w:tab/>
      </w:r>
    </w:p>
    <w:p w14:paraId="53B9728F" w14:textId="77777777" w:rsidR="00EA5C25" w:rsidRPr="00EA5C25" w:rsidRDefault="00EA5C25" w:rsidP="00422EE5">
      <w:pPr>
        <w:pStyle w:val="aff6"/>
        <w:numPr>
          <w:ilvl w:val="0"/>
          <w:numId w:val="69"/>
        </w:numPr>
        <w:spacing w:after="0" w:line="240" w:lineRule="atLeast"/>
        <w:ind w:left="709"/>
        <w:rPr>
          <w:rFonts w:ascii="Times New Roman" w:hAnsi="Times New Roman"/>
          <w:sz w:val="24"/>
          <w:szCs w:val="24"/>
        </w:rPr>
      </w:pPr>
      <w:r w:rsidRPr="00EA5C25">
        <w:rPr>
          <w:rFonts w:ascii="Times New Roman" w:hAnsi="Times New Roman"/>
          <w:sz w:val="24"/>
          <w:szCs w:val="24"/>
        </w:rPr>
        <w:t>Всесвітній День Води. Висвітлення у Фейсбуці тематичних буклетів</w:t>
      </w:r>
      <w:r w:rsidRPr="00EA5C25">
        <w:rPr>
          <w:rFonts w:ascii="Times New Roman" w:hAnsi="Times New Roman"/>
          <w:sz w:val="24"/>
          <w:szCs w:val="24"/>
        </w:rPr>
        <w:tab/>
      </w:r>
    </w:p>
    <w:p w14:paraId="0C6CB324" w14:textId="77777777" w:rsidR="00EA5C25" w:rsidRPr="00EA5C25" w:rsidRDefault="00EA5C25" w:rsidP="00422EE5">
      <w:pPr>
        <w:pStyle w:val="aff6"/>
        <w:numPr>
          <w:ilvl w:val="0"/>
          <w:numId w:val="69"/>
        </w:numPr>
        <w:spacing w:after="0" w:line="240" w:lineRule="atLeast"/>
        <w:ind w:left="709"/>
        <w:rPr>
          <w:rFonts w:ascii="Times New Roman" w:hAnsi="Times New Roman"/>
          <w:sz w:val="24"/>
          <w:szCs w:val="24"/>
        </w:rPr>
      </w:pPr>
      <w:r w:rsidRPr="00EA5C25">
        <w:rPr>
          <w:rFonts w:ascii="Times New Roman" w:hAnsi="Times New Roman"/>
          <w:sz w:val="24"/>
          <w:szCs w:val="24"/>
        </w:rPr>
        <w:t>День Довкілля .Висвітлення у Фейсбуці тематичних буклетів</w:t>
      </w:r>
      <w:r w:rsidRPr="00EA5C25">
        <w:rPr>
          <w:rFonts w:ascii="Times New Roman" w:hAnsi="Times New Roman"/>
          <w:sz w:val="24"/>
          <w:szCs w:val="24"/>
        </w:rPr>
        <w:tab/>
      </w:r>
    </w:p>
    <w:p w14:paraId="412121BA" w14:textId="77777777" w:rsidR="00EA5C25" w:rsidRPr="00EA5C25" w:rsidRDefault="00EA5C25" w:rsidP="00422EE5">
      <w:pPr>
        <w:pStyle w:val="aff6"/>
        <w:numPr>
          <w:ilvl w:val="0"/>
          <w:numId w:val="69"/>
        </w:numPr>
        <w:spacing w:after="0" w:line="240" w:lineRule="atLeast"/>
        <w:ind w:left="709"/>
        <w:rPr>
          <w:rFonts w:ascii="Times New Roman" w:hAnsi="Times New Roman"/>
          <w:sz w:val="24"/>
          <w:szCs w:val="24"/>
        </w:rPr>
      </w:pPr>
      <w:r w:rsidRPr="00EA5C25">
        <w:rPr>
          <w:rFonts w:ascii="Times New Roman" w:hAnsi="Times New Roman"/>
          <w:sz w:val="24"/>
          <w:szCs w:val="24"/>
        </w:rPr>
        <w:t>Всесвітній День Землі. Висвітлення у Фейсбуці тематичних буклетів</w:t>
      </w:r>
    </w:p>
    <w:p w14:paraId="2F17B882" w14:textId="77777777" w:rsidR="00EA5C25" w:rsidRPr="00EA5C25" w:rsidRDefault="00EA5C25" w:rsidP="00422EE5">
      <w:pPr>
        <w:pStyle w:val="aff6"/>
        <w:numPr>
          <w:ilvl w:val="0"/>
          <w:numId w:val="69"/>
        </w:numPr>
        <w:spacing w:after="0" w:line="240" w:lineRule="atLeast"/>
        <w:ind w:left="709"/>
        <w:rPr>
          <w:rFonts w:ascii="Times New Roman" w:hAnsi="Times New Roman"/>
          <w:sz w:val="24"/>
          <w:szCs w:val="24"/>
        </w:rPr>
      </w:pPr>
      <w:r w:rsidRPr="00EA5C25">
        <w:rPr>
          <w:rFonts w:ascii="Times New Roman" w:hAnsi="Times New Roman"/>
          <w:sz w:val="24"/>
          <w:szCs w:val="24"/>
        </w:rPr>
        <w:t>День Чорнобильської трагедії. Відео «Хронологія трагічної ночі».</w:t>
      </w:r>
      <w:r w:rsidRPr="00EA5C25">
        <w:rPr>
          <w:rFonts w:ascii="Times New Roman" w:hAnsi="Times New Roman"/>
          <w:sz w:val="24"/>
          <w:szCs w:val="24"/>
        </w:rPr>
        <w:tab/>
      </w:r>
    </w:p>
    <w:p w14:paraId="3C0E2832" w14:textId="77777777" w:rsidR="00EA5C25" w:rsidRPr="00EA5C25" w:rsidRDefault="00EA5C25" w:rsidP="00EA5C25">
      <w:pPr>
        <w:pStyle w:val="aff6"/>
        <w:spacing w:after="0" w:line="240" w:lineRule="atLeast"/>
        <w:ind w:left="1424"/>
        <w:rPr>
          <w:rFonts w:ascii="Times New Roman" w:hAnsi="Times New Roman"/>
          <w:sz w:val="24"/>
          <w:szCs w:val="24"/>
        </w:rPr>
      </w:pPr>
    </w:p>
    <w:p w14:paraId="0628DF42" w14:textId="77777777" w:rsidR="00EA5C25" w:rsidRPr="00EA5C25" w:rsidRDefault="00EA5C25" w:rsidP="00EA5C25">
      <w:pPr>
        <w:spacing w:after="0" w:line="240" w:lineRule="atLeast"/>
        <w:jc w:val="both"/>
        <w:rPr>
          <w:rFonts w:ascii="Times New Roman" w:hAnsi="Times New Roman"/>
          <w:sz w:val="24"/>
          <w:szCs w:val="24"/>
        </w:rPr>
      </w:pPr>
      <w:r w:rsidRPr="00EA5C25">
        <w:rPr>
          <w:rFonts w:ascii="Times New Roman" w:hAnsi="Times New Roman"/>
          <w:sz w:val="24"/>
          <w:szCs w:val="24"/>
        </w:rPr>
        <w:t xml:space="preserve">         Відповідно Концепції виховання дітей та молоді у національній системі освіти в основу виховної діяльності НВО були покладені такі принципи, які забезпечували сприятливі умови для виконання виховних завдань: єдність навчання та виховання; демократизація і гуманізація виховання; диференціація та індивідуалізація виховного процесу; забезпечення активної позиції учнів та їхніх представницьких органів у житті та колективній діяльності; зв'язок виховання з життям; єдність поваги й довіри до особистості та вимогливості до неї; єдність прав, свободи вибору та відповідальності особистості; гармонізація родинного та суспільного виховань.</w:t>
      </w:r>
    </w:p>
    <w:p w14:paraId="69099954" w14:textId="77777777" w:rsidR="00EA5C25" w:rsidRPr="00EA5C25" w:rsidRDefault="00EA5C25" w:rsidP="00EA5C25">
      <w:pPr>
        <w:tabs>
          <w:tab w:val="left" w:pos="5942"/>
        </w:tabs>
        <w:spacing w:after="0"/>
        <w:ind w:firstLine="540"/>
        <w:jc w:val="both"/>
        <w:rPr>
          <w:rFonts w:ascii="Times New Roman" w:hAnsi="Times New Roman"/>
          <w:sz w:val="24"/>
          <w:szCs w:val="24"/>
        </w:rPr>
      </w:pPr>
      <w:r w:rsidRPr="00EA5C25">
        <w:rPr>
          <w:rFonts w:ascii="Times New Roman" w:hAnsi="Times New Roman"/>
          <w:sz w:val="24"/>
          <w:szCs w:val="24"/>
        </w:rPr>
        <w:t xml:space="preserve">Організація виховного процесу в НВО покликана:       </w:t>
      </w:r>
      <w:r w:rsidRPr="00EA5C25">
        <w:rPr>
          <w:rFonts w:ascii="Times New Roman" w:hAnsi="Times New Roman"/>
          <w:sz w:val="24"/>
          <w:szCs w:val="24"/>
        </w:rPr>
        <w:tab/>
      </w:r>
    </w:p>
    <w:p w14:paraId="304C07C1" w14:textId="77777777" w:rsidR="00EA5C25" w:rsidRPr="00EA5C25" w:rsidRDefault="00EA5C25" w:rsidP="00422EE5">
      <w:pPr>
        <w:numPr>
          <w:ilvl w:val="0"/>
          <w:numId w:val="60"/>
        </w:numPr>
        <w:spacing w:after="0" w:line="240" w:lineRule="auto"/>
        <w:ind w:left="0" w:firstLine="540"/>
        <w:jc w:val="both"/>
        <w:rPr>
          <w:rFonts w:ascii="Times New Roman" w:hAnsi="Times New Roman"/>
          <w:sz w:val="24"/>
          <w:szCs w:val="24"/>
        </w:rPr>
      </w:pPr>
      <w:r w:rsidRPr="00EA5C25">
        <w:rPr>
          <w:rFonts w:ascii="Times New Roman" w:hAnsi="Times New Roman"/>
          <w:sz w:val="24"/>
          <w:szCs w:val="24"/>
        </w:rPr>
        <w:t>задовольнити різні інтереси дітей;</w:t>
      </w:r>
    </w:p>
    <w:p w14:paraId="6FD24197" w14:textId="77777777" w:rsidR="00EA5C25" w:rsidRPr="00EA5C25" w:rsidRDefault="00EA5C25" w:rsidP="00422EE5">
      <w:pPr>
        <w:numPr>
          <w:ilvl w:val="0"/>
          <w:numId w:val="60"/>
        </w:numPr>
        <w:spacing w:after="0" w:line="240" w:lineRule="auto"/>
        <w:ind w:left="0" w:firstLine="540"/>
        <w:jc w:val="both"/>
        <w:rPr>
          <w:rFonts w:ascii="Times New Roman" w:hAnsi="Times New Roman"/>
          <w:sz w:val="24"/>
          <w:szCs w:val="24"/>
        </w:rPr>
      </w:pPr>
      <w:r w:rsidRPr="00EA5C25">
        <w:rPr>
          <w:rFonts w:ascii="Times New Roman" w:hAnsi="Times New Roman"/>
          <w:sz w:val="24"/>
          <w:szCs w:val="24"/>
        </w:rPr>
        <w:t>надати свободу вибору діяльності, зміни діяльності або її елементів;</w:t>
      </w:r>
    </w:p>
    <w:p w14:paraId="702B2CD2" w14:textId="77777777" w:rsidR="00EA5C25" w:rsidRPr="00EA5C25" w:rsidRDefault="00EA5C25" w:rsidP="00422EE5">
      <w:pPr>
        <w:numPr>
          <w:ilvl w:val="0"/>
          <w:numId w:val="60"/>
        </w:numPr>
        <w:spacing w:after="0" w:line="240" w:lineRule="auto"/>
        <w:ind w:left="0" w:firstLine="540"/>
        <w:jc w:val="both"/>
        <w:rPr>
          <w:rFonts w:ascii="Times New Roman" w:hAnsi="Times New Roman"/>
          <w:sz w:val="24"/>
          <w:szCs w:val="24"/>
        </w:rPr>
      </w:pPr>
      <w:r w:rsidRPr="00EA5C25">
        <w:rPr>
          <w:rFonts w:ascii="Times New Roman" w:hAnsi="Times New Roman"/>
          <w:sz w:val="24"/>
          <w:szCs w:val="24"/>
        </w:rPr>
        <w:t>зробити позаурочну діяльність учнів керованою та направленою до мети виховання;</w:t>
      </w:r>
    </w:p>
    <w:p w14:paraId="436374F1" w14:textId="77777777" w:rsidR="00EA5C25" w:rsidRPr="00EA5C25" w:rsidRDefault="00EA5C25" w:rsidP="00422EE5">
      <w:pPr>
        <w:numPr>
          <w:ilvl w:val="0"/>
          <w:numId w:val="60"/>
        </w:numPr>
        <w:spacing w:after="0" w:line="240" w:lineRule="auto"/>
        <w:ind w:left="0" w:firstLine="540"/>
        <w:jc w:val="both"/>
        <w:rPr>
          <w:rFonts w:ascii="Times New Roman" w:hAnsi="Times New Roman"/>
          <w:sz w:val="24"/>
          <w:szCs w:val="24"/>
        </w:rPr>
      </w:pPr>
      <w:r w:rsidRPr="00EA5C25">
        <w:rPr>
          <w:rFonts w:ascii="Times New Roman" w:hAnsi="Times New Roman"/>
          <w:sz w:val="24"/>
          <w:szCs w:val="24"/>
        </w:rPr>
        <w:t>створити гуманне, розвиваюче середовище життєдіяльності дитини;</w:t>
      </w:r>
    </w:p>
    <w:p w14:paraId="598A16BE" w14:textId="77777777" w:rsidR="00EA5C25" w:rsidRPr="00EA5C25" w:rsidRDefault="00EA5C25" w:rsidP="00422EE5">
      <w:pPr>
        <w:numPr>
          <w:ilvl w:val="0"/>
          <w:numId w:val="60"/>
        </w:numPr>
        <w:spacing w:after="0" w:line="240" w:lineRule="auto"/>
        <w:ind w:left="0" w:firstLine="540"/>
        <w:jc w:val="both"/>
        <w:rPr>
          <w:rFonts w:ascii="Times New Roman" w:hAnsi="Times New Roman"/>
          <w:sz w:val="24"/>
          <w:szCs w:val="24"/>
        </w:rPr>
      </w:pPr>
      <w:r w:rsidRPr="00EA5C25">
        <w:rPr>
          <w:rFonts w:ascii="Times New Roman" w:hAnsi="Times New Roman"/>
          <w:sz w:val="24"/>
          <w:szCs w:val="24"/>
        </w:rPr>
        <w:t xml:space="preserve">створити стосунки співтворчості, співпраці, співуправління всіх учасників педагогічного процесу. </w:t>
      </w:r>
    </w:p>
    <w:p w14:paraId="21976505" w14:textId="77777777" w:rsidR="00EA5C25" w:rsidRPr="00EA5C25" w:rsidRDefault="00EA5C25" w:rsidP="00EA5C25">
      <w:pPr>
        <w:spacing w:after="0" w:line="240" w:lineRule="atLeast"/>
        <w:jc w:val="both"/>
        <w:rPr>
          <w:rFonts w:ascii="Times New Roman" w:hAnsi="Times New Roman"/>
          <w:sz w:val="24"/>
          <w:szCs w:val="24"/>
        </w:rPr>
      </w:pPr>
      <w:r w:rsidRPr="00EA5C25">
        <w:rPr>
          <w:rFonts w:ascii="Times New Roman" w:hAnsi="Times New Roman"/>
          <w:sz w:val="24"/>
          <w:szCs w:val="24"/>
        </w:rPr>
        <w:t xml:space="preserve">        З метою забезпечення відповідності діяльності навчального закладу   державним  стандартам  та надання допомоги вчителям у підвищенні рівня виховної  роботи, у НВО постійно  здійснюється управління та внутрішкільний  контроль за виховною роботою. Чіткий розподіл обов’язків між адміністрацією, всіма членами педагогічного колективу, творча співдружність класних керівників, використання ініціативи громадських організацій, залучення учнівського самоврядування, тобто чіткий розподіл праці та встановлення функціональної залежності між усіма педагогічними системами та підсистемами – основа моделі управління виховною роботою в навчальному закладі.  Для  проведення різних  видів контролю за  станом  виховної роботи використовуються такі форми: накази, індивідуальні бесіди, винесення відповідних питань на нараду при директорові,  на засідання педагогічної ради,  методичного об’єднання та наради класних керівників.</w:t>
      </w:r>
    </w:p>
    <w:p w14:paraId="480B3D2B" w14:textId="77777777" w:rsidR="00EA5C25" w:rsidRPr="00EA5C25" w:rsidRDefault="00EA5C25" w:rsidP="00EA5C25">
      <w:pPr>
        <w:pStyle w:val="Default"/>
        <w:spacing w:line="240" w:lineRule="atLeast"/>
        <w:jc w:val="both"/>
        <w:rPr>
          <w:color w:val="auto"/>
        </w:rPr>
      </w:pPr>
      <w:r w:rsidRPr="00EA5C25">
        <w:rPr>
          <w:color w:val="4E2800"/>
        </w:rPr>
        <w:t xml:space="preserve">        </w:t>
      </w:r>
      <w:r w:rsidRPr="00EA5C25">
        <w:rPr>
          <w:color w:val="auto"/>
        </w:rPr>
        <w:t xml:space="preserve">Необхідною умовою створення програм виховання для окремого класу з урахуванням індивідуально-педагогічних можливостей класних керівників є системна робота методичного об’єднання класних керівників, що була спрямована на: </w:t>
      </w:r>
    </w:p>
    <w:p w14:paraId="723677FB" w14:textId="77777777" w:rsidR="00EA5C25" w:rsidRPr="00EA5C25" w:rsidRDefault="00EA5C25" w:rsidP="00EA5C25">
      <w:pPr>
        <w:pStyle w:val="Default"/>
        <w:spacing w:line="240" w:lineRule="atLeast"/>
        <w:jc w:val="both"/>
        <w:rPr>
          <w:color w:val="auto"/>
        </w:rPr>
      </w:pPr>
      <w:r w:rsidRPr="00EA5C25">
        <w:rPr>
          <w:color w:val="auto"/>
        </w:rPr>
        <w:t xml:space="preserve">        -  використання сучасних виховних технологій в системі роботи класних керівників; </w:t>
      </w:r>
    </w:p>
    <w:p w14:paraId="2EA5BE76" w14:textId="77777777" w:rsidR="00EA5C25" w:rsidRPr="00EA5C25" w:rsidRDefault="00EA5C25" w:rsidP="00EA5C25">
      <w:pPr>
        <w:pStyle w:val="Default"/>
        <w:spacing w:line="240" w:lineRule="atLeast"/>
        <w:ind w:firstLine="539"/>
        <w:jc w:val="both"/>
        <w:rPr>
          <w:color w:val="auto"/>
        </w:rPr>
      </w:pPr>
      <w:r w:rsidRPr="00EA5C25">
        <w:rPr>
          <w:color w:val="auto"/>
        </w:rPr>
        <w:t xml:space="preserve">- узагальнення нових методичних знахідок в системі роботи класних керівників-вчителів НВО. </w:t>
      </w:r>
    </w:p>
    <w:p w14:paraId="27888C76" w14:textId="77777777" w:rsidR="00EA5C25" w:rsidRPr="00EA5C25" w:rsidRDefault="00EA5C25" w:rsidP="00EA5C25">
      <w:pPr>
        <w:pStyle w:val="Default"/>
        <w:spacing w:line="240" w:lineRule="atLeast"/>
        <w:ind w:firstLine="539"/>
        <w:jc w:val="both"/>
        <w:rPr>
          <w:color w:val="auto"/>
        </w:rPr>
      </w:pPr>
      <w:r w:rsidRPr="00EA5C25">
        <w:t xml:space="preserve">Основним завданням, над яким працювало методичне об’єднання класних керівників в 2021/2022 н.р., було всебічне підвищення компетенції й професійної майстерності кожного класного керівника, його творчого потенціалу, якості й ефективності системи виховної </w:t>
      </w:r>
      <w:r w:rsidRPr="00EA5C25">
        <w:lastRenderedPageBreak/>
        <w:t>роботи класу, школи.  Колективна методична робота дозволила класним керівникам оволодіти різними виховними засобами, що сприяють максимальній реалізації педагогічних можливостей в розвитку індивідуальних якостей особистості.</w:t>
      </w:r>
    </w:p>
    <w:p w14:paraId="3C814B4E" w14:textId="77777777" w:rsidR="00EA5C25" w:rsidRPr="00EA5C25" w:rsidRDefault="00EA5C25" w:rsidP="00EA5C25">
      <w:pPr>
        <w:spacing w:after="0"/>
        <w:jc w:val="both"/>
        <w:rPr>
          <w:rFonts w:ascii="Times New Roman" w:hAnsi="Times New Roman"/>
          <w:sz w:val="24"/>
          <w:szCs w:val="24"/>
        </w:rPr>
      </w:pPr>
      <w:r w:rsidRPr="00EA5C25">
        <w:rPr>
          <w:rFonts w:ascii="Times New Roman" w:hAnsi="Times New Roman"/>
          <w:sz w:val="24"/>
          <w:szCs w:val="24"/>
        </w:rPr>
        <w:t xml:space="preserve">        Під час взаємовідвідувань позакласних заходів, при організації годин спілкування, колективних творчих справ класні керівники вчились аналізувати свою роботу, правильно оцінювати її результати, виправляти недоліки.</w:t>
      </w:r>
    </w:p>
    <w:p w14:paraId="4732D144" w14:textId="77777777" w:rsidR="00EA5C25" w:rsidRPr="00EA5C25" w:rsidRDefault="00EA5C25" w:rsidP="00EA5C25">
      <w:pPr>
        <w:spacing w:after="0"/>
        <w:ind w:firstLine="540"/>
        <w:jc w:val="both"/>
        <w:rPr>
          <w:rFonts w:ascii="Times New Roman" w:hAnsi="Times New Roman"/>
          <w:sz w:val="24"/>
          <w:szCs w:val="24"/>
        </w:rPr>
      </w:pPr>
      <w:r w:rsidRPr="00EA5C25">
        <w:rPr>
          <w:rFonts w:ascii="Times New Roman" w:hAnsi="Times New Roman"/>
          <w:sz w:val="24"/>
          <w:szCs w:val="24"/>
        </w:rPr>
        <w:t>На першому засіданні МО класних керівників була розглянута нормативно-правова база як основа діяльності класного керівника, надані рекомендації з питань планування й організації діяльності учнів. Методична робота з класними керівниками проводилась у формі круглих столів, дискусій, практикумів, тренінгів, що дозволило досягти більш точної, конкретної роботи в удосконаленні діяльності. </w:t>
      </w:r>
    </w:p>
    <w:p w14:paraId="0393070E" w14:textId="77777777" w:rsidR="00EA5C25" w:rsidRPr="00EA5C25" w:rsidRDefault="00EA5C25" w:rsidP="00EA5C25">
      <w:pPr>
        <w:pStyle w:val="Default"/>
        <w:ind w:firstLine="540"/>
        <w:jc w:val="both"/>
        <w:rPr>
          <w:b/>
          <w:i/>
        </w:rPr>
      </w:pPr>
      <w:r w:rsidRPr="00EA5C25">
        <w:rPr>
          <w:color w:val="auto"/>
        </w:rPr>
        <w:t xml:space="preserve">Система позакласної виховної роботи з учнями НВО була спрямована на формування пізнавального, комунікативного, морального, естетичного, фізичного потенціалів учнів, на розвиток і прояв їхніх індивідуальних особливостей. Ці питання вирішувалися в НВО за рахунок функціонування 12 гуртків за інтересами та залучення справжніх професіоналів своєї справи до роботи в них. </w:t>
      </w:r>
      <w:r w:rsidRPr="00EA5C25">
        <w:t>У гуртках задіяно 240 учнів, що становить 92 % від загальної кількості. Результати своєї діяльності гуртківці постійно представляють під час  культурно-масових та суспільно-корисних заходів, які проводяться у НВО, районі  та місті.</w:t>
      </w:r>
      <w:r w:rsidRPr="00EA5C25">
        <w:rPr>
          <w:b/>
          <w:i/>
        </w:rPr>
        <w:t xml:space="preserve"> </w:t>
      </w:r>
    </w:p>
    <w:p w14:paraId="3A826666" w14:textId="77777777" w:rsidR="00EA5C25" w:rsidRPr="00EA5C25" w:rsidRDefault="00EA5C25" w:rsidP="00EA5C25">
      <w:pPr>
        <w:shd w:val="clear" w:color="auto" w:fill="FFFFFF"/>
        <w:spacing w:after="0" w:line="240" w:lineRule="auto"/>
        <w:jc w:val="both"/>
        <w:rPr>
          <w:rFonts w:ascii="Times New Roman" w:hAnsi="Times New Roman"/>
          <w:color w:val="4E2800"/>
          <w:sz w:val="24"/>
          <w:szCs w:val="24"/>
        </w:rPr>
      </w:pPr>
      <w:r w:rsidRPr="00EA5C25">
        <w:rPr>
          <w:rFonts w:ascii="Times New Roman" w:hAnsi="Times New Roman"/>
          <w:color w:val="4E2800"/>
          <w:sz w:val="24"/>
          <w:szCs w:val="24"/>
        </w:rPr>
        <w:t xml:space="preserve">      </w:t>
      </w:r>
      <w:r w:rsidRPr="00EA5C25">
        <w:rPr>
          <w:rFonts w:ascii="Times New Roman" w:hAnsi="Times New Roman"/>
          <w:color w:val="000000"/>
          <w:sz w:val="24"/>
          <w:szCs w:val="24"/>
        </w:rPr>
        <w:t>Виховна робота у 2021/2022 н.р.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14:paraId="379F2761" w14:textId="77777777" w:rsidR="00EA5C25" w:rsidRPr="00EA5C25" w:rsidRDefault="00EA5C25" w:rsidP="00EA5C25">
      <w:pPr>
        <w:shd w:val="clear" w:color="auto" w:fill="FFFFFF"/>
        <w:spacing w:after="0" w:line="240" w:lineRule="atLeast"/>
        <w:jc w:val="both"/>
        <w:rPr>
          <w:rFonts w:ascii="Times New Roman" w:hAnsi="Times New Roman"/>
          <w:color w:val="000000"/>
          <w:sz w:val="24"/>
          <w:szCs w:val="24"/>
        </w:rPr>
      </w:pPr>
      <w:r w:rsidRPr="00EA5C25">
        <w:rPr>
          <w:rFonts w:ascii="Times New Roman" w:hAnsi="Times New Roman"/>
          <w:color w:val="000000"/>
          <w:sz w:val="24"/>
          <w:szCs w:val="24"/>
        </w:rPr>
        <w:t>      У навчальному закладі сформовано шкільні традиції проведення таких заходів:</w:t>
      </w:r>
    </w:p>
    <w:p w14:paraId="6FB68349" w14:textId="77777777" w:rsidR="00EA5C25" w:rsidRPr="00EA5C25" w:rsidRDefault="00EA5C25" w:rsidP="00EA5C25">
      <w:pPr>
        <w:shd w:val="clear" w:color="auto" w:fill="FFFFFF"/>
        <w:spacing w:after="0" w:line="240" w:lineRule="atLeast"/>
        <w:jc w:val="both"/>
        <w:rPr>
          <w:rFonts w:ascii="Times New Roman" w:hAnsi="Times New Roman"/>
          <w:color w:val="000000"/>
          <w:sz w:val="24"/>
          <w:szCs w:val="24"/>
        </w:rPr>
      </w:pPr>
      <w:r w:rsidRPr="00EA5C25">
        <w:rPr>
          <w:rFonts w:ascii="Times New Roman" w:hAnsi="Times New Roman"/>
          <w:color w:val="000000"/>
          <w:sz w:val="24"/>
          <w:szCs w:val="24"/>
        </w:rPr>
        <w:t>- Свято Першого дзвоника;</w:t>
      </w:r>
    </w:p>
    <w:p w14:paraId="47D7798F" w14:textId="77777777" w:rsidR="00EA5C25" w:rsidRPr="00EA5C25" w:rsidRDefault="00EA5C25" w:rsidP="00EA5C25">
      <w:pPr>
        <w:shd w:val="clear" w:color="auto" w:fill="FFFFFF"/>
        <w:spacing w:after="0" w:line="240" w:lineRule="atLeast"/>
        <w:jc w:val="both"/>
        <w:rPr>
          <w:rFonts w:ascii="Times New Roman" w:hAnsi="Times New Roman"/>
          <w:color w:val="000000"/>
          <w:sz w:val="24"/>
          <w:szCs w:val="24"/>
        </w:rPr>
      </w:pPr>
      <w:r w:rsidRPr="00EA5C25">
        <w:rPr>
          <w:rFonts w:ascii="Times New Roman" w:hAnsi="Times New Roman"/>
          <w:color w:val="000000"/>
          <w:sz w:val="24"/>
          <w:szCs w:val="24"/>
        </w:rPr>
        <w:t xml:space="preserve">-День вчителя;  </w:t>
      </w:r>
    </w:p>
    <w:p w14:paraId="305F4E79" w14:textId="77777777" w:rsidR="00EA5C25" w:rsidRPr="00EA5C25" w:rsidRDefault="00EA5C25" w:rsidP="00EA5C25">
      <w:pPr>
        <w:shd w:val="clear" w:color="auto" w:fill="FFFFFF"/>
        <w:spacing w:after="0" w:line="240" w:lineRule="atLeast"/>
        <w:jc w:val="both"/>
        <w:rPr>
          <w:rFonts w:ascii="Times New Roman" w:hAnsi="Times New Roman"/>
          <w:color w:val="000000"/>
          <w:sz w:val="24"/>
          <w:szCs w:val="24"/>
        </w:rPr>
      </w:pPr>
      <w:r w:rsidRPr="00EA5C25">
        <w:rPr>
          <w:rFonts w:ascii="Times New Roman" w:hAnsi="Times New Roman"/>
          <w:color w:val="000000"/>
          <w:sz w:val="24"/>
          <w:szCs w:val="24"/>
        </w:rPr>
        <w:t>-Новорічні ранки та новорічний вечір для старшокласників; </w:t>
      </w:r>
    </w:p>
    <w:p w14:paraId="53524488" w14:textId="77777777" w:rsidR="00EA5C25" w:rsidRPr="00EA5C25" w:rsidRDefault="00EA5C25" w:rsidP="00EA5C25">
      <w:pPr>
        <w:shd w:val="clear" w:color="auto" w:fill="FFFFFF"/>
        <w:spacing w:after="0" w:line="240" w:lineRule="atLeast"/>
        <w:jc w:val="both"/>
        <w:rPr>
          <w:rFonts w:ascii="Times New Roman" w:hAnsi="Times New Roman"/>
          <w:color w:val="000000"/>
          <w:sz w:val="24"/>
          <w:szCs w:val="24"/>
        </w:rPr>
      </w:pPr>
      <w:r w:rsidRPr="00EA5C25">
        <w:rPr>
          <w:rFonts w:ascii="Times New Roman" w:hAnsi="Times New Roman"/>
          <w:color w:val="000000"/>
          <w:sz w:val="24"/>
          <w:szCs w:val="24"/>
        </w:rPr>
        <w:t xml:space="preserve">-День Українського козацтва та захисника України; </w:t>
      </w:r>
    </w:p>
    <w:p w14:paraId="161C07AD" w14:textId="77777777" w:rsidR="00EA5C25" w:rsidRPr="00EA5C25" w:rsidRDefault="00EA5C25" w:rsidP="00EA5C25">
      <w:pPr>
        <w:shd w:val="clear" w:color="auto" w:fill="FFFFFF"/>
        <w:spacing w:after="0" w:line="240" w:lineRule="atLeast"/>
        <w:jc w:val="both"/>
        <w:rPr>
          <w:rFonts w:ascii="Times New Roman" w:hAnsi="Times New Roman"/>
          <w:color w:val="000000"/>
          <w:sz w:val="24"/>
          <w:szCs w:val="24"/>
        </w:rPr>
      </w:pPr>
      <w:r w:rsidRPr="00EA5C25">
        <w:rPr>
          <w:rFonts w:ascii="Times New Roman" w:hAnsi="Times New Roman"/>
          <w:color w:val="000000"/>
          <w:sz w:val="24"/>
          <w:szCs w:val="24"/>
        </w:rPr>
        <w:t xml:space="preserve">-8 березня; </w:t>
      </w:r>
    </w:p>
    <w:p w14:paraId="4C5F2B66" w14:textId="77777777" w:rsidR="00EA5C25" w:rsidRPr="00EA5C25" w:rsidRDefault="00EA5C25" w:rsidP="00EA5C25">
      <w:pPr>
        <w:shd w:val="clear" w:color="auto" w:fill="FFFFFF"/>
        <w:spacing w:after="0" w:line="240" w:lineRule="atLeast"/>
        <w:jc w:val="both"/>
        <w:rPr>
          <w:rFonts w:ascii="Times New Roman" w:hAnsi="Times New Roman"/>
          <w:color w:val="000000"/>
          <w:sz w:val="24"/>
          <w:szCs w:val="24"/>
        </w:rPr>
      </w:pPr>
      <w:r w:rsidRPr="00EA5C25">
        <w:rPr>
          <w:rFonts w:ascii="Times New Roman" w:hAnsi="Times New Roman"/>
          <w:color w:val="000000"/>
          <w:sz w:val="24"/>
          <w:szCs w:val="24"/>
        </w:rPr>
        <w:t xml:space="preserve">-День пам’яті та примирення; </w:t>
      </w:r>
    </w:p>
    <w:p w14:paraId="7A10C0B1" w14:textId="77777777" w:rsidR="00EA5C25" w:rsidRPr="00EA5C25" w:rsidRDefault="00EA5C25" w:rsidP="00EA5C25">
      <w:pPr>
        <w:shd w:val="clear" w:color="auto" w:fill="FFFFFF"/>
        <w:spacing w:after="0" w:line="240" w:lineRule="atLeast"/>
        <w:jc w:val="both"/>
        <w:rPr>
          <w:rFonts w:ascii="Times New Roman" w:hAnsi="Times New Roman"/>
          <w:color w:val="000000"/>
          <w:sz w:val="24"/>
          <w:szCs w:val="24"/>
        </w:rPr>
      </w:pPr>
      <w:r w:rsidRPr="00EA5C25">
        <w:rPr>
          <w:rFonts w:ascii="Times New Roman" w:hAnsi="Times New Roman"/>
          <w:color w:val="000000"/>
          <w:sz w:val="24"/>
          <w:szCs w:val="24"/>
        </w:rPr>
        <w:t>-Свято Останнього дзвоника. </w:t>
      </w:r>
    </w:p>
    <w:p w14:paraId="6FBD41EE" w14:textId="77777777" w:rsidR="00EA5C25" w:rsidRPr="00EA5C25" w:rsidRDefault="00EA5C25" w:rsidP="00EA5C25">
      <w:pPr>
        <w:shd w:val="clear" w:color="auto" w:fill="FFFFFF"/>
        <w:spacing w:after="0" w:line="240" w:lineRule="atLeast"/>
        <w:jc w:val="both"/>
        <w:rPr>
          <w:rFonts w:ascii="Times New Roman" w:hAnsi="Times New Roman"/>
          <w:color w:val="000000"/>
          <w:sz w:val="24"/>
          <w:szCs w:val="24"/>
        </w:rPr>
      </w:pPr>
      <w:r w:rsidRPr="00EA5C25">
        <w:rPr>
          <w:rFonts w:ascii="Times New Roman" w:hAnsi="Times New Roman"/>
          <w:color w:val="000000"/>
          <w:sz w:val="24"/>
          <w:szCs w:val="24"/>
        </w:rPr>
        <w:t xml:space="preserve">       При проведенні цих свят охоплено 100%  учнів НВО, батьківський комітет та колектив школи.</w:t>
      </w:r>
    </w:p>
    <w:p w14:paraId="4A973C93" w14:textId="77777777" w:rsidR="00EA5C25" w:rsidRPr="00EA5C25" w:rsidRDefault="00EA5C25" w:rsidP="00EA5C25">
      <w:pPr>
        <w:spacing w:after="0" w:line="240" w:lineRule="atLeast"/>
        <w:rPr>
          <w:rFonts w:ascii="Times New Roman" w:hAnsi="Times New Roman"/>
          <w:sz w:val="24"/>
          <w:szCs w:val="24"/>
        </w:rPr>
      </w:pPr>
      <w:r w:rsidRPr="00EA5C25">
        <w:rPr>
          <w:rFonts w:ascii="Times New Roman" w:hAnsi="Times New Roman"/>
          <w:sz w:val="24"/>
          <w:szCs w:val="24"/>
        </w:rPr>
        <w:t xml:space="preserve">       Учні НВО протягом року брали участь у районних, міських, обласних конкурсах  та фестивалях:</w:t>
      </w:r>
    </w:p>
    <w:p w14:paraId="26FBA9A6"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t>Вибори до районного Парламенту дітей та юнацтва «Лідерський марафон»</w:t>
      </w:r>
    </w:p>
    <w:p w14:paraId="1FA7FB68"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t>Інтерактивно-інтелектуальна гра «</w:t>
      </w:r>
      <w:r w:rsidRPr="00EA5C25">
        <w:rPr>
          <w:rFonts w:ascii="Times New Roman" w:hAnsi="Times New Roman"/>
          <w:sz w:val="24"/>
          <w:szCs w:val="24"/>
          <w:lang w:val="en-US"/>
        </w:rPr>
        <w:t>Kahoot</w:t>
      </w:r>
      <w:r w:rsidRPr="00EA5C25">
        <w:rPr>
          <w:rFonts w:ascii="Times New Roman" w:hAnsi="Times New Roman"/>
          <w:sz w:val="24"/>
          <w:szCs w:val="24"/>
        </w:rPr>
        <w:t>» відбірковий тур міського конкурсу для учнів 3-4х класів «Півгодинки на цікавинки» - ІІ місце</w:t>
      </w:r>
    </w:p>
    <w:p w14:paraId="0A647DCE"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t>Відбірковий тур міського  інтелектуального конкурсу для старшокласників  «Формула успіху»</w:t>
      </w:r>
    </w:p>
    <w:p w14:paraId="4C3B0414"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t>«Їх слава живе у віках, їх мужністю горді нащадки» тематичний захід присвячений 78-й річниці визволення міста Дніпропетровська та 77-й річниці визволення України від нациських загарбників у роки Другої світової війни</w:t>
      </w:r>
    </w:p>
    <w:p w14:paraId="0F184E9B"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t>Інтерактивно-інтелектуальна гра «</w:t>
      </w:r>
      <w:r w:rsidRPr="00EA5C25">
        <w:rPr>
          <w:rFonts w:ascii="Times New Roman" w:hAnsi="Times New Roman"/>
          <w:sz w:val="24"/>
          <w:szCs w:val="24"/>
          <w:lang w:val="en-US"/>
        </w:rPr>
        <w:t>Kahoot</w:t>
      </w:r>
      <w:r w:rsidRPr="00EA5C25">
        <w:rPr>
          <w:rFonts w:ascii="Times New Roman" w:hAnsi="Times New Roman"/>
          <w:sz w:val="24"/>
          <w:szCs w:val="24"/>
        </w:rPr>
        <w:t>» «Україна – країна гідності і свободи» до Дня Гідності та Свободи</w:t>
      </w:r>
    </w:p>
    <w:p w14:paraId="328C53E5"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t>Інтерактивно-інтелектуальна гра «</w:t>
      </w:r>
      <w:r w:rsidRPr="00EA5C25">
        <w:rPr>
          <w:rFonts w:ascii="Times New Roman" w:hAnsi="Times New Roman"/>
          <w:sz w:val="24"/>
          <w:szCs w:val="24"/>
          <w:lang w:val="en-US"/>
        </w:rPr>
        <w:t>Kahoot</w:t>
      </w:r>
      <w:r w:rsidRPr="00EA5C25">
        <w:rPr>
          <w:rFonts w:ascii="Times New Roman" w:hAnsi="Times New Roman"/>
          <w:sz w:val="24"/>
          <w:szCs w:val="24"/>
        </w:rPr>
        <w:t>» «Голодомор в Україні: говоримо сьогодні, пам’ятаємо завжди» до 88-ї річниці пам’яті жертв Голодомору</w:t>
      </w:r>
    </w:p>
    <w:p w14:paraId="4C7B4BE3"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lastRenderedPageBreak/>
        <w:t>Тематична акція: «Долонь допомоги в щирих серцях», в рамках міської акції «Діти-дітям», збір речей, книжок, канцтоварів, солодощів, засобів гігієни дітям інвалідам</w:t>
      </w:r>
    </w:p>
    <w:p w14:paraId="311B192F"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t xml:space="preserve">Міський захід: «Бал лідерів - 2021: «Молодіжна перспектива – буремний дух народжених у незалежність» 30-та річниця незалежності України» </w:t>
      </w:r>
    </w:p>
    <w:p w14:paraId="77A1F21E"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t>Інтерактивно-інтелектуальна гра «</w:t>
      </w:r>
      <w:r w:rsidRPr="00EA5C25">
        <w:rPr>
          <w:rFonts w:ascii="Times New Roman" w:hAnsi="Times New Roman"/>
          <w:sz w:val="24"/>
          <w:szCs w:val="24"/>
          <w:lang w:val="en-US"/>
        </w:rPr>
        <w:t>Kahoot</w:t>
      </w:r>
      <w:r w:rsidRPr="00EA5C25">
        <w:rPr>
          <w:rFonts w:ascii="Times New Roman" w:hAnsi="Times New Roman"/>
          <w:sz w:val="24"/>
          <w:szCs w:val="24"/>
        </w:rPr>
        <w:t xml:space="preserve">»  відбірковий тур міського конкурсу «Відкрий для себе Україну» - лауреати </w:t>
      </w:r>
    </w:p>
    <w:p w14:paraId="1AD26522"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t>Інтерактивно-інтелектуальна гра «</w:t>
      </w:r>
      <w:r w:rsidRPr="00EA5C25">
        <w:rPr>
          <w:rFonts w:ascii="Times New Roman" w:hAnsi="Times New Roman"/>
          <w:sz w:val="24"/>
          <w:szCs w:val="24"/>
          <w:lang w:val="en-US"/>
        </w:rPr>
        <w:t>Kahoot</w:t>
      </w:r>
      <w:r w:rsidRPr="00EA5C25">
        <w:rPr>
          <w:rFonts w:ascii="Times New Roman" w:hAnsi="Times New Roman"/>
          <w:sz w:val="24"/>
          <w:szCs w:val="24"/>
        </w:rPr>
        <w:t>» «Нерушима. Об’єднана. Вільна» до Дня Соборності України</w:t>
      </w:r>
    </w:p>
    <w:p w14:paraId="147E8320" w14:textId="77777777" w:rsidR="00EA5C25" w:rsidRPr="00EA5C25" w:rsidRDefault="00EA5C25" w:rsidP="00422EE5">
      <w:pPr>
        <w:pStyle w:val="aff6"/>
        <w:numPr>
          <w:ilvl w:val="0"/>
          <w:numId w:val="70"/>
        </w:numPr>
        <w:spacing w:after="0" w:line="240" w:lineRule="atLeast"/>
        <w:ind w:left="567"/>
        <w:rPr>
          <w:rFonts w:ascii="Times New Roman" w:hAnsi="Times New Roman"/>
          <w:sz w:val="24"/>
          <w:szCs w:val="24"/>
        </w:rPr>
      </w:pPr>
      <w:r w:rsidRPr="00EA5C25">
        <w:rPr>
          <w:rFonts w:ascii="Times New Roman" w:hAnsi="Times New Roman"/>
          <w:sz w:val="24"/>
          <w:szCs w:val="24"/>
        </w:rPr>
        <w:t xml:space="preserve">Інсталяція «Їх пломінь свічки незгасимий» </w:t>
      </w:r>
    </w:p>
    <w:p w14:paraId="547917D3" w14:textId="77777777" w:rsidR="00EA5C25" w:rsidRPr="00EA5C25" w:rsidRDefault="00EA5C25" w:rsidP="00EA5C25">
      <w:pPr>
        <w:spacing w:after="0" w:line="240" w:lineRule="atLeast"/>
        <w:rPr>
          <w:sz w:val="24"/>
          <w:szCs w:val="24"/>
        </w:rPr>
      </w:pPr>
      <w:r w:rsidRPr="00EA5C25">
        <w:rPr>
          <w:rFonts w:ascii="Times New Roman" w:hAnsi="Times New Roman"/>
          <w:sz w:val="24"/>
          <w:szCs w:val="24"/>
        </w:rPr>
        <w:t xml:space="preserve">       </w:t>
      </w:r>
      <w:r w:rsidRPr="00EA5C25">
        <w:rPr>
          <w:rFonts w:ascii="Times New Roman" w:hAnsi="Times New Roman"/>
          <w:color w:val="4E2800"/>
          <w:sz w:val="24"/>
          <w:szCs w:val="24"/>
        </w:rPr>
        <w:t xml:space="preserve"> </w:t>
      </w:r>
      <w:r w:rsidRPr="00EA5C25">
        <w:rPr>
          <w:rFonts w:ascii="Times New Roman" w:hAnsi="Times New Roman"/>
          <w:sz w:val="24"/>
          <w:szCs w:val="24"/>
        </w:rPr>
        <w:t xml:space="preserve">Протягом 2021/2022 н.р. адміністрацією, класними керівниками навчального закладу регулярно і ефективно проводиться робота з учнями групи ризику, дітьми, що потрапили у складні життєві умови та з сім’ями пільгових категорій. </w:t>
      </w:r>
    </w:p>
    <w:p w14:paraId="4493D225" w14:textId="77777777" w:rsidR="00EA5C25" w:rsidRPr="00EA5C25" w:rsidRDefault="00EA5C25" w:rsidP="00EA5C25">
      <w:pPr>
        <w:spacing w:after="0" w:line="240" w:lineRule="atLeast"/>
        <w:ind w:firstLine="539"/>
        <w:jc w:val="both"/>
        <w:rPr>
          <w:rFonts w:ascii="Times New Roman" w:hAnsi="Times New Roman"/>
          <w:sz w:val="24"/>
          <w:szCs w:val="24"/>
        </w:rPr>
      </w:pPr>
      <w:r w:rsidRPr="00EA5C25">
        <w:rPr>
          <w:rFonts w:ascii="Times New Roman" w:hAnsi="Times New Roman"/>
          <w:sz w:val="24"/>
          <w:szCs w:val="24"/>
        </w:rPr>
        <w:t>Систематично проводилося обстеження та аналіз матеріально-побутових умов проживання та забезпечувався юридичний захист дітей даних категорій. З боку класних керівників здійснювався контроль за відвідуванням учнів пільгових категорій навчальних занять, проводилась індивідуальна робота. За бюджетний кошт діти з малозабезпечених сімей, діти, позбавлені батьківського піклування, та діти-чорнобильці щоденно отримують безкоштовне гаряче харчування у шкільній їдальні. Класні керівники та керівники гуртків намагаються 100% залучити учнів пільгових категорій  до роботи гуртків, участі у позакласних та позашкільних заходах.</w:t>
      </w:r>
    </w:p>
    <w:p w14:paraId="75F19CC5" w14:textId="77777777" w:rsidR="00EA5C25" w:rsidRPr="00EA5C25" w:rsidRDefault="00EA5C25" w:rsidP="00EA5C25">
      <w:pPr>
        <w:pStyle w:val="Default"/>
        <w:spacing w:line="240" w:lineRule="atLeast"/>
        <w:ind w:firstLine="540"/>
        <w:jc w:val="both"/>
        <w:rPr>
          <w:color w:val="auto"/>
        </w:rPr>
      </w:pPr>
      <w:r w:rsidRPr="00EA5C25">
        <w:rPr>
          <w:color w:val="auto"/>
        </w:rPr>
        <w:t xml:space="preserve">Профілактика правопорушень, злочинності, дитячої бездоглядності та безпритульності – один із головних напрямків виховної роботи в НВО. </w:t>
      </w:r>
    </w:p>
    <w:p w14:paraId="51182EC5" w14:textId="77777777" w:rsidR="00EA5C25" w:rsidRPr="00EA5C25" w:rsidRDefault="00EA5C25" w:rsidP="00EA5C25">
      <w:pPr>
        <w:spacing w:after="0" w:line="240" w:lineRule="atLeast"/>
        <w:ind w:firstLine="540"/>
        <w:jc w:val="both"/>
        <w:rPr>
          <w:rFonts w:ascii="Times New Roman" w:hAnsi="Times New Roman"/>
          <w:sz w:val="24"/>
          <w:szCs w:val="24"/>
        </w:rPr>
      </w:pPr>
      <w:r w:rsidRPr="00EA5C25">
        <w:rPr>
          <w:rFonts w:ascii="Times New Roman" w:hAnsi="Times New Roman"/>
          <w:sz w:val="24"/>
          <w:szCs w:val="24"/>
        </w:rPr>
        <w:t xml:space="preserve">У 2021/2022 н.р. під особливим контролем були такі питання: працевлаштування випускників 9 і 11 кл.; зайнятість учнів НВО в позакласній роботі; діяльність школи щодо профілактики бездоглядності та правопорушень серед учнів і проведення роботи по правовому вихованню. Проводилася профілактична індивідуальна робота з учнями девіантної поведінки, заходи щодо запобігання негативних проявів у підлітковому середовищі. </w:t>
      </w:r>
    </w:p>
    <w:p w14:paraId="27C7297D" w14:textId="77777777" w:rsidR="00EA5C25" w:rsidRPr="00EA5C25" w:rsidRDefault="00EA5C25" w:rsidP="00EA5C25">
      <w:pPr>
        <w:spacing w:after="0" w:line="240" w:lineRule="atLeast"/>
        <w:ind w:firstLine="540"/>
        <w:jc w:val="both"/>
        <w:rPr>
          <w:rFonts w:ascii="Times New Roman" w:hAnsi="Times New Roman"/>
          <w:sz w:val="24"/>
          <w:szCs w:val="24"/>
        </w:rPr>
      </w:pPr>
      <w:r w:rsidRPr="00EA5C25">
        <w:rPr>
          <w:rFonts w:ascii="Times New Roman" w:hAnsi="Times New Roman"/>
          <w:sz w:val="24"/>
          <w:szCs w:val="24"/>
        </w:rPr>
        <w:t xml:space="preserve">З метою профілактики та попередження правопорушень серед учнів під постійним контролем знаходиться стан відвідування учнями НВО. Ведеться  щоденний облік відвідування. </w:t>
      </w:r>
    </w:p>
    <w:p w14:paraId="1E8F65CC" w14:textId="77777777" w:rsidR="00EA5C25" w:rsidRPr="00EA5C25" w:rsidRDefault="00EA5C25" w:rsidP="00EA5C25">
      <w:pPr>
        <w:pStyle w:val="Default"/>
        <w:spacing w:line="240" w:lineRule="atLeast"/>
        <w:ind w:firstLine="540"/>
        <w:jc w:val="both"/>
        <w:rPr>
          <w:color w:val="auto"/>
        </w:rPr>
      </w:pPr>
      <w:r w:rsidRPr="00EA5C25">
        <w:rPr>
          <w:color w:val="auto"/>
        </w:rPr>
        <w:t xml:space="preserve">У НВО систематично проводилася низка заходів щодо попередження правопорушення серед учнівської молоді: </w:t>
      </w:r>
    </w:p>
    <w:p w14:paraId="7E40FE39" w14:textId="77777777" w:rsidR="00EA5C25" w:rsidRPr="00EA5C25" w:rsidRDefault="00EA5C25" w:rsidP="00EA5C25">
      <w:pPr>
        <w:pStyle w:val="Default"/>
        <w:spacing w:line="240" w:lineRule="atLeast"/>
        <w:ind w:firstLine="540"/>
        <w:jc w:val="both"/>
        <w:rPr>
          <w:color w:val="auto"/>
        </w:rPr>
      </w:pPr>
      <w:r w:rsidRPr="00EA5C25">
        <w:rPr>
          <w:color w:val="auto"/>
        </w:rPr>
        <w:t xml:space="preserve">- ведення внутрішньо шкільного обліку; </w:t>
      </w:r>
    </w:p>
    <w:p w14:paraId="1E65DCFA" w14:textId="77777777" w:rsidR="00EA5C25" w:rsidRPr="00EA5C25" w:rsidRDefault="00EA5C25" w:rsidP="00EA5C25">
      <w:pPr>
        <w:pStyle w:val="Default"/>
        <w:spacing w:line="240" w:lineRule="atLeast"/>
        <w:ind w:firstLine="540"/>
        <w:jc w:val="both"/>
        <w:rPr>
          <w:color w:val="auto"/>
        </w:rPr>
      </w:pPr>
      <w:r w:rsidRPr="00EA5C25">
        <w:rPr>
          <w:color w:val="auto"/>
        </w:rPr>
        <w:t xml:space="preserve">-індивідуальні співбесіди з учнями, які потребують особливої педагогічної уваги; </w:t>
      </w:r>
    </w:p>
    <w:p w14:paraId="44DB177F" w14:textId="77777777" w:rsidR="00EA5C25" w:rsidRPr="00EA5C25" w:rsidRDefault="00EA5C25" w:rsidP="00EA5C25">
      <w:pPr>
        <w:pStyle w:val="Default"/>
        <w:spacing w:line="240" w:lineRule="atLeast"/>
        <w:ind w:firstLine="540"/>
        <w:jc w:val="both"/>
        <w:rPr>
          <w:color w:val="auto"/>
        </w:rPr>
      </w:pPr>
      <w:r w:rsidRPr="00EA5C25">
        <w:rPr>
          <w:color w:val="auto"/>
        </w:rPr>
        <w:t xml:space="preserve">- залучення учнів до гурткової роботи;  </w:t>
      </w:r>
    </w:p>
    <w:p w14:paraId="24213137" w14:textId="77777777" w:rsidR="00EA5C25" w:rsidRPr="00EA5C25" w:rsidRDefault="00EA5C25" w:rsidP="00EA5C25">
      <w:pPr>
        <w:pStyle w:val="Default"/>
        <w:spacing w:line="240" w:lineRule="atLeast"/>
        <w:ind w:firstLine="540"/>
        <w:jc w:val="both"/>
        <w:rPr>
          <w:color w:val="auto"/>
        </w:rPr>
      </w:pPr>
      <w:r w:rsidRPr="00EA5C25">
        <w:rPr>
          <w:color w:val="auto"/>
        </w:rPr>
        <w:t xml:space="preserve">- адаптація новоприбулих дітей до нового колективу; </w:t>
      </w:r>
    </w:p>
    <w:p w14:paraId="2869C8CC" w14:textId="77777777" w:rsidR="00EA5C25" w:rsidRPr="00EA5C25" w:rsidRDefault="00EA5C25" w:rsidP="00EA5C25">
      <w:pPr>
        <w:pStyle w:val="Default"/>
        <w:spacing w:line="240" w:lineRule="atLeast"/>
        <w:ind w:firstLine="540"/>
        <w:jc w:val="both"/>
        <w:rPr>
          <w:color w:val="auto"/>
        </w:rPr>
      </w:pPr>
      <w:r w:rsidRPr="00EA5C25">
        <w:rPr>
          <w:color w:val="auto"/>
        </w:rPr>
        <w:t xml:space="preserve">- швидке реагування на виникнення конфліктних ситуацій між дітьми в класі; </w:t>
      </w:r>
    </w:p>
    <w:p w14:paraId="7D490E53" w14:textId="77777777" w:rsidR="00EA5C25" w:rsidRPr="00EA5C25" w:rsidRDefault="00EA5C25" w:rsidP="00EA5C25">
      <w:pPr>
        <w:pStyle w:val="Default"/>
        <w:spacing w:line="240" w:lineRule="atLeast"/>
        <w:ind w:firstLine="540"/>
        <w:jc w:val="both"/>
        <w:rPr>
          <w:color w:val="auto"/>
        </w:rPr>
      </w:pPr>
      <w:r w:rsidRPr="00EA5C25">
        <w:rPr>
          <w:color w:val="auto"/>
        </w:rPr>
        <w:t xml:space="preserve">- попередження та виявлення явища «соціального сирітства»; </w:t>
      </w:r>
    </w:p>
    <w:p w14:paraId="76B78CA5" w14:textId="77777777" w:rsidR="00EA5C25" w:rsidRPr="00EA5C25" w:rsidRDefault="00EA5C25" w:rsidP="00EA5C25">
      <w:pPr>
        <w:pStyle w:val="Default"/>
        <w:spacing w:line="240" w:lineRule="atLeast"/>
        <w:ind w:firstLine="540"/>
        <w:jc w:val="both"/>
        <w:rPr>
          <w:color w:val="auto"/>
        </w:rPr>
      </w:pPr>
      <w:r w:rsidRPr="00EA5C25">
        <w:rPr>
          <w:color w:val="auto"/>
        </w:rPr>
        <w:t xml:space="preserve">- захист та підтримка дитини, яка схильна до правопорушення; </w:t>
      </w:r>
    </w:p>
    <w:p w14:paraId="7A9B97F0" w14:textId="77777777" w:rsidR="00EA5C25" w:rsidRPr="00EA5C25" w:rsidRDefault="00EA5C25" w:rsidP="00EA5C25">
      <w:pPr>
        <w:spacing w:after="0" w:line="240" w:lineRule="atLeast"/>
        <w:ind w:firstLine="540"/>
        <w:jc w:val="both"/>
        <w:rPr>
          <w:rFonts w:ascii="Times New Roman" w:hAnsi="Times New Roman"/>
          <w:sz w:val="24"/>
          <w:szCs w:val="24"/>
        </w:rPr>
      </w:pPr>
      <w:r w:rsidRPr="00EA5C25">
        <w:rPr>
          <w:rFonts w:ascii="Times New Roman" w:hAnsi="Times New Roman"/>
          <w:sz w:val="24"/>
          <w:szCs w:val="24"/>
        </w:rPr>
        <w:t>- створення умов для самостійного опору різним негативним явищам.</w:t>
      </w:r>
    </w:p>
    <w:p w14:paraId="3E20D816" w14:textId="77777777" w:rsidR="00EA5C25" w:rsidRPr="00EA5C25" w:rsidRDefault="00EA5C25" w:rsidP="00EA5C25">
      <w:pPr>
        <w:spacing w:after="0" w:line="240" w:lineRule="atLeast"/>
        <w:ind w:firstLine="540"/>
        <w:jc w:val="both"/>
        <w:rPr>
          <w:rFonts w:ascii="Times New Roman" w:hAnsi="Times New Roman"/>
          <w:sz w:val="24"/>
          <w:szCs w:val="24"/>
        </w:rPr>
      </w:pPr>
    </w:p>
    <w:p w14:paraId="0D0E8E40" w14:textId="77777777" w:rsidR="00EA5C25" w:rsidRPr="00EA5C25" w:rsidRDefault="00EA5C25" w:rsidP="00EA5C25">
      <w:pPr>
        <w:pStyle w:val="Default"/>
        <w:spacing w:line="240" w:lineRule="atLeast"/>
        <w:ind w:firstLine="540"/>
        <w:jc w:val="both"/>
        <w:rPr>
          <w:color w:val="auto"/>
        </w:rPr>
      </w:pPr>
      <w:r w:rsidRPr="00EA5C25">
        <w:rPr>
          <w:color w:val="auto"/>
        </w:rPr>
        <w:t xml:space="preserve">Систематична робота з превентивного виховання сприяє комплексному цілеспрямованому впливу на особистість, її фізичний, психічний, духовний, соціальний розвиток, вироблення в неї імунітету до негативних впливів соціального оточення, профілактику і корекцію асоціальних проявів у поведінці дітей і молоді, на їх допомогу і захист. </w:t>
      </w:r>
    </w:p>
    <w:p w14:paraId="0273E0F4" w14:textId="77777777" w:rsidR="00EA5C25" w:rsidRPr="00EA5C25" w:rsidRDefault="00EA5C25" w:rsidP="00EA5C25">
      <w:pPr>
        <w:spacing w:after="0" w:line="240" w:lineRule="atLeast"/>
        <w:ind w:firstLine="540"/>
        <w:jc w:val="both"/>
        <w:rPr>
          <w:rFonts w:ascii="Times New Roman" w:hAnsi="Times New Roman"/>
          <w:sz w:val="24"/>
          <w:szCs w:val="24"/>
        </w:rPr>
      </w:pPr>
      <w:r w:rsidRPr="00EA5C25">
        <w:rPr>
          <w:rFonts w:ascii="Times New Roman" w:hAnsi="Times New Roman"/>
          <w:sz w:val="24"/>
          <w:szCs w:val="24"/>
        </w:rPr>
        <w:t>Станом на 01 червня 2022 року в НВО немає дітей, які перебувають на внутрішкільному обліку, схильних до правопорушень, бродяжництва та з неблагополучних сімей.</w:t>
      </w:r>
    </w:p>
    <w:p w14:paraId="3289B0DB" w14:textId="77777777" w:rsidR="00EA5C25" w:rsidRPr="00EA5C25" w:rsidRDefault="00EA5C25" w:rsidP="00EA5C25">
      <w:pPr>
        <w:tabs>
          <w:tab w:val="left" w:pos="1080"/>
        </w:tabs>
        <w:spacing w:after="0" w:line="240" w:lineRule="atLeast"/>
        <w:ind w:firstLine="539"/>
        <w:jc w:val="both"/>
        <w:rPr>
          <w:rFonts w:ascii="Times New Roman" w:hAnsi="Times New Roman"/>
          <w:sz w:val="24"/>
          <w:szCs w:val="24"/>
        </w:rPr>
      </w:pPr>
      <w:r w:rsidRPr="00EA5C25">
        <w:rPr>
          <w:rFonts w:ascii="Times New Roman" w:hAnsi="Times New Roman"/>
          <w:sz w:val="24"/>
          <w:szCs w:val="24"/>
        </w:rPr>
        <w:t xml:space="preserve">Органом самоврядування в НВО є Учнівська рада, яка обирається щорічно на загальних зборах. До її складу входять 4 комісій: «Дисципліни і порядку», «Здоров’я», «Дозвілля» та прес-центр. Усі комісії діють за чітко визначеними напрямами діяльності і мають конкретні </w:t>
      </w:r>
      <w:r w:rsidRPr="00EA5C25">
        <w:rPr>
          <w:rFonts w:ascii="Times New Roman" w:hAnsi="Times New Roman"/>
          <w:sz w:val="24"/>
          <w:szCs w:val="24"/>
        </w:rPr>
        <w:lastRenderedPageBreak/>
        <w:t xml:space="preserve">завдання, спрямовані на досягнення спільної мети і перегукуються з положеннями Програми «Основні орієнтири виховання». Учнівська рада є активним організатором і учасником багатьох позашкільних заходів. </w:t>
      </w:r>
      <w:r w:rsidRPr="00EA5C25">
        <w:rPr>
          <w:rFonts w:ascii="Times New Roman" w:hAnsi="Times New Roman"/>
          <w:sz w:val="24"/>
          <w:szCs w:val="24"/>
          <w:shd w:val="clear" w:color="auto" w:fill="FFFFFF"/>
        </w:rPr>
        <w:t xml:space="preserve">Модель учнівського самоврядування нашого НВО має цілеспрямовану, конкретну, систематичну і прогнозовану за наслідками діяльності мету – виховувати в учнів активну життєву позицію. </w:t>
      </w:r>
      <w:r w:rsidRPr="00EA5C25">
        <w:rPr>
          <w:rFonts w:ascii="Times New Roman" w:hAnsi="Times New Roman"/>
          <w:sz w:val="24"/>
          <w:szCs w:val="24"/>
        </w:rPr>
        <w:t xml:space="preserve"> </w:t>
      </w:r>
      <w:r w:rsidRPr="00EA5C25">
        <w:rPr>
          <w:rFonts w:ascii="Times New Roman" w:hAnsi="Times New Roman"/>
          <w:sz w:val="24"/>
          <w:szCs w:val="24"/>
          <w:shd w:val="clear" w:color="auto" w:fill="FFFFFF"/>
        </w:rPr>
        <w:t>Робота шкільного самоврядування дає можливість кожному учневі знайти саме</w:t>
      </w:r>
      <w:r w:rsidRPr="00EA5C25">
        <w:rPr>
          <w:rStyle w:val="apple-converted-space"/>
          <w:sz w:val="24"/>
          <w:szCs w:val="24"/>
          <w:shd w:val="clear" w:color="auto" w:fill="FFFFFF"/>
        </w:rPr>
        <w:t> </w:t>
      </w:r>
      <w:r w:rsidRPr="00EA5C25">
        <w:rPr>
          <w:rFonts w:ascii="Times New Roman" w:hAnsi="Times New Roman"/>
          <w:sz w:val="24"/>
          <w:szCs w:val="24"/>
          <w:shd w:val="clear" w:color="auto" w:fill="FFFFFF"/>
        </w:rPr>
        <w:t>свою справу, яка йому ближча за інтересами, здібностями, нахилами.</w:t>
      </w:r>
    </w:p>
    <w:p w14:paraId="67528E96" w14:textId="77777777" w:rsidR="00EA5C25" w:rsidRPr="00EA5C25" w:rsidRDefault="00EA5C25" w:rsidP="00EA5C25">
      <w:pPr>
        <w:pStyle w:val="afff1"/>
        <w:spacing w:line="240" w:lineRule="atLeast"/>
        <w:ind w:firstLine="360"/>
        <w:jc w:val="both"/>
        <w:rPr>
          <w:color w:val="000000" w:themeColor="text1"/>
          <w:sz w:val="24"/>
        </w:rPr>
      </w:pPr>
      <w:r w:rsidRPr="00EA5C25">
        <w:rPr>
          <w:color w:val="000000" w:themeColor="text1"/>
          <w:sz w:val="24"/>
        </w:rPr>
        <w:t>Успішність виховного </w:t>
      </w:r>
      <w:hyperlink r:id="rId8" w:tooltip="Процес" w:history="1">
        <w:r w:rsidRPr="00EA5C25">
          <w:rPr>
            <w:rStyle w:val="a6"/>
            <w:color w:val="000000" w:themeColor="text1"/>
            <w:sz w:val="24"/>
          </w:rPr>
          <w:t>процесу</w:t>
        </w:r>
      </w:hyperlink>
      <w:r w:rsidRPr="00EA5C25">
        <w:rPr>
          <w:color w:val="000000" w:themeColor="text1"/>
          <w:sz w:val="24"/>
        </w:rPr>
        <w:t> залежить від </w:t>
      </w:r>
      <w:hyperlink r:id="rId9" w:tooltip="Того" w:history="1">
        <w:r w:rsidRPr="00EA5C25">
          <w:rPr>
            <w:rStyle w:val="a6"/>
            <w:color w:val="000000" w:themeColor="text1"/>
            <w:sz w:val="24"/>
          </w:rPr>
          <w:t>того</w:t>
        </w:r>
      </w:hyperlink>
      <w:r w:rsidRPr="00EA5C25">
        <w:rPr>
          <w:color w:val="000000" w:themeColor="text1"/>
          <w:sz w:val="24"/>
        </w:rPr>
        <w:t>, як складаються відносини між педагогами, учнями і батьками. Батьки і педагоги - вихователі одних і тих же дітей, і результат виховання може бути успішним тоді, коли вчителі та батьки стануть союзниками й однодумцями.</w:t>
      </w:r>
    </w:p>
    <w:p w14:paraId="6534F6D8" w14:textId="77777777" w:rsidR="00EA5C25" w:rsidRPr="00EA5C25" w:rsidRDefault="00EA5C25" w:rsidP="00EA5C25">
      <w:pPr>
        <w:pStyle w:val="afff1"/>
        <w:spacing w:line="240" w:lineRule="atLeast"/>
        <w:ind w:firstLine="360"/>
        <w:jc w:val="both"/>
        <w:rPr>
          <w:color w:val="000000" w:themeColor="text1"/>
          <w:sz w:val="24"/>
          <w:shd w:val="clear" w:color="auto" w:fill="FFFFFF"/>
        </w:rPr>
      </w:pPr>
      <w:r w:rsidRPr="00EA5C25">
        <w:rPr>
          <w:color w:val="000000" w:themeColor="text1"/>
          <w:sz w:val="24"/>
          <w:shd w:val="clear" w:color="auto" w:fill="FFFFFF"/>
        </w:rPr>
        <w:t>Основи взаємодії педагогів з батьками сформульовані В. Сухомлинським: «Якомога менше викликів до школи батьків для моральних нотацій дітям, для лякання дітей батьківською «сильною рукою», для попередження про небезпеку, «якщо й далі так буде продовжуватись», - і якомога більше такого спілкування дітей з батьками, що приносить радість матерям і батькам. Усе, що в дитини в голові, душі, у зошиті, щоденнику, - усе це ми повинні розглядати з погляду взаємин дітей і батьків, і зовсім неприпустимо, щоб дитина приносила матері та батьку одні засмучення - це виродливе виховання».</w:t>
      </w:r>
    </w:p>
    <w:p w14:paraId="3BEE9AF4" w14:textId="77777777" w:rsidR="00EA5C25" w:rsidRPr="00EA5C25" w:rsidRDefault="00EA5C25" w:rsidP="00EA5C25">
      <w:pPr>
        <w:pStyle w:val="afff1"/>
        <w:spacing w:line="240" w:lineRule="atLeast"/>
        <w:ind w:firstLine="360"/>
        <w:jc w:val="both"/>
        <w:rPr>
          <w:color w:val="000000" w:themeColor="text1"/>
          <w:sz w:val="24"/>
        </w:rPr>
      </w:pPr>
      <w:r w:rsidRPr="00EA5C25">
        <w:rPr>
          <w:color w:val="000000" w:themeColor="text1"/>
          <w:sz w:val="24"/>
          <w:shd w:val="clear" w:color="auto" w:fill="FFFFFF"/>
        </w:rPr>
        <w:t xml:space="preserve"> Сім’я зі школою створює той найважливіший комплекс факторів виховного середовища, який визначає успішність або неуспішність всього навчального процесу.</w:t>
      </w:r>
    </w:p>
    <w:p w14:paraId="4BBB5E5A" w14:textId="77777777" w:rsidR="00EA5C25" w:rsidRPr="00EA5C25" w:rsidRDefault="00EA5C25" w:rsidP="00EA5C25">
      <w:pPr>
        <w:spacing w:after="0" w:line="240" w:lineRule="atLeast"/>
        <w:ind w:firstLine="357"/>
        <w:jc w:val="both"/>
        <w:rPr>
          <w:rFonts w:ascii="Times New Roman" w:hAnsi="Times New Roman"/>
          <w:color w:val="000000" w:themeColor="text1"/>
          <w:sz w:val="24"/>
          <w:szCs w:val="24"/>
        </w:rPr>
      </w:pPr>
      <w:r w:rsidRPr="00EA5C25">
        <w:rPr>
          <w:rFonts w:ascii="Times New Roman" w:hAnsi="Times New Roman"/>
          <w:color w:val="000000" w:themeColor="text1"/>
          <w:sz w:val="24"/>
          <w:szCs w:val="24"/>
        </w:rPr>
        <w:t> Сучасна сім'я розвивається в умовах якісно нової суперечливою суспільної ситуації. З одного боку, спостерігається поворот суспільства до проблем сім'ї, розробляються і реалізуються комплексні цільові програми із зміцнення та підвищення її значущості у вихованні дітей. З іншого боку, спостерігаються процеси, які призводять до загострення сімейних проблем. Це, перш за все, падіння життєвого рівня більшості сімей, вирішення проблем економічного, а часом і фізичного виживання, посилило соціальну тенденцію самоусунення багатьох батьків від вирішення питань виховання і особистісного розвитку дитини.</w:t>
      </w:r>
    </w:p>
    <w:p w14:paraId="6E1F891F" w14:textId="77777777" w:rsidR="00EA5C25" w:rsidRPr="00EA5C25" w:rsidRDefault="00EA5C25" w:rsidP="00EA5C25">
      <w:pPr>
        <w:spacing w:after="0" w:line="240" w:lineRule="atLeast"/>
        <w:jc w:val="both"/>
        <w:rPr>
          <w:rFonts w:ascii="Times New Roman" w:hAnsi="Times New Roman"/>
          <w:color w:val="000000" w:themeColor="text1"/>
          <w:sz w:val="24"/>
          <w:szCs w:val="24"/>
        </w:rPr>
      </w:pPr>
      <w:r w:rsidRPr="00EA5C25">
        <w:rPr>
          <w:rFonts w:ascii="Times New Roman" w:hAnsi="Times New Roman"/>
          <w:color w:val="000000" w:themeColor="text1"/>
          <w:sz w:val="24"/>
          <w:szCs w:val="24"/>
        </w:rPr>
        <w:t xml:space="preserve">     Отже, в складних сучасних умовах сім'ї потрібна систематична і кваліфікована допомога з боку школи. </w:t>
      </w:r>
      <w:r w:rsidRPr="00EA5C25">
        <w:rPr>
          <w:rFonts w:ascii="Times New Roman" w:hAnsi="Times New Roman"/>
          <w:sz w:val="24"/>
          <w:szCs w:val="24"/>
        </w:rPr>
        <w:t>Процес</w:t>
      </w:r>
      <w:r w:rsidRPr="00EA5C25">
        <w:rPr>
          <w:rFonts w:ascii="Times New Roman" w:hAnsi="Times New Roman"/>
          <w:color w:val="000000" w:themeColor="text1"/>
          <w:sz w:val="24"/>
          <w:szCs w:val="24"/>
        </w:rPr>
        <w:t> взаємодії сім'ї і школи спрямований на активне включення батьків у навчально-виховний процес, позаурочну діяльність, співпрацю з дітьми та педагогами. </w:t>
      </w:r>
    </w:p>
    <w:p w14:paraId="4ADC4FB7" w14:textId="77777777" w:rsidR="00EA5C25" w:rsidRPr="00EA5C25" w:rsidRDefault="00EA5C25" w:rsidP="00EA5C25">
      <w:pPr>
        <w:spacing w:after="0" w:line="240" w:lineRule="atLeast"/>
        <w:ind w:firstLine="708"/>
        <w:jc w:val="both"/>
        <w:rPr>
          <w:rFonts w:ascii="Times New Roman" w:hAnsi="Times New Roman"/>
          <w:color w:val="000000" w:themeColor="text1"/>
          <w:sz w:val="24"/>
          <w:szCs w:val="24"/>
        </w:rPr>
      </w:pPr>
      <w:r w:rsidRPr="00EA5C25">
        <w:rPr>
          <w:rFonts w:ascii="Times New Roman" w:hAnsi="Times New Roman"/>
          <w:color w:val="000000" w:themeColor="text1"/>
          <w:sz w:val="24"/>
          <w:szCs w:val="24"/>
        </w:rPr>
        <w:t>Лише спільними зусиллями, доповнюючи та підтримуючи один одного, сім'я та школа можуть досягти бажаних результатів. Адже і в батьків, і в педагогів мета одна – благо дітей, їх повноцінний і гармонійний розвиток.</w:t>
      </w:r>
    </w:p>
    <w:p w14:paraId="00EAF73A" w14:textId="77777777" w:rsidR="00EA5C25" w:rsidRPr="00EA5C25" w:rsidRDefault="00EA5C25" w:rsidP="00EA5C25">
      <w:pPr>
        <w:spacing w:after="0" w:line="240" w:lineRule="atLeast"/>
        <w:ind w:firstLine="708"/>
        <w:jc w:val="both"/>
        <w:rPr>
          <w:rFonts w:ascii="Times New Roman" w:hAnsi="Times New Roman"/>
          <w:color w:val="000000" w:themeColor="text1"/>
          <w:sz w:val="24"/>
          <w:szCs w:val="24"/>
        </w:rPr>
      </w:pPr>
      <w:r w:rsidRPr="00EA5C25">
        <w:rPr>
          <w:rFonts w:ascii="Times New Roman" w:hAnsi="Times New Roman"/>
          <w:color w:val="000000" w:themeColor="text1"/>
          <w:sz w:val="24"/>
          <w:szCs w:val="24"/>
        </w:rPr>
        <w:t xml:space="preserve">Тому першочерговими завданнями роботи  з батьками : </w:t>
      </w:r>
    </w:p>
    <w:p w14:paraId="511B1415" w14:textId="77777777" w:rsidR="00EA5C25" w:rsidRPr="00EA5C25" w:rsidRDefault="00EA5C25" w:rsidP="00EA5C25">
      <w:pPr>
        <w:spacing w:after="0" w:line="240" w:lineRule="atLeast"/>
        <w:ind w:firstLine="708"/>
        <w:jc w:val="both"/>
        <w:rPr>
          <w:rFonts w:ascii="Times New Roman" w:hAnsi="Times New Roman"/>
          <w:color w:val="000000" w:themeColor="text1"/>
          <w:sz w:val="24"/>
          <w:szCs w:val="24"/>
        </w:rPr>
      </w:pPr>
      <w:r w:rsidRPr="00EA5C25">
        <w:rPr>
          <w:rFonts w:ascii="Times New Roman" w:hAnsi="Times New Roman"/>
          <w:color w:val="000000" w:themeColor="text1"/>
          <w:sz w:val="24"/>
          <w:szCs w:val="24"/>
        </w:rPr>
        <w:t xml:space="preserve">1) пропаганда педагогічних знань, що зумовлює підвищення педагогічної грамотності батьків; </w:t>
      </w:r>
    </w:p>
    <w:p w14:paraId="16DE4352" w14:textId="77777777" w:rsidR="00EA5C25" w:rsidRPr="00EA5C25" w:rsidRDefault="00EA5C25" w:rsidP="00EA5C25">
      <w:pPr>
        <w:spacing w:after="0" w:line="240" w:lineRule="atLeast"/>
        <w:ind w:firstLine="708"/>
        <w:jc w:val="both"/>
        <w:rPr>
          <w:rFonts w:ascii="Times New Roman" w:hAnsi="Times New Roman"/>
          <w:color w:val="000000" w:themeColor="text1"/>
          <w:sz w:val="24"/>
          <w:szCs w:val="24"/>
        </w:rPr>
      </w:pPr>
      <w:r w:rsidRPr="00EA5C25">
        <w:rPr>
          <w:rFonts w:ascii="Times New Roman" w:hAnsi="Times New Roman"/>
          <w:color w:val="000000" w:themeColor="text1"/>
          <w:sz w:val="24"/>
          <w:szCs w:val="24"/>
        </w:rPr>
        <w:t>2) допомога батькам в оволодінні системою вмінь, необхідних для організації діяльності дитини вдома;</w:t>
      </w:r>
    </w:p>
    <w:p w14:paraId="67C96FFC" w14:textId="77777777" w:rsidR="00EA5C25" w:rsidRPr="00EA5C25" w:rsidRDefault="00EA5C25" w:rsidP="00EA5C25">
      <w:pPr>
        <w:spacing w:after="0" w:line="240" w:lineRule="atLeast"/>
        <w:ind w:firstLine="708"/>
        <w:jc w:val="both"/>
        <w:rPr>
          <w:rFonts w:ascii="Times New Roman" w:hAnsi="Times New Roman"/>
          <w:color w:val="000000" w:themeColor="text1"/>
          <w:sz w:val="24"/>
          <w:szCs w:val="24"/>
        </w:rPr>
      </w:pPr>
      <w:r w:rsidRPr="00EA5C25">
        <w:rPr>
          <w:rFonts w:ascii="Times New Roman" w:hAnsi="Times New Roman"/>
          <w:color w:val="000000" w:themeColor="text1"/>
          <w:sz w:val="24"/>
          <w:szCs w:val="24"/>
        </w:rPr>
        <w:t>3) упровадження форм роботи із сім’єю, які сприяють гуманізації взаємовідносин «педагоги – батьки – учні». Батьки й учителі повинні стати партнерами, активними співучасниками творчого процесу виховання учнів.</w:t>
      </w:r>
    </w:p>
    <w:p w14:paraId="35DA1686" w14:textId="77777777" w:rsidR="00EA5C25" w:rsidRPr="00EA5C25" w:rsidRDefault="00EA5C25" w:rsidP="00EA5C25">
      <w:pPr>
        <w:spacing w:after="0" w:line="240" w:lineRule="atLeast"/>
        <w:jc w:val="both"/>
        <w:rPr>
          <w:rFonts w:ascii="Times New Roman" w:hAnsi="Times New Roman"/>
          <w:color w:val="000000" w:themeColor="text1"/>
          <w:sz w:val="24"/>
          <w:szCs w:val="24"/>
        </w:rPr>
      </w:pPr>
      <w:r w:rsidRPr="00EA5C25">
        <w:rPr>
          <w:rFonts w:ascii="Times New Roman" w:hAnsi="Times New Roman"/>
          <w:color w:val="000000" w:themeColor="text1"/>
          <w:sz w:val="24"/>
          <w:szCs w:val="24"/>
        </w:rPr>
        <w:t xml:space="preserve">        Коли діти бачать, що їхні батьки беруть участь у шкільних заходах, співпрацюючи з учителем, їхнє почуття власної ваги зростає. Коли навчальна програма розглядає батьків як активних партнерів учителя у процесі дитячої освіти, діти мають більше мотивації до демонстрування хороших результатів у школі. Усі діти виграють від добрих, дружніх стосунків між домом і школою.</w:t>
      </w:r>
    </w:p>
    <w:p w14:paraId="0A9EF5D0" w14:textId="77777777" w:rsidR="00EA5C25" w:rsidRPr="00EA5C25" w:rsidRDefault="00EA5C25" w:rsidP="00EA5C25">
      <w:pPr>
        <w:spacing w:after="0" w:line="240" w:lineRule="atLeast"/>
        <w:jc w:val="both"/>
        <w:rPr>
          <w:rFonts w:ascii="Times New Roman" w:hAnsi="Times New Roman"/>
          <w:sz w:val="24"/>
          <w:szCs w:val="24"/>
        </w:rPr>
      </w:pPr>
      <w:r w:rsidRPr="00EA5C25">
        <w:rPr>
          <w:rFonts w:ascii="Times New Roman" w:hAnsi="Times New Roman"/>
          <w:color w:val="000000" w:themeColor="text1"/>
          <w:sz w:val="24"/>
          <w:szCs w:val="24"/>
        </w:rPr>
        <w:t xml:space="preserve">          </w:t>
      </w:r>
      <w:r w:rsidRPr="00EA5C25">
        <w:rPr>
          <w:rFonts w:ascii="Times New Roman" w:hAnsi="Times New Roman"/>
          <w:sz w:val="24"/>
          <w:szCs w:val="24"/>
        </w:rPr>
        <w:t>Тому у своїй виховній діяльності кожен класний керівник опирається на сім’ю, підвищує її психолого – педагогічну культуру, активно впливає на взаємини з батьками, учнями, вчителями .</w:t>
      </w:r>
    </w:p>
    <w:p w14:paraId="0F48EBF5" w14:textId="77777777" w:rsidR="00EA5C25" w:rsidRPr="00EA5C25" w:rsidRDefault="00EA5C25" w:rsidP="00EA5C25">
      <w:pPr>
        <w:spacing w:after="0" w:line="240" w:lineRule="atLeast"/>
        <w:ind w:firstLine="708"/>
        <w:jc w:val="both"/>
        <w:rPr>
          <w:rFonts w:ascii="Times New Roman" w:hAnsi="Times New Roman"/>
          <w:sz w:val="24"/>
          <w:szCs w:val="24"/>
        </w:rPr>
      </w:pPr>
      <w:r w:rsidRPr="00EA5C25">
        <w:rPr>
          <w:rFonts w:ascii="Times New Roman" w:hAnsi="Times New Roman"/>
          <w:sz w:val="24"/>
          <w:szCs w:val="24"/>
        </w:rPr>
        <w:t xml:space="preserve"> В умовах загрози епідемії коронавірусної інфекції в Україні та повномасштабного вторгнення російської федерації на територію України  навчальні заняття, виховні заходи проводились у дистанційному режимі з використанням засобів дистанційного навчання </w:t>
      </w:r>
      <w:r w:rsidRPr="00EA5C25">
        <w:rPr>
          <w:rFonts w:ascii="Times New Roman" w:hAnsi="Times New Roman"/>
          <w:sz w:val="24"/>
          <w:szCs w:val="24"/>
        </w:rPr>
        <w:lastRenderedPageBreak/>
        <w:t xml:space="preserve">(платформі </w:t>
      </w:r>
      <w:r w:rsidRPr="00EA5C25">
        <w:rPr>
          <w:rFonts w:ascii="Times New Roman" w:hAnsi="Times New Roman"/>
          <w:sz w:val="24"/>
          <w:szCs w:val="24"/>
          <w:lang w:val="en-US"/>
        </w:rPr>
        <w:t>Classroom</w:t>
      </w:r>
      <w:r w:rsidRPr="00EA5C25">
        <w:rPr>
          <w:rFonts w:ascii="Times New Roman" w:hAnsi="Times New Roman"/>
          <w:sz w:val="24"/>
          <w:szCs w:val="24"/>
        </w:rPr>
        <w:t xml:space="preserve">, </w:t>
      </w:r>
      <w:r w:rsidRPr="00EA5C25">
        <w:rPr>
          <w:rFonts w:ascii="Times New Roman" w:hAnsi="Times New Roman"/>
          <w:sz w:val="24"/>
          <w:szCs w:val="24"/>
          <w:lang w:val="en-US"/>
        </w:rPr>
        <w:t>Zoom</w:t>
      </w:r>
      <w:r w:rsidRPr="00EA5C25">
        <w:rPr>
          <w:rFonts w:ascii="Times New Roman" w:hAnsi="Times New Roman"/>
          <w:sz w:val="24"/>
          <w:szCs w:val="24"/>
        </w:rPr>
        <w:t>). Звичайно, що у вирішенні сучасних виховних завдань значну роль відіграють інформаційно-комунікаційні технології. Саме ці технології покликані зблизити класного керівника та учня та забезпечити тісний зв’язок вчителя з класним колективом. Комп’ютер в сучасному вихованні стає засобом поширення і обміну інформацією між учнем та учителем,  розвиває в дитини підвищений інтерес до оточуючого світу.</w:t>
      </w:r>
    </w:p>
    <w:p w14:paraId="7B90BCBD" w14:textId="77777777" w:rsidR="00EA5C25" w:rsidRPr="00A2390F" w:rsidRDefault="00EA5C25" w:rsidP="00A2390F">
      <w:pPr>
        <w:spacing w:after="0" w:line="240" w:lineRule="atLeast"/>
        <w:jc w:val="both"/>
        <w:rPr>
          <w:rFonts w:ascii="Times New Roman" w:hAnsi="Times New Roman"/>
          <w:sz w:val="24"/>
          <w:szCs w:val="24"/>
        </w:rPr>
      </w:pPr>
      <w:r w:rsidRPr="00EA5C25">
        <w:rPr>
          <w:rFonts w:ascii="Times New Roman" w:hAnsi="Times New Roman"/>
          <w:sz w:val="24"/>
          <w:szCs w:val="24"/>
        </w:rPr>
        <w:t xml:space="preserve">         Поставлені мета та завдання на 2021/2022 навчальний рік виконані в повному обсязі на достатньому рівні. Але необхідно працювати над удосконаленням роботи з ціннісних ставлень і у подальшій роботі знаходити більш дієві форми роботи з батьками, впроваджувати нові форми роботи з учнями. Згідно з Концепцією  Нової української  школи  виховувати в учнів не лише відповідальності за себе, а й за розвиток і добробут країни та всього людства.</w:t>
      </w:r>
    </w:p>
    <w:p w14:paraId="7AA59B56" w14:textId="77777777" w:rsidR="00D5679E" w:rsidRPr="00F44084" w:rsidRDefault="00D5679E" w:rsidP="004B095D">
      <w:pPr>
        <w:spacing w:line="240" w:lineRule="auto"/>
        <w:jc w:val="both"/>
        <w:rPr>
          <w:rFonts w:ascii="Times New Roman" w:hAnsi="Times New Roman" w:cs="Times New Roman"/>
          <w:bCs/>
          <w:color w:val="000000"/>
          <w:sz w:val="24"/>
          <w:szCs w:val="24"/>
        </w:rPr>
      </w:pPr>
    </w:p>
    <w:p w14:paraId="3E453C09" w14:textId="77777777" w:rsidR="00566F37" w:rsidRPr="00D5679E" w:rsidRDefault="00D5679E" w:rsidP="00D5679E">
      <w:pPr>
        <w:jc w:val="center"/>
        <w:rPr>
          <w:rFonts w:ascii="Times New Roman" w:hAnsi="Times New Roman" w:cs="Times New Roman"/>
          <w:b/>
          <w:color w:val="372971" w:themeColor="accent5" w:themeShade="80"/>
          <w:sz w:val="24"/>
          <w:szCs w:val="24"/>
        </w:rPr>
      </w:pPr>
      <w:r w:rsidRPr="00D5679E">
        <w:rPr>
          <w:rFonts w:ascii="Times New Roman" w:hAnsi="Times New Roman" w:cs="Times New Roman"/>
          <w:b/>
          <w:bCs/>
          <w:color w:val="000000"/>
          <w:sz w:val="24"/>
          <w:szCs w:val="24"/>
        </w:rPr>
        <w:t>ПРІОРИТЕТНІ ЗАВДАННЯ ШКОЛИ НА 2022/2023 НАВЧАЛЬНИЙ РІК</w:t>
      </w:r>
    </w:p>
    <w:p w14:paraId="011D009C" w14:textId="77777777" w:rsidR="00481E8C" w:rsidRPr="00D5679E" w:rsidRDefault="00481E8C" w:rsidP="00481E8C">
      <w:pPr>
        <w:spacing w:after="0" w:line="240" w:lineRule="auto"/>
        <w:jc w:val="center"/>
        <w:rPr>
          <w:rFonts w:ascii="Times New Roman" w:hAnsi="Times New Roman" w:cs="Times New Roman"/>
          <w:b/>
          <w:color w:val="002060"/>
          <w:sz w:val="24"/>
          <w:szCs w:val="24"/>
        </w:rPr>
      </w:pPr>
    </w:p>
    <w:p w14:paraId="50AD2442" w14:textId="77777777" w:rsidR="00D5679E" w:rsidRPr="00D5679E" w:rsidRDefault="00D5679E" w:rsidP="002D56E5">
      <w:pPr>
        <w:pStyle w:val="aff6"/>
        <w:numPr>
          <w:ilvl w:val="0"/>
          <w:numId w:val="1"/>
        </w:numPr>
        <w:spacing w:after="0"/>
        <w:rPr>
          <w:rFonts w:ascii="Times New Roman" w:hAnsi="Times New Roman"/>
          <w:bCs/>
          <w:sz w:val="24"/>
          <w:szCs w:val="24"/>
          <w:lang w:eastAsia="uk-UA"/>
        </w:rPr>
      </w:pPr>
      <w:r w:rsidRPr="00D5679E">
        <w:rPr>
          <w:rFonts w:ascii="Times New Roman" w:hAnsi="Times New Roman"/>
          <w:bCs/>
          <w:sz w:val="24"/>
          <w:szCs w:val="24"/>
          <w:lang w:eastAsia="uk-UA"/>
        </w:rPr>
        <w:t xml:space="preserve">Організація освітнього процесу після вимушеного переривання його звичного перебігу, викликаного спочатку тривалими карантинами, потім - </w:t>
      </w:r>
      <w:r w:rsidRPr="00D5679E">
        <w:rPr>
          <w:rFonts w:ascii="Times New Roman" w:hAnsi="Times New Roman"/>
          <w:bCs/>
          <w:sz w:val="24"/>
          <w:szCs w:val="24"/>
        </w:rPr>
        <w:t xml:space="preserve"> військовою агресією рф на території нашої держави;</w:t>
      </w:r>
    </w:p>
    <w:p w14:paraId="1D54CBAD" w14:textId="77777777" w:rsidR="00D5679E" w:rsidRPr="00D5679E" w:rsidRDefault="00D5679E" w:rsidP="002D56E5">
      <w:pPr>
        <w:pStyle w:val="aff6"/>
        <w:numPr>
          <w:ilvl w:val="0"/>
          <w:numId w:val="1"/>
        </w:numPr>
        <w:spacing w:after="0"/>
        <w:jc w:val="both"/>
        <w:rPr>
          <w:rFonts w:ascii="Times New Roman" w:hAnsi="Times New Roman"/>
          <w:bCs/>
          <w:sz w:val="24"/>
          <w:szCs w:val="24"/>
          <w:lang w:eastAsia="uk-UA"/>
        </w:rPr>
      </w:pPr>
      <w:r w:rsidRPr="00D5679E">
        <w:rPr>
          <w:rFonts w:ascii="Times New Roman" w:hAnsi="Times New Roman"/>
          <w:bCs/>
          <w:sz w:val="24"/>
          <w:szCs w:val="24"/>
          <w:lang w:eastAsia="uk-UA"/>
        </w:rPr>
        <w:t>Продовження реформи загальної середньої освіти відповідно до Концепції «Нова українська школа»;</w:t>
      </w:r>
    </w:p>
    <w:p w14:paraId="591666AA" w14:textId="77777777" w:rsidR="004B095D" w:rsidRPr="00D5679E" w:rsidRDefault="00D5679E" w:rsidP="002D56E5">
      <w:pPr>
        <w:pStyle w:val="aff6"/>
        <w:numPr>
          <w:ilvl w:val="0"/>
          <w:numId w:val="1"/>
        </w:numPr>
        <w:tabs>
          <w:tab w:val="left" w:pos="567"/>
          <w:tab w:val="left" w:pos="851"/>
        </w:tabs>
        <w:ind w:right="707"/>
        <w:rPr>
          <w:rFonts w:ascii="Times New Roman" w:eastAsia="BatangChe" w:hAnsi="Times New Roman"/>
          <w:sz w:val="24"/>
          <w:szCs w:val="24"/>
        </w:rPr>
      </w:pPr>
      <w:r w:rsidRPr="00D5679E">
        <w:rPr>
          <w:rFonts w:ascii="Times New Roman" w:hAnsi="Times New Roman"/>
          <w:sz w:val="24"/>
          <w:szCs w:val="24"/>
        </w:rPr>
        <w:t xml:space="preserve"> </w:t>
      </w:r>
      <w:r w:rsidR="004B095D" w:rsidRPr="00D5679E">
        <w:rPr>
          <w:rFonts w:ascii="Times New Roman" w:hAnsi="Times New Roman"/>
          <w:sz w:val="24"/>
          <w:szCs w:val="24"/>
        </w:rPr>
        <w:t xml:space="preserve">Організувати інклюзивне навчання дітей з особливими потребами </w:t>
      </w:r>
    </w:p>
    <w:p w14:paraId="4B6D7826" w14:textId="77777777" w:rsidR="004B095D" w:rsidRPr="00D5679E" w:rsidRDefault="004B095D" w:rsidP="002D56E5">
      <w:pPr>
        <w:pStyle w:val="aff6"/>
        <w:numPr>
          <w:ilvl w:val="0"/>
          <w:numId w:val="1"/>
        </w:numPr>
        <w:tabs>
          <w:tab w:val="left" w:pos="567"/>
          <w:tab w:val="left" w:pos="851"/>
        </w:tabs>
        <w:ind w:right="707"/>
        <w:rPr>
          <w:rFonts w:ascii="Times New Roman" w:hAnsi="Times New Roman"/>
          <w:spacing w:val="-1"/>
          <w:sz w:val="24"/>
          <w:szCs w:val="24"/>
        </w:rPr>
      </w:pPr>
      <w:r w:rsidRPr="00D5679E">
        <w:rPr>
          <w:rFonts w:ascii="Times New Roman" w:hAnsi="Times New Roman"/>
          <w:spacing w:val="-1"/>
          <w:sz w:val="24"/>
          <w:szCs w:val="24"/>
        </w:rPr>
        <w:t>Забезпечити умови для  соціального захисту дітей пільгових категорій  та  для навчання і розвитку талантів  обдарованих учнів.</w:t>
      </w:r>
    </w:p>
    <w:p w14:paraId="41A73554" w14:textId="77777777" w:rsidR="004B095D" w:rsidRPr="00D5679E" w:rsidRDefault="004B095D" w:rsidP="002D56E5">
      <w:pPr>
        <w:pStyle w:val="aff6"/>
        <w:numPr>
          <w:ilvl w:val="0"/>
          <w:numId w:val="1"/>
        </w:numPr>
        <w:shd w:val="clear" w:color="auto" w:fill="FFFFFF"/>
        <w:tabs>
          <w:tab w:val="left" w:pos="567"/>
          <w:tab w:val="left" w:pos="851"/>
        </w:tabs>
        <w:ind w:right="707"/>
        <w:jc w:val="both"/>
        <w:rPr>
          <w:rFonts w:ascii="Times New Roman" w:hAnsi="Times New Roman"/>
          <w:sz w:val="24"/>
          <w:szCs w:val="24"/>
        </w:rPr>
      </w:pPr>
      <w:r w:rsidRPr="00D5679E">
        <w:rPr>
          <w:rFonts w:ascii="Times New Roman" w:hAnsi="Times New Roman"/>
          <w:sz w:val="24"/>
          <w:szCs w:val="24"/>
        </w:rPr>
        <w:t>Забезпечити надання освітніх послуг внутрішньо переміщеним особам.</w:t>
      </w:r>
    </w:p>
    <w:p w14:paraId="46B5A418" w14:textId="77777777" w:rsidR="004B095D" w:rsidRPr="00D5679E" w:rsidRDefault="004B095D" w:rsidP="002D56E5">
      <w:pPr>
        <w:pStyle w:val="aff6"/>
        <w:numPr>
          <w:ilvl w:val="0"/>
          <w:numId w:val="1"/>
        </w:numPr>
        <w:shd w:val="clear" w:color="auto" w:fill="FFFFFF"/>
        <w:tabs>
          <w:tab w:val="left" w:pos="567"/>
          <w:tab w:val="left" w:pos="851"/>
        </w:tabs>
        <w:ind w:right="707"/>
        <w:jc w:val="both"/>
        <w:rPr>
          <w:rFonts w:ascii="Times New Roman" w:hAnsi="Times New Roman"/>
          <w:spacing w:val="-1"/>
          <w:sz w:val="24"/>
          <w:szCs w:val="24"/>
        </w:rPr>
      </w:pPr>
      <w:r w:rsidRPr="00D5679E">
        <w:rPr>
          <w:rFonts w:ascii="Times New Roman" w:hAnsi="Times New Roman"/>
          <w:spacing w:val="-1"/>
          <w:sz w:val="24"/>
          <w:szCs w:val="24"/>
        </w:rPr>
        <w:t>Забезпечити системний  психолого-педагогічний  супровід всіх учасників освітнього процесу.</w:t>
      </w:r>
    </w:p>
    <w:p w14:paraId="4164F89F" w14:textId="77777777" w:rsidR="00D5679E" w:rsidRPr="00D5679E" w:rsidRDefault="004B095D" w:rsidP="002D56E5">
      <w:pPr>
        <w:pStyle w:val="aff6"/>
        <w:numPr>
          <w:ilvl w:val="0"/>
          <w:numId w:val="1"/>
        </w:numPr>
        <w:spacing w:after="0"/>
        <w:rPr>
          <w:rFonts w:ascii="Times New Roman" w:hAnsi="Times New Roman"/>
          <w:bCs/>
          <w:sz w:val="24"/>
          <w:szCs w:val="24"/>
          <w:lang w:eastAsia="uk-UA"/>
        </w:rPr>
      </w:pPr>
      <w:r w:rsidRPr="00D5679E">
        <w:rPr>
          <w:rFonts w:ascii="Times New Roman" w:hAnsi="Times New Roman"/>
          <w:sz w:val="24"/>
          <w:szCs w:val="24"/>
        </w:rPr>
        <w:t>Продовжити створення оптимальних санітарно-гігієнічних умов, безпечного середовища під час освітнього процесу.</w:t>
      </w:r>
      <w:r w:rsidR="00D5679E" w:rsidRPr="00D5679E">
        <w:rPr>
          <w:rFonts w:ascii="Times New Roman" w:hAnsi="Times New Roman"/>
          <w:bCs/>
          <w:sz w:val="24"/>
          <w:szCs w:val="24"/>
          <w:lang w:eastAsia="uk-UA"/>
        </w:rPr>
        <w:t xml:space="preserve"> Посилення національно-патріотичного виховання, формування громадянської позиції.</w:t>
      </w:r>
    </w:p>
    <w:p w14:paraId="59A2C5AD" w14:textId="77777777" w:rsidR="00D5679E" w:rsidRPr="00D5679E" w:rsidRDefault="00D5679E" w:rsidP="002D56E5">
      <w:pPr>
        <w:pStyle w:val="aff6"/>
        <w:numPr>
          <w:ilvl w:val="0"/>
          <w:numId w:val="1"/>
        </w:numPr>
        <w:spacing w:after="0"/>
        <w:rPr>
          <w:rFonts w:ascii="Times New Roman" w:hAnsi="Times New Roman"/>
          <w:bCs/>
          <w:sz w:val="24"/>
          <w:szCs w:val="24"/>
          <w:lang w:eastAsia="uk-UA"/>
        </w:rPr>
      </w:pPr>
      <w:r w:rsidRPr="00D5679E">
        <w:rPr>
          <w:rFonts w:ascii="Times New Roman" w:hAnsi="Times New Roman"/>
          <w:bCs/>
          <w:sz w:val="24"/>
          <w:szCs w:val="24"/>
          <w:lang w:eastAsia="uk-UA"/>
        </w:rPr>
        <w:t>Просвіта з питань особистої безпеки.</w:t>
      </w:r>
    </w:p>
    <w:p w14:paraId="5486567D" w14:textId="77777777" w:rsidR="004B095D" w:rsidRPr="00D5679E" w:rsidRDefault="00D5679E" w:rsidP="002D56E5">
      <w:pPr>
        <w:pStyle w:val="aff6"/>
        <w:numPr>
          <w:ilvl w:val="0"/>
          <w:numId w:val="1"/>
        </w:numPr>
        <w:shd w:val="clear" w:color="auto" w:fill="FFFFFF"/>
        <w:tabs>
          <w:tab w:val="left" w:pos="567"/>
          <w:tab w:val="left" w:pos="851"/>
        </w:tabs>
        <w:ind w:right="707"/>
        <w:jc w:val="both"/>
        <w:rPr>
          <w:rFonts w:ascii="Times New Roman" w:eastAsiaTheme="minorEastAsia" w:hAnsi="Times New Roman"/>
          <w:spacing w:val="-1"/>
          <w:sz w:val="24"/>
          <w:szCs w:val="24"/>
          <w:lang w:val="ru-RU"/>
        </w:rPr>
      </w:pPr>
      <w:r w:rsidRPr="00D5679E">
        <w:rPr>
          <w:rFonts w:ascii="Times New Roman" w:hAnsi="Times New Roman"/>
          <w:sz w:val="24"/>
          <w:szCs w:val="24"/>
        </w:rPr>
        <w:t xml:space="preserve">  </w:t>
      </w:r>
      <w:r w:rsidR="004B095D" w:rsidRPr="00D5679E">
        <w:rPr>
          <w:rFonts w:ascii="Times New Roman" w:hAnsi="Times New Roman"/>
          <w:sz w:val="24"/>
          <w:szCs w:val="24"/>
        </w:rPr>
        <w:t>Удосконалювати форми і</w:t>
      </w:r>
      <w:r w:rsidRPr="00D5679E">
        <w:rPr>
          <w:rFonts w:ascii="Times New Roman" w:hAnsi="Times New Roman"/>
          <w:sz w:val="24"/>
          <w:szCs w:val="24"/>
        </w:rPr>
        <w:t xml:space="preserve"> методи дистанційного</w:t>
      </w:r>
      <w:r w:rsidR="004B095D" w:rsidRPr="00D5679E">
        <w:rPr>
          <w:rFonts w:ascii="Times New Roman" w:hAnsi="Times New Roman"/>
          <w:sz w:val="24"/>
          <w:szCs w:val="24"/>
        </w:rPr>
        <w:t xml:space="preserve"> навчання.</w:t>
      </w:r>
    </w:p>
    <w:p w14:paraId="40B0CEAE" w14:textId="77777777" w:rsidR="00D5679E" w:rsidRPr="00D5679E" w:rsidRDefault="004B095D" w:rsidP="002D56E5">
      <w:pPr>
        <w:pStyle w:val="aff6"/>
        <w:numPr>
          <w:ilvl w:val="0"/>
          <w:numId w:val="1"/>
        </w:numPr>
        <w:jc w:val="both"/>
        <w:rPr>
          <w:rFonts w:ascii="Times New Roman" w:hAnsi="Times New Roman"/>
          <w:sz w:val="24"/>
          <w:szCs w:val="24"/>
        </w:rPr>
      </w:pPr>
      <w:r w:rsidRPr="00D5679E">
        <w:rPr>
          <w:rFonts w:ascii="Times New Roman" w:hAnsi="Times New Roman"/>
          <w:sz w:val="24"/>
          <w:szCs w:val="24"/>
        </w:rPr>
        <w:t xml:space="preserve">Сприяти збереженню мережі класів та контингенту учнів </w:t>
      </w:r>
      <w:r w:rsidR="00D5679E" w:rsidRPr="00D5679E">
        <w:rPr>
          <w:rFonts w:ascii="Times New Roman" w:hAnsi="Times New Roman"/>
          <w:sz w:val="24"/>
          <w:szCs w:val="24"/>
        </w:rPr>
        <w:t>закладу.</w:t>
      </w:r>
    </w:p>
    <w:p w14:paraId="59F5B7CF" w14:textId="77777777" w:rsidR="00481E8C" w:rsidRPr="00D5679E" w:rsidRDefault="00D5679E" w:rsidP="002D56E5">
      <w:pPr>
        <w:pStyle w:val="aff6"/>
        <w:numPr>
          <w:ilvl w:val="0"/>
          <w:numId w:val="1"/>
        </w:numPr>
        <w:jc w:val="both"/>
        <w:rPr>
          <w:rFonts w:ascii="Times New Roman" w:hAnsi="Times New Roman"/>
          <w:sz w:val="24"/>
          <w:szCs w:val="24"/>
        </w:rPr>
      </w:pPr>
      <w:r w:rsidRPr="00D5679E">
        <w:rPr>
          <w:rFonts w:ascii="Times New Roman" w:hAnsi="Times New Roman"/>
          <w:bCs/>
          <w:sz w:val="24"/>
          <w:szCs w:val="24"/>
          <w:lang w:eastAsia="uk-UA"/>
        </w:rPr>
        <w:t>Психологічні аспекти організації освітнього процесу в умовах воєнного /післявоєнного стану</w:t>
      </w:r>
    </w:p>
    <w:p w14:paraId="42996ECB" w14:textId="77777777" w:rsidR="00D5679E" w:rsidRDefault="00D5679E" w:rsidP="00D5679E">
      <w:pPr>
        <w:spacing w:after="0" w:line="240" w:lineRule="auto"/>
        <w:jc w:val="center"/>
        <w:rPr>
          <w:rFonts w:ascii="Times New Roman" w:hAnsi="Times New Roman" w:cs="Times New Roman"/>
          <w:b/>
          <w:color w:val="0070C0"/>
          <w:sz w:val="28"/>
          <w:szCs w:val="28"/>
        </w:rPr>
      </w:pPr>
    </w:p>
    <w:p w14:paraId="133C3F7C" w14:textId="77777777" w:rsidR="00D5679E" w:rsidRDefault="00D5679E" w:rsidP="00D5679E">
      <w:pPr>
        <w:spacing w:after="0" w:line="240" w:lineRule="auto"/>
        <w:jc w:val="center"/>
        <w:rPr>
          <w:rFonts w:ascii="Times New Roman" w:hAnsi="Times New Roman" w:cs="Times New Roman"/>
          <w:b/>
          <w:color w:val="0070C0"/>
          <w:sz w:val="28"/>
          <w:szCs w:val="28"/>
        </w:rPr>
      </w:pPr>
    </w:p>
    <w:p w14:paraId="095C3471" w14:textId="77777777" w:rsidR="00D5679E" w:rsidRDefault="00D5679E" w:rsidP="00A2390F">
      <w:pPr>
        <w:spacing w:after="0" w:line="240" w:lineRule="auto"/>
        <w:rPr>
          <w:rFonts w:ascii="Times New Roman" w:hAnsi="Times New Roman" w:cs="Times New Roman"/>
          <w:b/>
          <w:color w:val="0070C0"/>
          <w:sz w:val="28"/>
          <w:szCs w:val="28"/>
        </w:rPr>
      </w:pPr>
    </w:p>
    <w:p w14:paraId="315495F7" w14:textId="77777777" w:rsidR="00D5679E" w:rsidRDefault="00D5679E" w:rsidP="00D5679E">
      <w:pPr>
        <w:spacing w:after="0" w:line="240" w:lineRule="auto"/>
        <w:jc w:val="center"/>
        <w:rPr>
          <w:rFonts w:ascii="Times New Roman" w:hAnsi="Times New Roman" w:cs="Times New Roman"/>
          <w:b/>
          <w:color w:val="0070C0"/>
          <w:sz w:val="28"/>
          <w:szCs w:val="28"/>
        </w:rPr>
      </w:pPr>
    </w:p>
    <w:p w14:paraId="1509E014" w14:textId="77777777" w:rsidR="00551A7E" w:rsidRDefault="00551A7E" w:rsidP="00D5679E">
      <w:pPr>
        <w:spacing w:after="0" w:line="240" w:lineRule="auto"/>
        <w:jc w:val="center"/>
        <w:rPr>
          <w:rFonts w:ascii="Times New Roman" w:hAnsi="Times New Roman" w:cs="Times New Roman"/>
          <w:b/>
          <w:color w:val="0070C0"/>
          <w:sz w:val="28"/>
          <w:szCs w:val="28"/>
        </w:rPr>
      </w:pPr>
    </w:p>
    <w:p w14:paraId="36E60D59" w14:textId="77777777" w:rsidR="00551A7E" w:rsidRDefault="00551A7E" w:rsidP="00D5679E">
      <w:pPr>
        <w:spacing w:after="0" w:line="240" w:lineRule="auto"/>
        <w:jc w:val="center"/>
        <w:rPr>
          <w:rFonts w:ascii="Times New Roman" w:hAnsi="Times New Roman" w:cs="Times New Roman"/>
          <w:b/>
          <w:color w:val="0070C0"/>
          <w:sz w:val="28"/>
          <w:szCs w:val="28"/>
        </w:rPr>
      </w:pPr>
    </w:p>
    <w:p w14:paraId="329ADE02" w14:textId="77777777" w:rsidR="00551A7E" w:rsidRDefault="00551A7E" w:rsidP="00D5679E">
      <w:pPr>
        <w:spacing w:after="0" w:line="240" w:lineRule="auto"/>
        <w:jc w:val="center"/>
        <w:rPr>
          <w:rFonts w:ascii="Times New Roman" w:hAnsi="Times New Roman" w:cs="Times New Roman"/>
          <w:b/>
          <w:color w:val="0070C0"/>
          <w:sz w:val="28"/>
          <w:szCs w:val="28"/>
        </w:rPr>
      </w:pPr>
    </w:p>
    <w:p w14:paraId="7A43C1EC" w14:textId="77777777" w:rsidR="00551A7E" w:rsidRDefault="00551A7E" w:rsidP="00D5679E">
      <w:pPr>
        <w:spacing w:after="0" w:line="240" w:lineRule="auto"/>
        <w:jc w:val="center"/>
        <w:rPr>
          <w:rFonts w:ascii="Times New Roman" w:hAnsi="Times New Roman" w:cs="Times New Roman"/>
          <w:b/>
          <w:color w:val="0070C0"/>
          <w:sz w:val="28"/>
          <w:szCs w:val="28"/>
        </w:rPr>
      </w:pPr>
    </w:p>
    <w:p w14:paraId="14737AB7" w14:textId="77777777" w:rsidR="00551A7E" w:rsidRDefault="00551A7E" w:rsidP="00D5679E">
      <w:pPr>
        <w:spacing w:after="0" w:line="240" w:lineRule="auto"/>
        <w:jc w:val="center"/>
        <w:rPr>
          <w:rFonts w:ascii="Times New Roman" w:hAnsi="Times New Roman" w:cs="Times New Roman"/>
          <w:b/>
          <w:color w:val="0070C0"/>
          <w:sz w:val="28"/>
          <w:szCs w:val="28"/>
        </w:rPr>
      </w:pPr>
    </w:p>
    <w:p w14:paraId="2D377B40" w14:textId="77777777" w:rsidR="00551A7E" w:rsidRDefault="00551A7E" w:rsidP="00D5679E">
      <w:pPr>
        <w:spacing w:after="0" w:line="240" w:lineRule="auto"/>
        <w:jc w:val="center"/>
        <w:rPr>
          <w:rFonts w:ascii="Times New Roman" w:hAnsi="Times New Roman" w:cs="Times New Roman"/>
          <w:b/>
          <w:color w:val="0070C0"/>
          <w:sz w:val="28"/>
          <w:szCs w:val="28"/>
        </w:rPr>
      </w:pPr>
    </w:p>
    <w:p w14:paraId="448005A4" w14:textId="77777777" w:rsidR="00551A7E" w:rsidRDefault="00551A7E" w:rsidP="00D5679E">
      <w:pPr>
        <w:spacing w:after="0" w:line="240" w:lineRule="auto"/>
        <w:jc w:val="center"/>
        <w:rPr>
          <w:rFonts w:ascii="Times New Roman" w:hAnsi="Times New Roman" w:cs="Times New Roman"/>
          <w:b/>
          <w:color w:val="0070C0"/>
          <w:sz w:val="28"/>
          <w:szCs w:val="28"/>
        </w:rPr>
      </w:pPr>
    </w:p>
    <w:p w14:paraId="7E6531AD" w14:textId="77777777" w:rsidR="00551A7E" w:rsidRDefault="00551A7E" w:rsidP="00D5679E">
      <w:pPr>
        <w:spacing w:after="0" w:line="240" w:lineRule="auto"/>
        <w:jc w:val="center"/>
        <w:rPr>
          <w:rFonts w:ascii="Times New Roman" w:hAnsi="Times New Roman" w:cs="Times New Roman"/>
          <w:b/>
          <w:color w:val="0070C0"/>
          <w:sz w:val="28"/>
          <w:szCs w:val="28"/>
        </w:rPr>
      </w:pPr>
    </w:p>
    <w:p w14:paraId="0B2FB688" w14:textId="77777777" w:rsidR="00D5679E" w:rsidRDefault="00D5679E" w:rsidP="00D5679E">
      <w:pPr>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РОЗДІЛ ІІ.</w:t>
      </w:r>
    </w:p>
    <w:p w14:paraId="407A3C79" w14:textId="77777777" w:rsidR="00D5679E" w:rsidRDefault="00D5679E" w:rsidP="00D5679E">
      <w:pPr>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Освітнє середовище закладу освіти</w:t>
      </w:r>
    </w:p>
    <w:p w14:paraId="2C6EC939" w14:textId="77777777" w:rsidR="00D5679E" w:rsidRDefault="00D5679E" w:rsidP="00D5679E">
      <w:pPr>
        <w:spacing w:after="0" w:line="240" w:lineRule="auto"/>
        <w:rPr>
          <w:rFonts w:ascii="Times New Roman" w:hAnsi="Times New Roman" w:cs="Times New Roman"/>
          <w:b/>
          <w:color w:val="0070C0"/>
          <w:sz w:val="24"/>
          <w:szCs w:val="24"/>
        </w:rPr>
      </w:pPr>
    </w:p>
    <w:p w14:paraId="312A4C53" w14:textId="77777777" w:rsidR="00D5679E" w:rsidRPr="00D5679E" w:rsidRDefault="00D5679E" w:rsidP="00D5679E">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color w:val="000000"/>
          <w:sz w:val="28"/>
          <w:szCs w:val="28"/>
        </w:rPr>
        <w:t xml:space="preserve">  </w:t>
      </w:r>
      <w:r w:rsidRPr="00F44084">
        <w:rPr>
          <w:rFonts w:ascii="Times New Roman" w:eastAsia="Times New Roman" w:hAnsi="Times New Roman" w:cs="Times New Roman"/>
          <w:b/>
          <w:color w:val="0070C0"/>
          <w:sz w:val="28"/>
          <w:szCs w:val="28"/>
          <w:lang w:eastAsia="ru-RU"/>
        </w:rPr>
        <w:t>2.1.Забезпечення комфортних і безпечних умов навчання і праці</w:t>
      </w:r>
    </w:p>
    <w:p w14:paraId="3EBEE3F8" w14:textId="77777777" w:rsidR="00D5679E" w:rsidRDefault="00D5679E" w:rsidP="00D567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3C3C7670" w14:textId="77777777" w:rsidR="00D5679E" w:rsidRDefault="00D5679E" w:rsidP="00D567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2.1.1.  Створення оптимальних умов для забезпечення права громадян на здобуття повної загальної середньої освіти</w:t>
      </w:r>
    </w:p>
    <w:p w14:paraId="76987C41" w14:textId="77777777" w:rsidR="00D5679E" w:rsidRDefault="00D5679E" w:rsidP="00D567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Style w:val="afff0"/>
        <w:tblW w:w="0" w:type="auto"/>
        <w:tblInd w:w="-459" w:type="dxa"/>
        <w:tblLook w:val="04A0" w:firstRow="1" w:lastRow="0" w:firstColumn="1" w:lastColumn="0" w:noHBand="0" w:noVBand="1"/>
      </w:tblPr>
      <w:tblGrid>
        <w:gridCol w:w="564"/>
        <w:gridCol w:w="4954"/>
        <w:gridCol w:w="1488"/>
        <w:gridCol w:w="1783"/>
        <w:gridCol w:w="1241"/>
      </w:tblGrid>
      <w:tr w:rsidR="00D5679E" w14:paraId="188523C6"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52E3B416" w14:textId="77777777" w:rsidR="00D5679E" w:rsidRDefault="00D5679E" w:rsidP="00D5679E">
            <w:pPr>
              <w:jc w:val="center"/>
              <w:rPr>
                <w:rFonts w:eastAsia="Calibri"/>
                <w:b/>
              </w:rPr>
            </w:pPr>
            <w:r>
              <w:rPr>
                <w:b/>
                <w:bCs/>
                <w:u w:val="single"/>
              </w:rPr>
              <w:t xml:space="preserve"> </w:t>
            </w:r>
            <w:r>
              <w:rPr>
                <w:rFonts w:eastAsia="Calibri"/>
                <w:b/>
              </w:rPr>
              <w:t>№</w:t>
            </w:r>
          </w:p>
          <w:p w14:paraId="04808E2E" w14:textId="77777777" w:rsidR="00D5679E" w:rsidRDefault="00D5679E" w:rsidP="00D5679E">
            <w:pPr>
              <w:jc w:val="center"/>
              <w:rPr>
                <w:rFonts w:eastAsia="Calibri"/>
                <w:b/>
              </w:rPr>
            </w:pPr>
            <w:r>
              <w:rPr>
                <w:rFonts w:eastAsia="Calibri"/>
                <w:b/>
              </w:rPr>
              <w:t>з/п</w:t>
            </w:r>
          </w:p>
        </w:tc>
        <w:tc>
          <w:tcPr>
            <w:tcW w:w="4954" w:type="dxa"/>
            <w:tcBorders>
              <w:top w:val="single" w:sz="4" w:space="0" w:color="auto"/>
              <w:left w:val="single" w:sz="4" w:space="0" w:color="auto"/>
              <w:bottom w:val="single" w:sz="4" w:space="0" w:color="auto"/>
              <w:right w:val="single" w:sz="4" w:space="0" w:color="auto"/>
            </w:tcBorders>
            <w:hideMark/>
          </w:tcPr>
          <w:p w14:paraId="52DB3A8D" w14:textId="77777777" w:rsidR="00D5679E" w:rsidRDefault="00D5679E" w:rsidP="00D5679E">
            <w:pPr>
              <w:jc w:val="center"/>
              <w:rPr>
                <w:rFonts w:eastAsia="Calibri"/>
                <w:b/>
              </w:rPr>
            </w:pPr>
            <w:r>
              <w:rPr>
                <w:rFonts w:eastAsia="Calibri"/>
                <w:b/>
              </w:rPr>
              <w:t>Заходи</w:t>
            </w:r>
          </w:p>
        </w:tc>
        <w:tc>
          <w:tcPr>
            <w:tcW w:w="1488" w:type="dxa"/>
            <w:tcBorders>
              <w:top w:val="single" w:sz="4" w:space="0" w:color="auto"/>
              <w:left w:val="single" w:sz="4" w:space="0" w:color="auto"/>
              <w:bottom w:val="single" w:sz="4" w:space="0" w:color="auto"/>
              <w:right w:val="single" w:sz="4" w:space="0" w:color="auto"/>
            </w:tcBorders>
            <w:hideMark/>
          </w:tcPr>
          <w:p w14:paraId="3F6203C5" w14:textId="77777777" w:rsidR="00D5679E" w:rsidRDefault="00D5679E" w:rsidP="00D5679E">
            <w:pPr>
              <w:jc w:val="center"/>
              <w:rPr>
                <w:rFonts w:eastAsia="Calibri"/>
                <w:b/>
              </w:rPr>
            </w:pPr>
            <w:r>
              <w:rPr>
                <w:rFonts w:eastAsia="Calibri"/>
                <w:b/>
              </w:rPr>
              <w:t>Термін виконання</w:t>
            </w:r>
          </w:p>
        </w:tc>
        <w:tc>
          <w:tcPr>
            <w:tcW w:w="1783" w:type="dxa"/>
            <w:tcBorders>
              <w:top w:val="single" w:sz="4" w:space="0" w:color="auto"/>
              <w:left w:val="single" w:sz="4" w:space="0" w:color="auto"/>
              <w:bottom w:val="single" w:sz="4" w:space="0" w:color="auto"/>
              <w:right w:val="single" w:sz="4" w:space="0" w:color="auto"/>
            </w:tcBorders>
            <w:hideMark/>
          </w:tcPr>
          <w:p w14:paraId="2E378086" w14:textId="77777777" w:rsidR="00D5679E" w:rsidRDefault="00D5679E" w:rsidP="00D5679E">
            <w:pPr>
              <w:jc w:val="center"/>
              <w:rPr>
                <w:rFonts w:eastAsia="Calibri"/>
                <w:b/>
              </w:rPr>
            </w:pPr>
            <w:r>
              <w:rPr>
                <w:rFonts w:eastAsia="Calibri"/>
                <w:b/>
              </w:rPr>
              <w:t>Відповідальний</w:t>
            </w:r>
          </w:p>
        </w:tc>
        <w:tc>
          <w:tcPr>
            <w:tcW w:w="1241" w:type="dxa"/>
            <w:tcBorders>
              <w:top w:val="single" w:sz="4" w:space="0" w:color="auto"/>
              <w:left w:val="single" w:sz="4" w:space="0" w:color="auto"/>
              <w:bottom w:val="single" w:sz="4" w:space="0" w:color="auto"/>
              <w:right w:val="single" w:sz="4" w:space="0" w:color="auto"/>
            </w:tcBorders>
            <w:hideMark/>
          </w:tcPr>
          <w:p w14:paraId="224A53FF" w14:textId="77777777" w:rsidR="00D5679E" w:rsidRDefault="00D5679E" w:rsidP="00D5679E">
            <w:pPr>
              <w:jc w:val="center"/>
              <w:rPr>
                <w:rFonts w:eastAsia="Calibri"/>
                <w:b/>
              </w:rPr>
            </w:pPr>
            <w:r>
              <w:rPr>
                <w:rFonts w:eastAsia="Calibri"/>
                <w:b/>
              </w:rPr>
              <w:t>Відмітка про виконання</w:t>
            </w:r>
          </w:p>
        </w:tc>
      </w:tr>
      <w:tr w:rsidR="00D5679E" w:rsidRPr="00F65869" w14:paraId="6C11646B"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46BA1701" w14:textId="77777777" w:rsidR="00D5679E" w:rsidRDefault="00D5679E" w:rsidP="00D5679E">
            <w:pPr>
              <w:jc w:val="center"/>
              <w:rPr>
                <w:rFonts w:eastAsia="Calibri"/>
                <w:b/>
                <w:sz w:val="24"/>
                <w:szCs w:val="24"/>
              </w:rPr>
            </w:pPr>
            <w:r>
              <w:rPr>
                <w:rFonts w:eastAsia="Calibri"/>
                <w:b/>
                <w:sz w:val="24"/>
                <w:szCs w:val="24"/>
              </w:rPr>
              <w:t>Створення оптимальних умов щодо організованого початку навчального  року</w:t>
            </w:r>
          </w:p>
        </w:tc>
      </w:tr>
      <w:tr w:rsidR="00D5679E" w14:paraId="6010E47D"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72463BA7" w14:textId="77777777" w:rsidR="00D5679E" w:rsidRDefault="00D5679E" w:rsidP="00D5679E">
            <w:pPr>
              <w:jc w:val="center"/>
              <w:rPr>
                <w:rFonts w:eastAsia="Calibri"/>
                <w:sz w:val="24"/>
                <w:szCs w:val="24"/>
              </w:rPr>
            </w:pPr>
            <w:r>
              <w:rPr>
                <w:rFonts w:eastAsia="Calibri"/>
                <w:sz w:val="24"/>
                <w:szCs w:val="24"/>
              </w:rPr>
              <w:t>1.</w:t>
            </w:r>
          </w:p>
        </w:tc>
        <w:tc>
          <w:tcPr>
            <w:tcW w:w="4954" w:type="dxa"/>
            <w:tcBorders>
              <w:top w:val="single" w:sz="4" w:space="0" w:color="auto"/>
              <w:left w:val="single" w:sz="4" w:space="0" w:color="auto"/>
              <w:bottom w:val="single" w:sz="4" w:space="0" w:color="auto"/>
              <w:right w:val="single" w:sz="4" w:space="0" w:color="auto"/>
            </w:tcBorders>
            <w:hideMark/>
          </w:tcPr>
          <w:p w14:paraId="0B6B6D55" w14:textId="77777777" w:rsidR="00D5679E" w:rsidRDefault="00D5679E" w:rsidP="00D5679E">
            <w:pPr>
              <w:jc w:val="both"/>
              <w:rPr>
                <w:sz w:val="24"/>
                <w:szCs w:val="24"/>
              </w:rPr>
            </w:pPr>
            <w:r>
              <w:rPr>
                <w:sz w:val="24"/>
                <w:szCs w:val="24"/>
              </w:rPr>
              <w:t>Організувати ознайомлення та вивчення нормативних документів та розпорядчих актів Міністерства освіти і науки України, департаменту освіти і науки Дніпровської міської ради про підготов</w:t>
            </w:r>
            <w:r w:rsidR="007B5889">
              <w:rPr>
                <w:sz w:val="24"/>
                <w:szCs w:val="24"/>
              </w:rPr>
              <w:t>ку та організований початок 2022/2023</w:t>
            </w:r>
            <w:r>
              <w:rPr>
                <w:sz w:val="24"/>
                <w:szCs w:val="24"/>
              </w:rPr>
              <w:t xml:space="preserve"> навчального року.</w:t>
            </w:r>
          </w:p>
        </w:tc>
        <w:tc>
          <w:tcPr>
            <w:tcW w:w="1488" w:type="dxa"/>
            <w:tcBorders>
              <w:top w:val="single" w:sz="4" w:space="0" w:color="auto"/>
              <w:left w:val="single" w:sz="4" w:space="0" w:color="auto"/>
              <w:bottom w:val="single" w:sz="4" w:space="0" w:color="auto"/>
              <w:right w:val="single" w:sz="4" w:space="0" w:color="auto"/>
            </w:tcBorders>
            <w:hideMark/>
          </w:tcPr>
          <w:p w14:paraId="334E0C81" w14:textId="77777777" w:rsidR="00D5679E" w:rsidRDefault="00D5679E" w:rsidP="00D5679E">
            <w:pPr>
              <w:jc w:val="center"/>
              <w:rPr>
                <w:rFonts w:eastAsia="Calibri"/>
                <w:sz w:val="24"/>
                <w:szCs w:val="24"/>
              </w:rPr>
            </w:pPr>
            <w:r>
              <w:rPr>
                <w:rFonts w:eastAsia="Calibri"/>
                <w:sz w:val="24"/>
                <w:szCs w:val="24"/>
              </w:rPr>
              <w:t>Серпень</w:t>
            </w:r>
          </w:p>
          <w:p w14:paraId="5442744C" w14:textId="77777777" w:rsidR="00D5679E" w:rsidRDefault="007B5889" w:rsidP="00D5679E">
            <w:pPr>
              <w:jc w:val="center"/>
              <w:rPr>
                <w:rFonts w:eastAsia="Calibri"/>
                <w:sz w:val="24"/>
                <w:szCs w:val="24"/>
              </w:rPr>
            </w:pPr>
            <w:r>
              <w:rPr>
                <w:rFonts w:eastAsia="Calibri"/>
                <w:sz w:val="24"/>
                <w:szCs w:val="24"/>
              </w:rPr>
              <w:t>2022</w:t>
            </w:r>
          </w:p>
        </w:tc>
        <w:tc>
          <w:tcPr>
            <w:tcW w:w="1783" w:type="dxa"/>
            <w:tcBorders>
              <w:top w:val="single" w:sz="4" w:space="0" w:color="auto"/>
              <w:left w:val="single" w:sz="4" w:space="0" w:color="auto"/>
              <w:bottom w:val="single" w:sz="4" w:space="0" w:color="auto"/>
              <w:right w:val="single" w:sz="4" w:space="0" w:color="auto"/>
            </w:tcBorders>
            <w:hideMark/>
          </w:tcPr>
          <w:p w14:paraId="147473BC" w14:textId="77777777" w:rsidR="00D5679E" w:rsidRDefault="00D5679E" w:rsidP="00D5679E">
            <w:pPr>
              <w:jc w:val="center"/>
              <w:rPr>
                <w:rFonts w:eastAsia="Calibri"/>
                <w:sz w:val="24"/>
                <w:szCs w:val="24"/>
              </w:rPr>
            </w:pPr>
            <w:r>
              <w:rPr>
                <w:rFonts w:eastAsia="Calibri"/>
                <w:sz w:val="24"/>
                <w:szCs w:val="24"/>
              </w:rPr>
              <w:t>Біляєва О.В.</w:t>
            </w:r>
          </w:p>
        </w:tc>
        <w:tc>
          <w:tcPr>
            <w:tcW w:w="1241" w:type="dxa"/>
            <w:tcBorders>
              <w:top w:val="single" w:sz="4" w:space="0" w:color="auto"/>
              <w:left w:val="single" w:sz="4" w:space="0" w:color="auto"/>
              <w:bottom w:val="single" w:sz="4" w:space="0" w:color="auto"/>
              <w:right w:val="single" w:sz="4" w:space="0" w:color="auto"/>
            </w:tcBorders>
          </w:tcPr>
          <w:p w14:paraId="5288AAE5" w14:textId="77777777" w:rsidR="00D5679E" w:rsidRDefault="00D5679E" w:rsidP="00D5679E">
            <w:pPr>
              <w:rPr>
                <w:rFonts w:eastAsia="Calibri"/>
                <w:sz w:val="24"/>
                <w:szCs w:val="24"/>
              </w:rPr>
            </w:pPr>
          </w:p>
        </w:tc>
      </w:tr>
      <w:tr w:rsidR="00D5679E" w:rsidRPr="00F65869" w14:paraId="48024414"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031A6C53" w14:textId="77777777" w:rsidR="00D5679E" w:rsidRDefault="00D5679E" w:rsidP="00D5679E">
            <w:pPr>
              <w:jc w:val="center"/>
              <w:rPr>
                <w:rFonts w:eastAsia="Calibri"/>
                <w:sz w:val="24"/>
                <w:szCs w:val="24"/>
              </w:rPr>
            </w:pPr>
            <w:r>
              <w:rPr>
                <w:rFonts w:eastAsia="Calibri"/>
                <w:sz w:val="24"/>
                <w:szCs w:val="24"/>
              </w:rPr>
              <w:t>2.</w:t>
            </w:r>
          </w:p>
        </w:tc>
        <w:tc>
          <w:tcPr>
            <w:tcW w:w="4954" w:type="dxa"/>
            <w:tcBorders>
              <w:top w:val="single" w:sz="4" w:space="0" w:color="auto"/>
              <w:left w:val="single" w:sz="4" w:space="0" w:color="auto"/>
              <w:bottom w:val="single" w:sz="4" w:space="0" w:color="auto"/>
              <w:right w:val="single" w:sz="4" w:space="0" w:color="auto"/>
            </w:tcBorders>
            <w:hideMark/>
          </w:tcPr>
          <w:p w14:paraId="27BA689F" w14:textId="77777777" w:rsidR="00D5679E" w:rsidRPr="007B5889" w:rsidRDefault="00D5679E" w:rsidP="007B5889">
            <w:pPr>
              <w:jc w:val="both"/>
              <w:rPr>
                <w:sz w:val="24"/>
                <w:szCs w:val="24"/>
              </w:rPr>
            </w:pPr>
            <w:r w:rsidRPr="007B5889">
              <w:rPr>
                <w:sz w:val="24"/>
                <w:szCs w:val="24"/>
              </w:rPr>
              <w:t xml:space="preserve">Забезпечити організацію освітнього процесу  </w:t>
            </w:r>
            <w:r w:rsidR="007B5889" w:rsidRPr="007B5889">
              <w:rPr>
                <w:color w:val="000000"/>
                <w:sz w:val="24"/>
                <w:szCs w:val="24"/>
              </w:rPr>
              <w:t xml:space="preserve"> процесу в складних умовах (правового режиму воєнного стану) </w:t>
            </w:r>
          </w:p>
        </w:tc>
        <w:tc>
          <w:tcPr>
            <w:tcW w:w="1488" w:type="dxa"/>
            <w:tcBorders>
              <w:top w:val="single" w:sz="4" w:space="0" w:color="auto"/>
              <w:left w:val="single" w:sz="4" w:space="0" w:color="auto"/>
              <w:bottom w:val="single" w:sz="4" w:space="0" w:color="auto"/>
              <w:right w:val="single" w:sz="4" w:space="0" w:color="auto"/>
            </w:tcBorders>
            <w:hideMark/>
          </w:tcPr>
          <w:p w14:paraId="354C65A5" w14:textId="77777777" w:rsidR="00D5679E" w:rsidRDefault="007B5889" w:rsidP="00D5679E">
            <w:pPr>
              <w:jc w:val="center"/>
              <w:rPr>
                <w:rFonts w:eastAsia="Calibri"/>
                <w:sz w:val="24"/>
                <w:szCs w:val="24"/>
              </w:rPr>
            </w:pPr>
            <w:r>
              <w:rPr>
                <w:rFonts w:eastAsia="Calibri"/>
                <w:sz w:val="24"/>
                <w:szCs w:val="24"/>
              </w:rPr>
              <w:t>До 31.08.2022</w:t>
            </w:r>
          </w:p>
        </w:tc>
        <w:tc>
          <w:tcPr>
            <w:tcW w:w="1783" w:type="dxa"/>
            <w:tcBorders>
              <w:top w:val="single" w:sz="4" w:space="0" w:color="auto"/>
              <w:left w:val="single" w:sz="4" w:space="0" w:color="auto"/>
              <w:bottom w:val="single" w:sz="4" w:space="0" w:color="auto"/>
              <w:right w:val="single" w:sz="4" w:space="0" w:color="auto"/>
            </w:tcBorders>
            <w:hideMark/>
          </w:tcPr>
          <w:p w14:paraId="4EE4392A" w14:textId="77777777" w:rsidR="00D5679E" w:rsidRDefault="00D5679E" w:rsidP="00D5679E">
            <w:pPr>
              <w:jc w:val="center"/>
              <w:rPr>
                <w:rFonts w:eastAsia="Calibri"/>
                <w:sz w:val="24"/>
                <w:szCs w:val="24"/>
              </w:rPr>
            </w:pPr>
            <w:r>
              <w:rPr>
                <w:rFonts w:eastAsia="Calibri"/>
                <w:sz w:val="24"/>
                <w:szCs w:val="24"/>
              </w:rPr>
              <w:t>Біляєва О.В.</w:t>
            </w:r>
          </w:p>
          <w:p w14:paraId="2471F260" w14:textId="77777777" w:rsidR="00D5679E" w:rsidRDefault="00D5679E" w:rsidP="00D5679E">
            <w:pPr>
              <w:jc w:val="center"/>
              <w:rPr>
                <w:rFonts w:eastAsia="Calibri"/>
                <w:sz w:val="24"/>
                <w:szCs w:val="24"/>
              </w:rPr>
            </w:pPr>
            <w:r>
              <w:rPr>
                <w:rFonts w:eastAsia="Calibri"/>
                <w:sz w:val="24"/>
                <w:szCs w:val="24"/>
              </w:rPr>
              <w:t>Федюкова Т.В.</w:t>
            </w:r>
          </w:p>
        </w:tc>
        <w:tc>
          <w:tcPr>
            <w:tcW w:w="1241" w:type="dxa"/>
            <w:tcBorders>
              <w:top w:val="single" w:sz="4" w:space="0" w:color="auto"/>
              <w:left w:val="single" w:sz="4" w:space="0" w:color="auto"/>
              <w:bottom w:val="single" w:sz="4" w:space="0" w:color="auto"/>
              <w:right w:val="single" w:sz="4" w:space="0" w:color="auto"/>
            </w:tcBorders>
          </w:tcPr>
          <w:p w14:paraId="426C18DA" w14:textId="77777777" w:rsidR="00D5679E" w:rsidRDefault="00D5679E" w:rsidP="00D5679E">
            <w:pPr>
              <w:rPr>
                <w:rFonts w:eastAsia="Calibri"/>
                <w:sz w:val="24"/>
                <w:szCs w:val="24"/>
              </w:rPr>
            </w:pPr>
          </w:p>
        </w:tc>
      </w:tr>
      <w:tr w:rsidR="00D5679E" w14:paraId="667CDECE"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19FA87CA" w14:textId="77777777" w:rsidR="00D5679E" w:rsidRDefault="00D5679E" w:rsidP="00D5679E">
            <w:pPr>
              <w:jc w:val="center"/>
              <w:rPr>
                <w:rFonts w:eastAsia="Calibri"/>
                <w:sz w:val="24"/>
                <w:szCs w:val="24"/>
              </w:rPr>
            </w:pPr>
            <w:r>
              <w:rPr>
                <w:rFonts w:eastAsia="Calibri"/>
                <w:sz w:val="24"/>
                <w:szCs w:val="24"/>
              </w:rPr>
              <w:t>3.</w:t>
            </w:r>
          </w:p>
        </w:tc>
        <w:tc>
          <w:tcPr>
            <w:tcW w:w="4954" w:type="dxa"/>
            <w:tcBorders>
              <w:top w:val="single" w:sz="4" w:space="0" w:color="auto"/>
              <w:left w:val="single" w:sz="4" w:space="0" w:color="auto"/>
              <w:bottom w:val="single" w:sz="4" w:space="0" w:color="auto"/>
              <w:right w:val="single" w:sz="4" w:space="0" w:color="auto"/>
            </w:tcBorders>
            <w:hideMark/>
          </w:tcPr>
          <w:p w14:paraId="3B37FFAA" w14:textId="77777777" w:rsidR="00D5679E" w:rsidRDefault="00D5679E" w:rsidP="00D5679E">
            <w:pPr>
              <w:jc w:val="both"/>
              <w:rPr>
                <w:sz w:val="24"/>
                <w:szCs w:val="24"/>
              </w:rPr>
            </w:pPr>
            <w:r>
              <w:rPr>
                <w:sz w:val="24"/>
                <w:szCs w:val="24"/>
              </w:rPr>
              <w:t>Сформувати о</w:t>
            </w:r>
            <w:r w:rsidR="007B5889">
              <w:rPr>
                <w:sz w:val="24"/>
                <w:szCs w:val="24"/>
              </w:rPr>
              <w:t>птимальну мережу закладу на 2022/2023</w:t>
            </w:r>
            <w:r>
              <w:rPr>
                <w:sz w:val="24"/>
                <w:szCs w:val="24"/>
              </w:rPr>
              <w:t xml:space="preserve"> навчальний рік з урахуванням освітніх потреб населення   та норм наповнюваності в класах.</w:t>
            </w:r>
          </w:p>
        </w:tc>
        <w:tc>
          <w:tcPr>
            <w:tcW w:w="1488" w:type="dxa"/>
            <w:tcBorders>
              <w:top w:val="single" w:sz="4" w:space="0" w:color="auto"/>
              <w:left w:val="single" w:sz="4" w:space="0" w:color="auto"/>
              <w:bottom w:val="single" w:sz="4" w:space="0" w:color="auto"/>
              <w:right w:val="single" w:sz="4" w:space="0" w:color="auto"/>
            </w:tcBorders>
            <w:hideMark/>
          </w:tcPr>
          <w:p w14:paraId="6E57E7D5" w14:textId="77777777" w:rsidR="00D5679E" w:rsidRDefault="00D5679E" w:rsidP="00D5679E">
            <w:pPr>
              <w:jc w:val="center"/>
              <w:rPr>
                <w:rFonts w:eastAsia="Calibri"/>
                <w:sz w:val="24"/>
                <w:szCs w:val="24"/>
              </w:rPr>
            </w:pPr>
            <w:r>
              <w:rPr>
                <w:rFonts w:eastAsia="Calibri"/>
                <w:sz w:val="24"/>
                <w:szCs w:val="24"/>
              </w:rPr>
              <w:t>Серпень</w:t>
            </w:r>
          </w:p>
          <w:p w14:paraId="3D65D6BB" w14:textId="77777777" w:rsidR="00D5679E" w:rsidRDefault="00D5679E" w:rsidP="00D5679E">
            <w:pPr>
              <w:jc w:val="center"/>
              <w:rPr>
                <w:rFonts w:eastAsia="Calibri"/>
                <w:sz w:val="24"/>
                <w:szCs w:val="24"/>
              </w:rPr>
            </w:pPr>
            <w:r>
              <w:rPr>
                <w:rFonts w:eastAsia="Calibri"/>
                <w:sz w:val="24"/>
                <w:szCs w:val="24"/>
              </w:rPr>
              <w:t>2021</w:t>
            </w:r>
          </w:p>
        </w:tc>
        <w:tc>
          <w:tcPr>
            <w:tcW w:w="1783" w:type="dxa"/>
            <w:tcBorders>
              <w:top w:val="single" w:sz="4" w:space="0" w:color="auto"/>
              <w:left w:val="single" w:sz="4" w:space="0" w:color="auto"/>
              <w:bottom w:val="single" w:sz="4" w:space="0" w:color="auto"/>
              <w:right w:val="single" w:sz="4" w:space="0" w:color="auto"/>
            </w:tcBorders>
            <w:hideMark/>
          </w:tcPr>
          <w:p w14:paraId="06EBA39F" w14:textId="77777777" w:rsidR="00D5679E" w:rsidRDefault="00D5679E" w:rsidP="00D5679E">
            <w:r>
              <w:rPr>
                <w:rFonts w:eastAsia="Calibri"/>
                <w:sz w:val="24"/>
                <w:szCs w:val="24"/>
              </w:rPr>
              <w:t>Федюкова Т.В.</w:t>
            </w:r>
          </w:p>
        </w:tc>
        <w:tc>
          <w:tcPr>
            <w:tcW w:w="1241" w:type="dxa"/>
            <w:tcBorders>
              <w:top w:val="single" w:sz="4" w:space="0" w:color="auto"/>
              <w:left w:val="single" w:sz="4" w:space="0" w:color="auto"/>
              <w:bottom w:val="single" w:sz="4" w:space="0" w:color="auto"/>
              <w:right w:val="single" w:sz="4" w:space="0" w:color="auto"/>
            </w:tcBorders>
          </w:tcPr>
          <w:p w14:paraId="18F0BC84" w14:textId="77777777" w:rsidR="00D5679E" w:rsidRDefault="00D5679E" w:rsidP="00D5679E">
            <w:pPr>
              <w:rPr>
                <w:rFonts w:eastAsia="Calibri"/>
                <w:sz w:val="24"/>
                <w:szCs w:val="24"/>
              </w:rPr>
            </w:pPr>
          </w:p>
        </w:tc>
      </w:tr>
      <w:tr w:rsidR="00D5679E" w14:paraId="557C122D"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5F7C7048" w14:textId="77777777" w:rsidR="00D5679E" w:rsidRDefault="00D5679E" w:rsidP="00D5679E">
            <w:pPr>
              <w:jc w:val="center"/>
              <w:rPr>
                <w:rFonts w:eastAsia="Calibri"/>
                <w:sz w:val="24"/>
                <w:szCs w:val="24"/>
              </w:rPr>
            </w:pPr>
            <w:r>
              <w:rPr>
                <w:rFonts w:eastAsia="Calibri"/>
                <w:sz w:val="24"/>
                <w:szCs w:val="24"/>
              </w:rPr>
              <w:t>4.</w:t>
            </w:r>
          </w:p>
        </w:tc>
        <w:tc>
          <w:tcPr>
            <w:tcW w:w="4954" w:type="dxa"/>
            <w:tcBorders>
              <w:top w:val="single" w:sz="4" w:space="0" w:color="auto"/>
              <w:left w:val="single" w:sz="4" w:space="0" w:color="auto"/>
              <w:bottom w:val="single" w:sz="4" w:space="0" w:color="auto"/>
              <w:right w:val="single" w:sz="4" w:space="0" w:color="auto"/>
            </w:tcBorders>
            <w:hideMark/>
          </w:tcPr>
          <w:p w14:paraId="43EC6621" w14:textId="77777777" w:rsidR="00D5679E" w:rsidRDefault="00D5679E" w:rsidP="00D5679E">
            <w:pPr>
              <w:jc w:val="both"/>
              <w:rPr>
                <w:sz w:val="24"/>
                <w:szCs w:val="24"/>
              </w:rPr>
            </w:pPr>
            <w:r>
              <w:rPr>
                <w:sz w:val="24"/>
                <w:szCs w:val="24"/>
              </w:rPr>
              <w:t>Забезпечити орг</w:t>
            </w:r>
            <w:r w:rsidR="007B5889">
              <w:rPr>
                <w:sz w:val="24"/>
                <w:szCs w:val="24"/>
              </w:rPr>
              <w:t>анізований набір учнів до 1 класу</w:t>
            </w:r>
            <w:r>
              <w:rPr>
                <w:sz w:val="24"/>
                <w:szCs w:val="24"/>
              </w:rPr>
              <w:t xml:space="preserve"> </w:t>
            </w:r>
          </w:p>
        </w:tc>
        <w:tc>
          <w:tcPr>
            <w:tcW w:w="1488" w:type="dxa"/>
            <w:tcBorders>
              <w:top w:val="single" w:sz="4" w:space="0" w:color="auto"/>
              <w:left w:val="single" w:sz="4" w:space="0" w:color="auto"/>
              <w:bottom w:val="single" w:sz="4" w:space="0" w:color="auto"/>
              <w:right w:val="single" w:sz="4" w:space="0" w:color="auto"/>
            </w:tcBorders>
            <w:hideMark/>
          </w:tcPr>
          <w:p w14:paraId="5F16D003" w14:textId="77777777" w:rsidR="00D5679E" w:rsidRDefault="007B5889" w:rsidP="00D5679E">
            <w:pPr>
              <w:jc w:val="center"/>
              <w:rPr>
                <w:rFonts w:eastAsia="Calibri"/>
                <w:sz w:val="24"/>
                <w:szCs w:val="24"/>
              </w:rPr>
            </w:pPr>
            <w:r>
              <w:rPr>
                <w:rFonts w:eastAsia="Calibri"/>
                <w:sz w:val="24"/>
                <w:szCs w:val="24"/>
              </w:rPr>
              <w:t>До 01.09.2022</w:t>
            </w:r>
          </w:p>
        </w:tc>
        <w:tc>
          <w:tcPr>
            <w:tcW w:w="1783" w:type="dxa"/>
            <w:tcBorders>
              <w:top w:val="single" w:sz="4" w:space="0" w:color="auto"/>
              <w:left w:val="single" w:sz="4" w:space="0" w:color="auto"/>
              <w:bottom w:val="single" w:sz="4" w:space="0" w:color="auto"/>
              <w:right w:val="single" w:sz="4" w:space="0" w:color="auto"/>
            </w:tcBorders>
            <w:hideMark/>
          </w:tcPr>
          <w:p w14:paraId="0936DCA2" w14:textId="77777777" w:rsidR="00D5679E" w:rsidRDefault="00D5679E" w:rsidP="00D5679E">
            <w:r>
              <w:rPr>
                <w:rFonts w:eastAsia="Calibri"/>
                <w:sz w:val="24"/>
                <w:szCs w:val="24"/>
              </w:rPr>
              <w:t>Федюкова Т.В.</w:t>
            </w:r>
          </w:p>
        </w:tc>
        <w:tc>
          <w:tcPr>
            <w:tcW w:w="1241" w:type="dxa"/>
            <w:tcBorders>
              <w:top w:val="single" w:sz="4" w:space="0" w:color="auto"/>
              <w:left w:val="single" w:sz="4" w:space="0" w:color="auto"/>
              <w:bottom w:val="single" w:sz="4" w:space="0" w:color="auto"/>
              <w:right w:val="single" w:sz="4" w:space="0" w:color="auto"/>
            </w:tcBorders>
          </w:tcPr>
          <w:p w14:paraId="18BAE8A7" w14:textId="77777777" w:rsidR="00D5679E" w:rsidRDefault="00D5679E" w:rsidP="00D5679E">
            <w:pPr>
              <w:rPr>
                <w:rFonts w:eastAsia="Calibri"/>
                <w:sz w:val="24"/>
                <w:szCs w:val="24"/>
              </w:rPr>
            </w:pPr>
          </w:p>
        </w:tc>
      </w:tr>
      <w:tr w:rsidR="00D5679E" w14:paraId="46B16736"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13D23B71" w14:textId="77777777" w:rsidR="00D5679E" w:rsidRDefault="00D5679E" w:rsidP="00D5679E">
            <w:pPr>
              <w:jc w:val="center"/>
              <w:rPr>
                <w:rFonts w:eastAsia="Calibri"/>
                <w:sz w:val="24"/>
                <w:szCs w:val="24"/>
              </w:rPr>
            </w:pPr>
            <w:r>
              <w:rPr>
                <w:rFonts w:eastAsia="Calibri"/>
                <w:sz w:val="24"/>
                <w:szCs w:val="24"/>
              </w:rPr>
              <w:t>5.</w:t>
            </w:r>
          </w:p>
        </w:tc>
        <w:tc>
          <w:tcPr>
            <w:tcW w:w="4954" w:type="dxa"/>
            <w:tcBorders>
              <w:top w:val="single" w:sz="4" w:space="0" w:color="auto"/>
              <w:left w:val="single" w:sz="4" w:space="0" w:color="auto"/>
              <w:bottom w:val="single" w:sz="4" w:space="0" w:color="auto"/>
              <w:right w:val="single" w:sz="4" w:space="0" w:color="auto"/>
            </w:tcBorders>
            <w:hideMark/>
          </w:tcPr>
          <w:p w14:paraId="033F1188" w14:textId="77777777" w:rsidR="00D5679E" w:rsidRDefault="00D5679E" w:rsidP="00D5679E">
            <w:pPr>
              <w:jc w:val="both"/>
              <w:rPr>
                <w:sz w:val="24"/>
                <w:szCs w:val="24"/>
              </w:rPr>
            </w:pPr>
            <w:r>
              <w:rPr>
                <w:sz w:val="24"/>
                <w:szCs w:val="24"/>
              </w:rPr>
              <w:t>Затвердити шкільну ме</w:t>
            </w:r>
            <w:r w:rsidR="007B5889">
              <w:rPr>
                <w:sz w:val="24"/>
                <w:szCs w:val="24"/>
              </w:rPr>
              <w:t>режу та контингент учнів на 2022/2023</w:t>
            </w:r>
            <w:r>
              <w:rPr>
                <w:sz w:val="24"/>
                <w:szCs w:val="24"/>
              </w:rPr>
              <w:t xml:space="preserve"> навчальний рік</w:t>
            </w:r>
          </w:p>
        </w:tc>
        <w:tc>
          <w:tcPr>
            <w:tcW w:w="1488" w:type="dxa"/>
            <w:tcBorders>
              <w:top w:val="single" w:sz="4" w:space="0" w:color="auto"/>
              <w:left w:val="single" w:sz="4" w:space="0" w:color="auto"/>
              <w:bottom w:val="single" w:sz="4" w:space="0" w:color="auto"/>
              <w:right w:val="single" w:sz="4" w:space="0" w:color="auto"/>
            </w:tcBorders>
            <w:hideMark/>
          </w:tcPr>
          <w:p w14:paraId="259039B7" w14:textId="77777777" w:rsidR="00D5679E" w:rsidRDefault="007B5889" w:rsidP="00D5679E">
            <w:pPr>
              <w:jc w:val="center"/>
              <w:rPr>
                <w:rFonts w:eastAsia="Calibri"/>
                <w:sz w:val="24"/>
                <w:szCs w:val="24"/>
              </w:rPr>
            </w:pPr>
            <w:r>
              <w:rPr>
                <w:rFonts w:eastAsia="Calibri"/>
                <w:sz w:val="24"/>
                <w:szCs w:val="24"/>
              </w:rPr>
              <w:t>До 01.09.2022</w:t>
            </w:r>
          </w:p>
        </w:tc>
        <w:tc>
          <w:tcPr>
            <w:tcW w:w="1783" w:type="dxa"/>
            <w:tcBorders>
              <w:top w:val="single" w:sz="4" w:space="0" w:color="auto"/>
              <w:left w:val="single" w:sz="4" w:space="0" w:color="auto"/>
              <w:bottom w:val="single" w:sz="4" w:space="0" w:color="auto"/>
              <w:right w:val="single" w:sz="4" w:space="0" w:color="auto"/>
            </w:tcBorders>
            <w:hideMark/>
          </w:tcPr>
          <w:p w14:paraId="2902FAE0" w14:textId="77777777" w:rsidR="00D5679E" w:rsidRDefault="00D5679E" w:rsidP="00D5679E">
            <w:r>
              <w:rPr>
                <w:rFonts w:eastAsia="Calibri"/>
                <w:sz w:val="24"/>
                <w:szCs w:val="24"/>
              </w:rPr>
              <w:t>Федюкова Т.В.</w:t>
            </w:r>
          </w:p>
        </w:tc>
        <w:tc>
          <w:tcPr>
            <w:tcW w:w="1241" w:type="dxa"/>
            <w:tcBorders>
              <w:top w:val="single" w:sz="4" w:space="0" w:color="auto"/>
              <w:left w:val="single" w:sz="4" w:space="0" w:color="auto"/>
              <w:bottom w:val="single" w:sz="4" w:space="0" w:color="auto"/>
              <w:right w:val="single" w:sz="4" w:space="0" w:color="auto"/>
            </w:tcBorders>
          </w:tcPr>
          <w:p w14:paraId="725F223D" w14:textId="77777777" w:rsidR="00D5679E" w:rsidRDefault="00D5679E" w:rsidP="00D5679E">
            <w:pPr>
              <w:rPr>
                <w:rFonts w:eastAsia="Calibri"/>
                <w:sz w:val="24"/>
                <w:szCs w:val="24"/>
              </w:rPr>
            </w:pPr>
          </w:p>
        </w:tc>
      </w:tr>
      <w:tr w:rsidR="00D5679E" w14:paraId="0CE5857E"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1ED14F92" w14:textId="77777777" w:rsidR="00D5679E" w:rsidRDefault="00D5679E" w:rsidP="00D5679E">
            <w:pPr>
              <w:jc w:val="center"/>
              <w:rPr>
                <w:rFonts w:eastAsia="Calibri"/>
                <w:sz w:val="24"/>
                <w:szCs w:val="24"/>
              </w:rPr>
            </w:pPr>
            <w:r>
              <w:rPr>
                <w:rFonts w:eastAsia="Calibri"/>
                <w:sz w:val="24"/>
                <w:szCs w:val="24"/>
              </w:rPr>
              <w:t>6.</w:t>
            </w:r>
          </w:p>
        </w:tc>
        <w:tc>
          <w:tcPr>
            <w:tcW w:w="4954" w:type="dxa"/>
            <w:tcBorders>
              <w:top w:val="single" w:sz="4" w:space="0" w:color="auto"/>
              <w:left w:val="single" w:sz="4" w:space="0" w:color="auto"/>
              <w:bottom w:val="single" w:sz="4" w:space="0" w:color="auto"/>
              <w:right w:val="single" w:sz="4" w:space="0" w:color="auto"/>
            </w:tcBorders>
            <w:hideMark/>
          </w:tcPr>
          <w:p w14:paraId="5EE65C6B" w14:textId="77777777" w:rsidR="00D5679E" w:rsidRDefault="00D5679E" w:rsidP="00D5679E">
            <w:pPr>
              <w:jc w:val="both"/>
              <w:rPr>
                <w:sz w:val="24"/>
                <w:szCs w:val="24"/>
              </w:rPr>
            </w:pPr>
            <w:r>
              <w:rPr>
                <w:sz w:val="24"/>
                <w:szCs w:val="24"/>
              </w:rPr>
              <w:t>Скласти та здати статистичні звіти за формами ЗНЗ-1,   83-РВК.</w:t>
            </w:r>
          </w:p>
        </w:tc>
        <w:tc>
          <w:tcPr>
            <w:tcW w:w="1488" w:type="dxa"/>
            <w:tcBorders>
              <w:top w:val="single" w:sz="4" w:space="0" w:color="auto"/>
              <w:left w:val="single" w:sz="4" w:space="0" w:color="auto"/>
              <w:bottom w:val="single" w:sz="4" w:space="0" w:color="auto"/>
              <w:right w:val="single" w:sz="4" w:space="0" w:color="auto"/>
            </w:tcBorders>
            <w:hideMark/>
          </w:tcPr>
          <w:p w14:paraId="4674608B" w14:textId="77777777" w:rsidR="00D5679E" w:rsidRDefault="00D5679E" w:rsidP="00D5679E">
            <w:pPr>
              <w:jc w:val="center"/>
              <w:rPr>
                <w:rFonts w:eastAsia="Calibri"/>
                <w:sz w:val="24"/>
                <w:szCs w:val="24"/>
              </w:rPr>
            </w:pPr>
            <w:r>
              <w:rPr>
                <w:rFonts w:eastAsia="Calibri"/>
                <w:sz w:val="24"/>
                <w:szCs w:val="24"/>
              </w:rPr>
              <w:t>За графіком</w:t>
            </w:r>
          </w:p>
        </w:tc>
        <w:tc>
          <w:tcPr>
            <w:tcW w:w="1783" w:type="dxa"/>
            <w:tcBorders>
              <w:top w:val="single" w:sz="4" w:space="0" w:color="auto"/>
              <w:left w:val="single" w:sz="4" w:space="0" w:color="auto"/>
              <w:bottom w:val="single" w:sz="4" w:space="0" w:color="auto"/>
              <w:right w:val="single" w:sz="4" w:space="0" w:color="auto"/>
            </w:tcBorders>
            <w:hideMark/>
          </w:tcPr>
          <w:p w14:paraId="79A88F02" w14:textId="77777777" w:rsidR="00D5679E" w:rsidRDefault="00D5679E" w:rsidP="00D5679E">
            <w:r>
              <w:rPr>
                <w:rFonts w:eastAsia="Calibri"/>
                <w:sz w:val="24"/>
                <w:szCs w:val="24"/>
              </w:rPr>
              <w:t>Федюкова Т.В.</w:t>
            </w:r>
          </w:p>
        </w:tc>
        <w:tc>
          <w:tcPr>
            <w:tcW w:w="1241" w:type="dxa"/>
            <w:tcBorders>
              <w:top w:val="single" w:sz="4" w:space="0" w:color="auto"/>
              <w:left w:val="single" w:sz="4" w:space="0" w:color="auto"/>
              <w:bottom w:val="single" w:sz="4" w:space="0" w:color="auto"/>
              <w:right w:val="single" w:sz="4" w:space="0" w:color="auto"/>
            </w:tcBorders>
          </w:tcPr>
          <w:p w14:paraId="528329C0" w14:textId="77777777" w:rsidR="00D5679E" w:rsidRDefault="00D5679E" w:rsidP="00D5679E">
            <w:pPr>
              <w:rPr>
                <w:rFonts w:eastAsia="Calibri"/>
                <w:sz w:val="24"/>
                <w:szCs w:val="24"/>
              </w:rPr>
            </w:pPr>
          </w:p>
        </w:tc>
      </w:tr>
      <w:tr w:rsidR="00D5679E" w14:paraId="3BEAC1DF"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5C3EE4F9" w14:textId="77777777" w:rsidR="00D5679E" w:rsidRDefault="00D5679E" w:rsidP="00D5679E">
            <w:pPr>
              <w:jc w:val="center"/>
              <w:rPr>
                <w:rFonts w:eastAsia="Calibri"/>
                <w:sz w:val="24"/>
                <w:szCs w:val="24"/>
              </w:rPr>
            </w:pPr>
            <w:r>
              <w:rPr>
                <w:rFonts w:eastAsia="Calibri"/>
                <w:sz w:val="24"/>
                <w:szCs w:val="24"/>
              </w:rPr>
              <w:t>7.</w:t>
            </w:r>
          </w:p>
        </w:tc>
        <w:tc>
          <w:tcPr>
            <w:tcW w:w="4954" w:type="dxa"/>
            <w:tcBorders>
              <w:top w:val="single" w:sz="4" w:space="0" w:color="auto"/>
              <w:left w:val="single" w:sz="4" w:space="0" w:color="auto"/>
              <w:bottom w:val="single" w:sz="4" w:space="0" w:color="auto"/>
              <w:right w:val="single" w:sz="4" w:space="0" w:color="auto"/>
            </w:tcBorders>
            <w:hideMark/>
          </w:tcPr>
          <w:p w14:paraId="73E3191E" w14:textId="77777777" w:rsidR="00D5679E" w:rsidRDefault="00D5679E" w:rsidP="00D5679E">
            <w:pPr>
              <w:jc w:val="both"/>
              <w:rPr>
                <w:sz w:val="24"/>
                <w:szCs w:val="24"/>
              </w:rPr>
            </w:pPr>
            <w:r>
              <w:rPr>
                <w:sz w:val="24"/>
                <w:szCs w:val="24"/>
              </w:rPr>
              <w:t>Забезпечити комплектування закладу освіти педагогічними кадрами.</w:t>
            </w:r>
          </w:p>
        </w:tc>
        <w:tc>
          <w:tcPr>
            <w:tcW w:w="1488" w:type="dxa"/>
            <w:tcBorders>
              <w:top w:val="single" w:sz="4" w:space="0" w:color="auto"/>
              <w:left w:val="single" w:sz="4" w:space="0" w:color="auto"/>
              <w:bottom w:val="single" w:sz="4" w:space="0" w:color="auto"/>
              <w:right w:val="single" w:sz="4" w:space="0" w:color="auto"/>
            </w:tcBorders>
            <w:hideMark/>
          </w:tcPr>
          <w:p w14:paraId="6A478CFB" w14:textId="77777777" w:rsidR="00D5679E" w:rsidRDefault="007B5889" w:rsidP="00D5679E">
            <w:pPr>
              <w:jc w:val="center"/>
              <w:rPr>
                <w:rFonts w:eastAsia="Calibri"/>
                <w:sz w:val="24"/>
                <w:szCs w:val="24"/>
              </w:rPr>
            </w:pPr>
            <w:r>
              <w:rPr>
                <w:rFonts w:eastAsia="Calibri"/>
                <w:sz w:val="24"/>
                <w:szCs w:val="24"/>
              </w:rPr>
              <w:t>До 01.09.2022</w:t>
            </w:r>
          </w:p>
        </w:tc>
        <w:tc>
          <w:tcPr>
            <w:tcW w:w="1783" w:type="dxa"/>
            <w:tcBorders>
              <w:top w:val="single" w:sz="4" w:space="0" w:color="auto"/>
              <w:left w:val="single" w:sz="4" w:space="0" w:color="auto"/>
              <w:bottom w:val="single" w:sz="4" w:space="0" w:color="auto"/>
              <w:right w:val="single" w:sz="4" w:space="0" w:color="auto"/>
            </w:tcBorders>
          </w:tcPr>
          <w:p w14:paraId="55F86767" w14:textId="77777777" w:rsidR="00D5679E" w:rsidRDefault="00D5679E" w:rsidP="00D5679E">
            <w:pPr>
              <w:jc w:val="center"/>
              <w:rPr>
                <w:rFonts w:eastAsia="Calibri"/>
                <w:sz w:val="24"/>
                <w:szCs w:val="24"/>
              </w:rPr>
            </w:pPr>
            <w:r>
              <w:rPr>
                <w:rFonts w:eastAsia="Calibri"/>
                <w:sz w:val="24"/>
                <w:szCs w:val="24"/>
              </w:rPr>
              <w:t>Біляєва О.В.</w:t>
            </w:r>
          </w:p>
          <w:p w14:paraId="35A3BBAD" w14:textId="77777777" w:rsidR="00D5679E" w:rsidRDefault="00D5679E" w:rsidP="00D5679E">
            <w:pPr>
              <w:jc w:val="center"/>
              <w:rPr>
                <w:rFonts w:eastAsia="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6563ACD8" w14:textId="77777777" w:rsidR="00D5679E" w:rsidRDefault="00D5679E" w:rsidP="00D5679E">
            <w:pPr>
              <w:rPr>
                <w:rFonts w:eastAsia="Calibri"/>
                <w:sz w:val="24"/>
                <w:szCs w:val="24"/>
              </w:rPr>
            </w:pPr>
          </w:p>
        </w:tc>
      </w:tr>
      <w:tr w:rsidR="00D5679E" w:rsidRPr="00F65869" w14:paraId="126A9C1F"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381C54F7" w14:textId="77777777" w:rsidR="00D5679E" w:rsidRDefault="00D5679E" w:rsidP="00D5679E">
            <w:pPr>
              <w:jc w:val="center"/>
              <w:rPr>
                <w:rFonts w:eastAsia="Calibri"/>
                <w:sz w:val="24"/>
                <w:szCs w:val="24"/>
              </w:rPr>
            </w:pPr>
            <w:r>
              <w:rPr>
                <w:rFonts w:eastAsia="Calibri"/>
                <w:sz w:val="24"/>
                <w:szCs w:val="24"/>
              </w:rPr>
              <w:t>8.</w:t>
            </w:r>
          </w:p>
        </w:tc>
        <w:tc>
          <w:tcPr>
            <w:tcW w:w="4954" w:type="dxa"/>
            <w:tcBorders>
              <w:top w:val="single" w:sz="4" w:space="0" w:color="auto"/>
              <w:left w:val="single" w:sz="4" w:space="0" w:color="auto"/>
              <w:bottom w:val="single" w:sz="4" w:space="0" w:color="auto"/>
              <w:right w:val="single" w:sz="4" w:space="0" w:color="auto"/>
            </w:tcBorders>
            <w:hideMark/>
          </w:tcPr>
          <w:p w14:paraId="31F4501D" w14:textId="77777777" w:rsidR="00D5679E" w:rsidRDefault="00D5679E" w:rsidP="00D5679E">
            <w:pPr>
              <w:jc w:val="both"/>
              <w:rPr>
                <w:sz w:val="24"/>
                <w:szCs w:val="24"/>
              </w:rPr>
            </w:pPr>
            <w:r>
              <w:rPr>
                <w:sz w:val="24"/>
                <w:szCs w:val="24"/>
              </w:rPr>
              <w:t>Розподілити та затвердити тижневе навантаження педаго</w:t>
            </w:r>
            <w:r w:rsidR="007B5889">
              <w:rPr>
                <w:sz w:val="24"/>
                <w:szCs w:val="24"/>
              </w:rPr>
              <w:t>гічних працівників на 2022/2023</w:t>
            </w:r>
            <w:r>
              <w:rPr>
                <w:sz w:val="24"/>
                <w:szCs w:val="24"/>
              </w:rPr>
              <w:t xml:space="preserve"> навчальний рік.</w:t>
            </w:r>
          </w:p>
        </w:tc>
        <w:tc>
          <w:tcPr>
            <w:tcW w:w="1488" w:type="dxa"/>
            <w:tcBorders>
              <w:top w:val="single" w:sz="4" w:space="0" w:color="auto"/>
              <w:left w:val="single" w:sz="4" w:space="0" w:color="auto"/>
              <w:bottom w:val="single" w:sz="4" w:space="0" w:color="auto"/>
              <w:right w:val="single" w:sz="4" w:space="0" w:color="auto"/>
            </w:tcBorders>
            <w:hideMark/>
          </w:tcPr>
          <w:p w14:paraId="04B22DD9" w14:textId="77777777" w:rsidR="00D5679E" w:rsidRDefault="007B5889" w:rsidP="00D5679E">
            <w:pPr>
              <w:jc w:val="center"/>
              <w:rPr>
                <w:rFonts w:eastAsia="Calibri"/>
                <w:sz w:val="24"/>
                <w:szCs w:val="24"/>
              </w:rPr>
            </w:pPr>
            <w:r>
              <w:rPr>
                <w:rFonts w:eastAsia="Calibri"/>
                <w:sz w:val="24"/>
                <w:szCs w:val="24"/>
              </w:rPr>
              <w:t>До 01.09.2022</w:t>
            </w:r>
          </w:p>
        </w:tc>
        <w:tc>
          <w:tcPr>
            <w:tcW w:w="1783" w:type="dxa"/>
            <w:tcBorders>
              <w:top w:val="single" w:sz="4" w:space="0" w:color="auto"/>
              <w:left w:val="single" w:sz="4" w:space="0" w:color="auto"/>
              <w:bottom w:val="single" w:sz="4" w:space="0" w:color="auto"/>
              <w:right w:val="single" w:sz="4" w:space="0" w:color="auto"/>
            </w:tcBorders>
            <w:hideMark/>
          </w:tcPr>
          <w:p w14:paraId="429591FB" w14:textId="77777777" w:rsidR="00D5679E" w:rsidRDefault="00D5679E" w:rsidP="00D5679E">
            <w:pPr>
              <w:jc w:val="center"/>
              <w:rPr>
                <w:rFonts w:eastAsia="Calibri"/>
                <w:sz w:val="24"/>
                <w:szCs w:val="24"/>
              </w:rPr>
            </w:pPr>
            <w:r>
              <w:rPr>
                <w:rFonts w:eastAsia="Calibri"/>
                <w:sz w:val="24"/>
                <w:szCs w:val="24"/>
              </w:rPr>
              <w:t>Біляєва О.В.</w:t>
            </w:r>
          </w:p>
          <w:p w14:paraId="7F0E3434" w14:textId="77777777" w:rsidR="00D5679E" w:rsidRDefault="00D5679E" w:rsidP="00D5679E">
            <w:pPr>
              <w:jc w:val="center"/>
              <w:rPr>
                <w:rFonts w:eastAsia="Calibri"/>
                <w:sz w:val="24"/>
                <w:szCs w:val="24"/>
              </w:rPr>
            </w:pPr>
            <w:r>
              <w:rPr>
                <w:rFonts w:eastAsia="Calibri"/>
                <w:sz w:val="24"/>
                <w:szCs w:val="24"/>
              </w:rPr>
              <w:t>Федюкова Т.В.</w:t>
            </w:r>
          </w:p>
        </w:tc>
        <w:tc>
          <w:tcPr>
            <w:tcW w:w="1241" w:type="dxa"/>
            <w:tcBorders>
              <w:top w:val="single" w:sz="4" w:space="0" w:color="auto"/>
              <w:left w:val="single" w:sz="4" w:space="0" w:color="auto"/>
              <w:bottom w:val="single" w:sz="4" w:space="0" w:color="auto"/>
              <w:right w:val="single" w:sz="4" w:space="0" w:color="auto"/>
            </w:tcBorders>
          </w:tcPr>
          <w:p w14:paraId="5EF5AFEA" w14:textId="77777777" w:rsidR="00D5679E" w:rsidRDefault="00D5679E" w:rsidP="00D5679E">
            <w:pPr>
              <w:rPr>
                <w:rFonts w:eastAsia="Calibri"/>
                <w:sz w:val="24"/>
                <w:szCs w:val="24"/>
              </w:rPr>
            </w:pPr>
          </w:p>
        </w:tc>
      </w:tr>
      <w:tr w:rsidR="00D5679E" w14:paraId="08F8C0C9"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1EF40B42" w14:textId="77777777" w:rsidR="00D5679E" w:rsidRDefault="00D5679E" w:rsidP="00D5679E">
            <w:pPr>
              <w:jc w:val="center"/>
              <w:rPr>
                <w:rFonts w:eastAsia="Calibri"/>
                <w:sz w:val="24"/>
                <w:szCs w:val="24"/>
              </w:rPr>
            </w:pPr>
            <w:r>
              <w:rPr>
                <w:rFonts w:eastAsia="Calibri"/>
                <w:sz w:val="24"/>
                <w:szCs w:val="24"/>
              </w:rPr>
              <w:t>9.</w:t>
            </w:r>
          </w:p>
        </w:tc>
        <w:tc>
          <w:tcPr>
            <w:tcW w:w="4954" w:type="dxa"/>
            <w:tcBorders>
              <w:top w:val="single" w:sz="4" w:space="0" w:color="auto"/>
              <w:left w:val="single" w:sz="4" w:space="0" w:color="auto"/>
              <w:bottom w:val="single" w:sz="4" w:space="0" w:color="auto"/>
              <w:right w:val="single" w:sz="4" w:space="0" w:color="auto"/>
            </w:tcBorders>
            <w:hideMark/>
          </w:tcPr>
          <w:p w14:paraId="1360AD15" w14:textId="77777777" w:rsidR="00D5679E" w:rsidRDefault="007B5889" w:rsidP="00D5679E">
            <w:pPr>
              <w:jc w:val="both"/>
              <w:rPr>
                <w:sz w:val="24"/>
                <w:szCs w:val="24"/>
              </w:rPr>
            </w:pPr>
            <w:r>
              <w:rPr>
                <w:sz w:val="24"/>
                <w:szCs w:val="24"/>
              </w:rPr>
              <w:t>Узгодити розклад занять на 2022/2023</w:t>
            </w:r>
            <w:r w:rsidR="00D5679E">
              <w:rPr>
                <w:sz w:val="24"/>
                <w:szCs w:val="24"/>
              </w:rPr>
              <w:t xml:space="preserve"> навчальний рік з Держпродспоживслужбою  </w:t>
            </w:r>
          </w:p>
        </w:tc>
        <w:tc>
          <w:tcPr>
            <w:tcW w:w="1488" w:type="dxa"/>
            <w:tcBorders>
              <w:top w:val="single" w:sz="4" w:space="0" w:color="auto"/>
              <w:left w:val="single" w:sz="4" w:space="0" w:color="auto"/>
              <w:bottom w:val="single" w:sz="4" w:space="0" w:color="auto"/>
              <w:right w:val="single" w:sz="4" w:space="0" w:color="auto"/>
            </w:tcBorders>
            <w:hideMark/>
          </w:tcPr>
          <w:p w14:paraId="7EDCCAC1" w14:textId="77777777" w:rsidR="00D5679E" w:rsidRDefault="007B5889" w:rsidP="00D5679E">
            <w:pPr>
              <w:jc w:val="center"/>
              <w:rPr>
                <w:rFonts w:eastAsia="Calibri"/>
                <w:sz w:val="24"/>
                <w:szCs w:val="24"/>
              </w:rPr>
            </w:pPr>
            <w:r>
              <w:rPr>
                <w:rFonts w:eastAsia="Calibri"/>
                <w:sz w:val="24"/>
                <w:szCs w:val="24"/>
              </w:rPr>
              <w:t>До 01.10.2022</w:t>
            </w:r>
          </w:p>
        </w:tc>
        <w:tc>
          <w:tcPr>
            <w:tcW w:w="1783" w:type="dxa"/>
            <w:tcBorders>
              <w:top w:val="single" w:sz="4" w:space="0" w:color="auto"/>
              <w:left w:val="single" w:sz="4" w:space="0" w:color="auto"/>
              <w:bottom w:val="single" w:sz="4" w:space="0" w:color="auto"/>
              <w:right w:val="single" w:sz="4" w:space="0" w:color="auto"/>
            </w:tcBorders>
            <w:hideMark/>
          </w:tcPr>
          <w:p w14:paraId="775B3CEE" w14:textId="77777777" w:rsidR="00D5679E" w:rsidRDefault="00D5679E" w:rsidP="00D5679E">
            <w:pPr>
              <w:jc w:val="center"/>
              <w:rPr>
                <w:rFonts w:eastAsia="Calibri"/>
                <w:sz w:val="24"/>
                <w:szCs w:val="24"/>
              </w:rPr>
            </w:pPr>
            <w:r>
              <w:rPr>
                <w:rFonts w:eastAsia="Calibri"/>
                <w:sz w:val="24"/>
                <w:szCs w:val="24"/>
              </w:rPr>
              <w:t>Федюкова Т.В.</w:t>
            </w:r>
          </w:p>
        </w:tc>
        <w:tc>
          <w:tcPr>
            <w:tcW w:w="1241" w:type="dxa"/>
            <w:tcBorders>
              <w:top w:val="single" w:sz="4" w:space="0" w:color="auto"/>
              <w:left w:val="single" w:sz="4" w:space="0" w:color="auto"/>
              <w:bottom w:val="single" w:sz="4" w:space="0" w:color="auto"/>
              <w:right w:val="single" w:sz="4" w:space="0" w:color="auto"/>
            </w:tcBorders>
          </w:tcPr>
          <w:p w14:paraId="023D692E" w14:textId="77777777" w:rsidR="00D5679E" w:rsidRDefault="00D5679E" w:rsidP="00D5679E">
            <w:pPr>
              <w:rPr>
                <w:rFonts w:eastAsia="Calibri"/>
                <w:sz w:val="24"/>
                <w:szCs w:val="24"/>
              </w:rPr>
            </w:pPr>
          </w:p>
        </w:tc>
      </w:tr>
      <w:tr w:rsidR="00D5679E" w14:paraId="647A16A1"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4A08A5E7" w14:textId="77777777" w:rsidR="00D5679E" w:rsidRDefault="00D5679E" w:rsidP="00D5679E">
            <w:pPr>
              <w:jc w:val="center"/>
              <w:rPr>
                <w:rFonts w:eastAsia="Calibri"/>
                <w:sz w:val="24"/>
                <w:szCs w:val="24"/>
              </w:rPr>
            </w:pPr>
            <w:r>
              <w:rPr>
                <w:rFonts w:eastAsia="Calibri"/>
                <w:sz w:val="24"/>
                <w:szCs w:val="24"/>
              </w:rPr>
              <w:t>10.</w:t>
            </w:r>
          </w:p>
        </w:tc>
        <w:tc>
          <w:tcPr>
            <w:tcW w:w="4954" w:type="dxa"/>
            <w:tcBorders>
              <w:top w:val="single" w:sz="4" w:space="0" w:color="auto"/>
              <w:left w:val="single" w:sz="4" w:space="0" w:color="auto"/>
              <w:bottom w:val="single" w:sz="4" w:space="0" w:color="auto"/>
              <w:right w:val="single" w:sz="4" w:space="0" w:color="auto"/>
            </w:tcBorders>
            <w:hideMark/>
          </w:tcPr>
          <w:p w14:paraId="48D1794E" w14:textId="77777777" w:rsidR="00D5679E" w:rsidRDefault="00D5679E" w:rsidP="00D5679E">
            <w:pPr>
              <w:jc w:val="both"/>
              <w:rPr>
                <w:sz w:val="24"/>
                <w:szCs w:val="24"/>
              </w:rPr>
            </w:pPr>
            <w:r>
              <w:rPr>
                <w:sz w:val="24"/>
                <w:szCs w:val="24"/>
              </w:rPr>
              <w:t>Скласти та затвердити розклад предметів варіативної складової робочого навчального плану.</w:t>
            </w:r>
          </w:p>
        </w:tc>
        <w:tc>
          <w:tcPr>
            <w:tcW w:w="1488" w:type="dxa"/>
            <w:tcBorders>
              <w:top w:val="single" w:sz="4" w:space="0" w:color="auto"/>
              <w:left w:val="single" w:sz="4" w:space="0" w:color="auto"/>
              <w:bottom w:val="single" w:sz="4" w:space="0" w:color="auto"/>
              <w:right w:val="single" w:sz="4" w:space="0" w:color="auto"/>
            </w:tcBorders>
            <w:hideMark/>
          </w:tcPr>
          <w:p w14:paraId="2727938F" w14:textId="77777777" w:rsidR="00D5679E" w:rsidRDefault="007B5889" w:rsidP="00D5679E">
            <w:pPr>
              <w:jc w:val="center"/>
              <w:rPr>
                <w:rFonts w:eastAsia="Calibri"/>
                <w:sz w:val="24"/>
                <w:szCs w:val="24"/>
              </w:rPr>
            </w:pPr>
            <w:r>
              <w:rPr>
                <w:rFonts w:eastAsia="Calibri"/>
                <w:sz w:val="24"/>
                <w:szCs w:val="24"/>
              </w:rPr>
              <w:t>До 01.09.2022</w:t>
            </w:r>
          </w:p>
        </w:tc>
        <w:tc>
          <w:tcPr>
            <w:tcW w:w="1783" w:type="dxa"/>
            <w:tcBorders>
              <w:top w:val="single" w:sz="4" w:space="0" w:color="auto"/>
              <w:left w:val="single" w:sz="4" w:space="0" w:color="auto"/>
              <w:bottom w:val="single" w:sz="4" w:space="0" w:color="auto"/>
              <w:right w:val="single" w:sz="4" w:space="0" w:color="auto"/>
            </w:tcBorders>
            <w:hideMark/>
          </w:tcPr>
          <w:p w14:paraId="34548FD8" w14:textId="77777777" w:rsidR="00D5679E" w:rsidRDefault="00D5679E" w:rsidP="00D5679E">
            <w:pPr>
              <w:jc w:val="center"/>
              <w:rPr>
                <w:rFonts w:eastAsia="Calibri"/>
                <w:sz w:val="24"/>
                <w:szCs w:val="24"/>
              </w:rPr>
            </w:pPr>
            <w:r>
              <w:rPr>
                <w:rFonts w:eastAsia="Calibri"/>
                <w:sz w:val="24"/>
                <w:szCs w:val="24"/>
              </w:rPr>
              <w:t>Федюкова Т.В.</w:t>
            </w:r>
          </w:p>
        </w:tc>
        <w:tc>
          <w:tcPr>
            <w:tcW w:w="1241" w:type="dxa"/>
            <w:tcBorders>
              <w:top w:val="single" w:sz="4" w:space="0" w:color="auto"/>
              <w:left w:val="single" w:sz="4" w:space="0" w:color="auto"/>
              <w:bottom w:val="single" w:sz="4" w:space="0" w:color="auto"/>
              <w:right w:val="single" w:sz="4" w:space="0" w:color="auto"/>
            </w:tcBorders>
          </w:tcPr>
          <w:p w14:paraId="2B1F2278" w14:textId="77777777" w:rsidR="00D5679E" w:rsidRDefault="00D5679E" w:rsidP="00D5679E">
            <w:pPr>
              <w:rPr>
                <w:rFonts w:eastAsia="Calibri"/>
                <w:sz w:val="24"/>
                <w:szCs w:val="24"/>
              </w:rPr>
            </w:pPr>
          </w:p>
        </w:tc>
      </w:tr>
      <w:tr w:rsidR="00D5679E" w14:paraId="3DD4BD1D"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3AC311CE" w14:textId="77777777" w:rsidR="00D5679E" w:rsidRDefault="00D5679E" w:rsidP="00D5679E">
            <w:pPr>
              <w:jc w:val="center"/>
              <w:rPr>
                <w:rFonts w:eastAsia="Calibri"/>
                <w:sz w:val="24"/>
                <w:szCs w:val="24"/>
              </w:rPr>
            </w:pPr>
            <w:r>
              <w:rPr>
                <w:rFonts w:eastAsia="Calibri"/>
                <w:sz w:val="24"/>
                <w:szCs w:val="24"/>
              </w:rPr>
              <w:t>11.</w:t>
            </w:r>
          </w:p>
        </w:tc>
        <w:tc>
          <w:tcPr>
            <w:tcW w:w="4954" w:type="dxa"/>
            <w:tcBorders>
              <w:top w:val="single" w:sz="4" w:space="0" w:color="auto"/>
              <w:left w:val="single" w:sz="4" w:space="0" w:color="auto"/>
              <w:bottom w:val="single" w:sz="4" w:space="0" w:color="auto"/>
              <w:right w:val="single" w:sz="4" w:space="0" w:color="auto"/>
            </w:tcBorders>
            <w:hideMark/>
          </w:tcPr>
          <w:p w14:paraId="688ED437" w14:textId="77777777" w:rsidR="00D5679E" w:rsidRDefault="00D5679E" w:rsidP="00D5679E">
            <w:pPr>
              <w:jc w:val="both"/>
              <w:rPr>
                <w:sz w:val="24"/>
                <w:szCs w:val="24"/>
              </w:rPr>
            </w:pPr>
            <w:r>
              <w:rPr>
                <w:sz w:val="24"/>
                <w:szCs w:val="24"/>
              </w:rPr>
              <w:t>Забезпечити нормативне збереження та ведення особових справ учнів по класах.</w:t>
            </w:r>
          </w:p>
        </w:tc>
        <w:tc>
          <w:tcPr>
            <w:tcW w:w="1488" w:type="dxa"/>
            <w:tcBorders>
              <w:top w:val="single" w:sz="4" w:space="0" w:color="auto"/>
              <w:left w:val="single" w:sz="4" w:space="0" w:color="auto"/>
              <w:bottom w:val="single" w:sz="4" w:space="0" w:color="auto"/>
              <w:right w:val="single" w:sz="4" w:space="0" w:color="auto"/>
            </w:tcBorders>
            <w:hideMark/>
          </w:tcPr>
          <w:p w14:paraId="4A702DA7" w14:textId="77777777" w:rsidR="00D5679E" w:rsidRDefault="007B5889" w:rsidP="00D5679E">
            <w:pPr>
              <w:jc w:val="center"/>
              <w:rPr>
                <w:rFonts w:eastAsia="Calibri"/>
                <w:sz w:val="24"/>
                <w:szCs w:val="24"/>
              </w:rPr>
            </w:pPr>
            <w:r>
              <w:rPr>
                <w:rFonts w:eastAsia="Calibri"/>
                <w:sz w:val="24"/>
                <w:szCs w:val="24"/>
              </w:rPr>
              <w:t>Упродовж 2022/2022</w:t>
            </w:r>
            <w:r w:rsidR="00D5679E">
              <w:rPr>
                <w:rFonts w:eastAsia="Calibri"/>
                <w:sz w:val="24"/>
                <w:szCs w:val="24"/>
              </w:rPr>
              <w:t xml:space="preserve"> навчального року</w:t>
            </w:r>
          </w:p>
        </w:tc>
        <w:tc>
          <w:tcPr>
            <w:tcW w:w="1783" w:type="dxa"/>
            <w:tcBorders>
              <w:top w:val="single" w:sz="4" w:space="0" w:color="auto"/>
              <w:left w:val="single" w:sz="4" w:space="0" w:color="auto"/>
              <w:bottom w:val="single" w:sz="4" w:space="0" w:color="auto"/>
              <w:right w:val="single" w:sz="4" w:space="0" w:color="auto"/>
            </w:tcBorders>
            <w:hideMark/>
          </w:tcPr>
          <w:p w14:paraId="4C943A2E" w14:textId="77777777" w:rsidR="00D5679E" w:rsidRDefault="00D5679E" w:rsidP="00D5679E">
            <w:pPr>
              <w:jc w:val="center"/>
              <w:rPr>
                <w:rFonts w:eastAsia="Calibri"/>
                <w:sz w:val="24"/>
                <w:szCs w:val="24"/>
              </w:rPr>
            </w:pPr>
            <w:r>
              <w:rPr>
                <w:rFonts w:eastAsia="Calibri"/>
                <w:sz w:val="24"/>
                <w:szCs w:val="24"/>
              </w:rPr>
              <w:t>Секретар</w:t>
            </w:r>
          </w:p>
          <w:p w14:paraId="6D88E0BB"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241" w:type="dxa"/>
            <w:tcBorders>
              <w:top w:val="single" w:sz="4" w:space="0" w:color="auto"/>
              <w:left w:val="single" w:sz="4" w:space="0" w:color="auto"/>
              <w:bottom w:val="single" w:sz="4" w:space="0" w:color="auto"/>
              <w:right w:val="single" w:sz="4" w:space="0" w:color="auto"/>
            </w:tcBorders>
          </w:tcPr>
          <w:p w14:paraId="372266F6" w14:textId="77777777" w:rsidR="00D5679E" w:rsidRDefault="00D5679E" w:rsidP="00D5679E">
            <w:pPr>
              <w:rPr>
                <w:rFonts w:eastAsia="Calibri"/>
                <w:sz w:val="24"/>
                <w:szCs w:val="24"/>
              </w:rPr>
            </w:pPr>
          </w:p>
        </w:tc>
      </w:tr>
      <w:tr w:rsidR="00D5679E" w14:paraId="599D49BD"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2567E1E5" w14:textId="77777777" w:rsidR="00D5679E" w:rsidRDefault="00D5679E" w:rsidP="00D5679E">
            <w:pPr>
              <w:jc w:val="center"/>
              <w:rPr>
                <w:rFonts w:eastAsia="Calibri"/>
                <w:sz w:val="24"/>
                <w:szCs w:val="24"/>
              </w:rPr>
            </w:pPr>
            <w:r>
              <w:rPr>
                <w:rFonts w:eastAsia="Calibri"/>
                <w:sz w:val="24"/>
                <w:szCs w:val="24"/>
              </w:rPr>
              <w:t>12.</w:t>
            </w:r>
          </w:p>
        </w:tc>
        <w:tc>
          <w:tcPr>
            <w:tcW w:w="4954" w:type="dxa"/>
            <w:tcBorders>
              <w:top w:val="single" w:sz="4" w:space="0" w:color="auto"/>
              <w:left w:val="single" w:sz="4" w:space="0" w:color="auto"/>
              <w:bottom w:val="single" w:sz="4" w:space="0" w:color="auto"/>
              <w:right w:val="single" w:sz="4" w:space="0" w:color="auto"/>
            </w:tcBorders>
            <w:hideMark/>
          </w:tcPr>
          <w:p w14:paraId="1D51D84C" w14:textId="77777777" w:rsidR="00D5679E" w:rsidRDefault="00D5679E" w:rsidP="00D5679E">
            <w:pPr>
              <w:jc w:val="both"/>
              <w:rPr>
                <w:sz w:val="24"/>
                <w:szCs w:val="24"/>
              </w:rPr>
            </w:pPr>
            <w:r>
              <w:rPr>
                <w:sz w:val="24"/>
                <w:szCs w:val="24"/>
              </w:rPr>
              <w:t>Забезпечити нормативне збереження класних журналів, обліку роботи гуртків, факультативів, індивідуального навчання.</w:t>
            </w:r>
          </w:p>
        </w:tc>
        <w:tc>
          <w:tcPr>
            <w:tcW w:w="1488" w:type="dxa"/>
            <w:tcBorders>
              <w:top w:val="single" w:sz="4" w:space="0" w:color="auto"/>
              <w:left w:val="single" w:sz="4" w:space="0" w:color="auto"/>
              <w:bottom w:val="single" w:sz="4" w:space="0" w:color="auto"/>
              <w:right w:val="single" w:sz="4" w:space="0" w:color="auto"/>
            </w:tcBorders>
            <w:hideMark/>
          </w:tcPr>
          <w:p w14:paraId="67E3A7BC" w14:textId="77777777" w:rsidR="00D5679E" w:rsidRDefault="00D5679E" w:rsidP="00D5679E">
            <w:pPr>
              <w:jc w:val="center"/>
              <w:rPr>
                <w:rFonts w:eastAsia="Calibri"/>
                <w:sz w:val="24"/>
                <w:szCs w:val="24"/>
              </w:rPr>
            </w:pPr>
            <w:r>
              <w:rPr>
                <w:rFonts w:eastAsia="Calibri"/>
                <w:sz w:val="24"/>
                <w:szCs w:val="24"/>
              </w:rPr>
              <w:t>Упродовж 2021</w:t>
            </w:r>
            <w:r w:rsidR="007B5889">
              <w:rPr>
                <w:rFonts w:eastAsia="Calibri"/>
                <w:sz w:val="24"/>
                <w:szCs w:val="24"/>
              </w:rPr>
              <w:t>2/2023</w:t>
            </w:r>
            <w:r>
              <w:rPr>
                <w:rFonts w:eastAsia="Calibri"/>
                <w:sz w:val="24"/>
                <w:szCs w:val="24"/>
              </w:rPr>
              <w:t xml:space="preserve"> навчального року</w:t>
            </w:r>
          </w:p>
        </w:tc>
        <w:tc>
          <w:tcPr>
            <w:tcW w:w="1783" w:type="dxa"/>
            <w:tcBorders>
              <w:top w:val="single" w:sz="4" w:space="0" w:color="auto"/>
              <w:left w:val="single" w:sz="4" w:space="0" w:color="auto"/>
              <w:bottom w:val="single" w:sz="4" w:space="0" w:color="auto"/>
              <w:right w:val="single" w:sz="4" w:space="0" w:color="auto"/>
            </w:tcBorders>
            <w:hideMark/>
          </w:tcPr>
          <w:p w14:paraId="23A6C61E" w14:textId="77777777" w:rsidR="00D5679E" w:rsidRDefault="00D5679E" w:rsidP="00D5679E">
            <w:r>
              <w:rPr>
                <w:rFonts w:eastAsia="Calibri"/>
                <w:sz w:val="24"/>
                <w:szCs w:val="24"/>
              </w:rPr>
              <w:t>Федюкова Т.В.</w:t>
            </w:r>
          </w:p>
        </w:tc>
        <w:tc>
          <w:tcPr>
            <w:tcW w:w="1241" w:type="dxa"/>
            <w:tcBorders>
              <w:top w:val="single" w:sz="4" w:space="0" w:color="auto"/>
              <w:left w:val="single" w:sz="4" w:space="0" w:color="auto"/>
              <w:bottom w:val="single" w:sz="4" w:space="0" w:color="auto"/>
              <w:right w:val="single" w:sz="4" w:space="0" w:color="auto"/>
            </w:tcBorders>
          </w:tcPr>
          <w:p w14:paraId="500B392D" w14:textId="77777777" w:rsidR="00D5679E" w:rsidRDefault="00D5679E" w:rsidP="00D5679E">
            <w:pPr>
              <w:rPr>
                <w:rFonts w:eastAsia="Calibri"/>
                <w:sz w:val="24"/>
                <w:szCs w:val="24"/>
              </w:rPr>
            </w:pPr>
          </w:p>
        </w:tc>
      </w:tr>
      <w:tr w:rsidR="00D5679E" w14:paraId="27C32613"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0222C210" w14:textId="77777777" w:rsidR="00D5679E" w:rsidRDefault="00D5679E" w:rsidP="00D5679E">
            <w:pPr>
              <w:jc w:val="center"/>
              <w:rPr>
                <w:rFonts w:eastAsia="Calibri"/>
                <w:sz w:val="24"/>
                <w:szCs w:val="24"/>
              </w:rPr>
            </w:pPr>
            <w:r>
              <w:rPr>
                <w:rFonts w:eastAsia="Calibri"/>
                <w:sz w:val="24"/>
                <w:szCs w:val="24"/>
              </w:rPr>
              <w:t>13.</w:t>
            </w:r>
          </w:p>
        </w:tc>
        <w:tc>
          <w:tcPr>
            <w:tcW w:w="4954" w:type="dxa"/>
            <w:tcBorders>
              <w:top w:val="single" w:sz="4" w:space="0" w:color="auto"/>
              <w:left w:val="single" w:sz="4" w:space="0" w:color="auto"/>
              <w:bottom w:val="single" w:sz="4" w:space="0" w:color="auto"/>
              <w:right w:val="single" w:sz="4" w:space="0" w:color="auto"/>
            </w:tcBorders>
            <w:hideMark/>
          </w:tcPr>
          <w:p w14:paraId="0A7B9098" w14:textId="77777777" w:rsidR="00D5679E" w:rsidRDefault="00D5679E" w:rsidP="007B5889">
            <w:pPr>
              <w:jc w:val="both"/>
              <w:rPr>
                <w:sz w:val="24"/>
                <w:szCs w:val="24"/>
              </w:rPr>
            </w:pPr>
            <w:r>
              <w:rPr>
                <w:sz w:val="24"/>
                <w:szCs w:val="24"/>
              </w:rPr>
              <w:t xml:space="preserve">Забезпечити нормативність ведення класних журналів,  обліку роботи гуртків, </w:t>
            </w:r>
            <w:r w:rsidR="007B5889">
              <w:rPr>
                <w:sz w:val="24"/>
                <w:szCs w:val="24"/>
              </w:rPr>
              <w:t>факультативів</w:t>
            </w:r>
          </w:p>
        </w:tc>
        <w:tc>
          <w:tcPr>
            <w:tcW w:w="1488" w:type="dxa"/>
            <w:tcBorders>
              <w:top w:val="single" w:sz="4" w:space="0" w:color="auto"/>
              <w:left w:val="single" w:sz="4" w:space="0" w:color="auto"/>
              <w:bottom w:val="single" w:sz="4" w:space="0" w:color="auto"/>
              <w:right w:val="single" w:sz="4" w:space="0" w:color="auto"/>
            </w:tcBorders>
            <w:hideMark/>
          </w:tcPr>
          <w:p w14:paraId="4166D437" w14:textId="77777777" w:rsidR="00D5679E" w:rsidRDefault="00D5679E" w:rsidP="00D5679E">
            <w:pPr>
              <w:jc w:val="center"/>
              <w:rPr>
                <w:rFonts w:eastAsia="Calibri"/>
                <w:sz w:val="24"/>
                <w:szCs w:val="24"/>
              </w:rPr>
            </w:pPr>
            <w:r>
              <w:rPr>
                <w:rFonts w:eastAsia="Calibri"/>
                <w:sz w:val="24"/>
                <w:szCs w:val="24"/>
              </w:rPr>
              <w:t>Упро</w:t>
            </w:r>
            <w:r w:rsidR="007B5889">
              <w:rPr>
                <w:rFonts w:eastAsia="Calibri"/>
                <w:sz w:val="24"/>
                <w:szCs w:val="24"/>
              </w:rPr>
              <w:t>довж 2022/2023</w:t>
            </w:r>
            <w:r>
              <w:rPr>
                <w:rFonts w:eastAsia="Calibri"/>
                <w:sz w:val="24"/>
                <w:szCs w:val="24"/>
              </w:rPr>
              <w:t xml:space="preserve"> навчального </w:t>
            </w:r>
            <w:r>
              <w:rPr>
                <w:rFonts w:eastAsia="Calibri"/>
                <w:sz w:val="24"/>
                <w:szCs w:val="24"/>
              </w:rPr>
              <w:lastRenderedPageBreak/>
              <w:t>року</w:t>
            </w:r>
          </w:p>
        </w:tc>
        <w:tc>
          <w:tcPr>
            <w:tcW w:w="1783" w:type="dxa"/>
            <w:tcBorders>
              <w:top w:val="single" w:sz="4" w:space="0" w:color="auto"/>
              <w:left w:val="single" w:sz="4" w:space="0" w:color="auto"/>
              <w:bottom w:val="single" w:sz="4" w:space="0" w:color="auto"/>
              <w:right w:val="single" w:sz="4" w:space="0" w:color="auto"/>
            </w:tcBorders>
            <w:hideMark/>
          </w:tcPr>
          <w:p w14:paraId="20E806E8" w14:textId="77777777" w:rsidR="00D5679E" w:rsidRDefault="00D5679E" w:rsidP="00D5679E">
            <w:r>
              <w:rPr>
                <w:rFonts w:eastAsia="Calibri"/>
                <w:sz w:val="24"/>
                <w:szCs w:val="24"/>
              </w:rPr>
              <w:lastRenderedPageBreak/>
              <w:t>Федюкова Т.В.</w:t>
            </w:r>
          </w:p>
        </w:tc>
        <w:tc>
          <w:tcPr>
            <w:tcW w:w="1241" w:type="dxa"/>
            <w:tcBorders>
              <w:top w:val="single" w:sz="4" w:space="0" w:color="auto"/>
              <w:left w:val="single" w:sz="4" w:space="0" w:color="auto"/>
              <w:bottom w:val="single" w:sz="4" w:space="0" w:color="auto"/>
              <w:right w:val="single" w:sz="4" w:space="0" w:color="auto"/>
            </w:tcBorders>
          </w:tcPr>
          <w:p w14:paraId="005DC109" w14:textId="77777777" w:rsidR="00D5679E" w:rsidRDefault="00D5679E" w:rsidP="00D5679E">
            <w:pPr>
              <w:rPr>
                <w:rFonts w:eastAsia="Calibri"/>
                <w:sz w:val="24"/>
                <w:szCs w:val="24"/>
              </w:rPr>
            </w:pPr>
          </w:p>
        </w:tc>
      </w:tr>
      <w:tr w:rsidR="00D5679E" w14:paraId="6DB10B2D"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04987C67" w14:textId="77777777" w:rsidR="00D5679E" w:rsidRDefault="00D5679E" w:rsidP="00D5679E">
            <w:pPr>
              <w:jc w:val="center"/>
              <w:rPr>
                <w:rFonts w:eastAsia="Calibri"/>
                <w:sz w:val="24"/>
                <w:szCs w:val="24"/>
              </w:rPr>
            </w:pPr>
            <w:r>
              <w:rPr>
                <w:rFonts w:eastAsia="Calibri"/>
                <w:sz w:val="24"/>
                <w:szCs w:val="24"/>
              </w:rPr>
              <w:t>14.</w:t>
            </w:r>
          </w:p>
        </w:tc>
        <w:tc>
          <w:tcPr>
            <w:tcW w:w="4954" w:type="dxa"/>
            <w:tcBorders>
              <w:top w:val="single" w:sz="4" w:space="0" w:color="auto"/>
              <w:left w:val="single" w:sz="4" w:space="0" w:color="auto"/>
              <w:bottom w:val="single" w:sz="4" w:space="0" w:color="auto"/>
              <w:right w:val="single" w:sz="4" w:space="0" w:color="auto"/>
            </w:tcBorders>
            <w:hideMark/>
          </w:tcPr>
          <w:p w14:paraId="68E92095" w14:textId="77777777" w:rsidR="00D5679E" w:rsidRDefault="00D5679E" w:rsidP="00D5679E">
            <w:pPr>
              <w:jc w:val="both"/>
              <w:rPr>
                <w:sz w:val="24"/>
                <w:szCs w:val="24"/>
              </w:rPr>
            </w:pPr>
            <w:r>
              <w:rPr>
                <w:sz w:val="24"/>
                <w:szCs w:val="24"/>
              </w:rPr>
              <w:t>Провести інструктивно-методичну нараду педагогічних працівників щодо ведення ділової документації.</w:t>
            </w:r>
          </w:p>
        </w:tc>
        <w:tc>
          <w:tcPr>
            <w:tcW w:w="1488" w:type="dxa"/>
            <w:tcBorders>
              <w:top w:val="single" w:sz="4" w:space="0" w:color="auto"/>
              <w:left w:val="single" w:sz="4" w:space="0" w:color="auto"/>
              <w:bottom w:val="single" w:sz="4" w:space="0" w:color="auto"/>
              <w:right w:val="single" w:sz="4" w:space="0" w:color="auto"/>
            </w:tcBorders>
            <w:hideMark/>
          </w:tcPr>
          <w:p w14:paraId="5293D190" w14:textId="77777777" w:rsidR="00D5679E" w:rsidRDefault="007B5889" w:rsidP="00D5679E">
            <w:pPr>
              <w:jc w:val="center"/>
              <w:rPr>
                <w:rFonts w:eastAsia="Calibri"/>
                <w:sz w:val="24"/>
                <w:szCs w:val="24"/>
              </w:rPr>
            </w:pPr>
            <w:r>
              <w:rPr>
                <w:rFonts w:eastAsia="Calibri"/>
                <w:sz w:val="24"/>
                <w:szCs w:val="24"/>
              </w:rPr>
              <w:t>30.08.2022</w:t>
            </w:r>
          </w:p>
        </w:tc>
        <w:tc>
          <w:tcPr>
            <w:tcW w:w="1783" w:type="dxa"/>
            <w:tcBorders>
              <w:top w:val="single" w:sz="4" w:space="0" w:color="auto"/>
              <w:left w:val="single" w:sz="4" w:space="0" w:color="auto"/>
              <w:bottom w:val="single" w:sz="4" w:space="0" w:color="auto"/>
              <w:right w:val="single" w:sz="4" w:space="0" w:color="auto"/>
            </w:tcBorders>
            <w:hideMark/>
          </w:tcPr>
          <w:p w14:paraId="0BDB6E90" w14:textId="77777777" w:rsidR="00D5679E" w:rsidRDefault="00D5679E" w:rsidP="00D5679E">
            <w:pPr>
              <w:jc w:val="center"/>
              <w:rPr>
                <w:rFonts w:eastAsia="Calibri"/>
                <w:sz w:val="24"/>
                <w:szCs w:val="24"/>
              </w:rPr>
            </w:pPr>
            <w:r>
              <w:rPr>
                <w:rFonts w:eastAsia="Calibri"/>
                <w:sz w:val="24"/>
                <w:szCs w:val="24"/>
              </w:rPr>
              <w:t>Керівники ШМО</w:t>
            </w:r>
          </w:p>
        </w:tc>
        <w:tc>
          <w:tcPr>
            <w:tcW w:w="1241" w:type="dxa"/>
            <w:tcBorders>
              <w:top w:val="single" w:sz="4" w:space="0" w:color="auto"/>
              <w:left w:val="single" w:sz="4" w:space="0" w:color="auto"/>
              <w:bottom w:val="single" w:sz="4" w:space="0" w:color="auto"/>
              <w:right w:val="single" w:sz="4" w:space="0" w:color="auto"/>
            </w:tcBorders>
          </w:tcPr>
          <w:p w14:paraId="7C2D3757" w14:textId="77777777" w:rsidR="00D5679E" w:rsidRDefault="00D5679E" w:rsidP="00D5679E">
            <w:pPr>
              <w:rPr>
                <w:rFonts w:eastAsia="Calibri"/>
                <w:sz w:val="24"/>
                <w:szCs w:val="24"/>
              </w:rPr>
            </w:pPr>
          </w:p>
        </w:tc>
      </w:tr>
      <w:tr w:rsidR="00D5679E" w14:paraId="0E1454F6"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3C069FE1" w14:textId="77777777" w:rsidR="00D5679E" w:rsidRDefault="00D5679E" w:rsidP="00D5679E">
            <w:pPr>
              <w:jc w:val="center"/>
              <w:rPr>
                <w:rFonts w:eastAsia="Calibri"/>
                <w:sz w:val="24"/>
                <w:szCs w:val="24"/>
              </w:rPr>
            </w:pPr>
            <w:r>
              <w:rPr>
                <w:rFonts w:eastAsia="Calibri"/>
                <w:sz w:val="24"/>
                <w:szCs w:val="24"/>
              </w:rPr>
              <w:t>15.</w:t>
            </w:r>
          </w:p>
        </w:tc>
        <w:tc>
          <w:tcPr>
            <w:tcW w:w="4954" w:type="dxa"/>
            <w:tcBorders>
              <w:top w:val="single" w:sz="4" w:space="0" w:color="auto"/>
              <w:left w:val="single" w:sz="4" w:space="0" w:color="auto"/>
              <w:bottom w:val="single" w:sz="4" w:space="0" w:color="auto"/>
              <w:right w:val="single" w:sz="4" w:space="0" w:color="auto"/>
            </w:tcBorders>
            <w:hideMark/>
          </w:tcPr>
          <w:p w14:paraId="65304F2E" w14:textId="77777777" w:rsidR="00D5679E" w:rsidRDefault="00D5679E" w:rsidP="00D5679E">
            <w:pPr>
              <w:jc w:val="both"/>
              <w:rPr>
                <w:sz w:val="24"/>
                <w:szCs w:val="24"/>
              </w:rPr>
            </w:pPr>
            <w:r>
              <w:rPr>
                <w:sz w:val="24"/>
                <w:szCs w:val="24"/>
              </w:rPr>
              <w:t>Провести шкільний огляд навчальних кабінетів щодо підготовки до нового навчального року.</w:t>
            </w:r>
          </w:p>
        </w:tc>
        <w:tc>
          <w:tcPr>
            <w:tcW w:w="1488" w:type="dxa"/>
            <w:tcBorders>
              <w:top w:val="single" w:sz="4" w:space="0" w:color="auto"/>
              <w:left w:val="single" w:sz="4" w:space="0" w:color="auto"/>
              <w:bottom w:val="single" w:sz="4" w:space="0" w:color="auto"/>
              <w:right w:val="single" w:sz="4" w:space="0" w:color="auto"/>
            </w:tcBorders>
            <w:hideMark/>
          </w:tcPr>
          <w:p w14:paraId="095A8CC1" w14:textId="77777777" w:rsidR="00D5679E" w:rsidRDefault="007B5889" w:rsidP="00D5679E">
            <w:pPr>
              <w:jc w:val="center"/>
              <w:rPr>
                <w:rFonts w:eastAsia="Calibri"/>
                <w:sz w:val="24"/>
                <w:szCs w:val="24"/>
              </w:rPr>
            </w:pPr>
            <w:r>
              <w:rPr>
                <w:rFonts w:eastAsia="Calibri"/>
                <w:sz w:val="24"/>
                <w:szCs w:val="24"/>
              </w:rPr>
              <w:t>05.08.2022</w:t>
            </w:r>
          </w:p>
        </w:tc>
        <w:tc>
          <w:tcPr>
            <w:tcW w:w="1783" w:type="dxa"/>
            <w:tcBorders>
              <w:top w:val="single" w:sz="4" w:space="0" w:color="auto"/>
              <w:left w:val="single" w:sz="4" w:space="0" w:color="auto"/>
              <w:bottom w:val="single" w:sz="4" w:space="0" w:color="auto"/>
              <w:right w:val="single" w:sz="4" w:space="0" w:color="auto"/>
            </w:tcBorders>
            <w:hideMark/>
          </w:tcPr>
          <w:p w14:paraId="71D670F2" w14:textId="77777777" w:rsidR="00D5679E" w:rsidRDefault="00D5679E" w:rsidP="00D5679E">
            <w:pPr>
              <w:jc w:val="center"/>
              <w:rPr>
                <w:rFonts w:eastAsia="Calibri"/>
                <w:sz w:val="24"/>
                <w:szCs w:val="24"/>
              </w:rPr>
            </w:pPr>
            <w:r>
              <w:rPr>
                <w:rFonts w:eastAsia="Calibri"/>
                <w:sz w:val="24"/>
                <w:szCs w:val="24"/>
              </w:rPr>
              <w:t>Пономаренко В.В.</w:t>
            </w:r>
          </w:p>
        </w:tc>
        <w:tc>
          <w:tcPr>
            <w:tcW w:w="1241" w:type="dxa"/>
            <w:tcBorders>
              <w:top w:val="single" w:sz="4" w:space="0" w:color="auto"/>
              <w:left w:val="single" w:sz="4" w:space="0" w:color="auto"/>
              <w:bottom w:val="single" w:sz="4" w:space="0" w:color="auto"/>
              <w:right w:val="single" w:sz="4" w:space="0" w:color="auto"/>
            </w:tcBorders>
          </w:tcPr>
          <w:p w14:paraId="4AB7F3E4" w14:textId="77777777" w:rsidR="00D5679E" w:rsidRDefault="00D5679E" w:rsidP="00D5679E">
            <w:pPr>
              <w:rPr>
                <w:rFonts w:eastAsia="Calibri"/>
                <w:sz w:val="24"/>
                <w:szCs w:val="24"/>
              </w:rPr>
            </w:pPr>
          </w:p>
        </w:tc>
      </w:tr>
      <w:tr w:rsidR="00D5679E" w14:paraId="3B304EF8"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3D0C20C2" w14:textId="77777777" w:rsidR="00D5679E" w:rsidRDefault="007B5889" w:rsidP="00D5679E">
            <w:pPr>
              <w:jc w:val="center"/>
              <w:rPr>
                <w:rFonts w:eastAsia="Calibri"/>
                <w:sz w:val="24"/>
                <w:szCs w:val="24"/>
              </w:rPr>
            </w:pPr>
            <w:r>
              <w:rPr>
                <w:rFonts w:eastAsia="Calibri"/>
                <w:sz w:val="24"/>
                <w:szCs w:val="24"/>
              </w:rPr>
              <w:t>16</w:t>
            </w:r>
            <w:r w:rsidR="00D5679E">
              <w:rPr>
                <w:rFonts w:eastAsia="Calibri"/>
                <w:sz w:val="24"/>
                <w:szCs w:val="24"/>
              </w:rPr>
              <w:t>.</w:t>
            </w:r>
          </w:p>
        </w:tc>
        <w:tc>
          <w:tcPr>
            <w:tcW w:w="4954" w:type="dxa"/>
            <w:tcBorders>
              <w:top w:val="single" w:sz="4" w:space="0" w:color="auto"/>
              <w:left w:val="single" w:sz="4" w:space="0" w:color="auto"/>
              <w:bottom w:val="single" w:sz="4" w:space="0" w:color="auto"/>
              <w:right w:val="single" w:sz="4" w:space="0" w:color="auto"/>
            </w:tcBorders>
            <w:hideMark/>
          </w:tcPr>
          <w:p w14:paraId="15517F95" w14:textId="77777777" w:rsidR="00D5679E" w:rsidRDefault="00D5679E" w:rsidP="00D5679E">
            <w:pPr>
              <w:jc w:val="both"/>
              <w:rPr>
                <w:sz w:val="24"/>
                <w:szCs w:val="24"/>
              </w:rPr>
            </w:pPr>
            <w:r>
              <w:rPr>
                <w:sz w:val="24"/>
                <w:szCs w:val="24"/>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w:t>
            </w:r>
            <w:r w:rsidR="007B5889">
              <w:rPr>
                <w:sz w:val="24"/>
                <w:szCs w:val="24"/>
              </w:rPr>
              <w:t>ових навчальних дисциплін у 2022/2023</w:t>
            </w:r>
            <w:r>
              <w:rPr>
                <w:sz w:val="24"/>
                <w:szCs w:val="24"/>
              </w:rPr>
              <w:t xml:space="preserve"> навчальному році.</w:t>
            </w:r>
          </w:p>
        </w:tc>
        <w:tc>
          <w:tcPr>
            <w:tcW w:w="1488" w:type="dxa"/>
            <w:tcBorders>
              <w:top w:val="single" w:sz="4" w:space="0" w:color="auto"/>
              <w:left w:val="single" w:sz="4" w:space="0" w:color="auto"/>
              <w:bottom w:val="single" w:sz="4" w:space="0" w:color="auto"/>
              <w:right w:val="single" w:sz="4" w:space="0" w:color="auto"/>
            </w:tcBorders>
            <w:hideMark/>
          </w:tcPr>
          <w:p w14:paraId="72982715" w14:textId="77777777" w:rsidR="00D5679E" w:rsidRDefault="007B5889" w:rsidP="00D5679E">
            <w:pPr>
              <w:jc w:val="center"/>
              <w:rPr>
                <w:rFonts w:eastAsia="Calibri"/>
                <w:sz w:val="24"/>
                <w:szCs w:val="24"/>
              </w:rPr>
            </w:pPr>
            <w:r>
              <w:rPr>
                <w:rFonts w:eastAsia="Calibri"/>
                <w:sz w:val="24"/>
                <w:szCs w:val="24"/>
              </w:rPr>
              <w:t>До 01.09.2022</w:t>
            </w:r>
          </w:p>
        </w:tc>
        <w:tc>
          <w:tcPr>
            <w:tcW w:w="1783" w:type="dxa"/>
            <w:tcBorders>
              <w:top w:val="single" w:sz="4" w:space="0" w:color="auto"/>
              <w:left w:val="single" w:sz="4" w:space="0" w:color="auto"/>
              <w:bottom w:val="single" w:sz="4" w:space="0" w:color="auto"/>
              <w:right w:val="single" w:sz="4" w:space="0" w:color="auto"/>
            </w:tcBorders>
            <w:hideMark/>
          </w:tcPr>
          <w:p w14:paraId="5220340F" w14:textId="77777777" w:rsidR="00D5679E" w:rsidRDefault="00D5679E" w:rsidP="00D5679E">
            <w:pPr>
              <w:jc w:val="center"/>
              <w:rPr>
                <w:rFonts w:eastAsia="Calibri"/>
                <w:sz w:val="24"/>
                <w:szCs w:val="24"/>
              </w:rPr>
            </w:pPr>
            <w:r>
              <w:rPr>
                <w:rFonts w:eastAsia="Calibri"/>
                <w:sz w:val="24"/>
                <w:szCs w:val="24"/>
              </w:rPr>
              <w:t>Керівники ШМО</w:t>
            </w:r>
          </w:p>
        </w:tc>
        <w:tc>
          <w:tcPr>
            <w:tcW w:w="1241" w:type="dxa"/>
            <w:tcBorders>
              <w:top w:val="single" w:sz="4" w:space="0" w:color="auto"/>
              <w:left w:val="single" w:sz="4" w:space="0" w:color="auto"/>
              <w:bottom w:val="single" w:sz="4" w:space="0" w:color="auto"/>
              <w:right w:val="single" w:sz="4" w:space="0" w:color="auto"/>
            </w:tcBorders>
          </w:tcPr>
          <w:p w14:paraId="3879FECA" w14:textId="77777777" w:rsidR="00D5679E" w:rsidRDefault="00D5679E" w:rsidP="00D5679E">
            <w:pPr>
              <w:rPr>
                <w:rFonts w:eastAsia="Calibri"/>
                <w:sz w:val="24"/>
                <w:szCs w:val="24"/>
              </w:rPr>
            </w:pPr>
          </w:p>
        </w:tc>
      </w:tr>
      <w:tr w:rsidR="00D5679E" w14:paraId="7D554CEF" w14:textId="77777777" w:rsidTr="007B5889">
        <w:tc>
          <w:tcPr>
            <w:tcW w:w="564" w:type="dxa"/>
            <w:tcBorders>
              <w:top w:val="single" w:sz="4" w:space="0" w:color="auto"/>
              <w:left w:val="single" w:sz="4" w:space="0" w:color="auto"/>
              <w:bottom w:val="single" w:sz="4" w:space="0" w:color="auto"/>
              <w:right w:val="single" w:sz="4" w:space="0" w:color="auto"/>
            </w:tcBorders>
          </w:tcPr>
          <w:p w14:paraId="475253CA" w14:textId="77777777" w:rsidR="00D5679E" w:rsidRDefault="007B5889" w:rsidP="00D5679E">
            <w:pPr>
              <w:jc w:val="center"/>
              <w:rPr>
                <w:rFonts w:eastAsia="Calibri"/>
                <w:sz w:val="24"/>
                <w:szCs w:val="24"/>
              </w:rPr>
            </w:pPr>
            <w:r>
              <w:rPr>
                <w:rFonts w:eastAsia="Calibri"/>
                <w:sz w:val="24"/>
                <w:szCs w:val="24"/>
              </w:rPr>
              <w:t>17.</w:t>
            </w:r>
          </w:p>
        </w:tc>
        <w:tc>
          <w:tcPr>
            <w:tcW w:w="4954" w:type="dxa"/>
            <w:tcBorders>
              <w:top w:val="single" w:sz="4" w:space="0" w:color="auto"/>
              <w:left w:val="single" w:sz="4" w:space="0" w:color="auto"/>
              <w:bottom w:val="single" w:sz="4" w:space="0" w:color="auto"/>
              <w:right w:val="single" w:sz="4" w:space="0" w:color="auto"/>
            </w:tcBorders>
            <w:hideMark/>
          </w:tcPr>
          <w:p w14:paraId="3C65421A" w14:textId="77777777" w:rsidR="00D5679E" w:rsidRDefault="00D5679E" w:rsidP="00D5679E">
            <w:pPr>
              <w:jc w:val="both"/>
              <w:rPr>
                <w:sz w:val="24"/>
                <w:szCs w:val="24"/>
              </w:rPr>
            </w:pPr>
            <w:r>
              <w:rPr>
                <w:sz w:val="24"/>
                <w:szCs w:val="24"/>
              </w:rPr>
              <w:t xml:space="preserve">Провести перший тематичний </w:t>
            </w:r>
            <w:r w:rsidR="007B5889">
              <w:rPr>
                <w:sz w:val="24"/>
                <w:szCs w:val="24"/>
              </w:rPr>
              <w:t xml:space="preserve"> онлайн </w:t>
            </w:r>
            <w:r>
              <w:rPr>
                <w:sz w:val="24"/>
                <w:szCs w:val="24"/>
              </w:rPr>
              <w:t>урок.</w:t>
            </w:r>
          </w:p>
        </w:tc>
        <w:tc>
          <w:tcPr>
            <w:tcW w:w="1488" w:type="dxa"/>
            <w:tcBorders>
              <w:top w:val="single" w:sz="4" w:space="0" w:color="auto"/>
              <w:left w:val="single" w:sz="4" w:space="0" w:color="auto"/>
              <w:bottom w:val="single" w:sz="4" w:space="0" w:color="auto"/>
              <w:right w:val="single" w:sz="4" w:space="0" w:color="auto"/>
            </w:tcBorders>
            <w:hideMark/>
          </w:tcPr>
          <w:p w14:paraId="13A5B17F" w14:textId="77777777" w:rsidR="00D5679E" w:rsidRDefault="007B5889" w:rsidP="00D5679E">
            <w:pPr>
              <w:jc w:val="center"/>
              <w:rPr>
                <w:rFonts w:eastAsia="Calibri"/>
                <w:sz w:val="24"/>
                <w:szCs w:val="24"/>
              </w:rPr>
            </w:pPr>
            <w:r>
              <w:rPr>
                <w:rFonts w:eastAsia="Calibri"/>
                <w:sz w:val="24"/>
                <w:szCs w:val="24"/>
              </w:rPr>
              <w:t>01.09.2022</w:t>
            </w:r>
          </w:p>
        </w:tc>
        <w:tc>
          <w:tcPr>
            <w:tcW w:w="1783" w:type="dxa"/>
            <w:tcBorders>
              <w:top w:val="single" w:sz="4" w:space="0" w:color="auto"/>
              <w:left w:val="single" w:sz="4" w:space="0" w:color="auto"/>
              <w:bottom w:val="single" w:sz="4" w:space="0" w:color="auto"/>
              <w:right w:val="single" w:sz="4" w:space="0" w:color="auto"/>
            </w:tcBorders>
            <w:hideMark/>
          </w:tcPr>
          <w:p w14:paraId="569704A4"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241" w:type="dxa"/>
            <w:tcBorders>
              <w:top w:val="single" w:sz="4" w:space="0" w:color="auto"/>
              <w:left w:val="single" w:sz="4" w:space="0" w:color="auto"/>
              <w:bottom w:val="single" w:sz="4" w:space="0" w:color="auto"/>
              <w:right w:val="single" w:sz="4" w:space="0" w:color="auto"/>
            </w:tcBorders>
          </w:tcPr>
          <w:p w14:paraId="7A99E78F" w14:textId="77777777" w:rsidR="00D5679E" w:rsidRDefault="00D5679E" w:rsidP="00D5679E">
            <w:pPr>
              <w:rPr>
                <w:rFonts w:eastAsia="Calibri"/>
                <w:sz w:val="24"/>
                <w:szCs w:val="24"/>
              </w:rPr>
            </w:pPr>
          </w:p>
        </w:tc>
      </w:tr>
      <w:tr w:rsidR="00D5679E" w14:paraId="4F45EB3F" w14:textId="77777777" w:rsidTr="007B5889">
        <w:tc>
          <w:tcPr>
            <w:tcW w:w="564" w:type="dxa"/>
            <w:tcBorders>
              <w:top w:val="single" w:sz="4" w:space="0" w:color="auto"/>
              <w:left w:val="single" w:sz="4" w:space="0" w:color="auto"/>
              <w:bottom w:val="single" w:sz="4" w:space="0" w:color="auto"/>
              <w:right w:val="single" w:sz="4" w:space="0" w:color="auto"/>
            </w:tcBorders>
          </w:tcPr>
          <w:p w14:paraId="4C7573EB" w14:textId="77777777" w:rsidR="00D5679E" w:rsidRDefault="007B5889" w:rsidP="00D5679E">
            <w:pPr>
              <w:jc w:val="center"/>
              <w:rPr>
                <w:rFonts w:eastAsia="Calibri"/>
                <w:sz w:val="24"/>
                <w:szCs w:val="24"/>
              </w:rPr>
            </w:pPr>
            <w:r>
              <w:rPr>
                <w:rFonts w:eastAsia="Calibri"/>
                <w:sz w:val="24"/>
                <w:szCs w:val="24"/>
              </w:rPr>
              <w:t>18.</w:t>
            </w:r>
          </w:p>
        </w:tc>
        <w:tc>
          <w:tcPr>
            <w:tcW w:w="4954" w:type="dxa"/>
            <w:tcBorders>
              <w:top w:val="single" w:sz="4" w:space="0" w:color="auto"/>
              <w:left w:val="single" w:sz="4" w:space="0" w:color="auto"/>
              <w:bottom w:val="single" w:sz="4" w:space="0" w:color="auto"/>
              <w:right w:val="single" w:sz="4" w:space="0" w:color="auto"/>
            </w:tcBorders>
            <w:hideMark/>
          </w:tcPr>
          <w:p w14:paraId="50ECEB64" w14:textId="77777777" w:rsidR="00D5679E" w:rsidRDefault="00D5679E" w:rsidP="00D5679E">
            <w:pPr>
              <w:jc w:val="both"/>
              <w:rPr>
                <w:sz w:val="24"/>
                <w:szCs w:val="24"/>
              </w:rPr>
            </w:pPr>
            <w:r>
              <w:rPr>
                <w:sz w:val="24"/>
                <w:szCs w:val="24"/>
              </w:rPr>
              <w:t>Забезпечити проведення медичних оглядів працівників та учнів  закладу до початку навчального року.</w:t>
            </w:r>
          </w:p>
        </w:tc>
        <w:tc>
          <w:tcPr>
            <w:tcW w:w="1488" w:type="dxa"/>
            <w:tcBorders>
              <w:top w:val="single" w:sz="4" w:space="0" w:color="auto"/>
              <w:left w:val="single" w:sz="4" w:space="0" w:color="auto"/>
              <w:bottom w:val="single" w:sz="4" w:space="0" w:color="auto"/>
              <w:right w:val="single" w:sz="4" w:space="0" w:color="auto"/>
            </w:tcBorders>
            <w:hideMark/>
          </w:tcPr>
          <w:p w14:paraId="2C0F402F" w14:textId="77777777" w:rsidR="00D5679E" w:rsidRDefault="007B5889" w:rsidP="00D5679E">
            <w:pPr>
              <w:jc w:val="center"/>
              <w:rPr>
                <w:rFonts w:eastAsia="Calibri"/>
                <w:sz w:val="24"/>
                <w:szCs w:val="24"/>
              </w:rPr>
            </w:pPr>
            <w:r>
              <w:rPr>
                <w:rFonts w:eastAsia="Calibri"/>
                <w:sz w:val="24"/>
                <w:szCs w:val="24"/>
              </w:rPr>
              <w:t>До 01.09.2022</w:t>
            </w:r>
          </w:p>
        </w:tc>
        <w:tc>
          <w:tcPr>
            <w:tcW w:w="1783" w:type="dxa"/>
            <w:tcBorders>
              <w:top w:val="single" w:sz="4" w:space="0" w:color="auto"/>
              <w:left w:val="single" w:sz="4" w:space="0" w:color="auto"/>
              <w:bottom w:val="single" w:sz="4" w:space="0" w:color="auto"/>
              <w:right w:val="single" w:sz="4" w:space="0" w:color="auto"/>
            </w:tcBorders>
            <w:hideMark/>
          </w:tcPr>
          <w:p w14:paraId="601E1148" w14:textId="77777777" w:rsidR="00D5679E" w:rsidRDefault="00D5679E" w:rsidP="00D5679E">
            <w:pPr>
              <w:jc w:val="center"/>
              <w:rPr>
                <w:rFonts w:eastAsia="Calibri"/>
                <w:sz w:val="24"/>
                <w:szCs w:val="24"/>
              </w:rPr>
            </w:pPr>
            <w:r>
              <w:rPr>
                <w:rFonts w:eastAsia="Calibri"/>
                <w:sz w:val="24"/>
                <w:szCs w:val="24"/>
              </w:rPr>
              <w:t>Сестра медична</w:t>
            </w:r>
          </w:p>
        </w:tc>
        <w:tc>
          <w:tcPr>
            <w:tcW w:w="1241" w:type="dxa"/>
            <w:tcBorders>
              <w:top w:val="single" w:sz="4" w:space="0" w:color="auto"/>
              <w:left w:val="single" w:sz="4" w:space="0" w:color="auto"/>
              <w:bottom w:val="single" w:sz="4" w:space="0" w:color="auto"/>
              <w:right w:val="single" w:sz="4" w:space="0" w:color="auto"/>
            </w:tcBorders>
          </w:tcPr>
          <w:p w14:paraId="7C89D88F" w14:textId="77777777" w:rsidR="00D5679E" w:rsidRDefault="00D5679E" w:rsidP="00D5679E">
            <w:pPr>
              <w:rPr>
                <w:rFonts w:eastAsia="Calibri"/>
                <w:sz w:val="24"/>
                <w:szCs w:val="24"/>
              </w:rPr>
            </w:pPr>
          </w:p>
        </w:tc>
      </w:tr>
      <w:tr w:rsidR="00D5679E" w14:paraId="4318E95B" w14:textId="77777777" w:rsidTr="007B5889">
        <w:tc>
          <w:tcPr>
            <w:tcW w:w="564" w:type="dxa"/>
            <w:tcBorders>
              <w:top w:val="single" w:sz="4" w:space="0" w:color="auto"/>
              <w:left w:val="single" w:sz="4" w:space="0" w:color="auto"/>
              <w:bottom w:val="single" w:sz="4" w:space="0" w:color="auto"/>
              <w:right w:val="single" w:sz="4" w:space="0" w:color="auto"/>
            </w:tcBorders>
          </w:tcPr>
          <w:p w14:paraId="485EAF1F" w14:textId="77777777" w:rsidR="00D5679E" w:rsidRDefault="007B5889" w:rsidP="00D5679E">
            <w:pPr>
              <w:jc w:val="center"/>
              <w:rPr>
                <w:rFonts w:eastAsia="Calibri"/>
                <w:sz w:val="24"/>
                <w:szCs w:val="24"/>
              </w:rPr>
            </w:pPr>
            <w:r>
              <w:rPr>
                <w:rFonts w:eastAsia="Calibri"/>
                <w:sz w:val="24"/>
                <w:szCs w:val="24"/>
              </w:rPr>
              <w:t>19.</w:t>
            </w:r>
          </w:p>
        </w:tc>
        <w:tc>
          <w:tcPr>
            <w:tcW w:w="4954" w:type="dxa"/>
            <w:tcBorders>
              <w:top w:val="single" w:sz="4" w:space="0" w:color="auto"/>
              <w:left w:val="single" w:sz="4" w:space="0" w:color="auto"/>
              <w:bottom w:val="single" w:sz="4" w:space="0" w:color="auto"/>
              <w:right w:val="single" w:sz="4" w:space="0" w:color="auto"/>
            </w:tcBorders>
            <w:hideMark/>
          </w:tcPr>
          <w:p w14:paraId="73710CEE" w14:textId="77777777" w:rsidR="00D5679E" w:rsidRDefault="00D5679E" w:rsidP="00D5679E">
            <w:pPr>
              <w:jc w:val="both"/>
              <w:rPr>
                <w:sz w:val="24"/>
                <w:szCs w:val="24"/>
              </w:rPr>
            </w:pPr>
            <w:r>
              <w:rPr>
                <w:sz w:val="24"/>
                <w:szCs w:val="24"/>
              </w:rPr>
              <w:t>Вжити невідкладних заходів для оперативної доставки підручників, посібників та іншої навчальної літератури, передбаченої в переліку Міністерств</w:t>
            </w:r>
            <w:r w:rsidR="007B5889">
              <w:rPr>
                <w:sz w:val="24"/>
                <w:szCs w:val="24"/>
              </w:rPr>
              <w:t>а освіти і науки України на 2022/2023</w:t>
            </w:r>
            <w:r>
              <w:rPr>
                <w:sz w:val="24"/>
                <w:szCs w:val="24"/>
              </w:rPr>
              <w:t xml:space="preserve"> навчальний рік, організованого   їх розподілу серед учнів.</w:t>
            </w:r>
          </w:p>
        </w:tc>
        <w:tc>
          <w:tcPr>
            <w:tcW w:w="1488" w:type="dxa"/>
            <w:tcBorders>
              <w:top w:val="single" w:sz="4" w:space="0" w:color="auto"/>
              <w:left w:val="single" w:sz="4" w:space="0" w:color="auto"/>
              <w:bottom w:val="single" w:sz="4" w:space="0" w:color="auto"/>
              <w:right w:val="single" w:sz="4" w:space="0" w:color="auto"/>
            </w:tcBorders>
            <w:hideMark/>
          </w:tcPr>
          <w:p w14:paraId="5309EA0A" w14:textId="77777777" w:rsidR="00D5679E" w:rsidRDefault="007B5889" w:rsidP="00D5679E">
            <w:pPr>
              <w:jc w:val="center"/>
              <w:rPr>
                <w:rFonts w:eastAsia="Calibri"/>
                <w:sz w:val="24"/>
                <w:szCs w:val="24"/>
              </w:rPr>
            </w:pPr>
            <w:r>
              <w:rPr>
                <w:rFonts w:eastAsia="Calibri"/>
                <w:sz w:val="24"/>
                <w:szCs w:val="24"/>
              </w:rPr>
              <w:t>Серпень-вересень 2022</w:t>
            </w:r>
            <w:r w:rsidR="00D5679E">
              <w:rPr>
                <w:rFonts w:eastAsia="Calibri"/>
                <w:sz w:val="24"/>
                <w:szCs w:val="24"/>
              </w:rPr>
              <w:t xml:space="preserve"> року</w:t>
            </w:r>
          </w:p>
        </w:tc>
        <w:tc>
          <w:tcPr>
            <w:tcW w:w="1783" w:type="dxa"/>
            <w:tcBorders>
              <w:top w:val="single" w:sz="4" w:space="0" w:color="auto"/>
              <w:left w:val="single" w:sz="4" w:space="0" w:color="auto"/>
              <w:bottom w:val="single" w:sz="4" w:space="0" w:color="auto"/>
              <w:right w:val="single" w:sz="4" w:space="0" w:color="auto"/>
            </w:tcBorders>
            <w:hideMark/>
          </w:tcPr>
          <w:p w14:paraId="3E646AE8" w14:textId="77777777" w:rsidR="00D5679E" w:rsidRDefault="007B5889" w:rsidP="00D5679E">
            <w:pPr>
              <w:jc w:val="center"/>
              <w:rPr>
                <w:rFonts w:eastAsia="Calibri"/>
                <w:sz w:val="24"/>
                <w:szCs w:val="24"/>
              </w:rPr>
            </w:pPr>
            <w:r>
              <w:rPr>
                <w:rFonts w:eastAsia="Calibri"/>
                <w:sz w:val="24"/>
                <w:szCs w:val="24"/>
              </w:rPr>
              <w:t>Бібліотекар</w:t>
            </w:r>
          </w:p>
        </w:tc>
        <w:tc>
          <w:tcPr>
            <w:tcW w:w="1241" w:type="dxa"/>
            <w:tcBorders>
              <w:top w:val="single" w:sz="4" w:space="0" w:color="auto"/>
              <w:left w:val="single" w:sz="4" w:space="0" w:color="auto"/>
              <w:bottom w:val="single" w:sz="4" w:space="0" w:color="auto"/>
              <w:right w:val="single" w:sz="4" w:space="0" w:color="auto"/>
            </w:tcBorders>
          </w:tcPr>
          <w:p w14:paraId="2D6627FD" w14:textId="77777777" w:rsidR="00D5679E" w:rsidRDefault="00D5679E" w:rsidP="00D5679E">
            <w:pPr>
              <w:rPr>
                <w:rFonts w:eastAsia="Calibri"/>
                <w:sz w:val="24"/>
                <w:szCs w:val="24"/>
              </w:rPr>
            </w:pPr>
          </w:p>
        </w:tc>
      </w:tr>
      <w:tr w:rsidR="00D5679E" w14:paraId="672B2DBE" w14:textId="77777777" w:rsidTr="007B5889">
        <w:tc>
          <w:tcPr>
            <w:tcW w:w="564" w:type="dxa"/>
            <w:tcBorders>
              <w:top w:val="single" w:sz="4" w:space="0" w:color="auto"/>
              <w:left w:val="single" w:sz="4" w:space="0" w:color="auto"/>
              <w:bottom w:val="single" w:sz="4" w:space="0" w:color="auto"/>
              <w:right w:val="single" w:sz="4" w:space="0" w:color="auto"/>
            </w:tcBorders>
          </w:tcPr>
          <w:p w14:paraId="2DBD16BC" w14:textId="77777777" w:rsidR="00D5679E" w:rsidRDefault="007B5889" w:rsidP="00D5679E">
            <w:pPr>
              <w:jc w:val="center"/>
              <w:rPr>
                <w:rFonts w:eastAsia="Calibri"/>
                <w:sz w:val="24"/>
                <w:szCs w:val="24"/>
              </w:rPr>
            </w:pPr>
            <w:r>
              <w:rPr>
                <w:rFonts w:eastAsia="Calibri"/>
                <w:sz w:val="24"/>
                <w:szCs w:val="24"/>
              </w:rPr>
              <w:t>20.</w:t>
            </w:r>
          </w:p>
        </w:tc>
        <w:tc>
          <w:tcPr>
            <w:tcW w:w="4954" w:type="dxa"/>
            <w:tcBorders>
              <w:top w:val="single" w:sz="4" w:space="0" w:color="auto"/>
              <w:left w:val="single" w:sz="4" w:space="0" w:color="auto"/>
              <w:bottom w:val="single" w:sz="4" w:space="0" w:color="auto"/>
              <w:right w:val="single" w:sz="4" w:space="0" w:color="auto"/>
            </w:tcBorders>
            <w:hideMark/>
          </w:tcPr>
          <w:p w14:paraId="4A1DF97F" w14:textId="77777777" w:rsidR="00D5679E" w:rsidRDefault="00D5679E" w:rsidP="00D5679E">
            <w:pPr>
              <w:jc w:val="both"/>
              <w:rPr>
                <w:sz w:val="24"/>
                <w:szCs w:val="24"/>
              </w:rPr>
            </w:pPr>
            <w:r>
              <w:rPr>
                <w:sz w:val="24"/>
                <w:szCs w:val="24"/>
              </w:rPr>
              <w:t>Забезпечити наявність навчальних програм інваріантної                 та варіативної складових робочого навчального плану.</w:t>
            </w:r>
          </w:p>
        </w:tc>
        <w:tc>
          <w:tcPr>
            <w:tcW w:w="1488" w:type="dxa"/>
            <w:tcBorders>
              <w:top w:val="single" w:sz="4" w:space="0" w:color="auto"/>
              <w:left w:val="single" w:sz="4" w:space="0" w:color="auto"/>
              <w:bottom w:val="single" w:sz="4" w:space="0" w:color="auto"/>
              <w:right w:val="single" w:sz="4" w:space="0" w:color="auto"/>
            </w:tcBorders>
            <w:hideMark/>
          </w:tcPr>
          <w:p w14:paraId="7AF956BF" w14:textId="77777777" w:rsidR="00D5679E" w:rsidRDefault="00666622" w:rsidP="00D5679E">
            <w:pPr>
              <w:jc w:val="center"/>
              <w:rPr>
                <w:rFonts w:eastAsia="Calibri"/>
                <w:sz w:val="24"/>
                <w:szCs w:val="24"/>
              </w:rPr>
            </w:pPr>
            <w:r>
              <w:rPr>
                <w:rFonts w:eastAsia="Calibri"/>
                <w:sz w:val="24"/>
                <w:szCs w:val="24"/>
              </w:rPr>
              <w:t>До 01.09.2022</w:t>
            </w:r>
          </w:p>
        </w:tc>
        <w:tc>
          <w:tcPr>
            <w:tcW w:w="1783" w:type="dxa"/>
            <w:tcBorders>
              <w:top w:val="single" w:sz="4" w:space="0" w:color="auto"/>
              <w:left w:val="single" w:sz="4" w:space="0" w:color="auto"/>
              <w:bottom w:val="single" w:sz="4" w:space="0" w:color="auto"/>
              <w:right w:val="single" w:sz="4" w:space="0" w:color="auto"/>
            </w:tcBorders>
            <w:hideMark/>
          </w:tcPr>
          <w:p w14:paraId="4A81E6E1" w14:textId="77777777" w:rsidR="00D5679E" w:rsidRDefault="00D5679E" w:rsidP="00D5679E">
            <w:pPr>
              <w:jc w:val="center"/>
              <w:rPr>
                <w:rFonts w:eastAsia="Calibri"/>
                <w:sz w:val="24"/>
                <w:szCs w:val="24"/>
              </w:rPr>
            </w:pPr>
            <w:r>
              <w:rPr>
                <w:rFonts w:eastAsia="Calibri"/>
                <w:sz w:val="24"/>
                <w:szCs w:val="24"/>
              </w:rPr>
              <w:t>Федюкова Т.В.</w:t>
            </w:r>
          </w:p>
        </w:tc>
        <w:tc>
          <w:tcPr>
            <w:tcW w:w="1241" w:type="dxa"/>
            <w:tcBorders>
              <w:top w:val="single" w:sz="4" w:space="0" w:color="auto"/>
              <w:left w:val="single" w:sz="4" w:space="0" w:color="auto"/>
              <w:bottom w:val="single" w:sz="4" w:space="0" w:color="auto"/>
              <w:right w:val="single" w:sz="4" w:space="0" w:color="auto"/>
            </w:tcBorders>
          </w:tcPr>
          <w:p w14:paraId="74832B90" w14:textId="77777777" w:rsidR="00D5679E" w:rsidRDefault="00D5679E" w:rsidP="00D5679E">
            <w:pPr>
              <w:rPr>
                <w:rFonts w:eastAsia="Calibri"/>
                <w:sz w:val="24"/>
                <w:szCs w:val="24"/>
              </w:rPr>
            </w:pPr>
          </w:p>
        </w:tc>
      </w:tr>
      <w:tr w:rsidR="00D5679E" w14:paraId="5EA1AA76" w14:textId="77777777" w:rsidTr="00D5679E">
        <w:tc>
          <w:tcPr>
            <w:tcW w:w="564" w:type="dxa"/>
            <w:tcBorders>
              <w:top w:val="single" w:sz="4" w:space="0" w:color="auto"/>
              <w:left w:val="single" w:sz="4" w:space="0" w:color="auto"/>
              <w:bottom w:val="single" w:sz="4" w:space="0" w:color="auto"/>
              <w:right w:val="single" w:sz="4" w:space="0" w:color="auto"/>
            </w:tcBorders>
            <w:hideMark/>
          </w:tcPr>
          <w:p w14:paraId="7E86CABB" w14:textId="77777777" w:rsidR="00D5679E" w:rsidRDefault="007B5889" w:rsidP="00D5679E">
            <w:pPr>
              <w:jc w:val="center"/>
              <w:rPr>
                <w:rFonts w:eastAsia="Calibri"/>
                <w:sz w:val="24"/>
                <w:szCs w:val="24"/>
              </w:rPr>
            </w:pPr>
            <w:r>
              <w:rPr>
                <w:rFonts w:eastAsia="Calibri"/>
                <w:sz w:val="24"/>
                <w:szCs w:val="24"/>
              </w:rPr>
              <w:t>21</w:t>
            </w:r>
            <w:r w:rsidR="00D5679E">
              <w:rPr>
                <w:rFonts w:eastAsia="Calibri"/>
                <w:sz w:val="24"/>
                <w:szCs w:val="24"/>
              </w:rPr>
              <w:t>.</w:t>
            </w:r>
          </w:p>
        </w:tc>
        <w:tc>
          <w:tcPr>
            <w:tcW w:w="4954" w:type="dxa"/>
            <w:tcBorders>
              <w:top w:val="single" w:sz="4" w:space="0" w:color="auto"/>
              <w:left w:val="single" w:sz="4" w:space="0" w:color="auto"/>
              <w:bottom w:val="single" w:sz="4" w:space="0" w:color="auto"/>
              <w:right w:val="single" w:sz="4" w:space="0" w:color="auto"/>
            </w:tcBorders>
            <w:hideMark/>
          </w:tcPr>
          <w:p w14:paraId="141C59AE" w14:textId="77777777" w:rsidR="00D5679E" w:rsidRDefault="00D5679E" w:rsidP="00D5679E">
            <w:pPr>
              <w:jc w:val="both"/>
              <w:rPr>
                <w:sz w:val="24"/>
                <w:szCs w:val="24"/>
              </w:rPr>
            </w:pPr>
            <w:r>
              <w:rPr>
                <w:sz w:val="24"/>
                <w:szCs w:val="24"/>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88" w:type="dxa"/>
            <w:tcBorders>
              <w:top w:val="single" w:sz="4" w:space="0" w:color="auto"/>
              <w:left w:val="single" w:sz="4" w:space="0" w:color="auto"/>
              <w:bottom w:val="single" w:sz="4" w:space="0" w:color="auto"/>
              <w:right w:val="single" w:sz="4" w:space="0" w:color="auto"/>
            </w:tcBorders>
            <w:hideMark/>
          </w:tcPr>
          <w:p w14:paraId="1EA91180" w14:textId="77777777" w:rsidR="00D5679E" w:rsidRDefault="00666622" w:rsidP="00D5679E">
            <w:pPr>
              <w:jc w:val="center"/>
              <w:rPr>
                <w:rFonts w:eastAsia="Calibri"/>
                <w:sz w:val="24"/>
                <w:szCs w:val="24"/>
              </w:rPr>
            </w:pPr>
            <w:r>
              <w:rPr>
                <w:rFonts w:eastAsia="Calibri"/>
                <w:sz w:val="24"/>
                <w:szCs w:val="24"/>
              </w:rPr>
              <w:t>До 01.09.2022</w:t>
            </w:r>
          </w:p>
        </w:tc>
        <w:tc>
          <w:tcPr>
            <w:tcW w:w="1783" w:type="dxa"/>
            <w:tcBorders>
              <w:top w:val="single" w:sz="4" w:space="0" w:color="auto"/>
              <w:left w:val="single" w:sz="4" w:space="0" w:color="auto"/>
              <w:bottom w:val="single" w:sz="4" w:space="0" w:color="auto"/>
              <w:right w:val="single" w:sz="4" w:space="0" w:color="auto"/>
            </w:tcBorders>
            <w:hideMark/>
          </w:tcPr>
          <w:p w14:paraId="57111232" w14:textId="77777777" w:rsidR="00D5679E" w:rsidRDefault="00666622" w:rsidP="00D5679E">
            <w:pPr>
              <w:jc w:val="center"/>
              <w:rPr>
                <w:rFonts w:eastAsia="Calibri"/>
                <w:sz w:val="24"/>
                <w:szCs w:val="24"/>
              </w:rPr>
            </w:pPr>
            <w:r>
              <w:rPr>
                <w:rFonts w:eastAsia="Calibri"/>
                <w:sz w:val="24"/>
                <w:szCs w:val="24"/>
              </w:rPr>
              <w:t>Бібліотекар</w:t>
            </w:r>
          </w:p>
        </w:tc>
        <w:tc>
          <w:tcPr>
            <w:tcW w:w="1241" w:type="dxa"/>
            <w:tcBorders>
              <w:top w:val="single" w:sz="4" w:space="0" w:color="auto"/>
              <w:left w:val="single" w:sz="4" w:space="0" w:color="auto"/>
              <w:bottom w:val="single" w:sz="4" w:space="0" w:color="auto"/>
              <w:right w:val="single" w:sz="4" w:space="0" w:color="auto"/>
            </w:tcBorders>
          </w:tcPr>
          <w:p w14:paraId="44F3F8EE" w14:textId="77777777" w:rsidR="00D5679E" w:rsidRDefault="00D5679E" w:rsidP="00D5679E">
            <w:pPr>
              <w:rPr>
                <w:rFonts w:eastAsia="Calibri"/>
                <w:sz w:val="24"/>
                <w:szCs w:val="24"/>
              </w:rPr>
            </w:pPr>
          </w:p>
        </w:tc>
      </w:tr>
    </w:tbl>
    <w:p w14:paraId="7B154F33" w14:textId="77777777" w:rsidR="00D5679E" w:rsidRDefault="00D5679E" w:rsidP="00D5679E">
      <w:pPr>
        <w:rPr>
          <w:rFonts w:ascii="Times New Roman" w:hAnsi="Times New Roman" w:cs="Times New Roman"/>
          <w:b/>
          <w:color w:val="0070C0"/>
          <w:sz w:val="24"/>
          <w:szCs w:val="24"/>
        </w:rPr>
      </w:pPr>
    </w:p>
    <w:p w14:paraId="7B8C4BAA" w14:textId="77777777" w:rsidR="00D5679E" w:rsidRDefault="00D5679E" w:rsidP="00D5679E">
      <w:pPr>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2.1.2.</w:t>
      </w:r>
      <w:r>
        <w:rPr>
          <w:rFonts w:ascii="Times New Roman" w:eastAsia="Calibri" w:hAnsi="Times New Roman" w:cs="Times New Roman"/>
          <w:b/>
          <w:sz w:val="24"/>
          <w:szCs w:val="24"/>
        </w:rPr>
        <w:tab/>
      </w:r>
      <w:r>
        <w:rPr>
          <w:rFonts w:ascii="Times New Roman" w:eastAsia="Calibri" w:hAnsi="Times New Roman" w:cs="Times New Roman"/>
          <w:b/>
          <w:color w:val="FF0000"/>
          <w:sz w:val="24"/>
          <w:szCs w:val="24"/>
        </w:rPr>
        <w:t>Фінансово-господарська робота, зміцнення матеріально-технічної бази школи</w:t>
      </w:r>
    </w:p>
    <w:p w14:paraId="503FA793" w14:textId="77777777" w:rsidR="00D5679E" w:rsidRDefault="00D5679E" w:rsidP="00D5679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Фінансов</w:t>
      </w:r>
      <w:r w:rsidR="007B5889">
        <w:rPr>
          <w:rFonts w:ascii="Times New Roman" w:eastAsia="Calibri" w:hAnsi="Times New Roman" w:cs="Times New Roman"/>
          <w:sz w:val="24"/>
          <w:szCs w:val="24"/>
        </w:rPr>
        <w:t>о-господарську діяльність у 2022/2023</w:t>
      </w:r>
      <w:r>
        <w:rPr>
          <w:rFonts w:ascii="Times New Roman" w:eastAsia="Calibri" w:hAnsi="Times New Roman" w:cs="Times New Roman"/>
          <w:sz w:val="24"/>
          <w:szCs w:val="24"/>
        </w:rPr>
        <w:t xml:space="preserve">  навчальному році направити на:</w:t>
      </w:r>
    </w:p>
    <w:p w14:paraId="350CA51E" w14:textId="77777777" w:rsidR="00D5679E" w:rsidRDefault="00D5679E" w:rsidP="002D56E5">
      <w:pPr>
        <w:pStyle w:val="aa"/>
        <w:numPr>
          <w:ilvl w:val="0"/>
          <w:numId w:val="5"/>
        </w:numPr>
        <w:spacing w:before="0" w:beforeAutospacing="0" w:after="200" w:afterAutospacing="0"/>
        <w:contextualSpacing/>
        <w:rPr>
          <w:rFonts w:eastAsia="Calibri"/>
        </w:rPr>
      </w:pPr>
      <w:r>
        <w:t>створення комфортного, безпечного освітнього середовища;</w:t>
      </w:r>
    </w:p>
    <w:p w14:paraId="41274D42" w14:textId="77777777" w:rsidR="00D5679E" w:rsidRDefault="00D5679E" w:rsidP="002D56E5">
      <w:pPr>
        <w:pStyle w:val="aa"/>
        <w:numPr>
          <w:ilvl w:val="0"/>
          <w:numId w:val="5"/>
        </w:numPr>
        <w:spacing w:before="0" w:beforeAutospacing="0" w:after="200" w:afterAutospacing="0"/>
        <w:contextualSpacing/>
        <w:rPr>
          <w:rFonts w:eastAsia="Calibri"/>
        </w:rPr>
      </w:pPr>
      <w:r>
        <w:t>підтримка у робочому стані систем життєзабезпечення школи (електро-та водозабезпечення, каналізаційна система);</w:t>
      </w:r>
    </w:p>
    <w:p w14:paraId="1BCBC342" w14:textId="77777777" w:rsidR="00D5679E" w:rsidRDefault="00D5679E" w:rsidP="002D56E5">
      <w:pPr>
        <w:pStyle w:val="aa"/>
        <w:numPr>
          <w:ilvl w:val="0"/>
          <w:numId w:val="5"/>
        </w:numPr>
        <w:spacing w:before="0" w:beforeAutospacing="0" w:after="200" w:afterAutospacing="0"/>
        <w:contextualSpacing/>
        <w:rPr>
          <w:rFonts w:eastAsia="Calibri"/>
        </w:rPr>
      </w:pPr>
      <w:r>
        <w:t>підтримання в належному стані меблів, обладнання тощо;</w:t>
      </w:r>
    </w:p>
    <w:p w14:paraId="730E6C20" w14:textId="77777777" w:rsidR="00D5679E" w:rsidRDefault="00D5679E" w:rsidP="002D56E5">
      <w:pPr>
        <w:pStyle w:val="aa"/>
        <w:numPr>
          <w:ilvl w:val="0"/>
          <w:numId w:val="5"/>
        </w:numPr>
        <w:spacing w:before="0" w:beforeAutospacing="0" w:after="200" w:afterAutospacing="0"/>
        <w:contextualSpacing/>
        <w:rPr>
          <w:rFonts w:eastAsia="Calibri"/>
        </w:rPr>
      </w:pPr>
      <w:r>
        <w:t>придбання необхідного обладнання, ТЗН, меблів для кабінетів;</w:t>
      </w:r>
    </w:p>
    <w:p w14:paraId="0B570DD3" w14:textId="77777777" w:rsidR="00D5679E" w:rsidRDefault="00D5679E" w:rsidP="002D56E5">
      <w:pPr>
        <w:pStyle w:val="aa"/>
        <w:numPr>
          <w:ilvl w:val="0"/>
          <w:numId w:val="5"/>
        </w:numPr>
        <w:spacing w:before="0" w:beforeAutospacing="0" w:after="200" w:afterAutospacing="0"/>
        <w:contextualSpacing/>
        <w:rPr>
          <w:rFonts w:eastAsia="Calibri"/>
        </w:rPr>
      </w:pPr>
      <w:r>
        <w:t>виконання плану поточного ремонту шкільних приміщень.</w:t>
      </w:r>
    </w:p>
    <w:p w14:paraId="25BA176B" w14:textId="77777777" w:rsidR="00D5679E" w:rsidRDefault="00D5679E" w:rsidP="00D5679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 цією метою:</w:t>
      </w:r>
    </w:p>
    <w:p w14:paraId="6F212D73" w14:textId="77777777" w:rsidR="00D5679E" w:rsidRDefault="00D5679E" w:rsidP="002D56E5">
      <w:pPr>
        <w:pStyle w:val="aa"/>
        <w:numPr>
          <w:ilvl w:val="0"/>
          <w:numId w:val="5"/>
        </w:numPr>
        <w:spacing w:before="0" w:beforeAutospacing="0" w:after="200" w:afterAutospacing="0"/>
        <w:contextualSpacing/>
        <w:rPr>
          <w:rFonts w:eastAsia="Calibri"/>
        </w:rPr>
      </w:pPr>
      <w:r>
        <w:t xml:space="preserve">забезпечити раціональне та ефективне використання бюджетних асигнувань; </w:t>
      </w:r>
    </w:p>
    <w:p w14:paraId="66D97CDA" w14:textId="77777777" w:rsidR="00D5679E" w:rsidRDefault="00D5679E" w:rsidP="002D56E5">
      <w:pPr>
        <w:pStyle w:val="aa"/>
        <w:numPr>
          <w:ilvl w:val="0"/>
          <w:numId w:val="5"/>
        </w:numPr>
        <w:spacing w:before="0" w:beforeAutospacing="0" w:after="200" w:afterAutospacing="0"/>
        <w:contextualSpacing/>
        <w:rPr>
          <w:rFonts w:eastAsia="Calibri"/>
        </w:rPr>
      </w:pPr>
      <w:r>
        <w:t xml:space="preserve">брати участь у міні-проєктах місцевого рівня; </w:t>
      </w:r>
    </w:p>
    <w:p w14:paraId="40979C93" w14:textId="77777777" w:rsidR="00D5679E" w:rsidRDefault="00D5679E" w:rsidP="002D56E5">
      <w:pPr>
        <w:pStyle w:val="aa"/>
        <w:numPr>
          <w:ilvl w:val="0"/>
          <w:numId w:val="5"/>
        </w:numPr>
        <w:spacing w:before="0" w:beforeAutospacing="0" w:after="200" w:afterAutospacing="0"/>
        <w:contextualSpacing/>
        <w:rPr>
          <w:rFonts w:eastAsia="Calibri"/>
        </w:rPr>
      </w:pPr>
      <w:r>
        <w:t>забезпечити виконання заходів:</w:t>
      </w:r>
    </w:p>
    <w:tbl>
      <w:tblPr>
        <w:tblStyle w:val="afff0"/>
        <w:tblW w:w="0" w:type="auto"/>
        <w:tblInd w:w="-459" w:type="dxa"/>
        <w:tblLook w:val="04A0" w:firstRow="1" w:lastRow="0" w:firstColumn="1" w:lastColumn="0" w:noHBand="0" w:noVBand="1"/>
      </w:tblPr>
      <w:tblGrid>
        <w:gridCol w:w="568"/>
        <w:gridCol w:w="4026"/>
        <w:gridCol w:w="1606"/>
        <w:gridCol w:w="2224"/>
        <w:gridCol w:w="1606"/>
      </w:tblGrid>
      <w:tr w:rsidR="00D5679E" w14:paraId="77554A31"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35E8407" w14:textId="77777777" w:rsidR="00D5679E" w:rsidRDefault="00D5679E" w:rsidP="00D5679E">
            <w:pPr>
              <w:jc w:val="center"/>
              <w:rPr>
                <w:rFonts w:eastAsia="Calibri"/>
                <w:b/>
              </w:rPr>
            </w:pPr>
            <w:r>
              <w:rPr>
                <w:rFonts w:eastAsia="Calibri"/>
                <w:b/>
              </w:rPr>
              <w:t>№</w:t>
            </w:r>
          </w:p>
          <w:p w14:paraId="2BFBC51B" w14:textId="77777777" w:rsidR="00D5679E" w:rsidRDefault="00D5679E" w:rsidP="00D5679E">
            <w:pPr>
              <w:jc w:val="center"/>
              <w:rPr>
                <w:rFonts w:eastAsia="Calibri"/>
                <w:b/>
              </w:rPr>
            </w:pPr>
            <w:r>
              <w:rPr>
                <w:rFonts w:eastAsia="Calibri"/>
                <w:b/>
              </w:rPr>
              <w:t>з/п</w:t>
            </w:r>
          </w:p>
        </w:tc>
        <w:tc>
          <w:tcPr>
            <w:tcW w:w="4026" w:type="dxa"/>
            <w:tcBorders>
              <w:top w:val="single" w:sz="4" w:space="0" w:color="auto"/>
              <w:left w:val="single" w:sz="4" w:space="0" w:color="auto"/>
              <w:bottom w:val="single" w:sz="4" w:space="0" w:color="auto"/>
              <w:right w:val="single" w:sz="4" w:space="0" w:color="auto"/>
            </w:tcBorders>
            <w:hideMark/>
          </w:tcPr>
          <w:p w14:paraId="74C55800" w14:textId="77777777" w:rsidR="00D5679E" w:rsidRDefault="00D5679E" w:rsidP="00D5679E">
            <w:pPr>
              <w:jc w:val="center"/>
              <w:rPr>
                <w:rFonts w:eastAsia="Calibri"/>
                <w:b/>
              </w:rPr>
            </w:pPr>
            <w:r>
              <w:rPr>
                <w:rFonts w:eastAsia="Calibri"/>
                <w:b/>
              </w:rPr>
              <w:t>Заходи</w:t>
            </w:r>
          </w:p>
        </w:tc>
        <w:tc>
          <w:tcPr>
            <w:tcW w:w="1606" w:type="dxa"/>
            <w:tcBorders>
              <w:top w:val="single" w:sz="4" w:space="0" w:color="auto"/>
              <w:left w:val="single" w:sz="4" w:space="0" w:color="auto"/>
              <w:bottom w:val="single" w:sz="4" w:space="0" w:color="auto"/>
              <w:right w:val="single" w:sz="4" w:space="0" w:color="auto"/>
            </w:tcBorders>
            <w:hideMark/>
          </w:tcPr>
          <w:p w14:paraId="51CDE4DF"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62D21600"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30A2F9C8" w14:textId="77777777" w:rsidR="00D5679E" w:rsidRDefault="00D5679E" w:rsidP="00D5679E">
            <w:pPr>
              <w:jc w:val="center"/>
              <w:rPr>
                <w:rFonts w:eastAsia="Calibri"/>
                <w:b/>
              </w:rPr>
            </w:pPr>
            <w:r>
              <w:rPr>
                <w:rFonts w:eastAsia="Calibri"/>
                <w:b/>
              </w:rPr>
              <w:t>Відмітка про виконання</w:t>
            </w:r>
          </w:p>
        </w:tc>
      </w:tr>
      <w:tr w:rsidR="00D5679E" w14:paraId="5265E7F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E0C2028" w14:textId="77777777" w:rsidR="00D5679E" w:rsidRDefault="00D5679E" w:rsidP="00D5679E">
            <w:pPr>
              <w:jc w:val="center"/>
              <w:rPr>
                <w:rFonts w:eastAsia="Calibri"/>
                <w:sz w:val="24"/>
                <w:szCs w:val="24"/>
              </w:rPr>
            </w:pPr>
            <w:r>
              <w:rPr>
                <w:rFonts w:eastAsia="Calibri"/>
                <w:sz w:val="24"/>
                <w:szCs w:val="24"/>
              </w:rPr>
              <w:t>1</w:t>
            </w:r>
          </w:p>
        </w:tc>
        <w:tc>
          <w:tcPr>
            <w:tcW w:w="4026" w:type="dxa"/>
            <w:tcBorders>
              <w:top w:val="single" w:sz="4" w:space="0" w:color="auto"/>
              <w:left w:val="single" w:sz="4" w:space="0" w:color="auto"/>
              <w:bottom w:val="single" w:sz="4" w:space="0" w:color="auto"/>
              <w:right w:val="single" w:sz="4" w:space="0" w:color="auto"/>
            </w:tcBorders>
            <w:hideMark/>
          </w:tcPr>
          <w:p w14:paraId="523A56CD" w14:textId="77777777" w:rsidR="00D5679E" w:rsidRDefault="00D5679E" w:rsidP="00D5679E">
            <w:pPr>
              <w:jc w:val="both"/>
              <w:rPr>
                <w:sz w:val="24"/>
                <w:szCs w:val="24"/>
              </w:rPr>
            </w:pPr>
            <w:r>
              <w:rPr>
                <w:sz w:val="24"/>
                <w:szCs w:val="24"/>
                <w:lang w:eastAsia="uk-UA"/>
              </w:rPr>
              <w:t>Склас</w:t>
            </w:r>
            <w:r w:rsidR="007B5889">
              <w:rPr>
                <w:sz w:val="24"/>
                <w:szCs w:val="24"/>
                <w:lang w:eastAsia="uk-UA"/>
              </w:rPr>
              <w:t>ти бюджетний запит школи на 2023</w:t>
            </w:r>
            <w:r>
              <w:rPr>
                <w:sz w:val="24"/>
                <w:szCs w:val="24"/>
                <w:lang w:eastAsia="uk-UA"/>
              </w:rPr>
              <w:t xml:space="preserve"> рік</w:t>
            </w:r>
          </w:p>
        </w:tc>
        <w:tc>
          <w:tcPr>
            <w:tcW w:w="1606" w:type="dxa"/>
            <w:tcBorders>
              <w:top w:val="single" w:sz="4" w:space="0" w:color="auto"/>
              <w:left w:val="single" w:sz="4" w:space="0" w:color="auto"/>
              <w:bottom w:val="single" w:sz="4" w:space="0" w:color="auto"/>
              <w:right w:val="single" w:sz="4" w:space="0" w:color="auto"/>
            </w:tcBorders>
            <w:hideMark/>
          </w:tcPr>
          <w:p w14:paraId="2320E020" w14:textId="77777777" w:rsidR="00D5679E" w:rsidRDefault="007B5889" w:rsidP="00D5679E">
            <w:pPr>
              <w:jc w:val="both"/>
              <w:rPr>
                <w:sz w:val="24"/>
                <w:szCs w:val="24"/>
              </w:rPr>
            </w:pPr>
            <w:r>
              <w:rPr>
                <w:sz w:val="24"/>
                <w:szCs w:val="24"/>
              </w:rPr>
              <w:t>До 01.08.2022</w:t>
            </w:r>
          </w:p>
        </w:tc>
        <w:tc>
          <w:tcPr>
            <w:tcW w:w="2224" w:type="dxa"/>
            <w:tcBorders>
              <w:top w:val="single" w:sz="4" w:space="0" w:color="auto"/>
              <w:left w:val="single" w:sz="4" w:space="0" w:color="auto"/>
              <w:bottom w:val="single" w:sz="4" w:space="0" w:color="auto"/>
              <w:right w:val="single" w:sz="4" w:space="0" w:color="auto"/>
            </w:tcBorders>
            <w:hideMark/>
          </w:tcPr>
          <w:p w14:paraId="3F42E372" w14:textId="77777777" w:rsidR="00D5679E" w:rsidRDefault="00D5679E" w:rsidP="00D5679E">
            <w:pPr>
              <w:jc w:val="center"/>
            </w:pPr>
            <w:r>
              <w:rPr>
                <w:rFonts w:eastAsia="Calibri"/>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041C729F" w14:textId="77777777" w:rsidR="00D5679E" w:rsidRDefault="00D5679E" w:rsidP="00D5679E">
            <w:pPr>
              <w:jc w:val="center"/>
              <w:rPr>
                <w:rFonts w:eastAsia="Calibri"/>
                <w:b/>
              </w:rPr>
            </w:pPr>
          </w:p>
        </w:tc>
      </w:tr>
      <w:tr w:rsidR="00D5679E" w14:paraId="5E6D140C"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A8012DF" w14:textId="77777777" w:rsidR="00D5679E" w:rsidRDefault="00D5679E" w:rsidP="00D5679E">
            <w:pPr>
              <w:jc w:val="center"/>
              <w:rPr>
                <w:rFonts w:eastAsia="Calibri"/>
                <w:sz w:val="24"/>
                <w:szCs w:val="24"/>
              </w:rPr>
            </w:pPr>
            <w:r>
              <w:rPr>
                <w:rFonts w:eastAsia="Calibri"/>
                <w:sz w:val="24"/>
                <w:szCs w:val="24"/>
              </w:rPr>
              <w:lastRenderedPageBreak/>
              <w:t>2</w:t>
            </w:r>
          </w:p>
        </w:tc>
        <w:tc>
          <w:tcPr>
            <w:tcW w:w="4026" w:type="dxa"/>
            <w:tcBorders>
              <w:top w:val="single" w:sz="4" w:space="0" w:color="auto"/>
              <w:left w:val="single" w:sz="4" w:space="0" w:color="auto"/>
              <w:bottom w:val="single" w:sz="4" w:space="0" w:color="auto"/>
              <w:right w:val="single" w:sz="4" w:space="0" w:color="auto"/>
            </w:tcBorders>
            <w:hideMark/>
          </w:tcPr>
          <w:p w14:paraId="0E60B454" w14:textId="77777777" w:rsidR="00D5679E" w:rsidRDefault="00D5679E" w:rsidP="00D5679E">
            <w:pPr>
              <w:jc w:val="both"/>
              <w:rPr>
                <w:sz w:val="24"/>
                <w:szCs w:val="24"/>
              </w:rPr>
            </w:pPr>
            <w:r>
              <w:rPr>
                <w:sz w:val="24"/>
                <w:szCs w:val="24"/>
                <w:lang w:eastAsia="uk-UA"/>
              </w:rPr>
              <w:t>Тримати під контролем ви</w:t>
            </w:r>
            <w:r w:rsidR="007B5889">
              <w:rPr>
                <w:sz w:val="24"/>
                <w:szCs w:val="24"/>
                <w:lang w:eastAsia="uk-UA"/>
              </w:rPr>
              <w:t>конання бюджетного плану на 2022</w:t>
            </w:r>
            <w:r>
              <w:rPr>
                <w:sz w:val="24"/>
                <w:szCs w:val="24"/>
                <w:lang w:eastAsia="uk-UA"/>
              </w:rPr>
              <w:t xml:space="preserve"> рік</w:t>
            </w:r>
          </w:p>
        </w:tc>
        <w:tc>
          <w:tcPr>
            <w:tcW w:w="1606" w:type="dxa"/>
            <w:tcBorders>
              <w:top w:val="single" w:sz="4" w:space="0" w:color="auto"/>
              <w:left w:val="single" w:sz="4" w:space="0" w:color="auto"/>
              <w:bottom w:val="single" w:sz="4" w:space="0" w:color="auto"/>
              <w:right w:val="single" w:sz="4" w:space="0" w:color="auto"/>
            </w:tcBorders>
            <w:hideMark/>
          </w:tcPr>
          <w:p w14:paraId="2EF2C0A6" w14:textId="77777777" w:rsidR="00D5679E" w:rsidRDefault="00D5679E" w:rsidP="00D5679E">
            <w:pPr>
              <w:jc w:val="both"/>
              <w:rPr>
                <w:sz w:val="24"/>
                <w:szCs w:val="24"/>
              </w:rPr>
            </w:pPr>
            <w:r>
              <w:rPr>
                <w:sz w:val="24"/>
                <w:szCs w:val="24"/>
              </w:rPr>
              <w:t>Упродовж року</w:t>
            </w:r>
          </w:p>
        </w:tc>
        <w:tc>
          <w:tcPr>
            <w:tcW w:w="2224" w:type="dxa"/>
            <w:tcBorders>
              <w:top w:val="single" w:sz="4" w:space="0" w:color="auto"/>
              <w:left w:val="single" w:sz="4" w:space="0" w:color="auto"/>
              <w:bottom w:val="single" w:sz="4" w:space="0" w:color="auto"/>
              <w:right w:val="single" w:sz="4" w:space="0" w:color="auto"/>
            </w:tcBorders>
            <w:hideMark/>
          </w:tcPr>
          <w:p w14:paraId="31D57ABF" w14:textId="77777777" w:rsidR="00D5679E" w:rsidRDefault="00D5679E" w:rsidP="00D5679E">
            <w:pPr>
              <w:jc w:val="center"/>
            </w:pPr>
            <w:r>
              <w:rPr>
                <w:rFonts w:eastAsia="Calibri"/>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65D2AE14" w14:textId="77777777" w:rsidR="00D5679E" w:rsidRDefault="00D5679E" w:rsidP="00D5679E">
            <w:pPr>
              <w:jc w:val="center"/>
              <w:rPr>
                <w:rFonts w:eastAsia="Calibri"/>
                <w:b/>
              </w:rPr>
            </w:pPr>
          </w:p>
        </w:tc>
      </w:tr>
      <w:tr w:rsidR="00D5679E" w14:paraId="1922DBF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9A707F3" w14:textId="77777777" w:rsidR="00D5679E" w:rsidRDefault="007B5889" w:rsidP="00D5679E">
            <w:pPr>
              <w:jc w:val="center"/>
              <w:rPr>
                <w:rFonts w:eastAsia="Calibri"/>
                <w:sz w:val="24"/>
                <w:szCs w:val="24"/>
              </w:rPr>
            </w:pPr>
            <w:r>
              <w:rPr>
                <w:rFonts w:eastAsia="Calibri"/>
                <w:sz w:val="24"/>
                <w:szCs w:val="24"/>
              </w:rPr>
              <w:t>3</w:t>
            </w:r>
          </w:p>
        </w:tc>
        <w:tc>
          <w:tcPr>
            <w:tcW w:w="4026" w:type="dxa"/>
            <w:tcBorders>
              <w:top w:val="single" w:sz="4" w:space="0" w:color="auto"/>
              <w:left w:val="single" w:sz="4" w:space="0" w:color="auto"/>
              <w:bottom w:val="single" w:sz="4" w:space="0" w:color="auto"/>
              <w:right w:val="single" w:sz="4" w:space="0" w:color="auto"/>
            </w:tcBorders>
            <w:hideMark/>
          </w:tcPr>
          <w:p w14:paraId="37E8A4DC" w14:textId="77777777" w:rsidR="00D5679E" w:rsidRDefault="00D5679E" w:rsidP="00D5679E">
            <w:pPr>
              <w:rPr>
                <w:rFonts w:eastAsia="Calibri"/>
                <w:sz w:val="24"/>
                <w:szCs w:val="24"/>
              </w:rPr>
            </w:pPr>
            <w:r>
              <w:rPr>
                <w:rFonts w:eastAsia="Calibri"/>
                <w:sz w:val="24"/>
                <w:szCs w:val="24"/>
              </w:rPr>
              <w:t>Тримати під контролем дотримання планових лімітів на використання води, електроенергії та теплоенергії</w:t>
            </w:r>
          </w:p>
        </w:tc>
        <w:tc>
          <w:tcPr>
            <w:tcW w:w="1606" w:type="dxa"/>
            <w:tcBorders>
              <w:top w:val="single" w:sz="4" w:space="0" w:color="auto"/>
              <w:left w:val="single" w:sz="4" w:space="0" w:color="auto"/>
              <w:bottom w:val="single" w:sz="4" w:space="0" w:color="auto"/>
              <w:right w:val="single" w:sz="4" w:space="0" w:color="auto"/>
            </w:tcBorders>
            <w:hideMark/>
          </w:tcPr>
          <w:p w14:paraId="73094C82" w14:textId="77777777" w:rsidR="00D5679E" w:rsidRDefault="00D5679E" w:rsidP="00D5679E">
            <w:pPr>
              <w:rPr>
                <w:rFonts w:eastAsia="Calibri"/>
                <w:sz w:val="24"/>
                <w:szCs w:val="24"/>
              </w:rPr>
            </w:pPr>
            <w:r>
              <w:rPr>
                <w:rFonts w:eastAsia="Calibri"/>
                <w:sz w:val="24"/>
                <w:szCs w:val="24"/>
              </w:rPr>
              <w:t>Постійно</w:t>
            </w:r>
          </w:p>
        </w:tc>
        <w:tc>
          <w:tcPr>
            <w:tcW w:w="2224" w:type="dxa"/>
            <w:tcBorders>
              <w:top w:val="single" w:sz="4" w:space="0" w:color="auto"/>
              <w:left w:val="single" w:sz="4" w:space="0" w:color="auto"/>
              <w:bottom w:val="single" w:sz="4" w:space="0" w:color="auto"/>
              <w:right w:val="single" w:sz="4" w:space="0" w:color="auto"/>
            </w:tcBorders>
            <w:hideMark/>
          </w:tcPr>
          <w:p w14:paraId="46C90718" w14:textId="77777777" w:rsidR="00D5679E" w:rsidRDefault="00D5679E" w:rsidP="00D5679E">
            <w:pPr>
              <w:jc w:val="center"/>
              <w:rPr>
                <w:rFonts w:eastAsia="Calibri"/>
                <w:sz w:val="24"/>
                <w:szCs w:val="24"/>
              </w:rPr>
            </w:pPr>
            <w:r>
              <w:rPr>
                <w:rFonts w:eastAsia="Calibri"/>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292204E7" w14:textId="77777777" w:rsidR="00D5679E" w:rsidRDefault="00D5679E" w:rsidP="00D5679E">
            <w:pPr>
              <w:rPr>
                <w:rFonts w:eastAsia="Calibri"/>
                <w:sz w:val="24"/>
                <w:szCs w:val="24"/>
              </w:rPr>
            </w:pPr>
          </w:p>
        </w:tc>
      </w:tr>
      <w:tr w:rsidR="00D5679E" w14:paraId="21794D9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95CBE6F" w14:textId="77777777" w:rsidR="00D5679E" w:rsidRDefault="007B5889" w:rsidP="00D5679E">
            <w:pPr>
              <w:jc w:val="center"/>
              <w:rPr>
                <w:rFonts w:eastAsia="Calibri"/>
                <w:sz w:val="24"/>
                <w:szCs w:val="24"/>
              </w:rPr>
            </w:pPr>
            <w:r>
              <w:rPr>
                <w:rFonts w:eastAsia="Calibri"/>
                <w:sz w:val="24"/>
                <w:szCs w:val="24"/>
              </w:rPr>
              <w:t>4</w:t>
            </w:r>
          </w:p>
        </w:tc>
        <w:tc>
          <w:tcPr>
            <w:tcW w:w="4026" w:type="dxa"/>
            <w:tcBorders>
              <w:top w:val="single" w:sz="4" w:space="0" w:color="auto"/>
              <w:left w:val="single" w:sz="4" w:space="0" w:color="auto"/>
              <w:bottom w:val="single" w:sz="4" w:space="0" w:color="auto"/>
              <w:right w:val="single" w:sz="4" w:space="0" w:color="auto"/>
            </w:tcBorders>
            <w:hideMark/>
          </w:tcPr>
          <w:p w14:paraId="26029B44" w14:textId="77777777" w:rsidR="00D5679E" w:rsidRDefault="00D5679E" w:rsidP="00D5679E">
            <w:pPr>
              <w:rPr>
                <w:rFonts w:eastAsia="Calibri"/>
                <w:sz w:val="24"/>
                <w:szCs w:val="24"/>
              </w:rPr>
            </w:pPr>
            <w:r>
              <w:rPr>
                <w:rFonts w:eastAsia="Calibri"/>
                <w:sz w:val="24"/>
                <w:szCs w:val="24"/>
              </w:rPr>
              <w:t>Забезпечити у приміщеннях школи необхідний температурний режим</w:t>
            </w:r>
          </w:p>
        </w:tc>
        <w:tc>
          <w:tcPr>
            <w:tcW w:w="1606" w:type="dxa"/>
            <w:tcBorders>
              <w:top w:val="single" w:sz="4" w:space="0" w:color="auto"/>
              <w:left w:val="single" w:sz="4" w:space="0" w:color="auto"/>
              <w:bottom w:val="single" w:sz="4" w:space="0" w:color="auto"/>
              <w:right w:val="single" w:sz="4" w:space="0" w:color="auto"/>
            </w:tcBorders>
            <w:hideMark/>
          </w:tcPr>
          <w:p w14:paraId="4D0B4B9B" w14:textId="77777777" w:rsidR="00D5679E" w:rsidRDefault="00D5679E" w:rsidP="00D5679E">
            <w:pPr>
              <w:rPr>
                <w:rFonts w:eastAsia="Calibri"/>
                <w:sz w:val="24"/>
                <w:szCs w:val="24"/>
              </w:rPr>
            </w:pPr>
            <w:r>
              <w:rPr>
                <w:rFonts w:eastAsia="Calibri"/>
                <w:sz w:val="24"/>
                <w:szCs w:val="24"/>
              </w:rPr>
              <w:t>Постійно</w:t>
            </w:r>
          </w:p>
        </w:tc>
        <w:tc>
          <w:tcPr>
            <w:tcW w:w="2224" w:type="dxa"/>
            <w:tcBorders>
              <w:top w:val="single" w:sz="4" w:space="0" w:color="auto"/>
              <w:left w:val="single" w:sz="4" w:space="0" w:color="auto"/>
              <w:bottom w:val="single" w:sz="4" w:space="0" w:color="auto"/>
              <w:right w:val="single" w:sz="4" w:space="0" w:color="auto"/>
            </w:tcBorders>
            <w:hideMark/>
          </w:tcPr>
          <w:p w14:paraId="45605339" w14:textId="77777777" w:rsidR="00D5679E" w:rsidRDefault="00D5679E" w:rsidP="00D5679E">
            <w:pPr>
              <w:jc w:val="center"/>
            </w:pPr>
            <w:r>
              <w:rPr>
                <w:rFonts w:eastAsia="Calibri"/>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1B658A5A" w14:textId="77777777" w:rsidR="00D5679E" w:rsidRDefault="00D5679E" w:rsidP="00D5679E">
            <w:pPr>
              <w:rPr>
                <w:rFonts w:eastAsia="Calibri"/>
                <w:sz w:val="24"/>
                <w:szCs w:val="24"/>
              </w:rPr>
            </w:pPr>
          </w:p>
        </w:tc>
      </w:tr>
      <w:tr w:rsidR="00D5679E" w14:paraId="705A051E"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5A2DB8C" w14:textId="77777777" w:rsidR="00D5679E" w:rsidRDefault="007B5889" w:rsidP="00D5679E">
            <w:pPr>
              <w:jc w:val="center"/>
              <w:rPr>
                <w:rFonts w:eastAsia="Calibri"/>
                <w:sz w:val="24"/>
                <w:szCs w:val="24"/>
              </w:rPr>
            </w:pPr>
            <w:r>
              <w:rPr>
                <w:rFonts w:eastAsia="Calibri"/>
                <w:sz w:val="24"/>
                <w:szCs w:val="24"/>
              </w:rPr>
              <w:t>5</w:t>
            </w:r>
          </w:p>
        </w:tc>
        <w:tc>
          <w:tcPr>
            <w:tcW w:w="4026" w:type="dxa"/>
            <w:tcBorders>
              <w:top w:val="single" w:sz="4" w:space="0" w:color="auto"/>
              <w:left w:val="single" w:sz="4" w:space="0" w:color="auto"/>
              <w:bottom w:val="single" w:sz="4" w:space="0" w:color="auto"/>
              <w:right w:val="single" w:sz="4" w:space="0" w:color="auto"/>
            </w:tcBorders>
            <w:hideMark/>
          </w:tcPr>
          <w:p w14:paraId="13CD5218" w14:textId="77777777" w:rsidR="00D5679E" w:rsidRDefault="00D5679E" w:rsidP="00D5679E">
            <w:pPr>
              <w:rPr>
                <w:rFonts w:eastAsia="Calibri"/>
                <w:sz w:val="24"/>
                <w:szCs w:val="24"/>
              </w:rPr>
            </w:pPr>
            <w:r>
              <w:rPr>
                <w:rFonts w:eastAsia="Calibri"/>
                <w:sz w:val="24"/>
                <w:szCs w:val="24"/>
              </w:rPr>
              <w:t>Дотримуватись карантинних обмежень, тримати під контролем використання миючих та дезінфікуючих засобів</w:t>
            </w:r>
          </w:p>
        </w:tc>
        <w:tc>
          <w:tcPr>
            <w:tcW w:w="1606" w:type="dxa"/>
            <w:tcBorders>
              <w:top w:val="single" w:sz="4" w:space="0" w:color="auto"/>
              <w:left w:val="single" w:sz="4" w:space="0" w:color="auto"/>
              <w:bottom w:val="single" w:sz="4" w:space="0" w:color="auto"/>
              <w:right w:val="single" w:sz="4" w:space="0" w:color="auto"/>
            </w:tcBorders>
            <w:hideMark/>
          </w:tcPr>
          <w:p w14:paraId="46D31A17" w14:textId="77777777" w:rsidR="00D5679E" w:rsidRDefault="00D5679E" w:rsidP="00D5679E">
            <w:pPr>
              <w:rPr>
                <w:rFonts w:eastAsia="Calibri"/>
                <w:sz w:val="24"/>
                <w:szCs w:val="24"/>
              </w:rPr>
            </w:pPr>
            <w:r>
              <w:rPr>
                <w:rFonts w:eastAsia="Calibri"/>
                <w:sz w:val="24"/>
                <w:szCs w:val="24"/>
              </w:rPr>
              <w:t>На час карантину</w:t>
            </w:r>
          </w:p>
        </w:tc>
        <w:tc>
          <w:tcPr>
            <w:tcW w:w="2224" w:type="dxa"/>
            <w:tcBorders>
              <w:top w:val="single" w:sz="4" w:space="0" w:color="auto"/>
              <w:left w:val="single" w:sz="4" w:space="0" w:color="auto"/>
              <w:bottom w:val="single" w:sz="4" w:space="0" w:color="auto"/>
              <w:right w:val="single" w:sz="4" w:space="0" w:color="auto"/>
            </w:tcBorders>
            <w:hideMark/>
          </w:tcPr>
          <w:p w14:paraId="2B9CC71D" w14:textId="77777777" w:rsidR="00D5679E" w:rsidRDefault="00D5679E" w:rsidP="00D5679E">
            <w:pPr>
              <w:jc w:val="center"/>
            </w:pPr>
            <w:r>
              <w:rPr>
                <w:rFonts w:eastAsia="Calibri"/>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388F6672" w14:textId="77777777" w:rsidR="00D5679E" w:rsidRDefault="00D5679E" w:rsidP="00D5679E">
            <w:pPr>
              <w:rPr>
                <w:rFonts w:eastAsia="Calibri"/>
                <w:sz w:val="24"/>
                <w:szCs w:val="24"/>
              </w:rPr>
            </w:pPr>
          </w:p>
        </w:tc>
      </w:tr>
      <w:tr w:rsidR="00D5679E" w14:paraId="7FD9EED4" w14:textId="77777777" w:rsidTr="007B5889">
        <w:tc>
          <w:tcPr>
            <w:tcW w:w="568" w:type="dxa"/>
            <w:tcBorders>
              <w:top w:val="single" w:sz="4" w:space="0" w:color="auto"/>
              <w:left w:val="single" w:sz="4" w:space="0" w:color="auto"/>
              <w:bottom w:val="single" w:sz="4" w:space="0" w:color="auto"/>
              <w:right w:val="single" w:sz="4" w:space="0" w:color="auto"/>
            </w:tcBorders>
          </w:tcPr>
          <w:p w14:paraId="48834AB5" w14:textId="77777777" w:rsidR="00D5679E" w:rsidRDefault="007B5889" w:rsidP="00D5679E">
            <w:pPr>
              <w:jc w:val="center"/>
              <w:rPr>
                <w:rFonts w:eastAsia="Calibri"/>
                <w:sz w:val="24"/>
                <w:szCs w:val="24"/>
              </w:rPr>
            </w:pPr>
            <w:r>
              <w:rPr>
                <w:rFonts w:eastAsia="Calibri"/>
                <w:sz w:val="24"/>
                <w:szCs w:val="24"/>
              </w:rPr>
              <w:t>6</w:t>
            </w:r>
          </w:p>
        </w:tc>
        <w:tc>
          <w:tcPr>
            <w:tcW w:w="4026" w:type="dxa"/>
            <w:tcBorders>
              <w:top w:val="single" w:sz="4" w:space="0" w:color="auto"/>
              <w:left w:val="single" w:sz="4" w:space="0" w:color="auto"/>
              <w:bottom w:val="single" w:sz="4" w:space="0" w:color="auto"/>
              <w:right w:val="single" w:sz="4" w:space="0" w:color="auto"/>
            </w:tcBorders>
            <w:hideMark/>
          </w:tcPr>
          <w:p w14:paraId="6FD5D080" w14:textId="77777777" w:rsidR="00D5679E" w:rsidRDefault="00D5679E" w:rsidP="00D5679E">
            <w:pPr>
              <w:rPr>
                <w:rFonts w:eastAsia="Calibri"/>
                <w:sz w:val="24"/>
                <w:szCs w:val="24"/>
              </w:rPr>
            </w:pPr>
            <w:r>
              <w:rPr>
                <w:rFonts w:eastAsia="Calibri"/>
                <w:sz w:val="24"/>
                <w:szCs w:val="24"/>
              </w:rPr>
              <w:t>Здійснити ТО вогнегасників</w:t>
            </w:r>
          </w:p>
        </w:tc>
        <w:tc>
          <w:tcPr>
            <w:tcW w:w="1606" w:type="dxa"/>
            <w:tcBorders>
              <w:top w:val="single" w:sz="4" w:space="0" w:color="auto"/>
              <w:left w:val="single" w:sz="4" w:space="0" w:color="auto"/>
              <w:bottom w:val="single" w:sz="4" w:space="0" w:color="auto"/>
              <w:right w:val="single" w:sz="4" w:space="0" w:color="auto"/>
            </w:tcBorders>
          </w:tcPr>
          <w:p w14:paraId="78ACBB07" w14:textId="77777777" w:rsidR="00D5679E" w:rsidRDefault="00D5679E" w:rsidP="00D5679E">
            <w:pPr>
              <w:rPr>
                <w:rFonts w:eastAsia="Calibri"/>
                <w:sz w:val="24"/>
                <w:szCs w:val="24"/>
              </w:rPr>
            </w:pPr>
          </w:p>
        </w:tc>
        <w:tc>
          <w:tcPr>
            <w:tcW w:w="2224" w:type="dxa"/>
            <w:tcBorders>
              <w:top w:val="single" w:sz="4" w:space="0" w:color="auto"/>
              <w:left w:val="single" w:sz="4" w:space="0" w:color="auto"/>
              <w:bottom w:val="single" w:sz="4" w:space="0" w:color="auto"/>
              <w:right w:val="single" w:sz="4" w:space="0" w:color="auto"/>
            </w:tcBorders>
            <w:hideMark/>
          </w:tcPr>
          <w:p w14:paraId="158FF78D" w14:textId="77777777" w:rsidR="00D5679E" w:rsidRDefault="00D5679E" w:rsidP="00D5679E">
            <w:r>
              <w:rPr>
                <w:rFonts w:eastAsia="Calibri"/>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4F18A760" w14:textId="77777777" w:rsidR="00D5679E" w:rsidRDefault="00D5679E" w:rsidP="00D5679E">
            <w:pPr>
              <w:rPr>
                <w:rFonts w:eastAsia="Calibri"/>
                <w:sz w:val="24"/>
                <w:szCs w:val="24"/>
              </w:rPr>
            </w:pPr>
          </w:p>
        </w:tc>
      </w:tr>
      <w:tr w:rsidR="00D5679E" w14:paraId="1DC67F29" w14:textId="77777777" w:rsidTr="007B5889">
        <w:tc>
          <w:tcPr>
            <w:tcW w:w="568" w:type="dxa"/>
            <w:tcBorders>
              <w:top w:val="single" w:sz="4" w:space="0" w:color="auto"/>
              <w:left w:val="single" w:sz="4" w:space="0" w:color="auto"/>
              <w:bottom w:val="single" w:sz="4" w:space="0" w:color="auto"/>
              <w:right w:val="single" w:sz="4" w:space="0" w:color="auto"/>
            </w:tcBorders>
          </w:tcPr>
          <w:p w14:paraId="66AC3CDD" w14:textId="77777777" w:rsidR="00D5679E" w:rsidRDefault="007B5889" w:rsidP="00D5679E">
            <w:pPr>
              <w:jc w:val="center"/>
              <w:rPr>
                <w:rFonts w:eastAsia="Calibri"/>
                <w:sz w:val="24"/>
                <w:szCs w:val="24"/>
              </w:rPr>
            </w:pPr>
            <w:r>
              <w:rPr>
                <w:rFonts w:eastAsia="Calibri"/>
                <w:sz w:val="24"/>
                <w:szCs w:val="24"/>
              </w:rPr>
              <w:t>7</w:t>
            </w:r>
          </w:p>
        </w:tc>
        <w:tc>
          <w:tcPr>
            <w:tcW w:w="4026" w:type="dxa"/>
            <w:tcBorders>
              <w:top w:val="single" w:sz="4" w:space="0" w:color="auto"/>
              <w:left w:val="single" w:sz="4" w:space="0" w:color="auto"/>
              <w:bottom w:val="single" w:sz="4" w:space="0" w:color="auto"/>
              <w:right w:val="single" w:sz="4" w:space="0" w:color="auto"/>
            </w:tcBorders>
            <w:hideMark/>
          </w:tcPr>
          <w:p w14:paraId="78A7E23E" w14:textId="77777777" w:rsidR="00D5679E" w:rsidRDefault="00D5679E" w:rsidP="00D5679E">
            <w:pPr>
              <w:rPr>
                <w:rFonts w:eastAsia="Calibri"/>
                <w:sz w:val="24"/>
                <w:szCs w:val="24"/>
              </w:rPr>
            </w:pPr>
            <w:r>
              <w:rPr>
                <w:rFonts w:eastAsia="Calibri"/>
                <w:sz w:val="24"/>
                <w:szCs w:val="24"/>
              </w:rPr>
              <w:t>Здійснити ТО пожежних кранів</w:t>
            </w:r>
          </w:p>
        </w:tc>
        <w:tc>
          <w:tcPr>
            <w:tcW w:w="1606" w:type="dxa"/>
            <w:tcBorders>
              <w:top w:val="single" w:sz="4" w:space="0" w:color="auto"/>
              <w:left w:val="single" w:sz="4" w:space="0" w:color="auto"/>
              <w:bottom w:val="single" w:sz="4" w:space="0" w:color="auto"/>
              <w:right w:val="single" w:sz="4" w:space="0" w:color="auto"/>
            </w:tcBorders>
          </w:tcPr>
          <w:p w14:paraId="5B9F5D4E" w14:textId="77777777" w:rsidR="00D5679E" w:rsidRDefault="00D5679E" w:rsidP="00D5679E">
            <w:pPr>
              <w:rPr>
                <w:rFonts w:eastAsia="Calibri"/>
                <w:sz w:val="24"/>
                <w:szCs w:val="24"/>
              </w:rPr>
            </w:pPr>
          </w:p>
        </w:tc>
        <w:tc>
          <w:tcPr>
            <w:tcW w:w="2224" w:type="dxa"/>
            <w:tcBorders>
              <w:top w:val="single" w:sz="4" w:space="0" w:color="auto"/>
              <w:left w:val="single" w:sz="4" w:space="0" w:color="auto"/>
              <w:bottom w:val="single" w:sz="4" w:space="0" w:color="auto"/>
              <w:right w:val="single" w:sz="4" w:space="0" w:color="auto"/>
            </w:tcBorders>
            <w:hideMark/>
          </w:tcPr>
          <w:p w14:paraId="0BCB720D" w14:textId="77777777" w:rsidR="00D5679E" w:rsidRDefault="00D5679E" w:rsidP="00D5679E">
            <w:r>
              <w:rPr>
                <w:rFonts w:eastAsia="Calibri"/>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16E301BD" w14:textId="77777777" w:rsidR="00D5679E" w:rsidRDefault="00D5679E" w:rsidP="00D5679E">
            <w:pPr>
              <w:rPr>
                <w:rFonts w:eastAsia="Calibri"/>
                <w:sz w:val="24"/>
                <w:szCs w:val="24"/>
              </w:rPr>
            </w:pPr>
          </w:p>
        </w:tc>
      </w:tr>
    </w:tbl>
    <w:p w14:paraId="63091704" w14:textId="77777777" w:rsidR="00D5679E" w:rsidRDefault="00D5679E" w:rsidP="00D5679E">
      <w:pPr>
        <w:spacing w:after="0" w:line="240" w:lineRule="auto"/>
        <w:rPr>
          <w:rFonts w:ascii="Times New Roman" w:hAnsi="Times New Roman" w:cs="Times New Roman"/>
          <w:b/>
          <w:color w:val="FF0000"/>
          <w:sz w:val="24"/>
          <w:szCs w:val="24"/>
        </w:rPr>
      </w:pPr>
    </w:p>
    <w:p w14:paraId="6EC4ED76" w14:textId="77777777" w:rsidR="00D5679E" w:rsidRDefault="00D5679E" w:rsidP="00D5679E">
      <w:pPr>
        <w:jc w:val="both"/>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t>2.1.3.</w:t>
      </w:r>
      <w:r>
        <w:rPr>
          <w:rFonts w:ascii="Times New Roman" w:eastAsia="Calibri" w:hAnsi="Times New Roman" w:cs="Times New Roman"/>
          <w:b/>
          <w:color w:val="0070C0"/>
          <w:sz w:val="24"/>
          <w:szCs w:val="24"/>
        </w:rPr>
        <w:tab/>
        <w:t>Забезпечення вимог з охорони праці, безпеки життєдіяльності, пожежної безпеки</w:t>
      </w:r>
    </w:p>
    <w:p w14:paraId="13D6AF1F" w14:textId="77777777" w:rsidR="00D5679E" w:rsidRDefault="00D5679E" w:rsidP="00D5679E">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 xml:space="preserve"> 2.1.3.1.</w:t>
      </w:r>
      <w:r>
        <w:rPr>
          <w:rFonts w:ascii="Times New Roman" w:eastAsia="Calibri" w:hAnsi="Times New Roman" w:cs="Times New Roman"/>
          <w:b/>
          <w:sz w:val="24"/>
          <w:szCs w:val="24"/>
        </w:rPr>
        <w:tab/>
      </w:r>
      <w:r>
        <w:rPr>
          <w:rFonts w:ascii="Times New Roman" w:eastAsia="Calibri" w:hAnsi="Times New Roman" w:cs="Times New Roman"/>
          <w:b/>
          <w:color w:val="FF0000"/>
          <w:sz w:val="24"/>
          <w:szCs w:val="24"/>
        </w:rPr>
        <w:t>Охорона праці у закладі освіти</w:t>
      </w:r>
    </w:p>
    <w:tbl>
      <w:tblPr>
        <w:tblStyle w:val="afff0"/>
        <w:tblW w:w="10035" w:type="dxa"/>
        <w:tblInd w:w="-459" w:type="dxa"/>
        <w:tblLook w:val="04A0" w:firstRow="1" w:lastRow="0" w:firstColumn="1" w:lastColumn="0" w:noHBand="0" w:noVBand="1"/>
      </w:tblPr>
      <w:tblGrid>
        <w:gridCol w:w="776"/>
        <w:gridCol w:w="3823"/>
        <w:gridCol w:w="1606"/>
        <w:gridCol w:w="2224"/>
        <w:gridCol w:w="1606"/>
      </w:tblGrid>
      <w:tr w:rsidR="00D5679E" w14:paraId="0011B5CD" w14:textId="77777777" w:rsidTr="00D5679E">
        <w:tc>
          <w:tcPr>
            <w:tcW w:w="776" w:type="dxa"/>
            <w:tcBorders>
              <w:top w:val="single" w:sz="4" w:space="0" w:color="auto"/>
              <w:left w:val="single" w:sz="4" w:space="0" w:color="auto"/>
              <w:bottom w:val="single" w:sz="4" w:space="0" w:color="auto"/>
              <w:right w:val="single" w:sz="4" w:space="0" w:color="auto"/>
            </w:tcBorders>
            <w:vAlign w:val="center"/>
            <w:hideMark/>
          </w:tcPr>
          <w:p w14:paraId="2E08F76D" w14:textId="77777777" w:rsidR="00D5679E" w:rsidRDefault="00D5679E" w:rsidP="00D5679E">
            <w:pPr>
              <w:jc w:val="center"/>
            </w:pPr>
            <w:r>
              <w:t>№</w:t>
            </w:r>
          </w:p>
          <w:p w14:paraId="2908EF29" w14:textId="77777777" w:rsidR="00D5679E" w:rsidRDefault="00D5679E" w:rsidP="00D5679E">
            <w:pPr>
              <w:jc w:val="center"/>
            </w:pPr>
            <w:r>
              <w:t>з/п</w:t>
            </w:r>
          </w:p>
        </w:tc>
        <w:tc>
          <w:tcPr>
            <w:tcW w:w="3823" w:type="dxa"/>
            <w:tcBorders>
              <w:top w:val="single" w:sz="4" w:space="0" w:color="auto"/>
              <w:left w:val="single" w:sz="4" w:space="0" w:color="auto"/>
              <w:bottom w:val="single" w:sz="4" w:space="0" w:color="auto"/>
              <w:right w:val="single" w:sz="4" w:space="0" w:color="auto"/>
            </w:tcBorders>
            <w:hideMark/>
          </w:tcPr>
          <w:p w14:paraId="56CBB436" w14:textId="77777777" w:rsidR="00D5679E" w:rsidRDefault="00D5679E" w:rsidP="00D5679E">
            <w:pPr>
              <w:jc w:val="center"/>
              <w:rPr>
                <w:rFonts w:eastAsia="Calibri"/>
                <w:b/>
              </w:rPr>
            </w:pPr>
            <w:r>
              <w:rPr>
                <w:rFonts w:eastAsia="Calibri"/>
                <w:b/>
              </w:rPr>
              <w:t>Заходи</w:t>
            </w:r>
          </w:p>
        </w:tc>
        <w:tc>
          <w:tcPr>
            <w:tcW w:w="1606" w:type="dxa"/>
            <w:tcBorders>
              <w:top w:val="single" w:sz="4" w:space="0" w:color="auto"/>
              <w:left w:val="single" w:sz="4" w:space="0" w:color="auto"/>
              <w:bottom w:val="single" w:sz="4" w:space="0" w:color="auto"/>
              <w:right w:val="single" w:sz="4" w:space="0" w:color="auto"/>
            </w:tcBorders>
            <w:hideMark/>
          </w:tcPr>
          <w:p w14:paraId="5FCD5DEC"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64990C8F"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5E83C461" w14:textId="77777777" w:rsidR="00D5679E" w:rsidRDefault="00D5679E" w:rsidP="00D5679E">
            <w:pPr>
              <w:jc w:val="center"/>
              <w:rPr>
                <w:rFonts w:eastAsia="Calibri"/>
                <w:b/>
              </w:rPr>
            </w:pPr>
            <w:r>
              <w:rPr>
                <w:rFonts w:eastAsia="Calibri"/>
                <w:b/>
              </w:rPr>
              <w:t>Відмітка про виконання</w:t>
            </w:r>
          </w:p>
        </w:tc>
      </w:tr>
      <w:tr w:rsidR="00D5679E" w:rsidRPr="00F65869" w14:paraId="2E9DC7C7" w14:textId="77777777" w:rsidTr="00D5679E">
        <w:trPr>
          <w:trHeight w:val="633"/>
        </w:trPr>
        <w:tc>
          <w:tcPr>
            <w:tcW w:w="776" w:type="dxa"/>
            <w:tcBorders>
              <w:top w:val="single" w:sz="4" w:space="0" w:color="auto"/>
              <w:left w:val="single" w:sz="4" w:space="0" w:color="auto"/>
              <w:bottom w:val="single" w:sz="4" w:space="0" w:color="auto"/>
              <w:right w:val="single" w:sz="4" w:space="0" w:color="auto"/>
            </w:tcBorders>
            <w:vAlign w:val="center"/>
          </w:tcPr>
          <w:p w14:paraId="427836EA" w14:textId="77777777" w:rsidR="00D5679E" w:rsidRDefault="00D5679E" w:rsidP="00D5679E">
            <w:pPr>
              <w:jc w:val="center"/>
              <w:rPr>
                <w:sz w:val="24"/>
                <w:szCs w:val="24"/>
              </w:rPr>
            </w:pPr>
          </w:p>
          <w:p w14:paraId="18DF86C1" w14:textId="77777777" w:rsidR="00D5679E" w:rsidRDefault="00D5679E" w:rsidP="00D5679E">
            <w:pPr>
              <w:jc w:val="center"/>
              <w:rPr>
                <w:sz w:val="24"/>
                <w:szCs w:val="24"/>
              </w:rPr>
            </w:pPr>
            <w:r>
              <w:rPr>
                <w:sz w:val="24"/>
                <w:szCs w:val="24"/>
              </w:rPr>
              <w:t>1.</w:t>
            </w:r>
          </w:p>
        </w:tc>
        <w:tc>
          <w:tcPr>
            <w:tcW w:w="9259" w:type="dxa"/>
            <w:gridSpan w:val="4"/>
            <w:tcBorders>
              <w:top w:val="single" w:sz="4" w:space="0" w:color="auto"/>
              <w:left w:val="single" w:sz="4" w:space="0" w:color="auto"/>
              <w:bottom w:val="single" w:sz="4" w:space="0" w:color="auto"/>
              <w:right w:val="single" w:sz="4" w:space="0" w:color="auto"/>
            </w:tcBorders>
            <w:hideMark/>
          </w:tcPr>
          <w:p w14:paraId="52414FC3" w14:textId="77777777" w:rsidR="00D5679E" w:rsidRDefault="00D5679E" w:rsidP="00D5679E">
            <w:pPr>
              <w:jc w:val="center"/>
              <w:rPr>
                <w:rFonts w:eastAsia="Calibri"/>
                <w:color w:val="8496B0"/>
                <w:sz w:val="24"/>
                <w:szCs w:val="24"/>
              </w:rPr>
            </w:pPr>
            <w:r>
              <w:rPr>
                <w:b/>
                <w:sz w:val="24"/>
                <w:szCs w:val="24"/>
              </w:rPr>
              <w:t>Організація роботи  щодо забезпечення нормативно-правових аспектів</w:t>
            </w:r>
          </w:p>
        </w:tc>
      </w:tr>
      <w:tr w:rsidR="00D5679E" w14:paraId="10C29D7D" w14:textId="77777777" w:rsidTr="00D5679E">
        <w:tc>
          <w:tcPr>
            <w:tcW w:w="776" w:type="dxa"/>
            <w:tcBorders>
              <w:top w:val="single" w:sz="4" w:space="0" w:color="auto"/>
              <w:left w:val="single" w:sz="4" w:space="0" w:color="auto"/>
              <w:bottom w:val="single" w:sz="4" w:space="0" w:color="auto"/>
              <w:right w:val="single" w:sz="4" w:space="0" w:color="auto"/>
            </w:tcBorders>
          </w:tcPr>
          <w:p w14:paraId="7605F242" w14:textId="77777777" w:rsidR="00D5679E" w:rsidRDefault="00D5679E" w:rsidP="00D5679E">
            <w:pPr>
              <w:jc w:val="center"/>
              <w:rPr>
                <w:bCs/>
                <w:sz w:val="24"/>
                <w:szCs w:val="24"/>
              </w:rPr>
            </w:pPr>
            <w:r>
              <w:rPr>
                <w:bCs/>
                <w:sz w:val="24"/>
                <w:szCs w:val="24"/>
              </w:rPr>
              <w:t>1.1.</w:t>
            </w:r>
          </w:p>
          <w:p w14:paraId="5D2BCD6E" w14:textId="77777777" w:rsidR="00D5679E" w:rsidRDefault="00D5679E" w:rsidP="00D5679E">
            <w:pPr>
              <w:jc w:val="center"/>
              <w:rPr>
                <w:sz w:val="24"/>
                <w:szCs w:val="24"/>
              </w:rPr>
            </w:pPr>
          </w:p>
        </w:tc>
        <w:tc>
          <w:tcPr>
            <w:tcW w:w="3823" w:type="dxa"/>
            <w:tcBorders>
              <w:top w:val="single" w:sz="4" w:space="0" w:color="auto"/>
              <w:left w:val="single" w:sz="4" w:space="0" w:color="auto"/>
              <w:bottom w:val="single" w:sz="4" w:space="0" w:color="auto"/>
              <w:right w:val="single" w:sz="4" w:space="0" w:color="auto"/>
            </w:tcBorders>
            <w:hideMark/>
          </w:tcPr>
          <w:p w14:paraId="7474CDC0" w14:textId="77777777" w:rsidR="00D5679E" w:rsidRDefault="00D5679E" w:rsidP="00D5679E">
            <w:pPr>
              <w:rPr>
                <w:sz w:val="24"/>
                <w:szCs w:val="24"/>
                <w:lang w:eastAsia="uk-UA"/>
              </w:rPr>
            </w:pPr>
            <w:r>
              <w:rPr>
                <w:sz w:val="24"/>
                <w:szCs w:val="24"/>
                <w:lang w:eastAsia="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14:paraId="400621F5" w14:textId="77777777" w:rsidR="00D5679E" w:rsidRDefault="00D5679E" w:rsidP="002D56E5">
            <w:pPr>
              <w:numPr>
                <w:ilvl w:val="0"/>
                <w:numId w:val="6"/>
              </w:numPr>
              <w:ind w:left="375"/>
              <w:rPr>
                <w:sz w:val="24"/>
                <w:szCs w:val="24"/>
                <w:lang w:eastAsia="uk-UA"/>
              </w:rPr>
            </w:pPr>
            <w:r>
              <w:rPr>
                <w:sz w:val="24"/>
                <w:szCs w:val="24"/>
                <w:lang w:eastAsia="uk-UA"/>
              </w:rPr>
              <w:t>Закон України «Про охорону праці»;</w:t>
            </w:r>
          </w:p>
          <w:p w14:paraId="46517A5D" w14:textId="77777777" w:rsidR="00D5679E" w:rsidRDefault="00D5679E" w:rsidP="00D5679E">
            <w:pPr>
              <w:ind w:left="152"/>
              <w:rPr>
                <w:sz w:val="24"/>
                <w:szCs w:val="24"/>
                <w:lang w:eastAsia="uk-UA"/>
              </w:rPr>
            </w:pPr>
            <w:r>
              <w:rPr>
                <w:sz w:val="24"/>
                <w:szCs w:val="24"/>
                <w:lang w:eastAsia="uk-UA"/>
              </w:rPr>
              <w:t>- Закон України «Про забезпечення санітарного та епідемічного благополуччя населення»;</w:t>
            </w:r>
          </w:p>
          <w:p w14:paraId="3ED00AC4" w14:textId="77777777" w:rsidR="00D5679E" w:rsidRDefault="00D5679E" w:rsidP="00D5679E">
            <w:pPr>
              <w:rPr>
                <w:sz w:val="24"/>
                <w:szCs w:val="24"/>
                <w:lang w:eastAsia="uk-UA"/>
              </w:rPr>
            </w:pPr>
            <w:r>
              <w:rPr>
                <w:sz w:val="24"/>
                <w:szCs w:val="24"/>
                <w:lang w:eastAsia="uk-UA"/>
              </w:rPr>
              <w:t>- Закон України «Про освіту»;</w:t>
            </w:r>
          </w:p>
          <w:p w14:paraId="4E39D7E5" w14:textId="77777777" w:rsidR="00D5679E" w:rsidRDefault="00D5679E" w:rsidP="00D5679E">
            <w:pPr>
              <w:rPr>
                <w:sz w:val="24"/>
                <w:szCs w:val="24"/>
                <w:lang w:eastAsia="uk-UA"/>
              </w:rPr>
            </w:pPr>
            <w:r>
              <w:rPr>
                <w:sz w:val="24"/>
                <w:szCs w:val="24"/>
                <w:lang w:eastAsia="uk-UA"/>
              </w:rPr>
              <w:t>- Закон України «Про повну загальну середню освіту»;</w:t>
            </w:r>
          </w:p>
          <w:p w14:paraId="1C1C4C1A" w14:textId="77777777" w:rsidR="00D5679E" w:rsidRDefault="00D5679E" w:rsidP="00D5679E">
            <w:pPr>
              <w:rPr>
                <w:sz w:val="24"/>
                <w:szCs w:val="24"/>
                <w:lang w:eastAsia="uk-UA"/>
              </w:rPr>
            </w:pPr>
            <w:r>
              <w:rPr>
                <w:sz w:val="24"/>
                <w:szCs w:val="24"/>
                <w:lang w:eastAsia="uk-UA"/>
              </w:rPr>
              <w:t>- Закон України «Про затвердження Правил пожежної безпеки для навчальних закладів та установ освіти України»;</w:t>
            </w:r>
          </w:p>
          <w:p w14:paraId="04A0481B" w14:textId="77777777" w:rsidR="00D5679E" w:rsidRDefault="00D5679E" w:rsidP="00D5679E">
            <w:pPr>
              <w:ind w:left="152"/>
              <w:rPr>
                <w:sz w:val="24"/>
                <w:szCs w:val="24"/>
                <w:lang w:eastAsia="uk-UA"/>
              </w:rPr>
            </w:pPr>
            <w:r>
              <w:rPr>
                <w:sz w:val="24"/>
                <w:szCs w:val="24"/>
                <w:lang w:eastAsia="uk-UA"/>
              </w:rPr>
              <w:t>- Закон України «Про протидію захворюванню на туберкульоз»;</w:t>
            </w:r>
          </w:p>
          <w:p w14:paraId="13FAF24D" w14:textId="77777777" w:rsidR="00D5679E" w:rsidRDefault="00D5679E" w:rsidP="00D5679E">
            <w:pPr>
              <w:ind w:left="152"/>
              <w:rPr>
                <w:sz w:val="24"/>
                <w:szCs w:val="24"/>
                <w:lang w:eastAsia="uk-UA"/>
              </w:rPr>
            </w:pPr>
            <w:r>
              <w:rPr>
                <w:sz w:val="24"/>
                <w:szCs w:val="24"/>
                <w:lang w:eastAsia="uk-UA"/>
              </w:rPr>
              <w:t>- Санітарний регламент для закладів загальної середньої освіти;</w:t>
            </w:r>
          </w:p>
          <w:p w14:paraId="1D2E3A2F" w14:textId="77777777" w:rsidR="00D5679E" w:rsidRDefault="00D5679E" w:rsidP="00D5679E">
            <w:pPr>
              <w:ind w:left="152"/>
              <w:rPr>
                <w:sz w:val="24"/>
                <w:szCs w:val="24"/>
                <w:lang w:eastAsia="uk-UA"/>
              </w:rPr>
            </w:pPr>
            <w:r>
              <w:rPr>
                <w:sz w:val="24"/>
                <w:szCs w:val="24"/>
                <w:lang w:eastAsia="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14:paraId="117AD81F" w14:textId="77777777" w:rsidR="00D5679E" w:rsidRDefault="00D5679E" w:rsidP="00D5679E">
            <w:pPr>
              <w:ind w:left="152"/>
              <w:rPr>
                <w:sz w:val="24"/>
                <w:szCs w:val="24"/>
                <w:lang w:eastAsia="uk-UA"/>
              </w:rPr>
            </w:pPr>
            <w:r>
              <w:rPr>
                <w:sz w:val="24"/>
                <w:szCs w:val="24"/>
                <w:lang w:eastAsia="uk-UA"/>
              </w:rPr>
              <w:t xml:space="preserve">- Постанова Кабінету Міністрів </w:t>
            </w:r>
            <w:r>
              <w:rPr>
                <w:sz w:val="24"/>
                <w:szCs w:val="24"/>
                <w:lang w:eastAsia="uk-UA"/>
              </w:rPr>
              <w:lastRenderedPageBreak/>
              <w:t>України від 17.04.2019 № 337 «Про затвердження Порядку розслідування та обліку нещасних випадків, професійних захворювань та аварій на виробництві»;</w:t>
            </w:r>
          </w:p>
          <w:p w14:paraId="30C1D5D5" w14:textId="77777777" w:rsidR="00D5679E" w:rsidRDefault="00D5679E" w:rsidP="00D5679E">
            <w:pPr>
              <w:ind w:left="152"/>
              <w:rPr>
                <w:sz w:val="24"/>
                <w:szCs w:val="24"/>
                <w:lang w:eastAsia="uk-UA"/>
              </w:rPr>
            </w:pPr>
            <w:r>
              <w:rPr>
                <w:sz w:val="24"/>
                <w:szCs w:val="24"/>
                <w:lang w:eastAsia="uk-UA"/>
              </w:rPr>
              <w:t>- наказ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w:t>
            </w:r>
          </w:p>
          <w:p w14:paraId="17352B8A" w14:textId="77777777" w:rsidR="00D5679E" w:rsidRDefault="00D5679E" w:rsidP="002D56E5">
            <w:pPr>
              <w:numPr>
                <w:ilvl w:val="0"/>
                <w:numId w:val="7"/>
              </w:numPr>
              <w:ind w:left="375"/>
              <w:rPr>
                <w:sz w:val="24"/>
                <w:szCs w:val="24"/>
                <w:lang w:eastAsia="uk-UA"/>
              </w:rPr>
            </w:pPr>
            <w:r>
              <w:rPr>
                <w:sz w:val="24"/>
                <w:szCs w:val="24"/>
                <w:lang w:eastAsia="uk-UA"/>
              </w:rPr>
              <w:t>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14:paraId="6DD41AD5" w14:textId="77777777" w:rsidR="00D5679E" w:rsidRDefault="00D5679E" w:rsidP="00D5679E">
            <w:pPr>
              <w:ind w:left="34"/>
              <w:rPr>
                <w:sz w:val="24"/>
                <w:szCs w:val="24"/>
                <w:lang w:eastAsia="uk-UA"/>
              </w:rPr>
            </w:pPr>
            <w:r>
              <w:rPr>
                <w:sz w:val="24"/>
                <w:szCs w:val="24"/>
                <w:lang w:eastAsia="uk-UA"/>
              </w:rPr>
              <w:t>- наказ Міністерства освіти і науки України від 27.12.2017 № 1222 «Про затвердження Положення про організацію роботи з охорони праці у закладах загальної середньої освіти»;</w:t>
            </w:r>
          </w:p>
          <w:p w14:paraId="7D164514" w14:textId="77777777" w:rsidR="00D5679E" w:rsidRDefault="00D5679E" w:rsidP="00D5679E">
            <w:pPr>
              <w:spacing w:line="240" w:lineRule="atLeast"/>
              <w:ind w:left="34" w:right="-132" w:hanging="34"/>
              <w:rPr>
                <w:sz w:val="24"/>
                <w:szCs w:val="24"/>
              </w:rPr>
            </w:pPr>
            <w:r>
              <w:rPr>
                <w:sz w:val="24"/>
                <w:szCs w:val="24"/>
                <w:lang w:eastAsia="uk-UA"/>
              </w:rPr>
              <w:t>- наказ Міністерства освіти і науки України від 16.05.2019 № 659  «Про затвердження Положення про порядок розслідування нещасних випадків, що сталися із здобувачами освіти під час освітнього процесу»</w:t>
            </w:r>
          </w:p>
        </w:tc>
        <w:tc>
          <w:tcPr>
            <w:tcW w:w="1606" w:type="dxa"/>
            <w:tcBorders>
              <w:top w:val="single" w:sz="4" w:space="0" w:color="auto"/>
              <w:left w:val="single" w:sz="4" w:space="0" w:color="auto"/>
              <w:bottom w:val="single" w:sz="4" w:space="0" w:color="auto"/>
              <w:right w:val="single" w:sz="4" w:space="0" w:color="auto"/>
            </w:tcBorders>
            <w:hideMark/>
          </w:tcPr>
          <w:p w14:paraId="5A64F917" w14:textId="77777777" w:rsidR="00D5679E" w:rsidRDefault="00666622" w:rsidP="00D5679E">
            <w:pPr>
              <w:ind w:right="-88"/>
              <w:rPr>
                <w:sz w:val="24"/>
                <w:szCs w:val="24"/>
              </w:rPr>
            </w:pPr>
            <w:r>
              <w:rPr>
                <w:sz w:val="24"/>
                <w:szCs w:val="24"/>
              </w:rPr>
              <w:lastRenderedPageBreak/>
              <w:t>Серпень 2022</w:t>
            </w:r>
          </w:p>
        </w:tc>
        <w:tc>
          <w:tcPr>
            <w:tcW w:w="2224" w:type="dxa"/>
            <w:tcBorders>
              <w:top w:val="single" w:sz="4" w:space="0" w:color="auto"/>
              <w:left w:val="single" w:sz="4" w:space="0" w:color="auto"/>
              <w:bottom w:val="single" w:sz="4" w:space="0" w:color="auto"/>
              <w:right w:val="single" w:sz="4" w:space="0" w:color="auto"/>
            </w:tcBorders>
          </w:tcPr>
          <w:p w14:paraId="6EB4C5B0" w14:textId="77777777" w:rsidR="00D5679E" w:rsidRDefault="00D5679E" w:rsidP="00D5679E">
            <w:pPr>
              <w:jc w:val="center"/>
              <w:rPr>
                <w:bCs/>
                <w:sz w:val="24"/>
                <w:szCs w:val="24"/>
              </w:rPr>
            </w:pPr>
            <w:r>
              <w:rPr>
                <w:bCs/>
                <w:sz w:val="24"/>
                <w:szCs w:val="24"/>
              </w:rPr>
              <w:t>Біляєва О.В.</w:t>
            </w:r>
          </w:p>
          <w:p w14:paraId="2810E514" w14:textId="77777777" w:rsidR="00D5679E" w:rsidRDefault="00D5679E" w:rsidP="00D5679E">
            <w:pPr>
              <w:jc w:val="center"/>
              <w:rPr>
                <w:sz w:val="24"/>
                <w:szCs w:val="24"/>
              </w:rPr>
            </w:pPr>
          </w:p>
        </w:tc>
        <w:tc>
          <w:tcPr>
            <w:tcW w:w="1606" w:type="dxa"/>
            <w:tcBorders>
              <w:top w:val="single" w:sz="4" w:space="0" w:color="auto"/>
              <w:left w:val="single" w:sz="4" w:space="0" w:color="auto"/>
              <w:bottom w:val="single" w:sz="4" w:space="0" w:color="auto"/>
              <w:right w:val="single" w:sz="4" w:space="0" w:color="auto"/>
            </w:tcBorders>
          </w:tcPr>
          <w:p w14:paraId="2B30F8B9" w14:textId="77777777" w:rsidR="00D5679E" w:rsidRDefault="00D5679E" w:rsidP="00D5679E">
            <w:pPr>
              <w:rPr>
                <w:rFonts w:eastAsia="Calibri"/>
                <w:color w:val="8496B0"/>
                <w:sz w:val="24"/>
                <w:szCs w:val="24"/>
              </w:rPr>
            </w:pPr>
          </w:p>
        </w:tc>
      </w:tr>
      <w:tr w:rsidR="00D5679E" w14:paraId="65ABD051" w14:textId="77777777" w:rsidTr="00D5679E">
        <w:tc>
          <w:tcPr>
            <w:tcW w:w="776" w:type="dxa"/>
            <w:tcBorders>
              <w:top w:val="single" w:sz="4" w:space="0" w:color="auto"/>
              <w:left w:val="single" w:sz="4" w:space="0" w:color="auto"/>
              <w:bottom w:val="single" w:sz="4" w:space="0" w:color="auto"/>
              <w:right w:val="single" w:sz="4" w:space="0" w:color="auto"/>
            </w:tcBorders>
          </w:tcPr>
          <w:p w14:paraId="15207471" w14:textId="77777777" w:rsidR="00D5679E" w:rsidRDefault="00D5679E" w:rsidP="00D5679E">
            <w:pPr>
              <w:jc w:val="center"/>
              <w:rPr>
                <w:bCs/>
                <w:sz w:val="24"/>
                <w:szCs w:val="24"/>
              </w:rPr>
            </w:pPr>
          </w:p>
          <w:p w14:paraId="191FD717" w14:textId="77777777" w:rsidR="00D5679E" w:rsidRDefault="00D5679E" w:rsidP="00D5679E">
            <w:pPr>
              <w:jc w:val="center"/>
              <w:rPr>
                <w:bCs/>
                <w:sz w:val="24"/>
                <w:szCs w:val="24"/>
              </w:rPr>
            </w:pPr>
            <w:r>
              <w:rPr>
                <w:bCs/>
                <w:sz w:val="24"/>
                <w:szCs w:val="24"/>
              </w:rPr>
              <w:t xml:space="preserve">2. </w:t>
            </w:r>
          </w:p>
        </w:tc>
        <w:tc>
          <w:tcPr>
            <w:tcW w:w="3823" w:type="dxa"/>
            <w:tcBorders>
              <w:top w:val="single" w:sz="4" w:space="0" w:color="auto"/>
              <w:left w:val="single" w:sz="4" w:space="0" w:color="auto"/>
              <w:bottom w:val="single" w:sz="4" w:space="0" w:color="auto"/>
              <w:right w:val="single" w:sz="4" w:space="0" w:color="auto"/>
            </w:tcBorders>
          </w:tcPr>
          <w:p w14:paraId="758B3E21" w14:textId="77777777" w:rsidR="00D5679E" w:rsidRDefault="00D5679E" w:rsidP="00D5679E">
            <w:pPr>
              <w:keepNext/>
              <w:outlineLvl w:val="1"/>
              <w:rPr>
                <w:sz w:val="24"/>
                <w:szCs w:val="24"/>
              </w:rPr>
            </w:pPr>
            <w:r>
              <w:rPr>
                <w:sz w:val="24"/>
                <w:szCs w:val="24"/>
              </w:rPr>
              <w:t>Забезпечення видання наказів.</w:t>
            </w:r>
          </w:p>
          <w:p w14:paraId="79DB81B4" w14:textId="77777777" w:rsidR="00D5679E" w:rsidRDefault="00D5679E" w:rsidP="00D5679E">
            <w:pPr>
              <w:keepNext/>
              <w:outlineLvl w:val="1"/>
              <w:rPr>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14:paraId="750BD132" w14:textId="77777777" w:rsidR="00D5679E" w:rsidRDefault="00666622" w:rsidP="00D5679E">
            <w:pPr>
              <w:jc w:val="center"/>
              <w:rPr>
                <w:sz w:val="24"/>
                <w:szCs w:val="24"/>
              </w:rPr>
            </w:pPr>
            <w:r>
              <w:rPr>
                <w:sz w:val="24"/>
                <w:szCs w:val="24"/>
              </w:rPr>
              <w:t>Серпень 2022</w:t>
            </w:r>
          </w:p>
          <w:p w14:paraId="61656046" w14:textId="77777777" w:rsidR="00D5679E" w:rsidRDefault="00666622" w:rsidP="00D5679E">
            <w:pPr>
              <w:jc w:val="center"/>
              <w:rPr>
                <w:sz w:val="24"/>
                <w:szCs w:val="24"/>
              </w:rPr>
            </w:pPr>
            <w:r>
              <w:rPr>
                <w:sz w:val="24"/>
                <w:szCs w:val="24"/>
              </w:rPr>
              <w:t>Січень 2023</w:t>
            </w:r>
          </w:p>
        </w:tc>
        <w:tc>
          <w:tcPr>
            <w:tcW w:w="2224" w:type="dxa"/>
            <w:tcBorders>
              <w:top w:val="single" w:sz="4" w:space="0" w:color="auto"/>
              <w:left w:val="single" w:sz="4" w:space="0" w:color="auto"/>
              <w:bottom w:val="single" w:sz="4" w:space="0" w:color="auto"/>
              <w:right w:val="single" w:sz="4" w:space="0" w:color="auto"/>
            </w:tcBorders>
            <w:hideMark/>
          </w:tcPr>
          <w:p w14:paraId="092B5A0A" w14:textId="77777777" w:rsidR="00D5679E" w:rsidRDefault="00D5679E"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5F29E7BB" w14:textId="77777777" w:rsidR="00D5679E" w:rsidRDefault="00D5679E" w:rsidP="00D5679E">
            <w:pPr>
              <w:rPr>
                <w:rFonts w:eastAsia="Calibri"/>
                <w:color w:val="8496B0"/>
                <w:sz w:val="24"/>
                <w:szCs w:val="24"/>
              </w:rPr>
            </w:pPr>
          </w:p>
        </w:tc>
      </w:tr>
      <w:tr w:rsidR="00D5679E" w14:paraId="0022E5F6" w14:textId="77777777" w:rsidTr="00D5679E">
        <w:tc>
          <w:tcPr>
            <w:tcW w:w="776" w:type="dxa"/>
            <w:tcBorders>
              <w:top w:val="single" w:sz="4" w:space="0" w:color="auto"/>
              <w:left w:val="single" w:sz="4" w:space="0" w:color="auto"/>
              <w:bottom w:val="single" w:sz="4" w:space="0" w:color="auto"/>
              <w:right w:val="single" w:sz="4" w:space="0" w:color="auto"/>
            </w:tcBorders>
            <w:vAlign w:val="center"/>
            <w:hideMark/>
          </w:tcPr>
          <w:p w14:paraId="0B639609" w14:textId="77777777" w:rsidR="00D5679E" w:rsidRDefault="00666622" w:rsidP="00D5679E">
            <w:pPr>
              <w:ind w:right="-85"/>
              <w:jc w:val="center"/>
              <w:rPr>
                <w:bCs/>
                <w:sz w:val="24"/>
                <w:szCs w:val="24"/>
              </w:rPr>
            </w:pPr>
            <w:r>
              <w:rPr>
                <w:bCs/>
                <w:sz w:val="24"/>
                <w:szCs w:val="24"/>
              </w:rPr>
              <w:t>2.1</w:t>
            </w:r>
            <w:r w:rsidR="00D5679E">
              <w:rPr>
                <w:bCs/>
                <w:sz w:val="24"/>
                <w:szCs w:val="24"/>
              </w:rPr>
              <w:t>.</w:t>
            </w:r>
          </w:p>
        </w:tc>
        <w:tc>
          <w:tcPr>
            <w:tcW w:w="3823" w:type="dxa"/>
            <w:tcBorders>
              <w:top w:val="single" w:sz="4" w:space="0" w:color="auto"/>
              <w:left w:val="single" w:sz="4" w:space="0" w:color="auto"/>
              <w:bottom w:val="single" w:sz="4" w:space="0" w:color="auto"/>
              <w:right w:val="single" w:sz="4" w:space="0" w:color="auto"/>
            </w:tcBorders>
            <w:hideMark/>
          </w:tcPr>
          <w:p w14:paraId="067F8C3F" w14:textId="77777777" w:rsidR="00D5679E" w:rsidRDefault="00D5679E" w:rsidP="00D5679E">
            <w:pPr>
              <w:ind w:left="152" w:hanging="142"/>
              <w:rPr>
                <w:sz w:val="24"/>
                <w:szCs w:val="24"/>
              </w:rPr>
            </w:pPr>
            <w:r>
              <w:rPr>
                <w:sz w:val="24"/>
                <w:szCs w:val="24"/>
              </w:rPr>
              <w:t>“Про забезпечення виконання вимог безпеки життєдіяльності та</w:t>
            </w:r>
            <w:r w:rsidR="00666622">
              <w:rPr>
                <w:sz w:val="24"/>
                <w:szCs w:val="24"/>
              </w:rPr>
              <w:t xml:space="preserve"> охорони праці в закладі на 2022/2023</w:t>
            </w:r>
            <w:r>
              <w:rPr>
                <w:sz w:val="24"/>
                <w:szCs w:val="24"/>
              </w:rPr>
              <w:t xml:space="preserve"> навчальний рік”.</w:t>
            </w:r>
          </w:p>
        </w:tc>
        <w:tc>
          <w:tcPr>
            <w:tcW w:w="1606" w:type="dxa"/>
            <w:tcBorders>
              <w:top w:val="single" w:sz="4" w:space="0" w:color="auto"/>
              <w:left w:val="single" w:sz="4" w:space="0" w:color="auto"/>
              <w:bottom w:val="single" w:sz="4" w:space="0" w:color="auto"/>
              <w:right w:val="single" w:sz="4" w:space="0" w:color="auto"/>
            </w:tcBorders>
            <w:hideMark/>
          </w:tcPr>
          <w:p w14:paraId="66341078" w14:textId="77777777" w:rsidR="00D5679E" w:rsidRDefault="00D5679E" w:rsidP="00D5679E">
            <w:pPr>
              <w:jc w:val="center"/>
              <w:rPr>
                <w:sz w:val="24"/>
                <w:szCs w:val="24"/>
              </w:rPr>
            </w:pPr>
            <w:r>
              <w:rPr>
                <w:sz w:val="24"/>
                <w:szCs w:val="24"/>
              </w:rPr>
              <w:t xml:space="preserve">Серпень </w:t>
            </w:r>
          </w:p>
          <w:p w14:paraId="7668C5A6" w14:textId="77777777" w:rsidR="00D5679E" w:rsidRDefault="00666622" w:rsidP="00D5679E">
            <w:pPr>
              <w:jc w:val="center"/>
              <w:rPr>
                <w:sz w:val="24"/>
                <w:szCs w:val="24"/>
              </w:rPr>
            </w:pPr>
            <w:r>
              <w:rPr>
                <w:sz w:val="24"/>
                <w:szCs w:val="24"/>
              </w:rPr>
              <w:t>2022</w:t>
            </w:r>
          </w:p>
        </w:tc>
        <w:tc>
          <w:tcPr>
            <w:tcW w:w="2224" w:type="dxa"/>
            <w:tcBorders>
              <w:top w:val="single" w:sz="4" w:space="0" w:color="auto"/>
              <w:left w:val="single" w:sz="4" w:space="0" w:color="auto"/>
              <w:bottom w:val="single" w:sz="4" w:space="0" w:color="auto"/>
              <w:right w:val="single" w:sz="4" w:space="0" w:color="auto"/>
            </w:tcBorders>
            <w:hideMark/>
          </w:tcPr>
          <w:p w14:paraId="2C736D63" w14:textId="77777777" w:rsidR="00D5679E" w:rsidRDefault="00D5679E"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63384102" w14:textId="77777777" w:rsidR="00D5679E" w:rsidRDefault="00D5679E" w:rsidP="00D5679E">
            <w:pPr>
              <w:rPr>
                <w:rFonts w:eastAsia="Calibri"/>
                <w:color w:val="8496B0"/>
                <w:sz w:val="24"/>
                <w:szCs w:val="24"/>
              </w:rPr>
            </w:pPr>
          </w:p>
        </w:tc>
      </w:tr>
      <w:tr w:rsidR="00D5679E" w14:paraId="3BE39F4F" w14:textId="77777777" w:rsidTr="00D5679E">
        <w:tc>
          <w:tcPr>
            <w:tcW w:w="776" w:type="dxa"/>
            <w:tcBorders>
              <w:top w:val="single" w:sz="4" w:space="0" w:color="auto"/>
              <w:left w:val="single" w:sz="4" w:space="0" w:color="auto"/>
              <w:bottom w:val="single" w:sz="4" w:space="0" w:color="auto"/>
              <w:right w:val="single" w:sz="4" w:space="0" w:color="auto"/>
            </w:tcBorders>
            <w:vAlign w:val="center"/>
            <w:hideMark/>
          </w:tcPr>
          <w:p w14:paraId="55DCC7FC" w14:textId="77777777" w:rsidR="00D5679E" w:rsidRDefault="00666622" w:rsidP="00D5679E">
            <w:pPr>
              <w:ind w:right="-85"/>
              <w:jc w:val="center"/>
              <w:rPr>
                <w:bCs/>
                <w:sz w:val="24"/>
                <w:szCs w:val="24"/>
              </w:rPr>
            </w:pPr>
            <w:r>
              <w:rPr>
                <w:bCs/>
                <w:sz w:val="24"/>
                <w:szCs w:val="24"/>
              </w:rPr>
              <w:t>2.2</w:t>
            </w:r>
            <w:r w:rsidR="00D5679E">
              <w:rPr>
                <w:bCs/>
                <w:sz w:val="24"/>
                <w:szCs w:val="24"/>
              </w:rPr>
              <w:t>.</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1F1028A" w14:textId="77777777" w:rsidR="00D5679E" w:rsidRDefault="00D5679E" w:rsidP="00D5679E">
            <w:pPr>
              <w:keepNext/>
              <w:ind w:left="152" w:hanging="142"/>
              <w:outlineLvl w:val="1"/>
              <w:rPr>
                <w:sz w:val="24"/>
                <w:szCs w:val="24"/>
              </w:rPr>
            </w:pPr>
            <w:r>
              <w:rPr>
                <w:sz w:val="24"/>
                <w:szCs w:val="24"/>
              </w:rPr>
              <w:t>“Про забезпечення вимог по</w:t>
            </w:r>
            <w:r w:rsidR="00666622">
              <w:rPr>
                <w:sz w:val="24"/>
                <w:szCs w:val="24"/>
              </w:rPr>
              <w:t>жежної безпеки в закладі на 2022/2023</w:t>
            </w:r>
            <w:r>
              <w:rPr>
                <w:sz w:val="24"/>
                <w:szCs w:val="24"/>
              </w:rPr>
              <w:t xml:space="preserve"> навчальному році”.</w:t>
            </w:r>
          </w:p>
        </w:tc>
        <w:tc>
          <w:tcPr>
            <w:tcW w:w="1606" w:type="dxa"/>
            <w:tcBorders>
              <w:top w:val="single" w:sz="4" w:space="0" w:color="auto"/>
              <w:left w:val="single" w:sz="4" w:space="0" w:color="auto"/>
              <w:bottom w:val="single" w:sz="4" w:space="0" w:color="auto"/>
              <w:right w:val="single" w:sz="4" w:space="0" w:color="auto"/>
            </w:tcBorders>
            <w:hideMark/>
          </w:tcPr>
          <w:p w14:paraId="65FB30E3" w14:textId="77777777" w:rsidR="00D5679E" w:rsidRDefault="00666622" w:rsidP="00D5679E">
            <w:pPr>
              <w:ind w:right="-88"/>
              <w:jc w:val="center"/>
              <w:rPr>
                <w:sz w:val="24"/>
                <w:szCs w:val="24"/>
              </w:rPr>
            </w:pPr>
            <w:r>
              <w:rPr>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708F5C9D" w14:textId="77777777" w:rsidR="00D5679E" w:rsidRDefault="00D5679E"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46E0DF4E" w14:textId="77777777" w:rsidR="00D5679E" w:rsidRDefault="00D5679E" w:rsidP="00D5679E">
            <w:pPr>
              <w:rPr>
                <w:rFonts w:eastAsia="Calibri"/>
                <w:color w:val="8496B0"/>
                <w:sz w:val="24"/>
                <w:szCs w:val="24"/>
              </w:rPr>
            </w:pPr>
          </w:p>
        </w:tc>
      </w:tr>
      <w:tr w:rsidR="00D5679E" w14:paraId="75BF0704" w14:textId="77777777" w:rsidTr="00D5679E">
        <w:tc>
          <w:tcPr>
            <w:tcW w:w="776" w:type="dxa"/>
            <w:tcBorders>
              <w:top w:val="single" w:sz="4" w:space="0" w:color="auto"/>
              <w:left w:val="single" w:sz="4" w:space="0" w:color="auto"/>
              <w:bottom w:val="single" w:sz="4" w:space="0" w:color="auto"/>
              <w:right w:val="single" w:sz="4" w:space="0" w:color="auto"/>
            </w:tcBorders>
            <w:vAlign w:val="center"/>
            <w:hideMark/>
          </w:tcPr>
          <w:p w14:paraId="266369B9" w14:textId="77777777" w:rsidR="00D5679E" w:rsidRDefault="00666622" w:rsidP="00D5679E">
            <w:pPr>
              <w:ind w:right="-85"/>
              <w:jc w:val="center"/>
              <w:rPr>
                <w:bCs/>
                <w:sz w:val="24"/>
                <w:szCs w:val="24"/>
              </w:rPr>
            </w:pPr>
            <w:r>
              <w:rPr>
                <w:bCs/>
                <w:sz w:val="24"/>
                <w:szCs w:val="24"/>
              </w:rPr>
              <w:t>2.3</w:t>
            </w:r>
            <w:r w:rsidR="00D5679E">
              <w:rPr>
                <w:bCs/>
                <w:sz w:val="24"/>
                <w:szCs w:val="24"/>
              </w:rPr>
              <w:t>.</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EDBB7BF" w14:textId="77777777" w:rsidR="00D5679E" w:rsidRDefault="00D5679E" w:rsidP="00D5679E">
            <w:pPr>
              <w:keepNext/>
              <w:ind w:left="152" w:hanging="142"/>
              <w:outlineLvl w:val="1"/>
              <w:rPr>
                <w:sz w:val="24"/>
                <w:szCs w:val="24"/>
              </w:rPr>
            </w:pPr>
            <w:r>
              <w:rPr>
                <w:sz w:val="24"/>
                <w:szCs w:val="24"/>
              </w:rPr>
              <w:t>«Про створення постійно діючих комісій з охорони праці і безпеки життєдіяльності»</w:t>
            </w:r>
          </w:p>
        </w:tc>
        <w:tc>
          <w:tcPr>
            <w:tcW w:w="1606" w:type="dxa"/>
            <w:tcBorders>
              <w:top w:val="single" w:sz="4" w:space="0" w:color="auto"/>
              <w:left w:val="single" w:sz="4" w:space="0" w:color="auto"/>
              <w:bottom w:val="single" w:sz="4" w:space="0" w:color="auto"/>
              <w:right w:val="single" w:sz="4" w:space="0" w:color="auto"/>
            </w:tcBorders>
            <w:hideMark/>
          </w:tcPr>
          <w:p w14:paraId="5E24F68C" w14:textId="77777777" w:rsidR="00D5679E" w:rsidRDefault="00666622" w:rsidP="00D5679E">
            <w:pPr>
              <w:ind w:right="-88"/>
              <w:jc w:val="center"/>
              <w:rPr>
                <w:sz w:val="24"/>
                <w:szCs w:val="24"/>
              </w:rPr>
            </w:pPr>
            <w:r>
              <w:rPr>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4B1342BC" w14:textId="77777777" w:rsidR="00D5679E" w:rsidRDefault="00D5679E"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3CF3F306" w14:textId="77777777" w:rsidR="00D5679E" w:rsidRDefault="00D5679E" w:rsidP="00D5679E">
            <w:pPr>
              <w:rPr>
                <w:rFonts w:eastAsia="Calibri"/>
                <w:color w:val="8496B0"/>
                <w:sz w:val="24"/>
                <w:szCs w:val="24"/>
              </w:rPr>
            </w:pPr>
          </w:p>
        </w:tc>
      </w:tr>
      <w:tr w:rsidR="00D5679E" w14:paraId="1009767A" w14:textId="77777777" w:rsidTr="00D5679E">
        <w:tc>
          <w:tcPr>
            <w:tcW w:w="776" w:type="dxa"/>
            <w:tcBorders>
              <w:top w:val="single" w:sz="4" w:space="0" w:color="auto"/>
              <w:left w:val="single" w:sz="4" w:space="0" w:color="auto"/>
              <w:bottom w:val="single" w:sz="4" w:space="0" w:color="auto"/>
              <w:right w:val="single" w:sz="4" w:space="0" w:color="auto"/>
            </w:tcBorders>
            <w:vAlign w:val="center"/>
            <w:hideMark/>
          </w:tcPr>
          <w:p w14:paraId="3C7D1C7D" w14:textId="77777777" w:rsidR="00D5679E" w:rsidRDefault="00666622" w:rsidP="00D5679E">
            <w:pPr>
              <w:ind w:right="-85"/>
              <w:jc w:val="center"/>
              <w:rPr>
                <w:bCs/>
                <w:sz w:val="24"/>
                <w:szCs w:val="24"/>
              </w:rPr>
            </w:pPr>
            <w:r>
              <w:rPr>
                <w:bCs/>
                <w:sz w:val="24"/>
                <w:szCs w:val="24"/>
              </w:rPr>
              <w:t>2.4</w:t>
            </w:r>
            <w:r w:rsidR="00D5679E">
              <w:rPr>
                <w:bCs/>
                <w:sz w:val="24"/>
                <w:szCs w:val="24"/>
              </w:rPr>
              <w:t xml:space="preserve">. </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6BAC0F4" w14:textId="77777777" w:rsidR="00D5679E" w:rsidRDefault="00D5679E" w:rsidP="00D5679E">
            <w:pPr>
              <w:keepNext/>
              <w:ind w:left="152" w:hanging="142"/>
              <w:outlineLvl w:val="1"/>
              <w:rPr>
                <w:sz w:val="24"/>
                <w:szCs w:val="24"/>
              </w:rPr>
            </w:pPr>
            <w:r>
              <w:rPr>
                <w:sz w:val="24"/>
                <w:szCs w:val="24"/>
              </w:rPr>
              <w:t xml:space="preserve">«Про дотримання правил техніки </w:t>
            </w:r>
            <w:r>
              <w:rPr>
                <w:sz w:val="24"/>
                <w:szCs w:val="24"/>
              </w:rPr>
              <w:lastRenderedPageBreak/>
              <w:t xml:space="preserve">безпеки під час користування вибухонебезпечними предметами» </w:t>
            </w:r>
          </w:p>
        </w:tc>
        <w:tc>
          <w:tcPr>
            <w:tcW w:w="1606" w:type="dxa"/>
            <w:tcBorders>
              <w:top w:val="single" w:sz="4" w:space="0" w:color="auto"/>
              <w:left w:val="single" w:sz="4" w:space="0" w:color="auto"/>
              <w:bottom w:val="single" w:sz="4" w:space="0" w:color="auto"/>
              <w:right w:val="single" w:sz="4" w:space="0" w:color="auto"/>
            </w:tcBorders>
            <w:hideMark/>
          </w:tcPr>
          <w:p w14:paraId="65890670" w14:textId="77777777" w:rsidR="00D5679E" w:rsidRDefault="00666622" w:rsidP="00D5679E">
            <w:pPr>
              <w:ind w:right="-88"/>
              <w:jc w:val="center"/>
              <w:rPr>
                <w:sz w:val="24"/>
                <w:szCs w:val="24"/>
              </w:rPr>
            </w:pPr>
            <w:r>
              <w:rPr>
                <w:sz w:val="24"/>
                <w:szCs w:val="24"/>
              </w:rPr>
              <w:lastRenderedPageBreak/>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54C8E08F" w14:textId="77777777" w:rsidR="00D5679E" w:rsidRDefault="00D5679E"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395BC10A" w14:textId="77777777" w:rsidR="00D5679E" w:rsidRDefault="00D5679E" w:rsidP="00D5679E">
            <w:pPr>
              <w:rPr>
                <w:rFonts w:eastAsia="Calibri"/>
                <w:color w:val="8496B0"/>
                <w:sz w:val="24"/>
                <w:szCs w:val="24"/>
              </w:rPr>
            </w:pPr>
          </w:p>
        </w:tc>
      </w:tr>
      <w:tr w:rsidR="00666622" w14:paraId="65DEEA0F" w14:textId="77777777" w:rsidTr="00666622">
        <w:tc>
          <w:tcPr>
            <w:tcW w:w="776" w:type="dxa"/>
            <w:tcBorders>
              <w:top w:val="single" w:sz="4" w:space="0" w:color="auto"/>
              <w:left w:val="single" w:sz="4" w:space="0" w:color="auto"/>
              <w:bottom w:val="single" w:sz="4" w:space="0" w:color="auto"/>
              <w:right w:val="single" w:sz="4" w:space="0" w:color="auto"/>
            </w:tcBorders>
            <w:vAlign w:val="center"/>
          </w:tcPr>
          <w:p w14:paraId="5612D1A1" w14:textId="77777777" w:rsidR="00666622" w:rsidRDefault="00666622" w:rsidP="00D5679E">
            <w:pPr>
              <w:ind w:right="-85"/>
              <w:jc w:val="center"/>
              <w:rPr>
                <w:bCs/>
                <w:sz w:val="24"/>
                <w:szCs w:val="24"/>
              </w:rPr>
            </w:pPr>
            <w:r>
              <w:rPr>
                <w:bCs/>
                <w:sz w:val="24"/>
                <w:szCs w:val="24"/>
              </w:rPr>
              <w:t>2.5.</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B00E6E1" w14:textId="77777777" w:rsidR="00666622" w:rsidRDefault="00666622" w:rsidP="00D5679E">
            <w:pPr>
              <w:keepNext/>
              <w:ind w:left="152" w:hanging="142"/>
              <w:outlineLvl w:val="1"/>
              <w:rPr>
                <w:sz w:val="24"/>
                <w:szCs w:val="24"/>
              </w:rPr>
            </w:pPr>
            <w:r>
              <w:rPr>
                <w:sz w:val="24"/>
                <w:szCs w:val="24"/>
              </w:rPr>
              <w:t>«Про організацію триступеневого адміністративно-громадського контролю в системі управління охороною праці в закладі»</w:t>
            </w:r>
          </w:p>
        </w:tc>
        <w:tc>
          <w:tcPr>
            <w:tcW w:w="1606" w:type="dxa"/>
            <w:tcBorders>
              <w:top w:val="single" w:sz="4" w:space="0" w:color="auto"/>
              <w:left w:val="single" w:sz="4" w:space="0" w:color="auto"/>
              <w:bottom w:val="single" w:sz="4" w:space="0" w:color="auto"/>
              <w:right w:val="single" w:sz="4" w:space="0" w:color="auto"/>
            </w:tcBorders>
          </w:tcPr>
          <w:p w14:paraId="5CA613F6" w14:textId="77777777" w:rsidR="00666622" w:rsidRDefault="00666622" w:rsidP="00666622">
            <w:pPr>
              <w:jc w:val="center"/>
            </w:pPr>
            <w:r w:rsidRPr="00AB015B">
              <w:rPr>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6A58B67B" w14:textId="77777777" w:rsidR="00666622" w:rsidRDefault="00666622"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685D7F06" w14:textId="77777777" w:rsidR="00666622" w:rsidRDefault="00666622" w:rsidP="00D5679E">
            <w:pPr>
              <w:rPr>
                <w:rFonts w:eastAsia="Calibri"/>
                <w:color w:val="8496B0"/>
                <w:sz w:val="24"/>
                <w:szCs w:val="24"/>
              </w:rPr>
            </w:pPr>
          </w:p>
        </w:tc>
      </w:tr>
      <w:tr w:rsidR="00666622" w14:paraId="5642D240" w14:textId="77777777" w:rsidTr="00666622">
        <w:tc>
          <w:tcPr>
            <w:tcW w:w="776" w:type="dxa"/>
            <w:tcBorders>
              <w:top w:val="single" w:sz="4" w:space="0" w:color="auto"/>
              <w:left w:val="single" w:sz="4" w:space="0" w:color="auto"/>
              <w:bottom w:val="single" w:sz="4" w:space="0" w:color="auto"/>
              <w:right w:val="single" w:sz="4" w:space="0" w:color="auto"/>
            </w:tcBorders>
            <w:vAlign w:val="center"/>
          </w:tcPr>
          <w:p w14:paraId="33C63C55" w14:textId="77777777" w:rsidR="00666622" w:rsidRDefault="00666622" w:rsidP="00B757AE">
            <w:pPr>
              <w:ind w:right="-85"/>
              <w:jc w:val="center"/>
              <w:rPr>
                <w:bCs/>
                <w:sz w:val="24"/>
                <w:szCs w:val="24"/>
              </w:rPr>
            </w:pPr>
            <w:r>
              <w:rPr>
                <w:bCs/>
                <w:sz w:val="24"/>
                <w:szCs w:val="24"/>
              </w:rPr>
              <w:t>2.6.</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7055E85" w14:textId="77777777" w:rsidR="00666622" w:rsidRDefault="00666622" w:rsidP="00D5679E">
            <w:pPr>
              <w:keepNext/>
              <w:ind w:left="152" w:hanging="142"/>
              <w:outlineLvl w:val="1"/>
              <w:rPr>
                <w:sz w:val="24"/>
                <w:szCs w:val="24"/>
              </w:rPr>
            </w:pPr>
            <w:r>
              <w:rPr>
                <w:sz w:val="24"/>
                <w:szCs w:val="24"/>
              </w:rPr>
              <w:t xml:space="preserve">«Про створення комісії по перевірці знань не електротехнічного персоналу» </w:t>
            </w:r>
          </w:p>
        </w:tc>
        <w:tc>
          <w:tcPr>
            <w:tcW w:w="1606" w:type="dxa"/>
            <w:tcBorders>
              <w:top w:val="single" w:sz="4" w:space="0" w:color="auto"/>
              <w:left w:val="single" w:sz="4" w:space="0" w:color="auto"/>
              <w:bottom w:val="single" w:sz="4" w:space="0" w:color="auto"/>
              <w:right w:val="single" w:sz="4" w:space="0" w:color="auto"/>
            </w:tcBorders>
          </w:tcPr>
          <w:p w14:paraId="040805C3" w14:textId="77777777" w:rsidR="00666622" w:rsidRDefault="00666622" w:rsidP="00666622">
            <w:pPr>
              <w:jc w:val="center"/>
            </w:pPr>
            <w:r w:rsidRPr="00AB015B">
              <w:rPr>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42D1BD77" w14:textId="77777777" w:rsidR="00666622" w:rsidRDefault="00666622"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035E5DD8" w14:textId="77777777" w:rsidR="00666622" w:rsidRDefault="00666622" w:rsidP="00D5679E">
            <w:pPr>
              <w:rPr>
                <w:rFonts w:eastAsia="Calibri"/>
                <w:color w:val="8496B0"/>
                <w:sz w:val="24"/>
                <w:szCs w:val="24"/>
              </w:rPr>
            </w:pPr>
          </w:p>
        </w:tc>
      </w:tr>
      <w:tr w:rsidR="00666622" w14:paraId="3C91F81D" w14:textId="77777777" w:rsidTr="00666622">
        <w:tc>
          <w:tcPr>
            <w:tcW w:w="776" w:type="dxa"/>
            <w:tcBorders>
              <w:top w:val="single" w:sz="4" w:space="0" w:color="auto"/>
              <w:left w:val="single" w:sz="4" w:space="0" w:color="auto"/>
              <w:bottom w:val="single" w:sz="4" w:space="0" w:color="auto"/>
              <w:right w:val="single" w:sz="4" w:space="0" w:color="auto"/>
            </w:tcBorders>
            <w:vAlign w:val="center"/>
          </w:tcPr>
          <w:p w14:paraId="5C88D696" w14:textId="77777777" w:rsidR="00666622" w:rsidRDefault="00666622" w:rsidP="00B757AE">
            <w:pPr>
              <w:ind w:right="-85"/>
              <w:jc w:val="center"/>
              <w:rPr>
                <w:bCs/>
                <w:sz w:val="24"/>
                <w:szCs w:val="24"/>
              </w:rPr>
            </w:pPr>
            <w:r>
              <w:rPr>
                <w:bCs/>
                <w:sz w:val="24"/>
                <w:szCs w:val="24"/>
              </w:rPr>
              <w:t>2.7.</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89D2392" w14:textId="77777777" w:rsidR="00666622" w:rsidRDefault="00666622" w:rsidP="00D5679E">
            <w:pPr>
              <w:keepNext/>
              <w:ind w:left="152" w:hanging="142"/>
              <w:outlineLvl w:val="1"/>
              <w:rPr>
                <w:sz w:val="24"/>
                <w:szCs w:val="24"/>
              </w:rPr>
            </w:pPr>
            <w:r>
              <w:rPr>
                <w:sz w:val="24"/>
                <w:szCs w:val="24"/>
              </w:rPr>
              <w:t>«Про призначення відповідального за електрогосподарство»</w:t>
            </w:r>
          </w:p>
        </w:tc>
        <w:tc>
          <w:tcPr>
            <w:tcW w:w="1606" w:type="dxa"/>
            <w:tcBorders>
              <w:top w:val="single" w:sz="4" w:space="0" w:color="auto"/>
              <w:left w:val="single" w:sz="4" w:space="0" w:color="auto"/>
              <w:bottom w:val="single" w:sz="4" w:space="0" w:color="auto"/>
              <w:right w:val="single" w:sz="4" w:space="0" w:color="auto"/>
            </w:tcBorders>
          </w:tcPr>
          <w:p w14:paraId="0F6A3ACF" w14:textId="77777777" w:rsidR="00666622" w:rsidRDefault="00666622" w:rsidP="00666622">
            <w:pPr>
              <w:jc w:val="center"/>
            </w:pPr>
            <w:r w:rsidRPr="00AB015B">
              <w:rPr>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795ED576" w14:textId="77777777" w:rsidR="00666622" w:rsidRDefault="00666622"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46300DE6" w14:textId="77777777" w:rsidR="00666622" w:rsidRDefault="00666622" w:rsidP="00D5679E">
            <w:pPr>
              <w:rPr>
                <w:rFonts w:eastAsia="Calibri"/>
                <w:color w:val="8496B0"/>
                <w:sz w:val="24"/>
                <w:szCs w:val="24"/>
              </w:rPr>
            </w:pPr>
          </w:p>
        </w:tc>
      </w:tr>
      <w:tr w:rsidR="00666622" w14:paraId="5139F692" w14:textId="77777777" w:rsidTr="00666622">
        <w:tc>
          <w:tcPr>
            <w:tcW w:w="776" w:type="dxa"/>
            <w:tcBorders>
              <w:top w:val="single" w:sz="4" w:space="0" w:color="auto"/>
              <w:left w:val="single" w:sz="4" w:space="0" w:color="auto"/>
              <w:bottom w:val="single" w:sz="4" w:space="0" w:color="auto"/>
              <w:right w:val="single" w:sz="4" w:space="0" w:color="auto"/>
            </w:tcBorders>
            <w:vAlign w:val="center"/>
          </w:tcPr>
          <w:p w14:paraId="46E835EB" w14:textId="77777777" w:rsidR="00666622" w:rsidRDefault="00666622" w:rsidP="00B757AE">
            <w:pPr>
              <w:ind w:right="-85"/>
              <w:jc w:val="center"/>
              <w:rPr>
                <w:bCs/>
                <w:sz w:val="24"/>
                <w:szCs w:val="24"/>
              </w:rPr>
            </w:pPr>
            <w:r>
              <w:rPr>
                <w:bCs/>
                <w:sz w:val="24"/>
                <w:szCs w:val="24"/>
              </w:rPr>
              <w:t>2.8.</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56959DA" w14:textId="77777777" w:rsidR="00666622" w:rsidRDefault="00666622" w:rsidP="00D5679E">
            <w:pPr>
              <w:keepNext/>
              <w:ind w:left="152" w:hanging="142"/>
              <w:outlineLvl w:val="1"/>
              <w:rPr>
                <w:sz w:val="24"/>
                <w:szCs w:val="24"/>
              </w:rPr>
            </w:pPr>
            <w:r>
              <w:rPr>
                <w:sz w:val="24"/>
                <w:szCs w:val="24"/>
              </w:rPr>
              <w:t xml:space="preserve">«Про затвердження переліку посад працівників, які звільняються від повторного інструктажу» </w:t>
            </w:r>
          </w:p>
        </w:tc>
        <w:tc>
          <w:tcPr>
            <w:tcW w:w="1606" w:type="dxa"/>
            <w:tcBorders>
              <w:top w:val="single" w:sz="4" w:space="0" w:color="auto"/>
              <w:left w:val="single" w:sz="4" w:space="0" w:color="auto"/>
              <w:bottom w:val="single" w:sz="4" w:space="0" w:color="auto"/>
              <w:right w:val="single" w:sz="4" w:space="0" w:color="auto"/>
            </w:tcBorders>
          </w:tcPr>
          <w:p w14:paraId="45A8E619" w14:textId="77777777" w:rsidR="00666622" w:rsidRDefault="00666622" w:rsidP="00666622">
            <w:pPr>
              <w:jc w:val="center"/>
            </w:pPr>
            <w:r w:rsidRPr="00AB015B">
              <w:rPr>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7B90281E" w14:textId="77777777" w:rsidR="00666622" w:rsidRDefault="00666622"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645FFB56" w14:textId="77777777" w:rsidR="00666622" w:rsidRDefault="00666622" w:rsidP="00D5679E">
            <w:pPr>
              <w:rPr>
                <w:rFonts w:eastAsia="Calibri"/>
                <w:color w:val="8496B0"/>
                <w:sz w:val="24"/>
                <w:szCs w:val="24"/>
              </w:rPr>
            </w:pPr>
          </w:p>
        </w:tc>
      </w:tr>
      <w:tr w:rsidR="00666622" w14:paraId="5C8E3BEB" w14:textId="77777777" w:rsidTr="00666622">
        <w:tc>
          <w:tcPr>
            <w:tcW w:w="776" w:type="dxa"/>
            <w:tcBorders>
              <w:top w:val="single" w:sz="4" w:space="0" w:color="auto"/>
              <w:left w:val="single" w:sz="4" w:space="0" w:color="auto"/>
              <w:bottom w:val="single" w:sz="4" w:space="0" w:color="auto"/>
              <w:right w:val="single" w:sz="4" w:space="0" w:color="auto"/>
            </w:tcBorders>
            <w:vAlign w:val="center"/>
          </w:tcPr>
          <w:p w14:paraId="37B52132" w14:textId="77777777" w:rsidR="00666622" w:rsidRDefault="00666622" w:rsidP="00B757AE">
            <w:pPr>
              <w:ind w:right="-85"/>
              <w:jc w:val="center"/>
              <w:rPr>
                <w:bCs/>
                <w:sz w:val="24"/>
                <w:szCs w:val="24"/>
              </w:rPr>
            </w:pPr>
            <w:r>
              <w:rPr>
                <w:bCs/>
                <w:sz w:val="24"/>
                <w:szCs w:val="24"/>
              </w:rPr>
              <w:t>2.9.</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C7530E" w14:textId="77777777" w:rsidR="00666622" w:rsidRDefault="00666622" w:rsidP="00D5679E">
            <w:pPr>
              <w:keepNext/>
              <w:ind w:left="152" w:hanging="142"/>
              <w:outlineLvl w:val="1"/>
              <w:rPr>
                <w:sz w:val="24"/>
                <w:szCs w:val="24"/>
              </w:rPr>
            </w:pPr>
            <w:r>
              <w:rPr>
                <w:sz w:val="24"/>
                <w:szCs w:val="24"/>
              </w:rPr>
              <w:t>«Про організацію навчання та перевірку знань з електробезпеки працівників закладу на 1 групу допуску»</w:t>
            </w:r>
          </w:p>
        </w:tc>
        <w:tc>
          <w:tcPr>
            <w:tcW w:w="1606" w:type="dxa"/>
            <w:tcBorders>
              <w:top w:val="single" w:sz="4" w:space="0" w:color="auto"/>
              <w:left w:val="single" w:sz="4" w:space="0" w:color="auto"/>
              <w:bottom w:val="single" w:sz="4" w:space="0" w:color="auto"/>
              <w:right w:val="single" w:sz="4" w:space="0" w:color="auto"/>
            </w:tcBorders>
          </w:tcPr>
          <w:p w14:paraId="0BCA1C67" w14:textId="77777777" w:rsidR="00666622" w:rsidRDefault="00666622" w:rsidP="00666622">
            <w:pPr>
              <w:jc w:val="center"/>
            </w:pPr>
            <w:r w:rsidRPr="00AB015B">
              <w:rPr>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63B04680" w14:textId="77777777" w:rsidR="00666622" w:rsidRDefault="00666622"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7C8D8758" w14:textId="77777777" w:rsidR="00666622" w:rsidRDefault="00666622" w:rsidP="00D5679E">
            <w:pPr>
              <w:rPr>
                <w:rFonts w:eastAsia="Calibri"/>
                <w:color w:val="8496B0"/>
                <w:sz w:val="24"/>
                <w:szCs w:val="24"/>
              </w:rPr>
            </w:pPr>
          </w:p>
        </w:tc>
      </w:tr>
      <w:tr w:rsidR="00666622" w14:paraId="2ADC53FF" w14:textId="77777777" w:rsidTr="00666622">
        <w:tc>
          <w:tcPr>
            <w:tcW w:w="776" w:type="dxa"/>
            <w:tcBorders>
              <w:top w:val="single" w:sz="4" w:space="0" w:color="auto"/>
              <w:left w:val="single" w:sz="4" w:space="0" w:color="auto"/>
              <w:bottom w:val="single" w:sz="4" w:space="0" w:color="auto"/>
              <w:right w:val="single" w:sz="4" w:space="0" w:color="auto"/>
            </w:tcBorders>
            <w:vAlign w:val="center"/>
          </w:tcPr>
          <w:p w14:paraId="579D9770" w14:textId="77777777" w:rsidR="00666622" w:rsidRDefault="00666622" w:rsidP="00B757AE">
            <w:pPr>
              <w:ind w:right="-85"/>
              <w:jc w:val="center"/>
              <w:rPr>
                <w:bCs/>
                <w:sz w:val="24"/>
                <w:szCs w:val="24"/>
              </w:rPr>
            </w:pPr>
            <w:r>
              <w:rPr>
                <w:bCs/>
                <w:sz w:val="24"/>
                <w:szCs w:val="24"/>
              </w:rPr>
              <w:t>2.10</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3C78132" w14:textId="77777777" w:rsidR="00666622" w:rsidRDefault="00666622" w:rsidP="00D5679E">
            <w:pPr>
              <w:keepNext/>
              <w:ind w:left="152" w:hanging="142"/>
              <w:outlineLvl w:val="1"/>
              <w:rPr>
                <w:sz w:val="24"/>
                <w:szCs w:val="24"/>
              </w:rPr>
            </w:pPr>
            <w:r>
              <w:rPr>
                <w:sz w:val="24"/>
                <w:szCs w:val="24"/>
              </w:rPr>
              <w:t>«Про перелік професій і посад, які повинні проходити стажування»</w:t>
            </w:r>
          </w:p>
        </w:tc>
        <w:tc>
          <w:tcPr>
            <w:tcW w:w="1606" w:type="dxa"/>
            <w:tcBorders>
              <w:top w:val="single" w:sz="4" w:space="0" w:color="auto"/>
              <w:left w:val="single" w:sz="4" w:space="0" w:color="auto"/>
              <w:bottom w:val="single" w:sz="4" w:space="0" w:color="auto"/>
              <w:right w:val="single" w:sz="4" w:space="0" w:color="auto"/>
            </w:tcBorders>
          </w:tcPr>
          <w:p w14:paraId="27B44F61" w14:textId="77777777" w:rsidR="00666622" w:rsidRDefault="00666622" w:rsidP="00666622">
            <w:pPr>
              <w:jc w:val="center"/>
            </w:pPr>
            <w:r w:rsidRPr="00AB015B">
              <w:rPr>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4B560B83" w14:textId="77777777" w:rsidR="00666622" w:rsidRDefault="00666622"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3F04812C" w14:textId="77777777" w:rsidR="00666622" w:rsidRDefault="00666622" w:rsidP="00D5679E">
            <w:pPr>
              <w:rPr>
                <w:rFonts w:eastAsia="Calibri"/>
                <w:color w:val="8496B0"/>
                <w:sz w:val="24"/>
                <w:szCs w:val="24"/>
              </w:rPr>
            </w:pPr>
          </w:p>
        </w:tc>
      </w:tr>
      <w:tr w:rsidR="00666622" w14:paraId="1F98F583" w14:textId="77777777" w:rsidTr="00D5679E">
        <w:tc>
          <w:tcPr>
            <w:tcW w:w="776" w:type="dxa"/>
            <w:tcBorders>
              <w:top w:val="single" w:sz="4" w:space="0" w:color="auto"/>
              <w:left w:val="single" w:sz="4" w:space="0" w:color="auto"/>
              <w:bottom w:val="single" w:sz="4" w:space="0" w:color="auto"/>
              <w:right w:val="single" w:sz="4" w:space="0" w:color="auto"/>
            </w:tcBorders>
            <w:vAlign w:val="center"/>
            <w:hideMark/>
          </w:tcPr>
          <w:p w14:paraId="618F1D66" w14:textId="77777777" w:rsidR="00666622" w:rsidRDefault="00666622" w:rsidP="00B757AE">
            <w:pPr>
              <w:ind w:right="-85"/>
              <w:jc w:val="center"/>
              <w:rPr>
                <w:bCs/>
                <w:sz w:val="24"/>
                <w:szCs w:val="24"/>
              </w:rPr>
            </w:pPr>
            <w:r>
              <w:rPr>
                <w:bCs/>
                <w:sz w:val="24"/>
                <w:szCs w:val="24"/>
              </w:rPr>
              <w:t>2.11</w:t>
            </w:r>
          </w:p>
        </w:tc>
        <w:tc>
          <w:tcPr>
            <w:tcW w:w="3823" w:type="dxa"/>
            <w:tcBorders>
              <w:top w:val="single" w:sz="4" w:space="0" w:color="auto"/>
              <w:left w:val="single" w:sz="4" w:space="0" w:color="auto"/>
              <w:bottom w:val="single" w:sz="4" w:space="0" w:color="auto"/>
              <w:right w:val="single" w:sz="4" w:space="0" w:color="auto"/>
            </w:tcBorders>
            <w:hideMark/>
          </w:tcPr>
          <w:p w14:paraId="4A67C1FF" w14:textId="77777777" w:rsidR="00666622" w:rsidRDefault="00666622" w:rsidP="00D5679E">
            <w:pPr>
              <w:tabs>
                <w:tab w:val="left" w:pos="3600"/>
              </w:tabs>
              <w:rPr>
                <w:sz w:val="24"/>
                <w:szCs w:val="24"/>
              </w:rPr>
            </w:pPr>
            <w:r>
              <w:rPr>
                <w:sz w:val="24"/>
                <w:szCs w:val="24"/>
              </w:rPr>
              <w:t>Про підсумки роботи з охорони праці і безпеки життєдіяльності в школі у 2022/2023 навчальному році”</w:t>
            </w:r>
          </w:p>
        </w:tc>
        <w:tc>
          <w:tcPr>
            <w:tcW w:w="1606" w:type="dxa"/>
            <w:tcBorders>
              <w:top w:val="single" w:sz="4" w:space="0" w:color="auto"/>
              <w:left w:val="single" w:sz="4" w:space="0" w:color="auto"/>
              <w:bottom w:val="single" w:sz="4" w:space="0" w:color="auto"/>
              <w:right w:val="single" w:sz="4" w:space="0" w:color="auto"/>
            </w:tcBorders>
            <w:hideMark/>
          </w:tcPr>
          <w:p w14:paraId="098A3BB7" w14:textId="77777777" w:rsidR="00666622" w:rsidRDefault="00666622" w:rsidP="00D5679E">
            <w:pPr>
              <w:jc w:val="center"/>
              <w:rPr>
                <w:sz w:val="24"/>
                <w:szCs w:val="24"/>
              </w:rPr>
            </w:pPr>
            <w:r>
              <w:rPr>
                <w:sz w:val="24"/>
                <w:szCs w:val="24"/>
              </w:rPr>
              <w:t>Січень 2023</w:t>
            </w:r>
          </w:p>
        </w:tc>
        <w:tc>
          <w:tcPr>
            <w:tcW w:w="2224" w:type="dxa"/>
            <w:tcBorders>
              <w:top w:val="single" w:sz="4" w:space="0" w:color="auto"/>
              <w:left w:val="single" w:sz="4" w:space="0" w:color="auto"/>
              <w:bottom w:val="single" w:sz="4" w:space="0" w:color="auto"/>
              <w:right w:val="single" w:sz="4" w:space="0" w:color="auto"/>
            </w:tcBorders>
            <w:hideMark/>
          </w:tcPr>
          <w:p w14:paraId="17219A6C" w14:textId="77777777" w:rsidR="00666622" w:rsidRDefault="00666622" w:rsidP="00D5679E">
            <w:pPr>
              <w:jc w:val="cente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7F2DEAE3" w14:textId="77777777" w:rsidR="00666622" w:rsidRDefault="00666622" w:rsidP="00D5679E">
            <w:pPr>
              <w:rPr>
                <w:rFonts w:eastAsia="Calibri"/>
                <w:color w:val="8496B0"/>
                <w:sz w:val="24"/>
                <w:szCs w:val="24"/>
              </w:rPr>
            </w:pPr>
          </w:p>
        </w:tc>
      </w:tr>
      <w:tr w:rsidR="00666622" w:rsidRPr="00F65869" w14:paraId="49898635" w14:textId="77777777" w:rsidTr="00D5679E">
        <w:tc>
          <w:tcPr>
            <w:tcW w:w="776" w:type="dxa"/>
            <w:tcBorders>
              <w:top w:val="single" w:sz="4" w:space="0" w:color="auto"/>
              <w:left w:val="single" w:sz="4" w:space="0" w:color="auto"/>
              <w:bottom w:val="single" w:sz="4" w:space="0" w:color="auto"/>
              <w:right w:val="single" w:sz="4" w:space="0" w:color="auto"/>
            </w:tcBorders>
            <w:vAlign w:val="center"/>
          </w:tcPr>
          <w:p w14:paraId="4A0F5D8F" w14:textId="77777777" w:rsidR="00666622" w:rsidRDefault="00666622" w:rsidP="00D5679E">
            <w:pPr>
              <w:jc w:val="center"/>
              <w:rPr>
                <w:b/>
                <w:bCs/>
                <w:sz w:val="24"/>
                <w:szCs w:val="24"/>
              </w:rPr>
            </w:pPr>
            <w:r>
              <w:rPr>
                <w:b/>
                <w:bCs/>
                <w:sz w:val="24"/>
                <w:szCs w:val="24"/>
              </w:rPr>
              <w:t>3.</w:t>
            </w:r>
          </w:p>
          <w:p w14:paraId="4A850EEA" w14:textId="77777777" w:rsidR="00666622" w:rsidRDefault="00666622" w:rsidP="00D5679E">
            <w:pPr>
              <w:jc w:val="center"/>
              <w:rPr>
                <w:b/>
                <w:bCs/>
                <w:sz w:val="24"/>
                <w:szCs w:val="24"/>
              </w:rPr>
            </w:pPr>
          </w:p>
        </w:tc>
        <w:tc>
          <w:tcPr>
            <w:tcW w:w="9259" w:type="dxa"/>
            <w:gridSpan w:val="4"/>
            <w:tcBorders>
              <w:top w:val="single" w:sz="4" w:space="0" w:color="auto"/>
              <w:left w:val="single" w:sz="4" w:space="0" w:color="auto"/>
              <w:bottom w:val="single" w:sz="4" w:space="0" w:color="auto"/>
              <w:right w:val="single" w:sz="4" w:space="0" w:color="auto"/>
            </w:tcBorders>
            <w:hideMark/>
          </w:tcPr>
          <w:p w14:paraId="6D9A0A49" w14:textId="77777777" w:rsidR="00666622" w:rsidRDefault="00666622" w:rsidP="00D5679E">
            <w:pPr>
              <w:jc w:val="center"/>
              <w:rPr>
                <w:rFonts w:eastAsia="Calibri"/>
                <w:color w:val="8496B0"/>
                <w:sz w:val="24"/>
                <w:szCs w:val="24"/>
              </w:rPr>
            </w:pPr>
            <w:r>
              <w:rPr>
                <w:b/>
                <w:sz w:val="24"/>
                <w:szCs w:val="24"/>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r>
      <w:tr w:rsidR="00666622" w14:paraId="7D0C5284" w14:textId="77777777" w:rsidTr="00D5679E">
        <w:tc>
          <w:tcPr>
            <w:tcW w:w="776" w:type="dxa"/>
            <w:tcBorders>
              <w:top w:val="single" w:sz="4" w:space="0" w:color="auto"/>
              <w:left w:val="single" w:sz="4" w:space="0" w:color="auto"/>
              <w:bottom w:val="single" w:sz="4" w:space="0" w:color="auto"/>
              <w:right w:val="single" w:sz="4" w:space="0" w:color="auto"/>
            </w:tcBorders>
            <w:vAlign w:val="center"/>
            <w:hideMark/>
          </w:tcPr>
          <w:p w14:paraId="3BEE8A7A" w14:textId="77777777" w:rsidR="00666622" w:rsidRDefault="00666622" w:rsidP="00D5679E">
            <w:pPr>
              <w:jc w:val="center"/>
              <w:rPr>
                <w:bCs/>
                <w:sz w:val="24"/>
                <w:szCs w:val="24"/>
              </w:rPr>
            </w:pPr>
            <w:r>
              <w:rPr>
                <w:bCs/>
                <w:sz w:val="24"/>
                <w:szCs w:val="24"/>
              </w:rPr>
              <w:t>3.1.</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9434163" w14:textId="77777777" w:rsidR="00666622" w:rsidRDefault="00666622" w:rsidP="00D5679E">
            <w:pPr>
              <w:keepNext/>
              <w:ind w:left="10"/>
              <w:outlineLvl w:val="1"/>
              <w:rPr>
                <w:sz w:val="24"/>
                <w:szCs w:val="24"/>
              </w:rPr>
            </w:pPr>
            <w:r>
              <w:rPr>
                <w:sz w:val="24"/>
                <w:szCs w:val="24"/>
              </w:rPr>
              <w:t>Про затвердження правил внутрішкільного трудового розпорядку  в  школі у 2022/2023 навчальному році”.</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4304F5A" w14:textId="77777777" w:rsidR="00666622" w:rsidRDefault="00666622" w:rsidP="00D5679E">
            <w:pPr>
              <w:ind w:right="-88"/>
              <w:jc w:val="center"/>
              <w:rPr>
                <w:sz w:val="24"/>
                <w:szCs w:val="24"/>
              </w:rPr>
            </w:pPr>
            <w:r>
              <w:rPr>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vAlign w:val="center"/>
            <w:hideMark/>
          </w:tcPr>
          <w:p w14:paraId="3C61081C" w14:textId="77777777" w:rsidR="00666622" w:rsidRDefault="00666622" w:rsidP="00D5679E">
            <w:pPr>
              <w:ind w:left="-108" w:right="-104"/>
              <w:jc w:val="center"/>
              <w:rPr>
                <w:sz w:val="24"/>
                <w:szCs w:val="24"/>
              </w:rP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718100E5" w14:textId="77777777" w:rsidR="00666622" w:rsidRDefault="00666622" w:rsidP="00D5679E">
            <w:pPr>
              <w:rPr>
                <w:rFonts w:eastAsia="Calibri"/>
                <w:color w:val="8496B0"/>
                <w:sz w:val="24"/>
                <w:szCs w:val="24"/>
              </w:rPr>
            </w:pPr>
          </w:p>
        </w:tc>
      </w:tr>
      <w:tr w:rsidR="00666622" w14:paraId="7746AA9B" w14:textId="77777777" w:rsidTr="00D5679E">
        <w:tc>
          <w:tcPr>
            <w:tcW w:w="776" w:type="dxa"/>
            <w:tcBorders>
              <w:top w:val="single" w:sz="4" w:space="0" w:color="auto"/>
              <w:left w:val="single" w:sz="4" w:space="0" w:color="auto"/>
              <w:bottom w:val="single" w:sz="4" w:space="0" w:color="auto"/>
              <w:right w:val="single" w:sz="4" w:space="0" w:color="auto"/>
            </w:tcBorders>
            <w:vAlign w:val="center"/>
            <w:hideMark/>
          </w:tcPr>
          <w:p w14:paraId="5CC67F92" w14:textId="77777777" w:rsidR="00666622" w:rsidRDefault="00666622" w:rsidP="00D5679E">
            <w:pPr>
              <w:jc w:val="center"/>
              <w:rPr>
                <w:bCs/>
                <w:sz w:val="24"/>
                <w:szCs w:val="24"/>
              </w:rPr>
            </w:pPr>
            <w:r>
              <w:rPr>
                <w:bCs/>
                <w:sz w:val="24"/>
                <w:szCs w:val="24"/>
              </w:rPr>
              <w:t>3.2.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618FA5A" w14:textId="77777777" w:rsidR="00666622" w:rsidRDefault="00666622" w:rsidP="00D5679E">
            <w:pPr>
              <w:keepNext/>
              <w:ind w:left="10"/>
              <w:outlineLvl w:val="1"/>
              <w:rPr>
                <w:sz w:val="24"/>
                <w:szCs w:val="24"/>
              </w:rPr>
            </w:pPr>
            <w:r>
              <w:rPr>
                <w:sz w:val="24"/>
                <w:szCs w:val="24"/>
              </w:rPr>
              <w:t>Про організацію роботи  з питань охорони праці та протипожежної безпеки в школі у 2022/2023 навчальному році</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7492144" w14:textId="77777777" w:rsidR="00666622" w:rsidRDefault="00666622" w:rsidP="00D5679E">
            <w:pPr>
              <w:ind w:right="-88"/>
              <w:jc w:val="center"/>
              <w:rPr>
                <w:sz w:val="24"/>
                <w:szCs w:val="24"/>
              </w:rPr>
            </w:pPr>
            <w:r>
              <w:rPr>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5B8E0DFC" w14:textId="77777777" w:rsidR="00666622" w:rsidRDefault="00666622" w:rsidP="00D5679E">
            <w:pPr>
              <w:jc w:val="center"/>
              <w:rPr>
                <w:sz w:val="24"/>
                <w:szCs w:val="24"/>
              </w:rP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73BB660B" w14:textId="77777777" w:rsidR="00666622" w:rsidRDefault="00666622" w:rsidP="00D5679E">
            <w:pPr>
              <w:rPr>
                <w:rFonts w:eastAsia="Calibri"/>
                <w:color w:val="8496B0"/>
                <w:sz w:val="24"/>
                <w:szCs w:val="24"/>
              </w:rPr>
            </w:pPr>
          </w:p>
        </w:tc>
      </w:tr>
      <w:tr w:rsidR="00666622" w:rsidRPr="00F65869" w14:paraId="68E53987" w14:textId="77777777" w:rsidTr="00D5679E">
        <w:tc>
          <w:tcPr>
            <w:tcW w:w="776" w:type="dxa"/>
            <w:tcBorders>
              <w:top w:val="single" w:sz="4" w:space="0" w:color="auto"/>
              <w:left w:val="single" w:sz="4" w:space="0" w:color="auto"/>
              <w:bottom w:val="single" w:sz="4" w:space="0" w:color="auto"/>
              <w:right w:val="single" w:sz="4" w:space="0" w:color="auto"/>
            </w:tcBorders>
          </w:tcPr>
          <w:p w14:paraId="6D0BEAD3" w14:textId="77777777" w:rsidR="00666622" w:rsidRDefault="00666622" w:rsidP="00D5679E">
            <w:pPr>
              <w:jc w:val="center"/>
              <w:rPr>
                <w:sz w:val="24"/>
                <w:szCs w:val="24"/>
              </w:rPr>
            </w:pPr>
          </w:p>
          <w:p w14:paraId="7D3C9DDB" w14:textId="77777777" w:rsidR="00666622" w:rsidRDefault="00666622" w:rsidP="00D5679E">
            <w:pPr>
              <w:jc w:val="center"/>
              <w:rPr>
                <w:b/>
                <w:sz w:val="24"/>
                <w:szCs w:val="24"/>
              </w:rPr>
            </w:pPr>
            <w:r>
              <w:rPr>
                <w:b/>
                <w:sz w:val="24"/>
                <w:szCs w:val="24"/>
              </w:rPr>
              <w:t>4.</w:t>
            </w:r>
          </w:p>
          <w:p w14:paraId="1980C87B" w14:textId="77777777" w:rsidR="00666622" w:rsidRDefault="00666622" w:rsidP="00D5679E">
            <w:pPr>
              <w:jc w:val="center"/>
              <w:rPr>
                <w:sz w:val="24"/>
                <w:szCs w:val="24"/>
              </w:rPr>
            </w:pPr>
          </w:p>
        </w:tc>
        <w:tc>
          <w:tcPr>
            <w:tcW w:w="9259" w:type="dxa"/>
            <w:gridSpan w:val="4"/>
            <w:tcBorders>
              <w:top w:val="single" w:sz="4" w:space="0" w:color="auto"/>
              <w:left w:val="single" w:sz="4" w:space="0" w:color="auto"/>
              <w:bottom w:val="single" w:sz="4" w:space="0" w:color="auto"/>
              <w:right w:val="single" w:sz="4" w:space="0" w:color="auto"/>
            </w:tcBorders>
            <w:vAlign w:val="center"/>
            <w:hideMark/>
          </w:tcPr>
          <w:p w14:paraId="7C97DC24" w14:textId="77777777" w:rsidR="00666622" w:rsidRDefault="00666622" w:rsidP="00D5679E">
            <w:pPr>
              <w:jc w:val="center"/>
              <w:rPr>
                <w:rFonts w:eastAsia="Calibri"/>
                <w:color w:val="8496B0"/>
                <w:sz w:val="24"/>
                <w:szCs w:val="24"/>
              </w:rPr>
            </w:pPr>
            <w:r>
              <w:rPr>
                <w:b/>
                <w:sz w:val="24"/>
                <w:szCs w:val="24"/>
              </w:rPr>
              <w:t>Організація роботи щодо проведення інструктажів з питань охорони праці</w:t>
            </w:r>
          </w:p>
        </w:tc>
      </w:tr>
      <w:tr w:rsidR="00666622" w14:paraId="6D0B7704"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3CDCD1FA" w14:textId="77777777" w:rsidR="00666622" w:rsidRDefault="00666622" w:rsidP="00D5679E">
            <w:pPr>
              <w:jc w:val="center"/>
              <w:rPr>
                <w:sz w:val="24"/>
                <w:szCs w:val="24"/>
              </w:rPr>
            </w:pPr>
            <w:r>
              <w:rPr>
                <w:sz w:val="24"/>
                <w:szCs w:val="24"/>
              </w:rPr>
              <w:t>4.1.</w:t>
            </w:r>
          </w:p>
        </w:tc>
        <w:tc>
          <w:tcPr>
            <w:tcW w:w="3823" w:type="dxa"/>
            <w:tcBorders>
              <w:top w:val="single" w:sz="4" w:space="0" w:color="auto"/>
              <w:left w:val="single" w:sz="4" w:space="0" w:color="auto"/>
              <w:bottom w:val="single" w:sz="4" w:space="0" w:color="auto"/>
              <w:right w:val="single" w:sz="4" w:space="0" w:color="auto"/>
            </w:tcBorders>
            <w:hideMark/>
          </w:tcPr>
          <w:p w14:paraId="7E7026CD" w14:textId="77777777" w:rsidR="00666622" w:rsidRDefault="00666622" w:rsidP="00D5679E">
            <w:pPr>
              <w:rPr>
                <w:sz w:val="24"/>
                <w:szCs w:val="24"/>
              </w:rPr>
            </w:pPr>
            <w:r>
              <w:rPr>
                <w:sz w:val="24"/>
                <w:szCs w:val="24"/>
              </w:rPr>
              <w:t>Здійснювати проведення  вступних з інструктажів з питань охорони праці на робочому місці  з новоприбулими працівниками.</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F8D9583"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65AD92FC" w14:textId="77777777" w:rsidR="00666622" w:rsidRDefault="00666622" w:rsidP="00D5679E">
            <w:pPr>
              <w:rPr>
                <w:sz w:val="24"/>
                <w:szCs w:val="24"/>
              </w:rP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4EECC9ED" w14:textId="77777777" w:rsidR="00666622" w:rsidRDefault="00666622" w:rsidP="00D5679E">
            <w:pPr>
              <w:rPr>
                <w:rFonts w:eastAsia="Calibri"/>
                <w:color w:val="8496B0"/>
                <w:sz w:val="24"/>
                <w:szCs w:val="24"/>
              </w:rPr>
            </w:pPr>
          </w:p>
        </w:tc>
      </w:tr>
      <w:tr w:rsidR="00666622" w14:paraId="2349DA05"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6BE1C033" w14:textId="77777777" w:rsidR="00666622" w:rsidRDefault="00666622" w:rsidP="00D5679E">
            <w:pPr>
              <w:jc w:val="center"/>
              <w:rPr>
                <w:sz w:val="24"/>
                <w:szCs w:val="24"/>
              </w:rPr>
            </w:pPr>
            <w:r>
              <w:rPr>
                <w:sz w:val="24"/>
                <w:szCs w:val="24"/>
              </w:rPr>
              <w:t>4.2.</w:t>
            </w:r>
          </w:p>
        </w:tc>
        <w:tc>
          <w:tcPr>
            <w:tcW w:w="3823" w:type="dxa"/>
            <w:tcBorders>
              <w:top w:val="single" w:sz="4" w:space="0" w:color="auto"/>
              <w:left w:val="single" w:sz="4" w:space="0" w:color="auto"/>
              <w:bottom w:val="single" w:sz="4" w:space="0" w:color="auto"/>
              <w:right w:val="single" w:sz="4" w:space="0" w:color="auto"/>
            </w:tcBorders>
            <w:hideMark/>
          </w:tcPr>
          <w:p w14:paraId="4E974629" w14:textId="77777777" w:rsidR="00666622" w:rsidRDefault="00666622" w:rsidP="00D5679E">
            <w:pPr>
              <w:rPr>
                <w:sz w:val="24"/>
                <w:szCs w:val="24"/>
              </w:rPr>
            </w:pPr>
            <w:r>
              <w:rPr>
                <w:sz w:val="24"/>
                <w:szCs w:val="24"/>
              </w:rPr>
              <w:t>Здійснювати проведення  первинних інструктажів з питань охорони праці на робочому місці  з працівниками школи.</w:t>
            </w:r>
          </w:p>
        </w:tc>
        <w:tc>
          <w:tcPr>
            <w:tcW w:w="1606" w:type="dxa"/>
            <w:tcBorders>
              <w:top w:val="single" w:sz="4" w:space="0" w:color="auto"/>
              <w:left w:val="single" w:sz="4" w:space="0" w:color="auto"/>
              <w:bottom w:val="single" w:sz="4" w:space="0" w:color="auto"/>
              <w:right w:val="single" w:sz="4" w:space="0" w:color="auto"/>
            </w:tcBorders>
            <w:hideMark/>
          </w:tcPr>
          <w:p w14:paraId="1C6B6073"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5E5FCF2D" w14:textId="77777777" w:rsidR="00666622" w:rsidRDefault="00666622" w:rsidP="00D5679E">
            <w:pPr>
              <w:rPr>
                <w:rFonts w:eastAsia="Calibri"/>
                <w:sz w:val="24"/>
                <w:szCs w:val="24"/>
              </w:rP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1C9BE26B" w14:textId="77777777" w:rsidR="00666622" w:rsidRDefault="00666622" w:rsidP="00D5679E">
            <w:pPr>
              <w:rPr>
                <w:rFonts w:eastAsia="Calibri"/>
                <w:color w:val="8496B0"/>
                <w:sz w:val="24"/>
                <w:szCs w:val="24"/>
              </w:rPr>
            </w:pPr>
          </w:p>
        </w:tc>
      </w:tr>
      <w:tr w:rsidR="00666622" w14:paraId="73670E81"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633DBFAA" w14:textId="77777777" w:rsidR="00666622" w:rsidRDefault="00666622" w:rsidP="00D5679E">
            <w:pPr>
              <w:jc w:val="center"/>
              <w:rPr>
                <w:sz w:val="24"/>
                <w:szCs w:val="24"/>
              </w:rPr>
            </w:pPr>
            <w:r>
              <w:rPr>
                <w:sz w:val="24"/>
                <w:szCs w:val="24"/>
              </w:rPr>
              <w:t>4.3.</w:t>
            </w:r>
          </w:p>
        </w:tc>
        <w:tc>
          <w:tcPr>
            <w:tcW w:w="3823" w:type="dxa"/>
            <w:tcBorders>
              <w:top w:val="single" w:sz="4" w:space="0" w:color="auto"/>
              <w:left w:val="single" w:sz="4" w:space="0" w:color="auto"/>
              <w:bottom w:val="single" w:sz="4" w:space="0" w:color="auto"/>
              <w:right w:val="single" w:sz="4" w:space="0" w:color="auto"/>
            </w:tcBorders>
            <w:hideMark/>
          </w:tcPr>
          <w:p w14:paraId="52EED265" w14:textId="77777777" w:rsidR="00666622" w:rsidRDefault="00666622" w:rsidP="00D5679E">
            <w:pPr>
              <w:rPr>
                <w:sz w:val="24"/>
                <w:szCs w:val="24"/>
              </w:rPr>
            </w:pPr>
            <w:r>
              <w:rPr>
                <w:sz w:val="24"/>
                <w:szCs w:val="24"/>
              </w:rPr>
              <w:t>Здійснювати проведення  повторного інструктажу з питань охорони праці на робочому місці  з працівниками школи.</w:t>
            </w:r>
          </w:p>
        </w:tc>
        <w:tc>
          <w:tcPr>
            <w:tcW w:w="1606" w:type="dxa"/>
            <w:tcBorders>
              <w:top w:val="single" w:sz="4" w:space="0" w:color="auto"/>
              <w:left w:val="single" w:sz="4" w:space="0" w:color="auto"/>
              <w:bottom w:val="single" w:sz="4" w:space="0" w:color="auto"/>
              <w:right w:val="single" w:sz="4" w:space="0" w:color="auto"/>
            </w:tcBorders>
            <w:hideMark/>
          </w:tcPr>
          <w:p w14:paraId="2F0A4D46" w14:textId="77777777" w:rsidR="00666622" w:rsidRDefault="00666622" w:rsidP="00D5679E">
            <w:pPr>
              <w:jc w:val="center"/>
              <w:rPr>
                <w:sz w:val="24"/>
                <w:szCs w:val="24"/>
              </w:rPr>
            </w:pPr>
            <w:r>
              <w:rPr>
                <w:sz w:val="24"/>
                <w:szCs w:val="24"/>
              </w:rPr>
              <w:t>Двічі на рік</w:t>
            </w:r>
          </w:p>
        </w:tc>
        <w:tc>
          <w:tcPr>
            <w:tcW w:w="2224" w:type="dxa"/>
            <w:tcBorders>
              <w:top w:val="single" w:sz="4" w:space="0" w:color="auto"/>
              <w:left w:val="single" w:sz="4" w:space="0" w:color="auto"/>
              <w:bottom w:val="single" w:sz="4" w:space="0" w:color="auto"/>
              <w:right w:val="single" w:sz="4" w:space="0" w:color="auto"/>
            </w:tcBorders>
            <w:hideMark/>
          </w:tcPr>
          <w:p w14:paraId="39435571" w14:textId="77777777" w:rsidR="00666622" w:rsidRDefault="00666622" w:rsidP="00D5679E">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67318FD0" w14:textId="77777777" w:rsidR="00666622" w:rsidRDefault="00666622" w:rsidP="00D5679E">
            <w:pPr>
              <w:rPr>
                <w:rFonts w:eastAsia="Calibri"/>
                <w:color w:val="8496B0"/>
                <w:sz w:val="24"/>
                <w:szCs w:val="24"/>
              </w:rPr>
            </w:pPr>
          </w:p>
        </w:tc>
      </w:tr>
      <w:tr w:rsidR="00666622" w14:paraId="17C23F3E"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53A452F0" w14:textId="77777777" w:rsidR="00666622" w:rsidRDefault="00666622" w:rsidP="00D5679E">
            <w:pPr>
              <w:jc w:val="center"/>
              <w:rPr>
                <w:sz w:val="24"/>
                <w:szCs w:val="24"/>
              </w:rPr>
            </w:pPr>
            <w:r>
              <w:rPr>
                <w:sz w:val="24"/>
                <w:szCs w:val="24"/>
              </w:rPr>
              <w:t>4.4.</w:t>
            </w:r>
          </w:p>
        </w:tc>
        <w:tc>
          <w:tcPr>
            <w:tcW w:w="3823" w:type="dxa"/>
            <w:tcBorders>
              <w:top w:val="single" w:sz="4" w:space="0" w:color="auto"/>
              <w:left w:val="single" w:sz="4" w:space="0" w:color="auto"/>
              <w:bottom w:val="single" w:sz="4" w:space="0" w:color="auto"/>
              <w:right w:val="single" w:sz="4" w:space="0" w:color="auto"/>
            </w:tcBorders>
            <w:hideMark/>
          </w:tcPr>
          <w:p w14:paraId="620EA690" w14:textId="77777777" w:rsidR="00666622" w:rsidRDefault="00666622" w:rsidP="00D5679E">
            <w:pPr>
              <w:rPr>
                <w:sz w:val="24"/>
                <w:szCs w:val="24"/>
              </w:rPr>
            </w:pPr>
            <w:r>
              <w:rPr>
                <w:sz w:val="24"/>
                <w:szCs w:val="24"/>
              </w:rPr>
              <w:t xml:space="preserve">Здійснювати проведення позапланового інструктажу з </w:t>
            </w:r>
            <w:r>
              <w:rPr>
                <w:sz w:val="24"/>
                <w:szCs w:val="24"/>
              </w:rPr>
              <w:lastRenderedPageBreak/>
              <w:t>питань охорони праці на робочому місці  з працівниками школи.</w:t>
            </w:r>
          </w:p>
        </w:tc>
        <w:tc>
          <w:tcPr>
            <w:tcW w:w="1606" w:type="dxa"/>
            <w:tcBorders>
              <w:top w:val="single" w:sz="4" w:space="0" w:color="auto"/>
              <w:left w:val="single" w:sz="4" w:space="0" w:color="auto"/>
              <w:bottom w:val="single" w:sz="4" w:space="0" w:color="auto"/>
              <w:right w:val="single" w:sz="4" w:space="0" w:color="auto"/>
            </w:tcBorders>
            <w:hideMark/>
          </w:tcPr>
          <w:p w14:paraId="6718D94C" w14:textId="77777777" w:rsidR="00666622" w:rsidRDefault="00666622" w:rsidP="00D5679E">
            <w:pPr>
              <w:ind w:left="-84" w:right="-108"/>
              <w:jc w:val="center"/>
              <w:rPr>
                <w:sz w:val="24"/>
                <w:szCs w:val="24"/>
              </w:rPr>
            </w:pPr>
            <w:r>
              <w:rPr>
                <w:sz w:val="24"/>
                <w:szCs w:val="24"/>
              </w:rPr>
              <w:lastRenderedPageBreak/>
              <w:t>у випадку травмування</w:t>
            </w:r>
          </w:p>
        </w:tc>
        <w:tc>
          <w:tcPr>
            <w:tcW w:w="2224" w:type="dxa"/>
            <w:tcBorders>
              <w:top w:val="single" w:sz="4" w:space="0" w:color="auto"/>
              <w:left w:val="single" w:sz="4" w:space="0" w:color="auto"/>
              <w:bottom w:val="single" w:sz="4" w:space="0" w:color="auto"/>
              <w:right w:val="single" w:sz="4" w:space="0" w:color="auto"/>
            </w:tcBorders>
            <w:hideMark/>
          </w:tcPr>
          <w:p w14:paraId="3F552388" w14:textId="77777777" w:rsidR="00666622" w:rsidRDefault="00666622" w:rsidP="00D5679E">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4040F9F7" w14:textId="77777777" w:rsidR="00666622" w:rsidRDefault="00666622" w:rsidP="00D5679E">
            <w:pPr>
              <w:rPr>
                <w:rFonts w:eastAsia="Calibri"/>
                <w:color w:val="8496B0"/>
                <w:sz w:val="24"/>
                <w:szCs w:val="24"/>
              </w:rPr>
            </w:pPr>
          </w:p>
        </w:tc>
      </w:tr>
      <w:tr w:rsidR="00666622" w14:paraId="4B12304E" w14:textId="77777777" w:rsidTr="00D5679E">
        <w:tc>
          <w:tcPr>
            <w:tcW w:w="776" w:type="dxa"/>
            <w:tcBorders>
              <w:top w:val="single" w:sz="4" w:space="0" w:color="auto"/>
              <w:left w:val="single" w:sz="4" w:space="0" w:color="auto"/>
              <w:bottom w:val="single" w:sz="4" w:space="0" w:color="auto"/>
              <w:right w:val="single" w:sz="4" w:space="0" w:color="auto"/>
            </w:tcBorders>
          </w:tcPr>
          <w:p w14:paraId="1200DE15" w14:textId="77777777" w:rsidR="00666622" w:rsidRDefault="00666622" w:rsidP="00D5679E">
            <w:pPr>
              <w:jc w:val="center"/>
              <w:rPr>
                <w:sz w:val="24"/>
                <w:szCs w:val="24"/>
              </w:rPr>
            </w:pPr>
          </w:p>
          <w:p w14:paraId="465473B7" w14:textId="77777777" w:rsidR="00666622" w:rsidRDefault="00666622" w:rsidP="00D5679E">
            <w:pPr>
              <w:jc w:val="center"/>
              <w:rPr>
                <w:b/>
                <w:sz w:val="24"/>
                <w:szCs w:val="24"/>
              </w:rPr>
            </w:pPr>
            <w:r>
              <w:rPr>
                <w:b/>
                <w:sz w:val="24"/>
                <w:szCs w:val="24"/>
              </w:rPr>
              <w:t>5</w:t>
            </w:r>
          </w:p>
        </w:tc>
        <w:tc>
          <w:tcPr>
            <w:tcW w:w="9259" w:type="dxa"/>
            <w:gridSpan w:val="4"/>
            <w:tcBorders>
              <w:top w:val="single" w:sz="4" w:space="0" w:color="auto"/>
              <w:left w:val="single" w:sz="4" w:space="0" w:color="auto"/>
              <w:bottom w:val="single" w:sz="4" w:space="0" w:color="auto"/>
              <w:right w:val="single" w:sz="4" w:space="0" w:color="auto"/>
            </w:tcBorders>
          </w:tcPr>
          <w:p w14:paraId="30E81424" w14:textId="77777777" w:rsidR="00666622" w:rsidRDefault="00666622" w:rsidP="00D5679E">
            <w:pPr>
              <w:jc w:val="center"/>
              <w:rPr>
                <w:b/>
                <w:sz w:val="24"/>
                <w:szCs w:val="24"/>
              </w:rPr>
            </w:pPr>
            <w:r>
              <w:rPr>
                <w:b/>
                <w:sz w:val="24"/>
                <w:szCs w:val="24"/>
              </w:rPr>
              <w:t>Організація роботи медичного кабінету</w:t>
            </w:r>
          </w:p>
          <w:p w14:paraId="525968B1" w14:textId="77777777" w:rsidR="00666622" w:rsidRDefault="00666622" w:rsidP="00D5679E">
            <w:pPr>
              <w:jc w:val="center"/>
              <w:rPr>
                <w:rFonts w:eastAsia="Calibri"/>
                <w:color w:val="8496B0"/>
                <w:sz w:val="24"/>
                <w:szCs w:val="24"/>
              </w:rPr>
            </w:pPr>
          </w:p>
        </w:tc>
      </w:tr>
      <w:tr w:rsidR="00666622" w14:paraId="687D4084"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13D410A8" w14:textId="77777777" w:rsidR="00666622" w:rsidRDefault="00666622" w:rsidP="00D5679E">
            <w:pPr>
              <w:jc w:val="center"/>
              <w:rPr>
                <w:sz w:val="24"/>
                <w:szCs w:val="24"/>
              </w:rPr>
            </w:pPr>
            <w:r>
              <w:rPr>
                <w:sz w:val="24"/>
                <w:szCs w:val="24"/>
              </w:rPr>
              <w:t>5.1.</w:t>
            </w:r>
          </w:p>
        </w:tc>
        <w:tc>
          <w:tcPr>
            <w:tcW w:w="3823" w:type="dxa"/>
            <w:tcBorders>
              <w:top w:val="single" w:sz="4" w:space="0" w:color="auto"/>
              <w:left w:val="single" w:sz="4" w:space="0" w:color="auto"/>
              <w:bottom w:val="single" w:sz="4" w:space="0" w:color="auto"/>
              <w:right w:val="single" w:sz="4" w:space="0" w:color="auto"/>
            </w:tcBorders>
          </w:tcPr>
          <w:p w14:paraId="498FBB39" w14:textId="77777777" w:rsidR="00666622" w:rsidRDefault="00666622" w:rsidP="00D5679E">
            <w:pPr>
              <w:spacing w:line="240" w:lineRule="atLeast"/>
              <w:rPr>
                <w:sz w:val="24"/>
                <w:szCs w:val="24"/>
              </w:rPr>
            </w:pPr>
            <w:r>
              <w:rPr>
                <w:sz w:val="24"/>
                <w:szCs w:val="24"/>
              </w:rPr>
              <w:t>Забезпечити роботу медичного кабінету з  обладнанням відповідно              до нормативних вимог та забезпеченням медикаментами.</w:t>
            </w:r>
          </w:p>
          <w:p w14:paraId="2A0E4A68" w14:textId="77777777" w:rsidR="00666622" w:rsidRDefault="00666622" w:rsidP="00D5679E">
            <w:pPr>
              <w:spacing w:line="240" w:lineRule="atLeast"/>
              <w:rPr>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14:paraId="01494350"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72A80B22" w14:textId="77777777" w:rsidR="00666622" w:rsidRDefault="00666622" w:rsidP="00D5679E">
            <w:pPr>
              <w:rPr>
                <w:sz w:val="24"/>
                <w:szCs w:val="24"/>
              </w:rPr>
            </w:pPr>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33C00499" w14:textId="77777777" w:rsidR="00666622" w:rsidRDefault="00666622" w:rsidP="00D5679E">
            <w:pPr>
              <w:rPr>
                <w:rFonts w:eastAsia="Calibri"/>
                <w:color w:val="8496B0"/>
                <w:sz w:val="24"/>
                <w:szCs w:val="24"/>
              </w:rPr>
            </w:pPr>
          </w:p>
        </w:tc>
      </w:tr>
      <w:tr w:rsidR="00666622" w14:paraId="03B6500A"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820E71D" w14:textId="77777777" w:rsidR="00666622" w:rsidRDefault="00666622" w:rsidP="00D5679E">
            <w:pPr>
              <w:jc w:val="center"/>
              <w:rPr>
                <w:sz w:val="24"/>
                <w:szCs w:val="24"/>
              </w:rPr>
            </w:pPr>
            <w:r>
              <w:rPr>
                <w:sz w:val="24"/>
                <w:szCs w:val="24"/>
              </w:rPr>
              <w:t>5.2.</w:t>
            </w:r>
          </w:p>
        </w:tc>
        <w:tc>
          <w:tcPr>
            <w:tcW w:w="3823" w:type="dxa"/>
            <w:tcBorders>
              <w:top w:val="single" w:sz="4" w:space="0" w:color="auto"/>
              <w:left w:val="single" w:sz="4" w:space="0" w:color="auto"/>
              <w:bottom w:val="single" w:sz="4" w:space="0" w:color="auto"/>
              <w:right w:val="single" w:sz="4" w:space="0" w:color="auto"/>
            </w:tcBorders>
          </w:tcPr>
          <w:p w14:paraId="114F113D" w14:textId="77777777" w:rsidR="00666622" w:rsidRDefault="00666622" w:rsidP="00D5679E">
            <w:pPr>
              <w:rPr>
                <w:sz w:val="24"/>
                <w:szCs w:val="24"/>
              </w:rPr>
            </w:pPr>
            <w:r>
              <w:rPr>
                <w:sz w:val="24"/>
                <w:szCs w:val="24"/>
              </w:rPr>
              <w:t>Сприяти кадровому забезпеченню медичним персоналом.</w:t>
            </w:r>
          </w:p>
          <w:p w14:paraId="21551280" w14:textId="77777777" w:rsidR="00666622" w:rsidRDefault="00666622" w:rsidP="00D5679E">
            <w:pPr>
              <w:rPr>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14:paraId="57B37AF6"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1B810DA1" w14:textId="77777777" w:rsidR="00666622" w:rsidRDefault="00666622" w:rsidP="00D5679E">
            <w:pPr>
              <w:rPr>
                <w:rFonts w:eastAsia="Calibri"/>
                <w:sz w:val="24"/>
                <w:szCs w:val="24"/>
              </w:rPr>
            </w:pPr>
            <w:r>
              <w:rPr>
                <w:bCs/>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40F4A04C" w14:textId="77777777" w:rsidR="00666622" w:rsidRDefault="00666622" w:rsidP="00D5679E">
            <w:pPr>
              <w:rPr>
                <w:rFonts w:eastAsia="Calibri"/>
                <w:color w:val="8496B0"/>
                <w:sz w:val="24"/>
                <w:szCs w:val="24"/>
              </w:rPr>
            </w:pPr>
          </w:p>
        </w:tc>
      </w:tr>
      <w:tr w:rsidR="00666622" w:rsidRPr="00F65869" w14:paraId="039AE3F1"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04294D9A" w14:textId="77777777" w:rsidR="00666622" w:rsidRDefault="00666622" w:rsidP="00D5679E">
            <w:pPr>
              <w:jc w:val="center"/>
              <w:rPr>
                <w:sz w:val="24"/>
                <w:szCs w:val="24"/>
              </w:rPr>
            </w:pPr>
            <w:r>
              <w:rPr>
                <w:sz w:val="24"/>
                <w:szCs w:val="24"/>
              </w:rPr>
              <w:t>5.3.</w:t>
            </w:r>
          </w:p>
        </w:tc>
        <w:tc>
          <w:tcPr>
            <w:tcW w:w="3823" w:type="dxa"/>
            <w:tcBorders>
              <w:top w:val="single" w:sz="4" w:space="0" w:color="auto"/>
              <w:left w:val="single" w:sz="4" w:space="0" w:color="auto"/>
              <w:bottom w:val="single" w:sz="4" w:space="0" w:color="auto"/>
              <w:right w:val="single" w:sz="4" w:space="0" w:color="auto"/>
            </w:tcBorders>
          </w:tcPr>
          <w:p w14:paraId="3F92C8BD" w14:textId="77777777" w:rsidR="00666622" w:rsidRDefault="00666622" w:rsidP="00D5679E">
            <w:pPr>
              <w:rPr>
                <w:sz w:val="24"/>
                <w:szCs w:val="24"/>
              </w:rPr>
            </w:pPr>
            <w:r>
              <w:rPr>
                <w:sz w:val="24"/>
                <w:szCs w:val="24"/>
              </w:rPr>
              <w:t>Забезпечити проведення медичних оглядів працівників школи,  облік та збереження особових медичних книжок працівників закладу освіти.</w:t>
            </w:r>
          </w:p>
          <w:p w14:paraId="7D2BD28C" w14:textId="77777777" w:rsidR="00666622" w:rsidRDefault="00666622" w:rsidP="00D5679E">
            <w:pPr>
              <w:rPr>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14:paraId="1539478A" w14:textId="77777777" w:rsidR="00666622" w:rsidRDefault="00666622" w:rsidP="00D5679E">
            <w:pPr>
              <w:jc w:val="center"/>
              <w:rPr>
                <w:sz w:val="24"/>
                <w:szCs w:val="24"/>
              </w:rPr>
            </w:pPr>
            <w:r>
              <w:rPr>
                <w:sz w:val="24"/>
                <w:szCs w:val="24"/>
              </w:rPr>
              <w:t>Згідно графіку</w:t>
            </w:r>
          </w:p>
        </w:tc>
        <w:tc>
          <w:tcPr>
            <w:tcW w:w="2224" w:type="dxa"/>
            <w:tcBorders>
              <w:top w:val="single" w:sz="4" w:space="0" w:color="auto"/>
              <w:left w:val="single" w:sz="4" w:space="0" w:color="auto"/>
              <w:bottom w:val="single" w:sz="4" w:space="0" w:color="auto"/>
              <w:right w:val="single" w:sz="4" w:space="0" w:color="auto"/>
            </w:tcBorders>
            <w:hideMark/>
          </w:tcPr>
          <w:p w14:paraId="517A2437" w14:textId="77777777" w:rsidR="00666622" w:rsidRDefault="00666622" w:rsidP="00D5679E">
            <w:pPr>
              <w:rPr>
                <w:bCs/>
                <w:sz w:val="24"/>
                <w:szCs w:val="24"/>
              </w:rPr>
            </w:pPr>
            <w:r>
              <w:rPr>
                <w:bCs/>
                <w:sz w:val="24"/>
                <w:szCs w:val="24"/>
              </w:rPr>
              <w:t>Біляєва О.В.</w:t>
            </w:r>
          </w:p>
          <w:p w14:paraId="55CC3CD4" w14:textId="77777777" w:rsidR="00666622" w:rsidRDefault="00666622" w:rsidP="00D5679E">
            <w:pPr>
              <w:rPr>
                <w:rFonts w:eastAsia="Calibri"/>
                <w:sz w:val="24"/>
                <w:szCs w:val="24"/>
              </w:rPr>
            </w:pPr>
            <w:r>
              <w:rPr>
                <w:rFonts w:eastAsia="Calibri"/>
                <w:sz w:val="24"/>
                <w:szCs w:val="24"/>
              </w:rPr>
              <w:t>Галушка І.Ю.</w:t>
            </w:r>
          </w:p>
        </w:tc>
        <w:tc>
          <w:tcPr>
            <w:tcW w:w="1606" w:type="dxa"/>
            <w:tcBorders>
              <w:top w:val="single" w:sz="4" w:space="0" w:color="auto"/>
              <w:left w:val="single" w:sz="4" w:space="0" w:color="auto"/>
              <w:bottom w:val="single" w:sz="4" w:space="0" w:color="auto"/>
              <w:right w:val="single" w:sz="4" w:space="0" w:color="auto"/>
            </w:tcBorders>
          </w:tcPr>
          <w:p w14:paraId="17466B9B" w14:textId="77777777" w:rsidR="00666622" w:rsidRDefault="00666622" w:rsidP="00D5679E">
            <w:pPr>
              <w:rPr>
                <w:rFonts w:eastAsia="Calibri"/>
                <w:color w:val="8496B0"/>
                <w:sz w:val="24"/>
                <w:szCs w:val="24"/>
              </w:rPr>
            </w:pPr>
          </w:p>
        </w:tc>
      </w:tr>
      <w:tr w:rsidR="00666622" w14:paraId="7F1BE92C" w14:textId="77777777" w:rsidTr="00D5679E">
        <w:tc>
          <w:tcPr>
            <w:tcW w:w="776" w:type="dxa"/>
            <w:tcBorders>
              <w:top w:val="single" w:sz="4" w:space="0" w:color="auto"/>
              <w:left w:val="single" w:sz="4" w:space="0" w:color="auto"/>
              <w:bottom w:val="single" w:sz="4" w:space="0" w:color="auto"/>
              <w:right w:val="single" w:sz="4" w:space="0" w:color="auto"/>
            </w:tcBorders>
          </w:tcPr>
          <w:p w14:paraId="682744BA" w14:textId="77777777" w:rsidR="00666622" w:rsidRDefault="00666622" w:rsidP="00D5679E">
            <w:pPr>
              <w:jc w:val="center"/>
              <w:rPr>
                <w:b/>
                <w:sz w:val="24"/>
                <w:szCs w:val="24"/>
              </w:rPr>
            </w:pPr>
          </w:p>
          <w:p w14:paraId="45848BE8" w14:textId="77777777" w:rsidR="00666622" w:rsidRDefault="00666622" w:rsidP="00D5679E">
            <w:pPr>
              <w:jc w:val="center"/>
              <w:rPr>
                <w:b/>
                <w:sz w:val="24"/>
                <w:szCs w:val="24"/>
              </w:rPr>
            </w:pPr>
            <w:r>
              <w:rPr>
                <w:b/>
                <w:sz w:val="24"/>
                <w:szCs w:val="24"/>
              </w:rPr>
              <w:t>6.</w:t>
            </w:r>
          </w:p>
        </w:tc>
        <w:tc>
          <w:tcPr>
            <w:tcW w:w="9259" w:type="dxa"/>
            <w:gridSpan w:val="4"/>
            <w:tcBorders>
              <w:top w:val="single" w:sz="4" w:space="0" w:color="auto"/>
              <w:left w:val="single" w:sz="4" w:space="0" w:color="auto"/>
              <w:bottom w:val="single" w:sz="4" w:space="0" w:color="auto"/>
              <w:right w:val="single" w:sz="4" w:space="0" w:color="auto"/>
            </w:tcBorders>
          </w:tcPr>
          <w:p w14:paraId="08F8122F" w14:textId="77777777" w:rsidR="00666622" w:rsidRDefault="00666622" w:rsidP="00D5679E">
            <w:pPr>
              <w:jc w:val="center"/>
              <w:rPr>
                <w:b/>
                <w:sz w:val="24"/>
                <w:szCs w:val="24"/>
              </w:rPr>
            </w:pPr>
            <w:r>
              <w:rPr>
                <w:b/>
                <w:sz w:val="24"/>
                <w:szCs w:val="24"/>
              </w:rPr>
              <w:t>Забезпечення матеріально-технічної бази школи</w:t>
            </w:r>
          </w:p>
          <w:p w14:paraId="2FDE52D1" w14:textId="77777777" w:rsidR="00666622" w:rsidRDefault="00666622" w:rsidP="00D5679E">
            <w:pPr>
              <w:jc w:val="center"/>
              <w:rPr>
                <w:rFonts w:eastAsia="Calibri"/>
                <w:color w:val="8496B0"/>
                <w:sz w:val="24"/>
                <w:szCs w:val="24"/>
              </w:rPr>
            </w:pPr>
          </w:p>
        </w:tc>
      </w:tr>
      <w:tr w:rsidR="00666622" w14:paraId="77012D60"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6CCD4799" w14:textId="77777777" w:rsidR="00666622" w:rsidRDefault="00666622" w:rsidP="00D5679E">
            <w:pPr>
              <w:jc w:val="center"/>
              <w:rPr>
                <w:sz w:val="24"/>
                <w:szCs w:val="24"/>
              </w:rPr>
            </w:pPr>
            <w:r>
              <w:rPr>
                <w:sz w:val="24"/>
                <w:szCs w:val="24"/>
              </w:rPr>
              <w:t>6.1.</w:t>
            </w:r>
          </w:p>
        </w:tc>
        <w:tc>
          <w:tcPr>
            <w:tcW w:w="3823" w:type="dxa"/>
            <w:tcBorders>
              <w:top w:val="single" w:sz="4" w:space="0" w:color="auto"/>
              <w:left w:val="single" w:sz="4" w:space="0" w:color="auto"/>
              <w:bottom w:val="single" w:sz="4" w:space="0" w:color="auto"/>
              <w:right w:val="single" w:sz="4" w:space="0" w:color="auto"/>
            </w:tcBorders>
            <w:hideMark/>
          </w:tcPr>
          <w:p w14:paraId="1A40BA49" w14:textId="77777777" w:rsidR="00666622" w:rsidRDefault="00666622" w:rsidP="00D5679E">
            <w:pPr>
              <w:rPr>
                <w:sz w:val="24"/>
                <w:szCs w:val="24"/>
              </w:rPr>
            </w:pPr>
            <w:r>
              <w:rPr>
                <w:sz w:val="24"/>
                <w:szCs w:val="24"/>
                <w:lang w:eastAsia="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606" w:type="dxa"/>
            <w:tcBorders>
              <w:top w:val="single" w:sz="4" w:space="0" w:color="auto"/>
              <w:left w:val="single" w:sz="4" w:space="0" w:color="auto"/>
              <w:bottom w:val="single" w:sz="4" w:space="0" w:color="auto"/>
              <w:right w:val="single" w:sz="4" w:space="0" w:color="auto"/>
            </w:tcBorders>
            <w:hideMark/>
          </w:tcPr>
          <w:p w14:paraId="4037462E" w14:textId="77777777" w:rsidR="00666622" w:rsidRDefault="00666622" w:rsidP="00D5679E">
            <w:pPr>
              <w:jc w:val="center"/>
              <w:rPr>
                <w:bCs/>
                <w:sz w:val="24"/>
                <w:szCs w:val="24"/>
              </w:rPr>
            </w:pPr>
            <w:r>
              <w:rPr>
                <w:bCs/>
                <w:sz w:val="24"/>
                <w:szCs w:val="24"/>
              </w:rPr>
              <w:t>Упродовж року</w:t>
            </w:r>
          </w:p>
        </w:tc>
        <w:tc>
          <w:tcPr>
            <w:tcW w:w="2224" w:type="dxa"/>
            <w:tcBorders>
              <w:top w:val="single" w:sz="4" w:space="0" w:color="auto"/>
              <w:left w:val="single" w:sz="4" w:space="0" w:color="auto"/>
              <w:bottom w:val="single" w:sz="4" w:space="0" w:color="auto"/>
              <w:right w:val="single" w:sz="4" w:space="0" w:color="auto"/>
            </w:tcBorders>
            <w:hideMark/>
          </w:tcPr>
          <w:p w14:paraId="238C2D60" w14:textId="77777777" w:rsidR="00666622" w:rsidRDefault="00666622"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53B58D79" w14:textId="77777777" w:rsidR="00666622" w:rsidRDefault="00666622" w:rsidP="00D5679E">
            <w:pPr>
              <w:rPr>
                <w:rFonts w:eastAsia="Calibri"/>
                <w:color w:val="8496B0"/>
                <w:sz w:val="24"/>
                <w:szCs w:val="24"/>
              </w:rPr>
            </w:pPr>
          </w:p>
        </w:tc>
      </w:tr>
      <w:tr w:rsidR="00666622" w14:paraId="6FDE74AD"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0336B497" w14:textId="77777777" w:rsidR="00666622" w:rsidRDefault="00666622" w:rsidP="00D5679E">
            <w:pPr>
              <w:jc w:val="center"/>
              <w:rPr>
                <w:sz w:val="24"/>
                <w:szCs w:val="24"/>
              </w:rPr>
            </w:pPr>
            <w:r>
              <w:rPr>
                <w:sz w:val="24"/>
                <w:szCs w:val="24"/>
              </w:rPr>
              <w:t>6.2</w:t>
            </w:r>
          </w:p>
        </w:tc>
        <w:tc>
          <w:tcPr>
            <w:tcW w:w="3823" w:type="dxa"/>
            <w:tcBorders>
              <w:top w:val="single" w:sz="4" w:space="0" w:color="auto"/>
              <w:left w:val="single" w:sz="4" w:space="0" w:color="auto"/>
              <w:bottom w:val="single" w:sz="4" w:space="0" w:color="auto"/>
              <w:right w:val="single" w:sz="4" w:space="0" w:color="auto"/>
            </w:tcBorders>
            <w:hideMark/>
          </w:tcPr>
          <w:p w14:paraId="64BAA9F1" w14:textId="77777777" w:rsidR="00666622" w:rsidRDefault="00666622" w:rsidP="00D5679E">
            <w:pPr>
              <w:rPr>
                <w:sz w:val="24"/>
                <w:szCs w:val="24"/>
              </w:rPr>
            </w:pPr>
            <w:r>
              <w:rPr>
                <w:sz w:val="24"/>
                <w:szCs w:val="24"/>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606" w:type="dxa"/>
            <w:tcBorders>
              <w:top w:val="single" w:sz="4" w:space="0" w:color="auto"/>
              <w:left w:val="single" w:sz="4" w:space="0" w:color="auto"/>
              <w:bottom w:val="single" w:sz="4" w:space="0" w:color="auto"/>
              <w:right w:val="single" w:sz="4" w:space="0" w:color="auto"/>
            </w:tcBorders>
            <w:hideMark/>
          </w:tcPr>
          <w:p w14:paraId="68167F62" w14:textId="77777777" w:rsidR="00666622" w:rsidRDefault="00666622" w:rsidP="00D5679E">
            <w:pPr>
              <w:jc w:val="center"/>
              <w:rPr>
                <w:bCs/>
                <w:sz w:val="24"/>
                <w:szCs w:val="24"/>
              </w:rPr>
            </w:pPr>
            <w:r>
              <w:rPr>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4221B49C" w14:textId="77777777" w:rsidR="00666622" w:rsidRDefault="00666622"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221A8EA1" w14:textId="77777777" w:rsidR="00666622" w:rsidRDefault="00666622" w:rsidP="00D5679E">
            <w:pPr>
              <w:rPr>
                <w:rFonts w:eastAsia="Calibri"/>
                <w:color w:val="8496B0"/>
                <w:sz w:val="24"/>
                <w:szCs w:val="24"/>
              </w:rPr>
            </w:pPr>
          </w:p>
        </w:tc>
      </w:tr>
      <w:tr w:rsidR="00666622" w:rsidRPr="00F65869" w14:paraId="6A8FB264"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442F07E9" w14:textId="77777777" w:rsidR="00666622" w:rsidRDefault="00666622" w:rsidP="00D5679E">
            <w:pPr>
              <w:jc w:val="center"/>
              <w:rPr>
                <w:sz w:val="24"/>
                <w:szCs w:val="24"/>
              </w:rPr>
            </w:pPr>
            <w:r>
              <w:rPr>
                <w:sz w:val="24"/>
                <w:szCs w:val="24"/>
              </w:rPr>
              <w:t>6.3.</w:t>
            </w:r>
          </w:p>
        </w:tc>
        <w:tc>
          <w:tcPr>
            <w:tcW w:w="3823" w:type="dxa"/>
            <w:tcBorders>
              <w:top w:val="single" w:sz="4" w:space="0" w:color="auto"/>
              <w:left w:val="single" w:sz="4" w:space="0" w:color="auto"/>
              <w:bottom w:val="single" w:sz="4" w:space="0" w:color="auto"/>
              <w:right w:val="single" w:sz="4" w:space="0" w:color="auto"/>
            </w:tcBorders>
            <w:hideMark/>
          </w:tcPr>
          <w:p w14:paraId="5B4F413F" w14:textId="77777777" w:rsidR="00666622" w:rsidRDefault="00666622" w:rsidP="00D5679E">
            <w:pPr>
              <w:ind w:left="10"/>
              <w:rPr>
                <w:sz w:val="24"/>
                <w:szCs w:val="24"/>
              </w:rPr>
            </w:pPr>
            <w:r>
              <w:rPr>
                <w:sz w:val="24"/>
                <w:szCs w:val="24"/>
              </w:rPr>
              <w:t>Провести аналіз існуючої матеріально-технічної бази закладу освіти, скласти план заходів щодо виконання необхідних робіт.</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A86F24B" w14:textId="77777777" w:rsidR="00666622" w:rsidRDefault="00666622" w:rsidP="00D5679E">
            <w:pPr>
              <w:jc w:val="center"/>
              <w:rPr>
                <w:sz w:val="24"/>
                <w:szCs w:val="24"/>
              </w:rPr>
            </w:pPr>
            <w:r>
              <w:rPr>
                <w:sz w:val="24"/>
                <w:szCs w:val="24"/>
              </w:rPr>
              <w:t>до 01.12.2022</w:t>
            </w:r>
          </w:p>
        </w:tc>
        <w:tc>
          <w:tcPr>
            <w:tcW w:w="2224" w:type="dxa"/>
            <w:tcBorders>
              <w:top w:val="single" w:sz="4" w:space="0" w:color="auto"/>
              <w:left w:val="single" w:sz="4" w:space="0" w:color="auto"/>
              <w:bottom w:val="single" w:sz="4" w:space="0" w:color="auto"/>
              <w:right w:val="single" w:sz="4" w:space="0" w:color="auto"/>
            </w:tcBorders>
            <w:hideMark/>
          </w:tcPr>
          <w:p w14:paraId="7609EA01" w14:textId="77777777" w:rsidR="00666622" w:rsidRDefault="00666622" w:rsidP="00D5679E">
            <w:pPr>
              <w:rPr>
                <w:sz w:val="24"/>
                <w:szCs w:val="24"/>
              </w:rPr>
            </w:pPr>
            <w:r>
              <w:rPr>
                <w:sz w:val="24"/>
                <w:szCs w:val="24"/>
              </w:rPr>
              <w:t>Біляєва О.В.</w:t>
            </w:r>
          </w:p>
          <w:p w14:paraId="7563227E"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772F3EF8" w14:textId="77777777" w:rsidR="00666622" w:rsidRDefault="00666622" w:rsidP="00D5679E">
            <w:pPr>
              <w:rPr>
                <w:rFonts w:eastAsia="Calibri"/>
                <w:color w:val="8496B0"/>
                <w:sz w:val="24"/>
                <w:szCs w:val="24"/>
              </w:rPr>
            </w:pPr>
          </w:p>
        </w:tc>
      </w:tr>
      <w:tr w:rsidR="00666622" w14:paraId="394046F9"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5BBA1BD" w14:textId="77777777" w:rsidR="00666622" w:rsidRDefault="00666622" w:rsidP="00D5679E">
            <w:pPr>
              <w:jc w:val="center"/>
              <w:rPr>
                <w:sz w:val="24"/>
                <w:szCs w:val="24"/>
              </w:rPr>
            </w:pPr>
            <w:r>
              <w:rPr>
                <w:sz w:val="24"/>
                <w:szCs w:val="24"/>
              </w:rPr>
              <w:t>6.4.</w:t>
            </w:r>
          </w:p>
        </w:tc>
        <w:tc>
          <w:tcPr>
            <w:tcW w:w="3823" w:type="dxa"/>
            <w:tcBorders>
              <w:top w:val="single" w:sz="4" w:space="0" w:color="auto"/>
              <w:left w:val="single" w:sz="4" w:space="0" w:color="auto"/>
              <w:bottom w:val="single" w:sz="4" w:space="0" w:color="auto"/>
              <w:right w:val="single" w:sz="4" w:space="0" w:color="auto"/>
            </w:tcBorders>
            <w:hideMark/>
          </w:tcPr>
          <w:p w14:paraId="2A38895B" w14:textId="77777777" w:rsidR="00666622" w:rsidRDefault="00666622" w:rsidP="00D5679E">
            <w:pPr>
              <w:ind w:left="10"/>
              <w:rPr>
                <w:sz w:val="24"/>
                <w:szCs w:val="24"/>
              </w:rPr>
            </w:pPr>
            <w:r>
              <w:rPr>
                <w:sz w:val="24"/>
                <w:szCs w:val="24"/>
              </w:rPr>
              <w:t>Визначити об’єкти, які знаходяться в аварійному стані, скласти дефектні акти.</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5FA3CA7" w14:textId="77777777" w:rsidR="00666622" w:rsidRDefault="00666622" w:rsidP="00D5679E">
            <w:pPr>
              <w:jc w:val="center"/>
              <w:rPr>
                <w:sz w:val="24"/>
                <w:szCs w:val="24"/>
              </w:rPr>
            </w:pPr>
            <w:r>
              <w:rPr>
                <w:sz w:val="24"/>
                <w:szCs w:val="24"/>
              </w:rPr>
              <w:t>до 01.10.2022</w:t>
            </w:r>
          </w:p>
        </w:tc>
        <w:tc>
          <w:tcPr>
            <w:tcW w:w="2224" w:type="dxa"/>
            <w:tcBorders>
              <w:top w:val="single" w:sz="4" w:space="0" w:color="auto"/>
              <w:left w:val="single" w:sz="4" w:space="0" w:color="auto"/>
              <w:bottom w:val="single" w:sz="4" w:space="0" w:color="auto"/>
              <w:right w:val="single" w:sz="4" w:space="0" w:color="auto"/>
            </w:tcBorders>
            <w:hideMark/>
          </w:tcPr>
          <w:p w14:paraId="7BF5AF47"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1B52241E" w14:textId="77777777" w:rsidR="00666622" w:rsidRDefault="00666622" w:rsidP="00D5679E">
            <w:pPr>
              <w:rPr>
                <w:rFonts w:eastAsia="Calibri"/>
                <w:color w:val="8496B0"/>
                <w:sz w:val="24"/>
                <w:szCs w:val="24"/>
              </w:rPr>
            </w:pPr>
          </w:p>
        </w:tc>
      </w:tr>
      <w:tr w:rsidR="00666622" w14:paraId="681A3922"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71EFA182" w14:textId="77777777" w:rsidR="00666622" w:rsidRDefault="00666622" w:rsidP="00D5679E">
            <w:pPr>
              <w:jc w:val="center"/>
              <w:rPr>
                <w:sz w:val="24"/>
                <w:szCs w:val="24"/>
              </w:rPr>
            </w:pPr>
            <w:r>
              <w:rPr>
                <w:sz w:val="24"/>
                <w:szCs w:val="24"/>
              </w:rPr>
              <w:t>6.5.</w:t>
            </w:r>
          </w:p>
        </w:tc>
        <w:tc>
          <w:tcPr>
            <w:tcW w:w="3823" w:type="dxa"/>
            <w:tcBorders>
              <w:top w:val="single" w:sz="4" w:space="0" w:color="auto"/>
              <w:left w:val="single" w:sz="4" w:space="0" w:color="auto"/>
              <w:bottom w:val="single" w:sz="4" w:space="0" w:color="auto"/>
              <w:right w:val="single" w:sz="4" w:space="0" w:color="auto"/>
            </w:tcBorders>
            <w:hideMark/>
          </w:tcPr>
          <w:p w14:paraId="1113FD61" w14:textId="77777777" w:rsidR="00666622" w:rsidRDefault="00666622" w:rsidP="00D5679E">
            <w:pPr>
              <w:ind w:left="10"/>
              <w:rPr>
                <w:sz w:val="24"/>
                <w:szCs w:val="24"/>
              </w:rPr>
            </w:pPr>
            <w:r>
              <w:rPr>
                <w:sz w:val="24"/>
                <w:szCs w:val="24"/>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6EC1D2C" w14:textId="77777777" w:rsidR="00666622" w:rsidRDefault="00666622" w:rsidP="00D5679E">
            <w:pPr>
              <w:jc w:val="center"/>
              <w:rPr>
                <w:sz w:val="24"/>
                <w:szCs w:val="24"/>
              </w:rPr>
            </w:pPr>
            <w:r>
              <w:rPr>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6B27FDE5"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78441D05" w14:textId="77777777" w:rsidR="00666622" w:rsidRDefault="00666622" w:rsidP="00D5679E">
            <w:pPr>
              <w:rPr>
                <w:rFonts w:eastAsia="Calibri"/>
                <w:color w:val="8496B0"/>
                <w:sz w:val="24"/>
                <w:szCs w:val="24"/>
              </w:rPr>
            </w:pPr>
          </w:p>
        </w:tc>
      </w:tr>
      <w:tr w:rsidR="00666622" w14:paraId="78885BE4"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510EB1FB" w14:textId="77777777" w:rsidR="00666622" w:rsidRDefault="00666622" w:rsidP="00D5679E">
            <w:pPr>
              <w:jc w:val="center"/>
              <w:rPr>
                <w:sz w:val="24"/>
                <w:szCs w:val="24"/>
              </w:rPr>
            </w:pPr>
            <w:r>
              <w:rPr>
                <w:sz w:val="24"/>
                <w:szCs w:val="24"/>
              </w:rPr>
              <w:t>6.6.</w:t>
            </w:r>
          </w:p>
        </w:tc>
        <w:tc>
          <w:tcPr>
            <w:tcW w:w="3823" w:type="dxa"/>
            <w:tcBorders>
              <w:top w:val="single" w:sz="4" w:space="0" w:color="auto"/>
              <w:left w:val="single" w:sz="4" w:space="0" w:color="auto"/>
              <w:bottom w:val="single" w:sz="4" w:space="0" w:color="auto"/>
              <w:right w:val="single" w:sz="4" w:space="0" w:color="auto"/>
            </w:tcBorders>
            <w:hideMark/>
          </w:tcPr>
          <w:p w14:paraId="3BCEC1DA" w14:textId="77777777" w:rsidR="00666622" w:rsidRDefault="00666622" w:rsidP="00D5679E">
            <w:pPr>
              <w:ind w:left="10"/>
              <w:rPr>
                <w:sz w:val="24"/>
                <w:szCs w:val="24"/>
              </w:rPr>
            </w:pPr>
            <w:r>
              <w:rPr>
                <w:sz w:val="24"/>
                <w:szCs w:val="24"/>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5EF8F9B" w14:textId="77777777" w:rsidR="00666622" w:rsidRDefault="00666622" w:rsidP="00D5679E">
            <w:pPr>
              <w:jc w:val="center"/>
              <w:rPr>
                <w:sz w:val="24"/>
                <w:szCs w:val="24"/>
              </w:rPr>
            </w:pPr>
            <w:r>
              <w:rPr>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5264E4C1"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03A8A9D7" w14:textId="77777777" w:rsidR="00666622" w:rsidRDefault="00666622" w:rsidP="00D5679E">
            <w:pPr>
              <w:rPr>
                <w:rFonts w:eastAsia="Calibri"/>
                <w:color w:val="8496B0"/>
                <w:sz w:val="24"/>
                <w:szCs w:val="24"/>
              </w:rPr>
            </w:pPr>
          </w:p>
        </w:tc>
      </w:tr>
      <w:tr w:rsidR="00666622" w14:paraId="6BE3257C"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23A4246" w14:textId="77777777" w:rsidR="00666622" w:rsidRDefault="00666622" w:rsidP="00D5679E">
            <w:pPr>
              <w:jc w:val="center"/>
              <w:rPr>
                <w:sz w:val="24"/>
                <w:szCs w:val="24"/>
              </w:rPr>
            </w:pPr>
            <w:r>
              <w:rPr>
                <w:sz w:val="24"/>
                <w:szCs w:val="24"/>
              </w:rPr>
              <w:t>6.7.</w:t>
            </w:r>
          </w:p>
        </w:tc>
        <w:tc>
          <w:tcPr>
            <w:tcW w:w="3823" w:type="dxa"/>
            <w:tcBorders>
              <w:top w:val="single" w:sz="4" w:space="0" w:color="auto"/>
              <w:left w:val="single" w:sz="4" w:space="0" w:color="auto"/>
              <w:bottom w:val="single" w:sz="4" w:space="0" w:color="auto"/>
              <w:right w:val="single" w:sz="4" w:space="0" w:color="auto"/>
            </w:tcBorders>
            <w:hideMark/>
          </w:tcPr>
          <w:p w14:paraId="300D486E" w14:textId="77777777" w:rsidR="00666622" w:rsidRDefault="00666622" w:rsidP="00D5679E">
            <w:pPr>
              <w:ind w:left="10"/>
              <w:rPr>
                <w:sz w:val="24"/>
                <w:szCs w:val="24"/>
              </w:rPr>
            </w:pPr>
            <w:r>
              <w:rPr>
                <w:sz w:val="24"/>
                <w:szCs w:val="24"/>
              </w:rPr>
              <w:t xml:space="preserve">Привести у належний стан всі підсобні приміщення, щитову, </w:t>
            </w:r>
            <w:r>
              <w:rPr>
                <w:sz w:val="24"/>
                <w:szCs w:val="24"/>
              </w:rPr>
              <w:lastRenderedPageBreak/>
              <w:t>забезпечити їх надійне закриття.</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8A06501" w14:textId="77777777" w:rsidR="00666622" w:rsidRDefault="00666622" w:rsidP="00D5679E">
            <w:pPr>
              <w:jc w:val="center"/>
              <w:rPr>
                <w:sz w:val="24"/>
                <w:szCs w:val="24"/>
              </w:rPr>
            </w:pPr>
            <w:r>
              <w:rPr>
                <w:sz w:val="24"/>
                <w:szCs w:val="24"/>
              </w:rPr>
              <w:lastRenderedPageBreak/>
              <w:t>до 01.09.2022</w:t>
            </w:r>
          </w:p>
        </w:tc>
        <w:tc>
          <w:tcPr>
            <w:tcW w:w="2224" w:type="dxa"/>
            <w:tcBorders>
              <w:top w:val="single" w:sz="4" w:space="0" w:color="auto"/>
              <w:left w:val="single" w:sz="4" w:space="0" w:color="auto"/>
              <w:bottom w:val="single" w:sz="4" w:space="0" w:color="auto"/>
              <w:right w:val="single" w:sz="4" w:space="0" w:color="auto"/>
            </w:tcBorders>
            <w:hideMark/>
          </w:tcPr>
          <w:p w14:paraId="0C4F7DF4"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609FC205" w14:textId="77777777" w:rsidR="00666622" w:rsidRDefault="00666622" w:rsidP="00D5679E">
            <w:pPr>
              <w:rPr>
                <w:rFonts w:eastAsia="Calibri"/>
                <w:color w:val="8496B0"/>
                <w:sz w:val="24"/>
                <w:szCs w:val="24"/>
              </w:rPr>
            </w:pPr>
          </w:p>
        </w:tc>
      </w:tr>
      <w:tr w:rsidR="00666622" w14:paraId="388DF849"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042206ED" w14:textId="77777777" w:rsidR="00666622" w:rsidRDefault="00666622" w:rsidP="00D5679E">
            <w:pPr>
              <w:jc w:val="center"/>
              <w:rPr>
                <w:sz w:val="24"/>
                <w:szCs w:val="24"/>
              </w:rPr>
            </w:pPr>
            <w:r>
              <w:rPr>
                <w:sz w:val="24"/>
                <w:szCs w:val="24"/>
              </w:rPr>
              <w:t>6.8.</w:t>
            </w:r>
          </w:p>
        </w:tc>
        <w:tc>
          <w:tcPr>
            <w:tcW w:w="3823" w:type="dxa"/>
            <w:tcBorders>
              <w:top w:val="single" w:sz="4" w:space="0" w:color="auto"/>
              <w:left w:val="single" w:sz="4" w:space="0" w:color="auto"/>
              <w:bottom w:val="single" w:sz="4" w:space="0" w:color="auto"/>
              <w:right w:val="single" w:sz="4" w:space="0" w:color="auto"/>
            </w:tcBorders>
            <w:hideMark/>
          </w:tcPr>
          <w:p w14:paraId="287075C2" w14:textId="77777777" w:rsidR="00666622" w:rsidRDefault="00666622" w:rsidP="00666622">
            <w:pPr>
              <w:rPr>
                <w:sz w:val="24"/>
                <w:szCs w:val="24"/>
              </w:rPr>
            </w:pPr>
            <w:r>
              <w:rPr>
                <w:sz w:val="24"/>
                <w:szCs w:val="24"/>
              </w:rPr>
              <w:t>Підготувати  план проведення  профілактичного ремонту.</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D626E23" w14:textId="77777777" w:rsidR="00666622" w:rsidRDefault="00666622" w:rsidP="00D5679E">
            <w:pPr>
              <w:jc w:val="center"/>
              <w:rPr>
                <w:sz w:val="24"/>
                <w:szCs w:val="24"/>
              </w:rPr>
            </w:pPr>
            <w:r>
              <w:rPr>
                <w:sz w:val="24"/>
                <w:szCs w:val="24"/>
              </w:rPr>
              <w:t>Жовтень 2022</w:t>
            </w:r>
          </w:p>
        </w:tc>
        <w:tc>
          <w:tcPr>
            <w:tcW w:w="2224" w:type="dxa"/>
            <w:tcBorders>
              <w:top w:val="single" w:sz="4" w:space="0" w:color="auto"/>
              <w:left w:val="single" w:sz="4" w:space="0" w:color="auto"/>
              <w:bottom w:val="single" w:sz="4" w:space="0" w:color="auto"/>
              <w:right w:val="single" w:sz="4" w:space="0" w:color="auto"/>
            </w:tcBorders>
            <w:hideMark/>
          </w:tcPr>
          <w:p w14:paraId="44282CAD"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5446BB58" w14:textId="77777777" w:rsidR="00666622" w:rsidRDefault="00666622" w:rsidP="00D5679E">
            <w:pPr>
              <w:rPr>
                <w:rFonts w:eastAsia="Calibri"/>
                <w:color w:val="8496B0"/>
                <w:sz w:val="24"/>
                <w:szCs w:val="24"/>
              </w:rPr>
            </w:pPr>
          </w:p>
        </w:tc>
      </w:tr>
      <w:tr w:rsidR="00666622" w:rsidRPr="00F65869" w14:paraId="0ADB9E3A"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397ACFC7" w14:textId="77777777" w:rsidR="00666622" w:rsidRDefault="00666622" w:rsidP="00D5679E">
            <w:pPr>
              <w:jc w:val="center"/>
              <w:rPr>
                <w:bCs/>
                <w:sz w:val="24"/>
                <w:szCs w:val="24"/>
              </w:rPr>
            </w:pPr>
            <w:r>
              <w:rPr>
                <w:bCs/>
                <w:sz w:val="24"/>
                <w:szCs w:val="24"/>
              </w:rPr>
              <w:t xml:space="preserve">        </w:t>
            </w:r>
            <w:r>
              <w:rPr>
                <w:b/>
                <w:bCs/>
                <w:sz w:val="24"/>
                <w:szCs w:val="24"/>
              </w:rPr>
              <w:t>7.</w:t>
            </w:r>
          </w:p>
        </w:tc>
        <w:tc>
          <w:tcPr>
            <w:tcW w:w="9259" w:type="dxa"/>
            <w:gridSpan w:val="4"/>
            <w:tcBorders>
              <w:top w:val="single" w:sz="4" w:space="0" w:color="auto"/>
              <w:left w:val="single" w:sz="4" w:space="0" w:color="auto"/>
              <w:bottom w:val="single" w:sz="4" w:space="0" w:color="auto"/>
              <w:right w:val="single" w:sz="4" w:space="0" w:color="auto"/>
            </w:tcBorders>
            <w:hideMark/>
          </w:tcPr>
          <w:p w14:paraId="3781D52B" w14:textId="77777777" w:rsidR="00666622" w:rsidRDefault="00666622" w:rsidP="00D5679E">
            <w:pPr>
              <w:rPr>
                <w:rFonts w:eastAsia="Calibri"/>
                <w:color w:val="8496B0"/>
                <w:sz w:val="24"/>
                <w:szCs w:val="24"/>
              </w:rPr>
            </w:pPr>
            <w:r>
              <w:rPr>
                <w:b/>
                <w:bCs/>
                <w:sz w:val="24"/>
                <w:szCs w:val="24"/>
              </w:rPr>
              <w:t>Організація роботи щодо дотримання санітарно-гігієнічним норм</w:t>
            </w:r>
          </w:p>
        </w:tc>
      </w:tr>
      <w:tr w:rsidR="00666622" w14:paraId="6E26927C"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651D51D" w14:textId="77777777" w:rsidR="00666622" w:rsidRDefault="00666622" w:rsidP="00D5679E">
            <w:pPr>
              <w:jc w:val="center"/>
              <w:rPr>
                <w:bCs/>
                <w:sz w:val="24"/>
                <w:szCs w:val="24"/>
              </w:rPr>
            </w:pPr>
            <w:r>
              <w:rPr>
                <w:bCs/>
                <w:sz w:val="24"/>
                <w:szCs w:val="24"/>
              </w:rPr>
              <w:t>7.1.</w:t>
            </w:r>
          </w:p>
        </w:tc>
        <w:tc>
          <w:tcPr>
            <w:tcW w:w="3823" w:type="dxa"/>
            <w:tcBorders>
              <w:top w:val="single" w:sz="4" w:space="0" w:color="auto"/>
              <w:left w:val="single" w:sz="4" w:space="0" w:color="auto"/>
              <w:bottom w:val="single" w:sz="4" w:space="0" w:color="auto"/>
              <w:right w:val="single" w:sz="4" w:space="0" w:color="auto"/>
            </w:tcBorders>
            <w:hideMark/>
          </w:tcPr>
          <w:p w14:paraId="2C697C4C" w14:textId="77777777" w:rsidR="00666622" w:rsidRDefault="00666622" w:rsidP="00D5679E">
            <w:pPr>
              <w:rPr>
                <w:sz w:val="24"/>
                <w:szCs w:val="24"/>
              </w:rPr>
            </w:pPr>
            <w:r>
              <w:rPr>
                <w:sz w:val="24"/>
                <w:szCs w:val="24"/>
              </w:rPr>
              <w:t>Здійснити перевірку дотримання санітарно-гігієнічних норм  у закладі освіти за наступними критеріями:</w:t>
            </w:r>
          </w:p>
          <w:p w14:paraId="65D24361" w14:textId="77777777" w:rsidR="00666622" w:rsidRDefault="00666622" w:rsidP="002D56E5">
            <w:pPr>
              <w:numPr>
                <w:ilvl w:val="0"/>
                <w:numId w:val="8"/>
              </w:numPr>
              <w:tabs>
                <w:tab w:val="num" w:pos="152"/>
              </w:tabs>
              <w:ind w:left="152" w:hanging="142"/>
              <w:rPr>
                <w:sz w:val="24"/>
                <w:szCs w:val="24"/>
              </w:rPr>
            </w:pPr>
            <w:r>
              <w:rPr>
                <w:sz w:val="24"/>
                <w:szCs w:val="24"/>
              </w:rPr>
              <w:t>природне та штучне освітлення, організація зорової роботи учнів;</w:t>
            </w:r>
          </w:p>
          <w:p w14:paraId="4E6FBCED" w14:textId="77777777" w:rsidR="00666622" w:rsidRDefault="00666622" w:rsidP="002D56E5">
            <w:pPr>
              <w:numPr>
                <w:ilvl w:val="0"/>
                <w:numId w:val="8"/>
              </w:numPr>
              <w:tabs>
                <w:tab w:val="num" w:pos="152"/>
              </w:tabs>
              <w:ind w:left="152" w:hanging="142"/>
              <w:rPr>
                <w:sz w:val="24"/>
                <w:szCs w:val="24"/>
              </w:rPr>
            </w:pPr>
            <w:r>
              <w:rPr>
                <w:sz w:val="24"/>
                <w:szCs w:val="24"/>
              </w:rPr>
              <w:t>повітряно-тепловий режим;</w:t>
            </w:r>
          </w:p>
          <w:p w14:paraId="2FAF9E06" w14:textId="77777777" w:rsidR="00666622" w:rsidRDefault="00666622" w:rsidP="002D56E5">
            <w:pPr>
              <w:numPr>
                <w:ilvl w:val="0"/>
                <w:numId w:val="8"/>
              </w:numPr>
              <w:tabs>
                <w:tab w:val="num" w:pos="152"/>
              </w:tabs>
              <w:ind w:left="152" w:hanging="142"/>
              <w:rPr>
                <w:sz w:val="24"/>
                <w:szCs w:val="24"/>
              </w:rPr>
            </w:pPr>
            <w:r>
              <w:rPr>
                <w:sz w:val="24"/>
                <w:szCs w:val="24"/>
              </w:rPr>
              <w:t>водопостачання та каналізація;</w:t>
            </w:r>
          </w:p>
          <w:p w14:paraId="7F4E226B" w14:textId="77777777" w:rsidR="00666622" w:rsidRDefault="00666622" w:rsidP="002D56E5">
            <w:pPr>
              <w:numPr>
                <w:ilvl w:val="0"/>
                <w:numId w:val="8"/>
              </w:numPr>
              <w:tabs>
                <w:tab w:val="num" w:pos="152"/>
              </w:tabs>
              <w:ind w:left="152" w:hanging="142"/>
              <w:rPr>
                <w:sz w:val="24"/>
                <w:szCs w:val="24"/>
              </w:rPr>
            </w:pPr>
            <w:r>
              <w:rPr>
                <w:sz w:val="24"/>
                <w:szCs w:val="24"/>
              </w:rPr>
              <w:t>вентиляція та опалення;</w:t>
            </w:r>
          </w:p>
          <w:p w14:paraId="738B65B1" w14:textId="77777777" w:rsidR="00666622" w:rsidRDefault="00666622" w:rsidP="002D56E5">
            <w:pPr>
              <w:numPr>
                <w:ilvl w:val="0"/>
                <w:numId w:val="8"/>
              </w:numPr>
              <w:tabs>
                <w:tab w:val="num" w:pos="152"/>
              </w:tabs>
              <w:ind w:left="152" w:hanging="142"/>
              <w:rPr>
                <w:sz w:val="24"/>
                <w:szCs w:val="24"/>
              </w:rPr>
            </w:pPr>
            <w:r>
              <w:rPr>
                <w:sz w:val="24"/>
                <w:szCs w:val="24"/>
              </w:rPr>
              <w:t>обладнання основних та підсобних приміщень;</w:t>
            </w:r>
          </w:p>
          <w:p w14:paraId="45C93D33" w14:textId="77777777" w:rsidR="00666622" w:rsidRDefault="00666622" w:rsidP="002D56E5">
            <w:pPr>
              <w:numPr>
                <w:ilvl w:val="0"/>
                <w:numId w:val="8"/>
              </w:numPr>
              <w:tabs>
                <w:tab w:val="num" w:pos="152"/>
              </w:tabs>
              <w:ind w:left="152" w:hanging="142"/>
              <w:rPr>
                <w:sz w:val="24"/>
                <w:szCs w:val="24"/>
              </w:rPr>
            </w:pPr>
            <w:r>
              <w:rPr>
                <w:sz w:val="24"/>
                <w:szCs w:val="24"/>
              </w:rPr>
              <w:t>організація медичного обслуговування;</w:t>
            </w:r>
          </w:p>
          <w:p w14:paraId="543D97C8" w14:textId="77777777" w:rsidR="00666622" w:rsidRDefault="00666622" w:rsidP="002D56E5">
            <w:pPr>
              <w:numPr>
                <w:ilvl w:val="0"/>
                <w:numId w:val="8"/>
              </w:numPr>
              <w:tabs>
                <w:tab w:val="num" w:pos="152"/>
              </w:tabs>
              <w:ind w:left="152" w:hanging="142"/>
              <w:rPr>
                <w:sz w:val="24"/>
                <w:szCs w:val="24"/>
              </w:rPr>
            </w:pPr>
            <w:r>
              <w:rPr>
                <w:sz w:val="24"/>
                <w:szCs w:val="24"/>
              </w:rPr>
              <w:t>санітарно-гігієнічне виховання</w:t>
            </w:r>
          </w:p>
          <w:p w14:paraId="59F4ADB8" w14:textId="77777777" w:rsidR="00666622" w:rsidRDefault="00666622" w:rsidP="00666622">
            <w:pPr>
              <w:ind w:left="10"/>
              <w:rPr>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1AB9526C" w14:textId="77777777" w:rsidR="00666622" w:rsidRDefault="00666622" w:rsidP="00D5679E">
            <w:pPr>
              <w:jc w:val="center"/>
              <w:rPr>
                <w:sz w:val="24"/>
                <w:szCs w:val="24"/>
              </w:rPr>
            </w:pPr>
            <w:r>
              <w:rPr>
                <w:sz w:val="24"/>
                <w:szCs w:val="24"/>
              </w:rPr>
              <w:t>Листопад 2022, червень 2022</w:t>
            </w:r>
          </w:p>
        </w:tc>
        <w:tc>
          <w:tcPr>
            <w:tcW w:w="2224" w:type="dxa"/>
            <w:tcBorders>
              <w:top w:val="single" w:sz="4" w:space="0" w:color="auto"/>
              <w:left w:val="single" w:sz="4" w:space="0" w:color="auto"/>
              <w:bottom w:val="single" w:sz="4" w:space="0" w:color="auto"/>
              <w:right w:val="single" w:sz="4" w:space="0" w:color="auto"/>
            </w:tcBorders>
            <w:vAlign w:val="center"/>
            <w:hideMark/>
          </w:tcPr>
          <w:p w14:paraId="529BC643" w14:textId="77777777" w:rsidR="00666622" w:rsidRDefault="00666622" w:rsidP="00D5679E">
            <w:pPr>
              <w:jc w:val="center"/>
              <w:rPr>
                <w:sz w:val="24"/>
                <w:szCs w:val="24"/>
              </w:rPr>
            </w:pPr>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3D11C7B0" w14:textId="77777777" w:rsidR="00666622" w:rsidRDefault="00666622" w:rsidP="00D5679E">
            <w:pPr>
              <w:rPr>
                <w:rFonts w:eastAsia="Calibri"/>
                <w:color w:val="8496B0"/>
                <w:sz w:val="24"/>
                <w:szCs w:val="24"/>
              </w:rPr>
            </w:pPr>
          </w:p>
        </w:tc>
      </w:tr>
      <w:tr w:rsidR="00666622" w14:paraId="4B50E350"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58CEA04C" w14:textId="77777777" w:rsidR="00666622" w:rsidRDefault="00666622" w:rsidP="00D5679E">
            <w:pPr>
              <w:jc w:val="center"/>
              <w:rPr>
                <w:bCs/>
                <w:sz w:val="24"/>
                <w:szCs w:val="24"/>
              </w:rPr>
            </w:pPr>
            <w:r>
              <w:rPr>
                <w:bCs/>
                <w:sz w:val="24"/>
                <w:szCs w:val="24"/>
              </w:rPr>
              <w:t>7.2.</w:t>
            </w:r>
          </w:p>
        </w:tc>
        <w:tc>
          <w:tcPr>
            <w:tcW w:w="3823" w:type="dxa"/>
            <w:tcBorders>
              <w:top w:val="single" w:sz="4" w:space="0" w:color="auto"/>
              <w:left w:val="single" w:sz="4" w:space="0" w:color="auto"/>
              <w:bottom w:val="single" w:sz="4" w:space="0" w:color="auto"/>
              <w:right w:val="single" w:sz="4" w:space="0" w:color="auto"/>
            </w:tcBorders>
            <w:hideMark/>
          </w:tcPr>
          <w:p w14:paraId="09E86A31" w14:textId="77777777" w:rsidR="00666622" w:rsidRDefault="00666622" w:rsidP="00D5679E">
            <w:pPr>
              <w:rPr>
                <w:sz w:val="24"/>
                <w:szCs w:val="24"/>
              </w:rPr>
            </w:pPr>
            <w:r>
              <w:rPr>
                <w:sz w:val="24"/>
                <w:szCs w:val="24"/>
              </w:rPr>
              <w:t>Здійснювати контроль за санітарний станом харчоблоку, навчальних кабінетів і приміщеннями школи.</w:t>
            </w:r>
          </w:p>
        </w:tc>
        <w:tc>
          <w:tcPr>
            <w:tcW w:w="1606" w:type="dxa"/>
            <w:tcBorders>
              <w:top w:val="single" w:sz="4" w:space="0" w:color="auto"/>
              <w:left w:val="single" w:sz="4" w:space="0" w:color="auto"/>
              <w:bottom w:val="single" w:sz="4" w:space="0" w:color="auto"/>
              <w:right w:val="single" w:sz="4" w:space="0" w:color="auto"/>
            </w:tcBorders>
            <w:hideMark/>
          </w:tcPr>
          <w:p w14:paraId="343E8077"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5CD32494" w14:textId="77777777" w:rsidR="00666622" w:rsidRDefault="00666622" w:rsidP="00D5679E">
            <w:pPr>
              <w:jc w:val="center"/>
              <w:rPr>
                <w:sz w:val="24"/>
                <w:szCs w:val="24"/>
              </w:rPr>
            </w:pPr>
            <w:r>
              <w:rPr>
                <w:bCs/>
                <w:sz w:val="24"/>
                <w:szCs w:val="24"/>
              </w:rPr>
              <w:t>Учителі</w:t>
            </w:r>
          </w:p>
        </w:tc>
        <w:tc>
          <w:tcPr>
            <w:tcW w:w="1606" w:type="dxa"/>
            <w:tcBorders>
              <w:top w:val="single" w:sz="4" w:space="0" w:color="auto"/>
              <w:left w:val="single" w:sz="4" w:space="0" w:color="auto"/>
              <w:bottom w:val="single" w:sz="4" w:space="0" w:color="auto"/>
              <w:right w:val="single" w:sz="4" w:space="0" w:color="auto"/>
            </w:tcBorders>
          </w:tcPr>
          <w:p w14:paraId="2B2F2951" w14:textId="77777777" w:rsidR="00666622" w:rsidRDefault="00666622" w:rsidP="00D5679E">
            <w:pPr>
              <w:rPr>
                <w:rFonts w:eastAsia="Calibri"/>
                <w:color w:val="8496B0"/>
                <w:sz w:val="24"/>
                <w:szCs w:val="24"/>
              </w:rPr>
            </w:pPr>
          </w:p>
        </w:tc>
      </w:tr>
      <w:tr w:rsidR="00666622" w14:paraId="3A533341"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792D5A90" w14:textId="77777777" w:rsidR="00666622" w:rsidRDefault="00666622" w:rsidP="00D5679E">
            <w:pPr>
              <w:jc w:val="center"/>
              <w:rPr>
                <w:bCs/>
                <w:sz w:val="24"/>
                <w:szCs w:val="24"/>
              </w:rPr>
            </w:pPr>
            <w:r>
              <w:rPr>
                <w:bCs/>
                <w:sz w:val="24"/>
                <w:szCs w:val="24"/>
              </w:rPr>
              <w:t>7.3.</w:t>
            </w:r>
          </w:p>
        </w:tc>
        <w:tc>
          <w:tcPr>
            <w:tcW w:w="3823" w:type="dxa"/>
            <w:tcBorders>
              <w:top w:val="single" w:sz="4" w:space="0" w:color="auto"/>
              <w:left w:val="single" w:sz="4" w:space="0" w:color="auto"/>
              <w:bottom w:val="single" w:sz="4" w:space="0" w:color="auto"/>
              <w:right w:val="single" w:sz="4" w:space="0" w:color="auto"/>
            </w:tcBorders>
            <w:hideMark/>
          </w:tcPr>
          <w:p w14:paraId="5BF832BB" w14:textId="77777777" w:rsidR="00666622" w:rsidRDefault="00666622" w:rsidP="00D5679E">
            <w:pPr>
              <w:rPr>
                <w:sz w:val="24"/>
                <w:szCs w:val="24"/>
              </w:rPr>
            </w:pPr>
            <w:r>
              <w:rPr>
                <w:sz w:val="24"/>
                <w:szCs w:val="24"/>
              </w:rPr>
              <w:t>Забезпечити санітарно - гігієнічний порядок у класних кімнатах, спортивній залі, майстернях.</w:t>
            </w:r>
          </w:p>
        </w:tc>
        <w:tc>
          <w:tcPr>
            <w:tcW w:w="1606" w:type="dxa"/>
            <w:tcBorders>
              <w:top w:val="single" w:sz="4" w:space="0" w:color="auto"/>
              <w:left w:val="single" w:sz="4" w:space="0" w:color="auto"/>
              <w:bottom w:val="single" w:sz="4" w:space="0" w:color="auto"/>
              <w:right w:val="single" w:sz="4" w:space="0" w:color="auto"/>
            </w:tcBorders>
            <w:hideMark/>
          </w:tcPr>
          <w:p w14:paraId="5BBF29D7"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4FB50B40" w14:textId="77777777" w:rsidR="00666622" w:rsidRDefault="00666622" w:rsidP="00D5679E">
            <w:pPr>
              <w:jc w:val="center"/>
              <w:rPr>
                <w:sz w:val="24"/>
                <w:szCs w:val="24"/>
              </w:rPr>
            </w:pPr>
            <w:r>
              <w:rPr>
                <w:sz w:val="24"/>
                <w:szCs w:val="24"/>
              </w:rPr>
              <w:t>Зав. кабінетами</w:t>
            </w:r>
          </w:p>
        </w:tc>
        <w:tc>
          <w:tcPr>
            <w:tcW w:w="1606" w:type="dxa"/>
            <w:tcBorders>
              <w:top w:val="single" w:sz="4" w:space="0" w:color="auto"/>
              <w:left w:val="single" w:sz="4" w:space="0" w:color="auto"/>
              <w:bottom w:val="single" w:sz="4" w:space="0" w:color="auto"/>
              <w:right w:val="single" w:sz="4" w:space="0" w:color="auto"/>
            </w:tcBorders>
          </w:tcPr>
          <w:p w14:paraId="6F7D7089" w14:textId="77777777" w:rsidR="00666622" w:rsidRDefault="00666622" w:rsidP="00D5679E">
            <w:pPr>
              <w:rPr>
                <w:rFonts w:eastAsia="Calibri"/>
                <w:color w:val="8496B0"/>
                <w:sz w:val="24"/>
                <w:szCs w:val="24"/>
              </w:rPr>
            </w:pPr>
          </w:p>
        </w:tc>
      </w:tr>
      <w:tr w:rsidR="00666622" w14:paraId="31AF85E8"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4E20547" w14:textId="77777777" w:rsidR="00666622" w:rsidRDefault="00666622" w:rsidP="00D5679E">
            <w:pPr>
              <w:jc w:val="center"/>
              <w:rPr>
                <w:bCs/>
                <w:sz w:val="24"/>
                <w:szCs w:val="24"/>
              </w:rPr>
            </w:pPr>
            <w:r>
              <w:rPr>
                <w:bCs/>
                <w:sz w:val="24"/>
                <w:szCs w:val="24"/>
              </w:rPr>
              <w:t>7.4.</w:t>
            </w:r>
          </w:p>
        </w:tc>
        <w:tc>
          <w:tcPr>
            <w:tcW w:w="3823" w:type="dxa"/>
            <w:tcBorders>
              <w:top w:val="single" w:sz="4" w:space="0" w:color="auto"/>
              <w:left w:val="single" w:sz="4" w:space="0" w:color="auto"/>
              <w:bottom w:val="single" w:sz="4" w:space="0" w:color="auto"/>
              <w:right w:val="single" w:sz="4" w:space="0" w:color="auto"/>
            </w:tcBorders>
            <w:hideMark/>
          </w:tcPr>
          <w:p w14:paraId="0DF14545" w14:textId="77777777" w:rsidR="00666622" w:rsidRDefault="00666622" w:rsidP="00D5679E">
            <w:pPr>
              <w:spacing w:after="120"/>
              <w:ind w:left="10" w:hanging="10"/>
              <w:rPr>
                <w:sz w:val="24"/>
                <w:szCs w:val="24"/>
              </w:rPr>
            </w:pPr>
            <w:r>
              <w:rPr>
                <w:sz w:val="24"/>
                <w:szCs w:val="24"/>
              </w:rPr>
              <w:t>Своєчасно проводити огляд приміщень закладу: стелі, підлоги, сходів, вентиляційного обладнання, санітарно-технічних приладів. У разі необхідності готувати акти.</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BFB1EB0"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vAlign w:val="center"/>
            <w:hideMark/>
          </w:tcPr>
          <w:p w14:paraId="6BD52FBC" w14:textId="77777777" w:rsidR="00666622" w:rsidRDefault="00666622" w:rsidP="00D5679E">
            <w:pPr>
              <w:jc w:val="center"/>
              <w:rPr>
                <w:sz w:val="24"/>
                <w:szCs w:val="24"/>
              </w:rPr>
            </w:pPr>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6C952B6A" w14:textId="77777777" w:rsidR="00666622" w:rsidRDefault="00666622" w:rsidP="00D5679E">
            <w:pPr>
              <w:rPr>
                <w:rFonts w:eastAsia="Calibri"/>
                <w:color w:val="8496B0"/>
                <w:sz w:val="24"/>
                <w:szCs w:val="24"/>
              </w:rPr>
            </w:pPr>
          </w:p>
        </w:tc>
      </w:tr>
      <w:tr w:rsidR="00666622" w:rsidRPr="00F65869" w14:paraId="03EAE968" w14:textId="77777777" w:rsidTr="00D5679E">
        <w:trPr>
          <w:trHeight w:val="266"/>
        </w:trPr>
        <w:tc>
          <w:tcPr>
            <w:tcW w:w="776" w:type="dxa"/>
            <w:tcBorders>
              <w:top w:val="single" w:sz="4" w:space="0" w:color="auto"/>
              <w:left w:val="single" w:sz="4" w:space="0" w:color="auto"/>
              <w:bottom w:val="single" w:sz="4" w:space="0" w:color="auto"/>
              <w:right w:val="single" w:sz="4" w:space="0" w:color="auto"/>
            </w:tcBorders>
            <w:hideMark/>
          </w:tcPr>
          <w:p w14:paraId="35B0ED9F" w14:textId="77777777" w:rsidR="00666622" w:rsidRDefault="00666622" w:rsidP="00D5679E">
            <w:pPr>
              <w:rPr>
                <w:b/>
                <w:sz w:val="24"/>
                <w:szCs w:val="24"/>
              </w:rPr>
            </w:pPr>
            <w:r>
              <w:rPr>
                <w:sz w:val="24"/>
                <w:szCs w:val="24"/>
              </w:rPr>
              <w:t xml:space="preserve">   </w:t>
            </w:r>
            <w:r>
              <w:rPr>
                <w:b/>
                <w:sz w:val="24"/>
                <w:szCs w:val="24"/>
              </w:rPr>
              <w:t>8.</w:t>
            </w:r>
          </w:p>
        </w:tc>
        <w:tc>
          <w:tcPr>
            <w:tcW w:w="9259" w:type="dxa"/>
            <w:gridSpan w:val="4"/>
            <w:tcBorders>
              <w:top w:val="single" w:sz="4" w:space="0" w:color="auto"/>
              <w:left w:val="single" w:sz="4" w:space="0" w:color="auto"/>
              <w:bottom w:val="single" w:sz="4" w:space="0" w:color="auto"/>
              <w:right w:val="single" w:sz="4" w:space="0" w:color="auto"/>
            </w:tcBorders>
            <w:hideMark/>
          </w:tcPr>
          <w:p w14:paraId="5F98CC85" w14:textId="77777777" w:rsidR="00666622" w:rsidRDefault="00666622" w:rsidP="00D5679E">
            <w:pPr>
              <w:jc w:val="center"/>
              <w:rPr>
                <w:rFonts w:eastAsia="Calibri"/>
                <w:color w:val="8496B0"/>
                <w:sz w:val="24"/>
                <w:szCs w:val="24"/>
              </w:rPr>
            </w:pPr>
            <w:r>
              <w:rPr>
                <w:b/>
                <w:sz w:val="24"/>
                <w:szCs w:val="24"/>
              </w:rPr>
              <w:t>Організація роботи  з протипожежної безпеки</w:t>
            </w:r>
          </w:p>
        </w:tc>
      </w:tr>
      <w:tr w:rsidR="00666622" w14:paraId="54252EE5"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6608DB26" w14:textId="77777777" w:rsidR="00666622" w:rsidRDefault="00666622" w:rsidP="00D5679E">
            <w:pPr>
              <w:jc w:val="center"/>
              <w:rPr>
                <w:sz w:val="24"/>
                <w:szCs w:val="24"/>
              </w:rPr>
            </w:pPr>
            <w:r>
              <w:rPr>
                <w:sz w:val="24"/>
                <w:szCs w:val="24"/>
              </w:rPr>
              <w:t>8.1.</w:t>
            </w:r>
          </w:p>
        </w:tc>
        <w:tc>
          <w:tcPr>
            <w:tcW w:w="3823" w:type="dxa"/>
            <w:tcBorders>
              <w:top w:val="single" w:sz="4" w:space="0" w:color="auto"/>
              <w:left w:val="single" w:sz="4" w:space="0" w:color="auto"/>
              <w:bottom w:val="single" w:sz="4" w:space="0" w:color="auto"/>
              <w:right w:val="single" w:sz="4" w:space="0" w:color="auto"/>
            </w:tcBorders>
            <w:hideMark/>
          </w:tcPr>
          <w:p w14:paraId="7CCC2CA0" w14:textId="77777777" w:rsidR="00666622" w:rsidRDefault="00666622" w:rsidP="00D5679E">
            <w:pPr>
              <w:rPr>
                <w:sz w:val="24"/>
                <w:szCs w:val="24"/>
              </w:rPr>
            </w:pPr>
            <w:r>
              <w:rPr>
                <w:sz w:val="24"/>
                <w:szCs w:val="24"/>
              </w:rPr>
              <w:t>Здійснити забезпечення школи засобами протипожежної   безпеки у необхідній кількості.</w:t>
            </w:r>
          </w:p>
        </w:tc>
        <w:tc>
          <w:tcPr>
            <w:tcW w:w="1606" w:type="dxa"/>
            <w:tcBorders>
              <w:top w:val="single" w:sz="4" w:space="0" w:color="auto"/>
              <w:left w:val="single" w:sz="4" w:space="0" w:color="auto"/>
              <w:bottom w:val="single" w:sz="4" w:space="0" w:color="auto"/>
              <w:right w:val="single" w:sz="4" w:space="0" w:color="auto"/>
            </w:tcBorders>
            <w:hideMark/>
          </w:tcPr>
          <w:p w14:paraId="3FD8DE93" w14:textId="77777777" w:rsidR="00666622" w:rsidRDefault="00666622" w:rsidP="00D5679E">
            <w:pPr>
              <w:jc w:val="center"/>
              <w:rPr>
                <w:bCs/>
                <w:sz w:val="24"/>
                <w:szCs w:val="24"/>
              </w:rPr>
            </w:pPr>
            <w:r>
              <w:rPr>
                <w:sz w:val="24"/>
                <w:szCs w:val="24"/>
              </w:rPr>
              <w:t>до 15.08.2022</w:t>
            </w:r>
          </w:p>
        </w:tc>
        <w:tc>
          <w:tcPr>
            <w:tcW w:w="2224" w:type="dxa"/>
            <w:tcBorders>
              <w:top w:val="single" w:sz="4" w:space="0" w:color="auto"/>
              <w:left w:val="single" w:sz="4" w:space="0" w:color="auto"/>
              <w:bottom w:val="single" w:sz="4" w:space="0" w:color="auto"/>
              <w:right w:val="single" w:sz="4" w:space="0" w:color="auto"/>
            </w:tcBorders>
            <w:hideMark/>
          </w:tcPr>
          <w:p w14:paraId="7DDF8F55"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048A993B" w14:textId="77777777" w:rsidR="00666622" w:rsidRDefault="00666622" w:rsidP="00D5679E">
            <w:pPr>
              <w:rPr>
                <w:rFonts w:eastAsia="Calibri"/>
                <w:color w:val="8496B0"/>
                <w:sz w:val="24"/>
                <w:szCs w:val="24"/>
              </w:rPr>
            </w:pPr>
          </w:p>
        </w:tc>
      </w:tr>
      <w:tr w:rsidR="00666622" w14:paraId="75A394E3"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3184E574" w14:textId="77777777" w:rsidR="00666622" w:rsidRDefault="00666622" w:rsidP="00D5679E">
            <w:pPr>
              <w:jc w:val="center"/>
              <w:rPr>
                <w:sz w:val="24"/>
                <w:szCs w:val="24"/>
              </w:rPr>
            </w:pPr>
            <w:r>
              <w:rPr>
                <w:sz w:val="24"/>
                <w:szCs w:val="24"/>
              </w:rPr>
              <w:t>8.2.</w:t>
            </w:r>
          </w:p>
        </w:tc>
        <w:tc>
          <w:tcPr>
            <w:tcW w:w="3823" w:type="dxa"/>
            <w:tcBorders>
              <w:top w:val="single" w:sz="4" w:space="0" w:color="auto"/>
              <w:left w:val="single" w:sz="4" w:space="0" w:color="auto"/>
              <w:bottom w:val="single" w:sz="4" w:space="0" w:color="auto"/>
              <w:right w:val="single" w:sz="4" w:space="0" w:color="auto"/>
            </w:tcBorders>
            <w:hideMark/>
          </w:tcPr>
          <w:p w14:paraId="526359F2" w14:textId="77777777" w:rsidR="00666622" w:rsidRDefault="00666622" w:rsidP="00D5679E">
            <w:pPr>
              <w:rPr>
                <w:sz w:val="24"/>
                <w:szCs w:val="24"/>
              </w:rPr>
            </w:pPr>
            <w:r>
              <w:rPr>
                <w:sz w:val="24"/>
                <w:szCs w:val="24"/>
              </w:rPr>
              <w:t xml:space="preserve"> Забезпечити дотримання заходів протипожежної безпеки в усіх приміщеннях школи</w:t>
            </w:r>
          </w:p>
        </w:tc>
        <w:tc>
          <w:tcPr>
            <w:tcW w:w="1606" w:type="dxa"/>
            <w:tcBorders>
              <w:top w:val="single" w:sz="4" w:space="0" w:color="auto"/>
              <w:left w:val="single" w:sz="4" w:space="0" w:color="auto"/>
              <w:bottom w:val="single" w:sz="4" w:space="0" w:color="auto"/>
              <w:right w:val="single" w:sz="4" w:space="0" w:color="auto"/>
            </w:tcBorders>
            <w:hideMark/>
          </w:tcPr>
          <w:p w14:paraId="487E8BB4" w14:textId="77777777" w:rsidR="00666622" w:rsidRDefault="00666622" w:rsidP="00D5679E">
            <w:pPr>
              <w:jc w:val="center"/>
              <w:rPr>
                <w:bCs/>
                <w:sz w:val="24"/>
                <w:szCs w:val="24"/>
              </w:rPr>
            </w:pPr>
            <w:r>
              <w:rPr>
                <w:sz w:val="24"/>
                <w:szCs w:val="24"/>
              </w:rPr>
              <w:t>до 15.08.2022</w:t>
            </w:r>
          </w:p>
        </w:tc>
        <w:tc>
          <w:tcPr>
            <w:tcW w:w="2224" w:type="dxa"/>
            <w:tcBorders>
              <w:top w:val="single" w:sz="4" w:space="0" w:color="auto"/>
              <w:left w:val="single" w:sz="4" w:space="0" w:color="auto"/>
              <w:bottom w:val="single" w:sz="4" w:space="0" w:color="auto"/>
              <w:right w:val="single" w:sz="4" w:space="0" w:color="auto"/>
            </w:tcBorders>
            <w:hideMark/>
          </w:tcPr>
          <w:p w14:paraId="39C25CB8"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706BE0FF" w14:textId="77777777" w:rsidR="00666622" w:rsidRDefault="00666622" w:rsidP="00D5679E">
            <w:pPr>
              <w:rPr>
                <w:rFonts w:eastAsia="Calibri"/>
                <w:color w:val="8496B0"/>
                <w:sz w:val="24"/>
                <w:szCs w:val="24"/>
              </w:rPr>
            </w:pPr>
          </w:p>
        </w:tc>
      </w:tr>
      <w:tr w:rsidR="00666622" w14:paraId="13FCE960"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1F93CB38" w14:textId="77777777" w:rsidR="00666622" w:rsidRDefault="00666622" w:rsidP="00D5679E">
            <w:pPr>
              <w:jc w:val="center"/>
              <w:rPr>
                <w:sz w:val="24"/>
                <w:szCs w:val="24"/>
              </w:rPr>
            </w:pPr>
            <w:r>
              <w:rPr>
                <w:sz w:val="24"/>
                <w:szCs w:val="24"/>
              </w:rPr>
              <w:t>8.3.</w:t>
            </w:r>
          </w:p>
        </w:tc>
        <w:tc>
          <w:tcPr>
            <w:tcW w:w="3823" w:type="dxa"/>
            <w:tcBorders>
              <w:top w:val="single" w:sz="4" w:space="0" w:color="auto"/>
              <w:left w:val="single" w:sz="4" w:space="0" w:color="auto"/>
              <w:bottom w:val="single" w:sz="4" w:space="0" w:color="auto"/>
              <w:right w:val="single" w:sz="4" w:space="0" w:color="auto"/>
            </w:tcBorders>
            <w:hideMark/>
          </w:tcPr>
          <w:p w14:paraId="03E7D57A" w14:textId="77777777" w:rsidR="00666622" w:rsidRDefault="00666622" w:rsidP="00D5679E">
            <w:pPr>
              <w:rPr>
                <w:sz w:val="24"/>
                <w:szCs w:val="24"/>
              </w:rPr>
            </w:pPr>
            <w:r>
              <w:rPr>
                <w:sz w:val="24"/>
                <w:szCs w:val="24"/>
              </w:rPr>
              <w:t>Забезпечити виконання приписів пожежної інспекції.</w:t>
            </w:r>
          </w:p>
        </w:tc>
        <w:tc>
          <w:tcPr>
            <w:tcW w:w="1606" w:type="dxa"/>
            <w:tcBorders>
              <w:top w:val="single" w:sz="4" w:space="0" w:color="auto"/>
              <w:left w:val="single" w:sz="4" w:space="0" w:color="auto"/>
              <w:bottom w:val="single" w:sz="4" w:space="0" w:color="auto"/>
              <w:right w:val="single" w:sz="4" w:space="0" w:color="auto"/>
            </w:tcBorders>
            <w:hideMark/>
          </w:tcPr>
          <w:p w14:paraId="6FF54A49" w14:textId="77777777" w:rsidR="00666622" w:rsidRDefault="00666622" w:rsidP="00D5679E">
            <w:pPr>
              <w:ind w:left="-84" w:right="-108"/>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302FCFBA"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3540DA21" w14:textId="77777777" w:rsidR="00666622" w:rsidRDefault="00666622" w:rsidP="00D5679E">
            <w:pPr>
              <w:rPr>
                <w:rFonts w:eastAsia="Calibri"/>
                <w:color w:val="8496B0"/>
                <w:sz w:val="24"/>
                <w:szCs w:val="24"/>
              </w:rPr>
            </w:pPr>
          </w:p>
        </w:tc>
      </w:tr>
      <w:tr w:rsidR="00666622" w:rsidRPr="00F65869" w14:paraId="65C07C16"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6891C2FE" w14:textId="77777777" w:rsidR="00666622" w:rsidRDefault="00666622" w:rsidP="00D5679E">
            <w:pPr>
              <w:jc w:val="center"/>
              <w:rPr>
                <w:sz w:val="24"/>
                <w:szCs w:val="24"/>
              </w:rPr>
            </w:pPr>
            <w:r>
              <w:rPr>
                <w:sz w:val="24"/>
                <w:szCs w:val="24"/>
              </w:rPr>
              <w:t>8.4.</w:t>
            </w:r>
          </w:p>
        </w:tc>
        <w:tc>
          <w:tcPr>
            <w:tcW w:w="3823" w:type="dxa"/>
            <w:tcBorders>
              <w:top w:val="single" w:sz="4" w:space="0" w:color="auto"/>
              <w:left w:val="single" w:sz="4" w:space="0" w:color="auto"/>
              <w:bottom w:val="single" w:sz="4" w:space="0" w:color="auto"/>
              <w:right w:val="single" w:sz="4" w:space="0" w:color="auto"/>
            </w:tcBorders>
            <w:hideMark/>
          </w:tcPr>
          <w:p w14:paraId="3AF2702D" w14:textId="77777777" w:rsidR="00666622" w:rsidRDefault="00666622" w:rsidP="00D5679E">
            <w:pPr>
              <w:tabs>
                <w:tab w:val="num" w:pos="10"/>
              </w:tabs>
              <w:ind w:left="10" w:hanging="10"/>
              <w:rPr>
                <w:sz w:val="24"/>
                <w:szCs w:val="24"/>
              </w:rPr>
            </w:pPr>
            <w:r>
              <w:rPr>
                <w:sz w:val="24"/>
                <w:szCs w:val="24"/>
              </w:rPr>
              <w:t>Проводити інструктажі з пожежної безпеки з педагогічними  та технічними працівниками школи</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1C64964"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2EFA290B" w14:textId="77777777" w:rsidR="00666622" w:rsidRDefault="00666622" w:rsidP="00D5679E">
            <w:pPr>
              <w:rPr>
                <w:sz w:val="24"/>
                <w:szCs w:val="24"/>
              </w:rPr>
            </w:pPr>
            <w:r>
              <w:rPr>
                <w:sz w:val="24"/>
                <w:szCs w:val="24"/>
              </w:rPr>
              <w:t>Біляєва О.В.</w:t>
            </w:r>
          </w:p>
          <w:p w14:paraId="4E0548D0"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3BC73EC9" w14:textId="77777777" w:rsidR="00666622" w:rsidRDefault="00666622" w:rsidP="00D5679E">
            <w:pPr>
              <w:rPr>
                <w:rFonts w:eastAsia="Calibri"/>
                <w:color w:val="8496B0"/>
                <w:sz w:val="24"/>
                <w:szCs w:val="24"/>
              </w:rPr>
            </w:pPr>
          </w:p>
        </w:tc>
      </w:tr>
      <w:tr w:rsidR="00666622" w14:paraId="70FE6603"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4653461" w14:textId="77777777" w:rsidR="00666622" w:rsidRDefault="00666622" w:rsidP="00D5679E">
            <w:pPr>
              <w:jc w:val="center"/>
              <w:rPr>
                <w:sz w:val="24"/>
                <w:szCs w:val="24"/>
              </w:rPr>
            </w:pPr>
            <w:r>
              <w:rPr>
                <w:sz w:val="24"/>
                <w:szCs w:val="24"/>
              </w:rPr>
              <w:t>8.5.</w:t>
            </w:r>
          </w:p>
        </w:tc>
        <w:tc>
          <w:tcPr>
            <w:tcW w:w="3823" w:type="dxa"/>
            <w:tcBorders>
              <w:top w:val="single" w:sz="4" w:space="0" w:color="auto"/>
              <w:left w:val="single" w:sz="4" w:space="0" w:color="auto"/>
              <w:bottom w:val="single" w:sz="4" w:space="0" w:color="auto"/>
              <w:right w:val="single" w:sz="4" w:space="0" w:color="auto"/>
            </w:tcBorders>
            <w:hideMark/>
          </w:tcPr>
          <w:p w14:paraId="599745A7" w14:textId="77777777" w:rsidR="00666622" w:rsidRDefault="00666622" w:rsidP="00D5679E">
            <w:pPr>
              <w:rPr>
                <w:sz w:val="24"/>
                <w:szCs w:val="24"/>
              </w:rPr>
            </w:pPr>
            <w:r>
              <w:rPr>
                <w:sz w:val="24"/>
                <w:szCs w:val="24"/>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B57FE66"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19C743A8"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0C7B4B24" w14:textId="77777777" w:rsidR="00666622" w:rsidRDefault="00666622" w:rsidP="00D5679E">
            <w:pPr>
              <w:rPr>
                <w:rFonts w:eastAsia="Calibri"/>
                <w:color w:val="8496B0"/>
                <w:sz w:val="24"/>
                <w:szCs w:val="24"/>
              </w:rPr>
            </w:pPr>
          </w:p>
        </w:tc>
      </w:tr>
      <w:tr w:rsidR="00666622" w14:paraId="51D8AA4B"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6A9C7B4C" w14:textId="77777777" w:rsidR="00666622" w:rsidRDefault="00666622" w:rsidP="00D5679E">
            <w:pPr>
              <w:jc w:val="center"/>
              <w:rPr>
                <w:sz w:val="24"/>
                <w:szCs w:val="24"/>
              </w:rPr>
            </w:pPr>
            <w:r>
              <w:rPr>
                <w:sz w:val="24"/>
                <w:szCs w:val="24"/>
              </w:rPr>
              <w:t>8.6.</w:t>
            </w:r>
          </w:p>
        </w:tc>
        <w:tc>
          <w:tcPr>
            <w:tcW w:w="3823" w:type="dxa"/>
            <w:tcBorders>
              <w:top w:val="single" w:sz="4" w:space="0" w:color="auto"/>
              <w:left w:val="single" w:sz="4" w:space="0" w:color="auto"/>
              <w:bottom w:val="single" w:sz="4" w:space="0" w:color="auto"/>
              <w:right w:val="single" w:sz="4" w:space="0" w:color="auto"/>
            </w:tcBorders>
            <w:hideMark/>
          </w:tcPr>
          <w:p w14:paraId="1032F658" w14:textId="77777777" w:rsidR="00666622" w:rsidRDefault="00666622" w:rsidP="00D5679E">
            <w:pPr>
              <w:rPr>
                <w:sz w:val="24"/>
                <w:szCs w:val="24"/>
              </w:rPr>
            </w:pPr>
            <w:r>
              <w:rPr>
                <w:sz w:val="24"/>
                <w:szCs w:val="24"/>
              </w:rPr>
              <w:t xml:space="preserve">Забезпечувати  порядок </w:t>
            </w:r>
            <w:r>
              <w:rPr>
                <w:sz w:val="24"/>
                <w:szCs w:val="24"/>
              </w:rPr>
              <w:lastRenderedPageBreak/>
              <w:t>збереження і використання  легкозаймистих  матеріалів.</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E213862" w14:textId="77777777" w:rsidR="00666622" w:rsidRDefault="00666622" w:rsidP="00D5679E">
            <w:pPr>
              <w:jc w:val="center"/>
              <w:rPr>
                <w:sz w:val="24"/>
                <w:szCs w:val="24"/>
              </w:rPr>
            </w:pPr>
            <w:r>
              <w:rPr>
                <w:sz w:val="24"/>
                <w:szCs w:val="24"/>
              </w:rPr>
              <w:lastRenderedPageBreak/>
              <w:t xml:space="preserve">Протягом </w:t>
            </w:r>
            <w:r>
              <w:rPr>
                <w:sz w:val="24"/>
                <w:szCs w:val="24"/>
              </w:rPr>
              <w:lastRenderedPageBreak/>
              <w:t>року</w:t>
            </w:r>
          </w:p>
        </w:tc>
        <w:tc>
          <w:tcPr>
            <w:tcW w:w="2224" w:type="dxa"/>
            <w:tcBorders>
              <w:top w:val="single" w:sz="4" w:space="0" w:color="auto"/>
              <w:left w:val="single" w:sz="4" w:space="0" w:color="auto"/>
              <w:bottom w:val="single" w:sz="4" w:space="0" w:color="auto"/>
              <w:right w:val="single" w:sz="4" w:space="0" w:color="auto"/>
            </w:tcBorders>
            <w:hideMark/>
          </w:tcPr>
          <w:p w14:paraId="2B7CB3BC" w14:textId="77777777" w:rsidR="00666622" w:rsidRDefault="00666622" w:rsidP="00D5679E">
            <w:r>
              <w:rPr>
                <w:sz w:val="24"/>
                <w:szCs w:val="24"/>
              </w:rPr>
              <w:lastRenderedPageBreak/>
              <w:t>Онофрійчук О.О.</w:t>
            </w:r>
          </w:p>
        </w:tc>
        <w:tc>
          <w:tcPr>
            <w:tcW w:w="1606" w:type="dxa"/>
            <w:tcBorders>
              <w:top w:val="single" w:sz="4" w:space="0" w:color="auto"/>
              <w:left w:val="single" w:sz="4" w:space="0" w:color="auto"/>
              <w:bottom w:val="single" w:sz="4" w:space="0" w:color="auto"/>
              <w:right w:val="single" w:sz="4" w:space="0" w:color="auto"/>
            </w:tcBorders>
          </w:tcPr>
          <w:p w14:paraId="6A080C9C" w14:textId="77777777" w:rsidR="00666622" w:rsidRDefault="00666622" w:rsidP="00D5679E">
            <w:pPr>
              <w:rPr>
                <w:rFonts w:eastAsia="Calibri"/>
                <w:color w:val="8496B0"/>
                <w:sz w:val="24"/>
                <w:szCs w:val="24"/>
              </w:rPr>
            </w:pPr>
          </w:p>
        </w:tc>
      </w:tr>
      <w:tr w:rsidR="00666622" w14:paraId="29597E6C"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0009CF20" w14:textId="77777777" w:rsidR="00666622" w:rsidRDefault="00666622" w:rsidP="00D5679E">
            <w:pPr>
              <w:jc w:val="center"/>
              <w:rPr>
                <w:sz w:val="24"/>
                <w:szCs w:val="24"/>
              </w:rPr>
            </w:pPr>
            <w:r>
              <w:rPr>
                <w:sz w:val="24"/>
                <w:szCs w:val="24"/>
              </w:rPr>
              <w:t>8.7.</w:t>
            </w:r>
          </w:p>
        </w:tc>
        <w:tc>
          <w:tcPr>
            <w:tcW w:w="3823" w:type="dxa"/>
            <w:tcBorders>
              <w:top w:val="single" w:sz="4" w:space="0" w:color="auto"/>
              <w:left w:val="single" w:sz="4" w:space="0" w:color="auto"/>
              <w:bottom w:val="single" w:sz="4" w:space="0" w:color="auto"/>
              <w:right w:val="single" w:sz="4" w:space="0" w:color="auto"/>
            </w:tcBorders>
            <w:hideMark/>
          </w:tcPr>
          <w:p w14:paraId="135BA3DE" w14:textId="77777777" w:rsidR="00666622" w:rsidRDefault="00666622" w:rsidP="00D5679E">
            <w:pPr>
              <w:rPr>
                <w:sz w:val="24"/>
                <w:szCs w:val="24"/>
              </w:rPr>
            </w:pPr>
            <w:r>
              <w:rPr>
                <w:sz w:val="24"/>
                <w:szCs w:val="24"/>
              </w:rPr>
              <w:t>Забезпечити проведення заміру заземлення електроустановок  та ізоляції проводів електромереж  у відповідності до Правил їх влаштування.</w:t>
            </w:r>
          </w:p>
        </w:tc>
        <w:tc>
          <w:tcPr>
            <w:tcW w:w="1606" w:type="dxa"/>
            <w:tcBorders>
              <w:top w:val="single" w:sz="4" w:space="0" w:color="auto"/>
              <w:left w:val="single" w:sz="4" w:space="0" w:color="auto"/>
              <w:bottom w:val="single" w:sz="4" w:space="0" w:color="auto"/>
              <w:right w:val="single" w:sz="4" w:space="0" w:color="auto"/>
            </w:tcBorders>
            <w:hideMark/>
          </w:tcPr>
          <w:p w14:paraId="3DAA39B1" w14:textId="77777777" w:rsidR="00666622" w:rsidRDefault="00666622" w:rsidP="00D5679E">
            <w:pPr>
              <w:jc w:val="center"/>
              <w:rPr>
                <w:sz w:val="24"/>
                <w:szCs w:val="24"/>
              </w:rPr>
            </w:pPr>
            <w:r>
              <w:rPr>
                <w:sz w:val="24"/>
                <w:szCs w:val="24"/>
              </w:rPr>
              <w:t xml:space="preserve">Липень 2022 </w:t>
            </w:r>
          </w:p>
        </w:tc>
        <w:tc>
          <w:tcPr>
            <w:tcW w:w="2224" w:type="dxa"/>
            <w:tcBorders>
              <w:top w:val="single" w:sz="4" w:space="0" w:color="auto"/>
              <w:left w:val="single" w:sz="4" w:space="0" w:color="auto"/>
              <w:bottom w:val="single" w:sz="4" w:space="0" w:color="auto"/>
              <w:right w:val="single" w:sz="4" w:space="0" w:color="auto"/>
            </w:tcBorders>
            <w:hideMark/>
          </w:tcPr>
          <w:p w14:paraId="46740BB8"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6CF25FFE" w14:textId="77777777" w:rsidR="00666622" w:rsidRDefault="00666622" w:rsidP="00D5679E">
            <w:pPr>
              <w:rPr>
                <w:rFonts w:eastAsia="Calibri"/>
                <w:color w:val="8496B0"/>
                <w:sz w:val="24"/>
                <w:szCs w:val="24"/>
              </w:rPr>
            </w:pPr>
          </w:p>
        </w:tc>
      </w:tr>
      <w:tr w:rsidR="00666622" w14:paraId="4ACD2992"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6953C57B" w14:textId="77777777" w:rsidR="00666622" w:rsidRDefault="00666622" w:rsidP="00D5679E">
            <w:pPr>
              <w:jc w:val="center"/>
              <w:rPr>
                <w:sz w:val="24"/>
                <w:szCs w:val="24"/>
              </w:rPr>
            </w:pPr>
            <w:r>
              <w:rPr>
                <w:sz w:val="24"/>
                <w:szCs w:val="24"/>
              </w:rPr>
              <w:t>8.8.</w:t>
            </w:r>
          </w:p>
        </w:tc>
        <w:tc>
          <w:tcPr>
            <w:tcW w:w="3823" w:type="dxa"/>
            <w:tcBorders>
              <w:top w:val="single" w:sz="4" w:space="0" w:color="auto"/>
              <w:left w:val="single" w:sz="4" w:space="0" w:color="auto"/>
              <w:bottom w:val="single" w:sz="4" w:space="0" w:color="auto"/>
              <w:right w:val="single" w:sz="4" w:space="0" w:color="auto"/>
            </w:tcBorders>
            <w:hideMark/>
          </w:tcPr>
          <w:p w14:paraId="4DCBEE21" w14:textId="77777777" w:rsidR="00666622" w:rsidRDefault="00666622" w:rsidP="00D5679E">
            <w:pPr>
              <w:rPr>
                <w:sz w:val="24"/>
                <w:szCs w:val="24"/>
              </w:rPr>
            </w:pPr>
            <w:r>
              <w:rPr>
                <w:sz w:val="24"/>
                <w:szCs w:val="24"/>
              </w:rPr>
              <w:t>Забезпечити технічних працівників засобами індивідуального захисту.</w:t>
            </w:r>
          </w:p>
        </w:tc>
        <w:tc>
          <w:tcPr>
            <w:tcW w:w="1606" w:type="dxa"/>
            <w:tcBorders>
              <w:top w:val="single" w:sz="4" w:space="0" w:color="auto"/>
              <w:left w:val="single" w:sz="4" w:space="0" w:color="auto"/>
              <w:bottom w:val="single" w:sz="4" w:space="0" w:color="auto"/>
              <w:right w:val="single" w:sz="4" w:space="0" w:color="auto"/>
            </w:tcBorders>
            <w:hideMark/>
          </w:tcPr>
          <w:p w14:paraId="237B37CA" w14:textId="77777777" w:rsidR="00666622" w:rsidRDefault="00666622" w:rsidP="00D5679E">
            <w:pPr>
              <w:jc w:val="center"/>
              <w:rPr>
                <w:sz w:val="24"/>
                <w:szCs w:val="24"/>
              </w:rPr>
            </w:pPr>
            <w:r>
              <w:rPr>
                <w:sz w:val="24"/>
                <w:szCs w:val="24"/>
              </w:rPr>
              <w:t>Постійно</w:t>
            </w:r>
          </w:p>
        </w:tc>
        <w:tc>
          <w:tcPr>
            <w:tcW w:w="2224" w:type="dxa"/>
            <w:tcBorders>
              <w:top w:val="single" w:sz="4" w:space="0" w:color="auto"/>
              <w:left w:val="single" w:sz="4" w:space="0" w:color="auto"/>
              <w:bottom w:val="single" w:sz="4" w:space="0" w:color="auto"/>
              <w:right w:val="single" w:sz="4" w:space="0" w:color="auto"/>
            </w:tcBorders>
            <w:hideMark/>
          </w:tcPr>
          <w:p w14:paraId="49180504"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398552FB" w14:textId="77777777" w:rsidR="00666622" w:rsidRDefault="00666622" w:rsidP="00D5679E">
            <w:pPr>
              <w:rPr>
                <w:rFonts w:eastAsia="Calibri"/>
                <w:color w:val="8496B0"/>
                <w:sz w:val="24"/>
                <w:szCs w:val="24"/>
              </w:rPr>
            </w:pPr>
          </w:p>
        </w:tc>
      </w:tr>
      <w:tr w:rsidR="00666622" w14:paraId="3A1762E2"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3BC09D55" w14:textId="77777777" w:rsidR="00666622" w:rsidRDefault="00666622" w:rsidP="00D5679E">
            <w:pPr>
              <w:jc w:val="center"/>
              <w:rPr>
                <w:sz w:val="24"/>
                <w:szCs w:val="24"/>
              </w:rPr>
            </w:pPr>
            <w:r>
              <w:rPr>
                <w:sz w:val="24"/>
                <w:szCs w:val="24"/>
              </w:rPr>
              <w:t>8.9.</w:t>
            </w:r>
          </w:p>
        </w:tc>
        <w:tc>
          <w:tcPr>
            <w:tcW w:w="3823" w:type="dxa"/>
            <w:tcBorders>
              <w:top w:val="single" w:sz="4" w:space="0" w:color="auto"/>
              <w:left w:val="single" w:sz="4" w:space="0" w:color="auto"/>
              <w:bottom w:val="single" w:sz="4" w:space="0" w:color="auto"/>
              <w:right w:val="single" w:sz="4" w:space="0" w:color="auto"/>
            </w:tcBorders>
            <w:hideMark/>
          </w:tcPr>
          <w:p w14:paraId="676090CE" w14:textId="77777777" w:rsidR="00666622" w:rsidRDefault="00666622" w:rsidP="00D5679E">
            <w:pPr>
              <w:rPr>
                <w:sz w:val="24"/>
                <w:szCs w:val="24"/>
              </w:rPr>
            </w:pPr>
            <w:r>
              <w:rPr>
                <w:sz w:val="24"/>
                <w:szCs w:val="24"/>
              </w:rPr>
              <w:t>Розробити  комплексні заходи  щодо забезпечення пожежної безпеки. Забезпечити контроль за їх виконанням. Узагальнити результати роботи в кінці навчального року.</w:t>
            </w:r>
          </w:p>
        </w:tc>
        <w:tc>
          <w:tcPr>
            <w:tcW w:w="1606" w:type="dxa"/>
            <w:tcBorders>
              <w:top w:val="single" w:sz="4" w:space="0" w:color="auto"/>
              <w:left w:val="single" w:sz="4" w:space="0" w:color="auto"/>
              <w:bottom w:val="single" w:sz="4" w:space="0" w:color="auto"/>
              <w:right w:val="single" w:sz="4" w:space="0" w:color="auto"/>
            </w:tcBorders>
            <w:hideMark/>
          </w:tcPr>
          <w:p w14:paraId="7EA0213F" w14:textId="77777777" w:rsidR="00666622" w:rsidRDefault="00666622" w:rsidP="00D5679E">
            <w:pPr>
              <w:jc w:val="center"/>
              <w:rPr>
                <w:sz w:val="24"/>
                <w:szCs w:val="24"/>
              </w:rPr>
            </w:pPr>
            <w:r>
              <w:rPr>
                <w:sz w:val="24"/>
                <w:szCs w:val="24"/>
              </w:rPr>
              <w:t>Вересень 2022</w:t>
            </w:r>
          </w:p>
          <w:p w14:paraId="60287C19" w14:textId="77777777" w:rsidR="00666622" w:rsidRDefault="00666622" w:rsidP="00D5679E">
            <w:pPr>
              <w:ind w:left="-84" w:right="-108"/>
              <w:jc w:val="center"/>
              <w:rPr>
                <w:sz w:val="24"/>
                <w:szCs w:val="24"/>
              </w:rPr>
            </w:pPr>
            <w:r>
              <w:rPr>
                <w:sz w:val="24"/>
                <w:szCs w:val="24"/>
              </w:rPr>
              <w:t>протягом року</w:t>
            </w:r>
          </w:p>
          <w:p w14:paraId="0C2DC1FF" w14:textId="77777777" w:rsidR="00666622" w:rsidRDefault="00666622" w:rsidP="00D5679E">
            <w:pPr>
              <w:jc w:val="center"/>
              <w:rPr>
                <w:sz w:val="24"/>
                <w:szCs w:val="24"/>
              </w:rPr>
            </w:pPr>
            <w:r>
              <w:rPr>
                <w:sz w:val="24"/>
                <w:szCs w:val="24"/>
              </w:rPr>
              <w:t>червень 2023</w:t>
            </w:r>
          </w:p>
        </w:tc>
        <w:tc>
          <w:tcPr>
            <w:tcW w:w="2224" w:type="dxa"/>
            <w:tcBorders>
              <w:top w:val="single" w:sz="4" w:space="0" w:color="auto"/>
              <w:left w:val="single" w:sz="4" w:space="0" w:color="auto"/>
              <w:bottom w:val="single" w:sz="4" w:space="0" w:color="auto"/>
              <w:right w:val="single" w:sz="4" w:space="0" w:color="auto"/>
            </w:tcBorders>
            <w:hideMark/>
          </w:tcPr>
          <w:p w14:paraId="5278113A"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6339C3BF" w14:textId="77777777" w:rsidR="00666622" w:rsidRDefault="00666622" w:rsidP="00D5679E">
            <w:pPr>
              <w:rPr>
                <w:rFonts w:eastAsia="Calibri"/>
                <w:color w:val="8496B0"/>
                <w:sz w:val="24"/>
                <w:szCs w:val="24"/>
              </w:rPr>
            </w:pPr>
          </w:p>
        </w:tc>
      </w:tr>
      <w:tr w:rsidR="00666622" w14:paraId="6699E471"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E39528B" w14:textId="77777777" w:rsidR="00666622" w:rsidRDefault="00666622" w:rsidP="00D5679E">
            <w:pPr>
              <w:jc w:val="center"/>
              <w:rPr>
                <w:sz w:val="24"/>
                <w:szCs w:val="24"/>
              </w:rPr>
            </w:pPr>
            <w:r>
              <w:rPr>
                <w:sz w:val="24"/>
                <w:szCs w:val="24"/>
              </w:rPr>
              <w:t>8.10.</w:t>
            </w:r>
          </w:p>
        </w:tc>
        <w:tc>
          <w:tcPr>
            <w:tcW w:w="3823" w:type="dxa"/>
            <w:tcBorders>
              <w:top w:val="single" w:sz="4" w:space="0" w:color="auto"/>
              <w:left w:val="single" w:sz="4" w:space="0" w:color="auto"/>
              <w:bottom w:val="single" w:sz="4" w:space="0" w:color="auto"/>
              <w:right w:val="single" w:sz="4" w:space="0" w:color="auto"/>
            </w:tcBorders>
            <w:hideMark/>
          </w:tcPr>
          <w:p w14:paraId="68205B30" w14:textId="77777777" w:rsidR="00666622" w:rsidRDefault="00666622" w:rsidP="00D5679E">
            <w:pPr>
              <w:rPr>
                <w:sz w:val="24"/>
                <w:szCs w:val="24"/>
              </w:rPr>
            </w:pPr>
            <w:r>
              <w:rPr>
                <w:sz w:val="24"/>
                <w:szCs w:val="24"/>
              </w:rPr>
              <w:t>Забезпечити наявність на всіх поверхах плану-схеми евакуації.</w:t>
            </w:r>
          </w:p>
        </w:tc>
        <w:tc>
          <w:tcPr>
            <w:tcW w:w="1606" w:type="dxa"/>
            <w:tcBorders>
              <w:top w:val="single" w:sz="4" w:space="0" w:color="auto"/>
              <w:left w:val="single" w:sz="4" w:space="0" w:color="auto"/>
              <w:bottom w:val="single" w:sz="4" w:space="0" w:color="auto"/>
              <w:right w:val="single" w:sz="4" w:space="0" w:color="auto"/>
            </w:tcBorders>
            <w:hideMark/>
          </w:tcPr>
          <w:p w14:paraId="3C571F39" w14:textId="77777777" w:rsidR="00666622" w:rsidRDefault="00666622" w:rsidP="00D5679E">
            <w:pPr>
              <w:jc w:val="center"/>
              <w:rPr>
                <w:sz w:val="24"/>
                <w:szCs w:val="24"/>
              </w:rPr>
            </w:pPr>
            <w:r>
              <w:rPr>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75559EED" w14:textId="77777777" w:rsidR="00666622" w:rsidRDefault="00666622" w:rsidP="00D5679E">
            <w:pPr>
              <w:rPr>
                <w:sz w:val="24"/>
                <w:szCs w:val="24"/>
              </w:rPr>
            </w:pPr>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70BEE667" w14:textId="77777777" w:rsidR="00666622" w:rsidRDefault="00666622" w:rsidP="00D5679E">
            <w:pPr>
              <w:rPr>
                <w:rFonts w:eastAsia="Calibri"/>
                <w:color w:val="8496B0"/>
                <w:sz w:val="24"/>
                <w:szCs w:val="24"/>
              </w:rPr>
            </w:pPr>
          </w:p>
        </w:tc>
      </w:tr>
      <w:tr w:rsidR="00666622" w:rsidRPr="00F65869" w14:paraId="3D7D8D78"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38DDB9F6" w14:textId="77777777" w:rsidR="00666622" w:rsidRDefault="00666622" w:rsidP="00D5679E">
            <w:pPr>
              <w:jc w:val="center"/>
              <w:rPr>
                <w:b/>
                <w:sz w:val="24"/>
                <w:szCs w:val="24"/>
              </w:rPr>
            </w:pPr>
            <w:r>
              <w:rPr>
                <w:b/>
                <w:sz w:val="24"/>
                <w:szCs w:val="24"/>
              </w:rPr>
              <w:t>9.</w:t>
            </w:r>
          </w:p>
        </w:tc>
        <w:tc>
          <w:tcPr>
            <w:tcW w:w="9259" w:type="dxa"/>
            <w:gridSpan w:val="4"/>
            <w:tcBorders>
              <w:top w:val="single" w:sz="4" w:space="0" w:color="auto"/>
              <w:left w:val="single" w:sz="4" w:space="0" w:color="auto"/>
              <w:bottom w:val="single" w:sz="4" w:space="0" w:color="auto"/>
              <w:right w:val="single" w:sz="4" w:space="0" w:color="auto"/>
            </w:tcBorders>
            <w:hideMark/>
          </w:tcPr>
          <w:p w14:paraId="2D33F653" w14:textId="77777777" w:rsidR="00666622" w:rsidRDefault="00666622" w:rsidP="00D5679E">
            <w:pPr>
              <w:jc w:val="center"/>
              <w:rPr>
                <w:rFonts w:eastAsia="Calibri"/>
                <w:color w:val="8496B0"/>
                <w:sz w:val="24"/>
                <w:szCs w:val="24"/>
              </w:rPr>
            </w:pPr>
            <w:r>
              <w:rPr>
                <w:b/>
                <w:sz w:val="24"/>
                <w:szCs w:val="24"/>
              </w:rPr>
              <w:t>Організація роботи з питань охорони  праці  та здоров’я</w:t>
            </w:r>
          </w:p>
        </w:tc>
      </w:tr>
      <w:tr w:rsidR="00666622" w14:paraId="41DB195F"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14A8FABB" w14:textId="77777777" w:rsidR="00666622" w:rsidRDefault="00666622" w:rsidP="00D5679E">
            <w:pPr>
              <w:jc w:val="center"/>
              <w:rPr>
                <w:sz w:val="24"/>
                <w:szCs w:val="24"/>
              </w:rPr>
            </w:pPr>
            <w:r>
              <w:rPr>
                <w:sz w:val="24"/>
                <w:szCs w:val="24"/>
              </w:rPr>
              <w:t>9.1.</w:t>
            </w:r>
          </w:p>
        </w:tc>
        <w:tc>
          <w:tcPr>
            <w:tcW w:w="3823" w:type="dxa"/>
            <w:tcBorders>
              <w:top w:val="single" w:sz="4" w:space="0" w:color="auto"/>
              <w:left w:val="single" w:sz="4" w:space="0" w:color="auto"/>
              <w:bottom w:val="single" w:sz="4" w:space="0" w:color="auto"/>
              <w:right w:val="single" w:sz="4" w:space="0" w:color="auto"/>
            </w:tcBorders>
            <w:hideMark/>
          </w:tcPr>
          <w:p w14:paraId="31A78C03" w14:textId="77777777" w:rsidR="00666622" w:rsidRDefault="00666622" w:rsidP="00D5679E">
            <w:pPr>
              <w:rPr>
                <w:sz w:val="24"/>
                <w:szCs w:val="24"/>
              </w:rPr>
            </w:pPr>
            <w:r>
              <w:rPr>
                <w:sz w:val="24"/>
                <w:szCs w:val="24"/>
              </w:rPr>
              <w:t>Затвердити правила внутрішкільного трудового розпорядку.</w:t>
            </w:r>
          </w:p>
        </w:tc>
        <w:tc>
          <w:tcPr>
            <w:tcW w:w="1606" w:type="dxa"/>
            <w:tcBorders>
              <w:top w:val="single" w:sz="4" w:space="0" w:color="auto"/>
              <w:left w:val="single" w:sz="4" w:space="0" w:color="auto"/>
              <w:bottom w:val="single" w:sz="4" w:space="0" w:color="auto"/>
              <w:right w:val="single" w:sz="4" w:space="0" w:color="auto"/>
            </w:tcBorders>
            <w:hideMark/>
          </w:tcPr>
          <w:p w14:paraId="03B30BC9" w14:textId="77777777" w:rsidR="00666622" w:rsidRDefault="00666622" w:rsidP="00D5679E">
            <w:pPr>
              <w:ind w:right="-108"/>
              <w:jc w:val="center"/>
              <w:rPr>
                <w:bCs/>
                <w:sz w:val="24"/>
                <w:szCs w:val="24"/>
              </w:rPr>
            </w:pPr>
            <w:r>
              <w:rPr>
                <w:sz w:val="24"/>
                <w:szCs w:val="24"/>
              </w:rPr>
              <w:t>до 15.08.2022</w:t>
            </w:r>
          </w:p>
        </w:tc>
        <w:tc>
          <w:tcPr>
            <w:tcW w:w="2224" w:type="dxa"/>
            <w:tcBorders>
              <w:top w:val="single" w:sz="4" w:space="0" w:color="auto"/>
              <w:left w:val="single" w:sz="4" w:space="0" w:color="auto"/>
              <w:bottom w:val="single" w:sz="4" w:space="0" w:color="auto"/>
              <w:right w:val="single" w:sz="4" w:space="0" w:color="auto"/>
            </w:tcBorders>
            <w:hideMark/>
          </w:tcPr>
          <w:p w14:paraId="06D7D672" w14:textId="77777777" w:rsidR="00666622" w:rsidRDefault="00666622"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214A7E46" w14:textId="77777777" w:rsidR="00666622" w:rsidRDefault="00666622" w:rsidP="00D5679E">
            <w:pPr>
              <w:rPr>
                <w:rFonts w:eastAsia="Calibri"/>
                <w:color w:val="8496B0"/>
                <w:sz w:val="24"/>
                <w:szCs w:val="24"/>
              </w:rPr>
            </w:pPr>
          </w:p>
        </w:tc>
      </w:tr>
      <w:tr w:rsidR="00666622" w14:paraId="52A5CBE6"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0D693877" w14:textId="77777777" w:rsidR="00666622" w:rsidRDefault="00666622" w:rsidP="00D5679E">
            <w:pPr>
              <w:jc w:val="center"/>
              <w:rPr>
                <w:sz w:val="24"/>
                <w:szCs w:val="24"/>
              </w:rPr>
            </w:pPr>
            <w:r>
              <w:rPr>
                <w:sz w:val="24"/>
                <w:szCs w:val="24"/>
              </w:rPr>
              <w:t>9.2.</w:t>
            </w:r>
          </w:p>
        </w:tc>
        <w:tc>
          <w:tcPr>
            <w:tcW w:w="3823" w:type="dxa"/>
            <w:tcBorders>
              <w:top w:val="single" w:sz="4" w:space="0" w:color="auto"/>
              <w:left w:val="single" w:sz="4" w:space="0" w:color="auto"/>
              <w:bottom w:val="single" w:sz="4" w:space="0" w:color="auto"/>
              <w:right w:val="single" w:sz="4" w:space="0" w:color="auto"/>
            </w:tcBorders>
            <w:hideMark/>
          </w:tcPr>
          <w:p w14:paraId="18A7F6BD" w14:textId="77777777" w:rsidR="00666622" w:rsidRDefault="00666622" w:rsidP="00D5679E">
            <w:pPr>
              <w:rPr>
                <w:sz w:val="24"/>
                <w:szCs w:val="24"/>
              </w:rPr>
            </w:pPr>
            <w:r>
              <w:rPr>
                <w:sz w:val="24"/>
                <w:szCs w:val="24"/>
              </w:rPr>
              <w:t>Призначити склад комісії з охорони праці та техніки безпеки.</w:t>
            </w:r>
          </w:p>
        </w:tc>
        <w:tc>
          <w:tcPr>
            <w:tcW w:w="1606" w:type="dxa"/>
            <w:tcBorders>
              <w:top w:val="single" w:sz="4" w:space="0" w:color="auto"/>
              <w:left w:val="single" w:sz="4" w:space="0" w:color="auto"/>
              <w:bottom w:val="single" w:sz="4" w:space="0" w:color="auto"/>
              <w:right w:val="single" w:sz="4" w:space="0" w:color="auto"/>
            </w:tcBorders>
            <w:hideMark/>
          </w:tcPr>
          <w:p w14:paraId="7EB16B67" w14:textId="77777777" w:rsidR="00666622" w:rsidRDefault="00666622" w:rsidP="00D5679E">
            <w:pPr>
              <w:ind w:left="-84" w:right="-108"/>
              <w:jc w:val="center"/>
              <w:rPr>
                <w:sz w:val="24"/>
                <w:szCs w:val="24"/>
              </w:rPr>
            </w:pPr>
            <w:r>
              <w:rPr>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777237D7" w14:textId="77777777" w:rsidR="00666622" w:rsidRDefault="00666622"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73D522D2" w14:textId="77777777" w:rsidR="00666622" w:rsidRDefault="00666622" w:rsidP="00D5679E">
            <w:pPr>
              <w:rPr>
                <w:rFonts w:eastAsia="Calibri"/>
                <w:color w:val="8496B0"/>
                <w:sz w:val="24"/>
                <w:szCs w:val="24"/>
              </w:rPr>
            </w:pPr>
          </w:p>
        </w:tc>
      </w:tr>
      <w:tr w:rsidR="00666622" w14:paraId="35C52BF1"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3D8C08E7" w14:textId="77777777" w:rsidR="00666622" w:rsidRDefault="00666622" w:rsidP="00D5679E">
            <w:pPr>
              <w:jc w:val="center"/>
              <w:rPr>
                <w:sz w:val="24"/>
                <w:szCs w:val="24"/>
              </w:rPr>
            </w:pPr>
            <w:r>
              <w:rPr>
                <w:sz w:val="24"/>
                <w:szCs w:val="24"/>
              </w:rPr>
              <w:t>9.3.</w:t>
            </w:r>
          </w:p>
        </w:tc>
        <w:tc>
          <w:tcPr>
            <w:tcW w:w="3823" w:type="dxa"/>
            <w:tcBorders>
              <w:top w:val="single" w:sz="4" w:space="0" w:color="auto"/>
              <w:left w:val="single" w:sz="4" w:space="0" w:color="auto"/>
              <w:bottom w:val="single" w:sz="4" w:space="0" w:color="auto"/>
              <w:right w:val="single" w:sz="4" w:space="0" w:color="auto"/>
            </w:tcBorders>
            <w:hideMark/>
          </w:tcPr>
          <w:p w14:paraId="403E514C" w14:textId="77777777" w:rsidR="00666622" w:rsidRDefault="00666622" w:rsidP="00D5679E">
            <w:pPr>
              <w:ind w:left="44" w:right="34"/>
              <w:rPr>
                <w:sz w:val="24"/>
                <w:szCs w:val="24"/>
              </w:rPr>
            </w:pPr>
            <w:r>
              <w:rPr>
                <w:sz w:val="24"/>
                <w:szCs w:val="24"/>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1C1A01C" w14:textId="77777777" w:rsidR="00666622" w:rsidRDefault="00666622" w:rsidP="00D5679E">
            <w:pPr>
              <w:jc w:val="center"/>
              <w:rPr>
                <w:sz w:val="24"/>
                <w:szCs w:val="24"/>
              </w:rPr>
            </w:pPr>
            <w:r>
              <w:rPr>
                <w:sz w:val="24"/>
                <w:szCs w:val="24"/>
              </w:rPr>
              <w:t>Згідно графіку</w:t>
            </w:r>
          </w:p>
        </w:tc>
        <w:tc>
          <w:tcPr>
            <w:tcW w:w="2224" w:type="dxa"/>
            <w:tcBorders>
              <w:top w:val="single" w:sz="4" w:space="0" w:color="auto"/>
              <w:left w:val="single" w:sz="4" w:space="0" w:color="auto"/>
              <w:bottom w:val="single" w:sz="4" w:space="0" w:color="auto"/>
              <w:right w:val="single" w:sz="4" w:space="0" w:color="auto"/>
            </w:tcBorders>
            <w:hideMark/>
          </w:tcPr>
          <w:p w14:paraId="6C28214B" w14:textId="77777777" w:rsidR="00666622" w:rsidRDefault="00666622" w:rsidP="00D5679E">
            <w:pPr>
              <w:rPr>
                <w:sz w:val="24"/>
                <w:szCs w:val="24"/>
              </w:rPr>
            </w:pPr>
            <w:r>
              <w:rPr>
                <w:sz w:val="24"/>
                <w:szCs w:val="24"/>
              </w:rPr>
              <w:t>Кроха В.А.</w:t>
            </w:r>
          </w:p>
        </w:tc>
        <w:tc>
          <w:tcPr>
            <w:tcW w:w="1606" w:type="dxa"/>
            <w:tcBorders>
              <w:top w:val="single" w:sz="4" w:space="0" w:color="auto"/>
              <w:left w:val="single" w:sz="4" w:space="0" w:color="auto"/>
              <w:bottom w:val="single" w:sz="4" w:space="0" w:color="auto"/>
              <w:right w:val="single" w:sz="4" w:space="0" w:color="auto"/>
            </w:tcBorders>
          </w:tcPr>
          <w:p w14:paraId="5A923341" w14:textId="77777777" w:rsidR="00666622" w:rsidRDefault="00666622" w:rsidP="00D5679E">
            <w:pPr>
              <w:rPr>
                <w:rFonts w:eastAsia="Calibri"/>
                <w:color w:val="8496B0"/>
                <w:sz w:val="24"/>
                <w:szCs w:val="24"/>
              </w:rPr>
            </w:pPr>
          </w:p>
        </w:tc>
      </w:tr>
      <w:tr w:rsidR="00666622" w14:paraId="61AC5D60"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68338288" w14:textId="77777777" w:rsidR="00666622" w:rsidRDefault="00666622" w:rsidP="00D5679E">
            <w:pPr>
              <w:jc w:val="center"/>
              <w:rPr>
                <w:sz w:val="24"/>
                <w:szCs w:val="24"/>
              </w:rPr>
            </w:pPr>
            <w:r>
              <w:rPr>
                <w:sz w:val="24"/>
                <w:szCs w:val="24"/>
              </w:rPr>
              <w:t>9.4.</w:t>
            </w:r>
          </w:p>
        </w:tc>
        <w:tc>
          <w:tcPr>
            <w:tcW w:w="3823" w:type="dxa"/>
            <w:tcBorders>
              <w:top w:val="single" w:sz="4" w:space="0" w:color="auto"/>
              <w:left w:val="single" w:sz="4" w:space="0" w:color="auto"/>
              <w:bottom w:val="single" w:sz="4" w:space="0" w:color="auto"/>
              <w:right w:val="single" w:sz="4" w:space="0" w:color="auto"/>
            </w:tcBorders>
            <w:hideMark/>
          </w:tcPr>
          <w:p w14:paraId="1B238E46" w14:textId="77777777" w:rsidR="00666622" w:rsidRDefault="00666622" w:rsidP="00D5679E">
            <w:pPr>
              <w:rPr>
                <w:sz w:val="24"/>
                <w:szCs w:val="24"/>
              </w:rPr>
            </w:pPr>
            <w:r>
              <w:rPr>
                <w:sz w:val="24"/>
                <w:szCs w:val="24"/>
              </w:rPr>
              <w:t>Здійснити аналіз дотримання нормативних вимог з питань охорони праці.</w:t>
            </w:r>
          </w:p>
        </w:tc>
        <w:tc>
          <w:tcPr>
            <w:tcW w:w="1606" w:type="dxa"/>
            <w:tcBorders>
              <w:top w:val="single" w:sz="4" w:space="0" w:color="auto"/>
              <w:left w:val="single" w:sz="4" w:space="0" w:color="auto"/>
              <w:bottom w:val="single" w:sz="4" w:space="0" w:color="auto"/>
              <w:right w:val="single" w:sz="4" w:space="0" w:color="auto"/>
            </w:tcBorders>
            <w:hideMark/>
          </w:tcPr>
          <w:p w14:paraId="3E15D85D" w14:textId="77777777" w:rsidR="00666622" w:rsidRDefault="00666622" w:rsidP="00D5679E">
            <w:pPr>
              <w:jc w:val="center"/>
              <w:rPr>
                <w:sz w:val="24"/>
                <w:szCs w:val="24"/>
              </w:rPr>
            </w:pPr>
            <w:r>
              <w:rPr>
                <w:sz w:val="24"/>
                <w:szCs w:val="24"/>
              </w:rPr>
              <w:t>Грудень 2022, травень 2023</w:t>
            </w:r>
          </w:p>
        </w:tc>
        <w:tc>
          <w:tcPr>
            <w:tcW w:w="2224" w:type="dxa"/>
            <w:tcBorders>
              <w:top w:val="single" w:sz="4" w:space="0" w:color="auto"/>
              <w:left w:val="single" w:sz="4" w:space="0" w:color="auto"/>
              <w:bottom w:val="single" w:sz="4" w:space="0" w:color="auto"/>
              <w:right w:val="single" w:sz="4" w:space="0" w:color="auto"/>
            </w:tcBorders>
            <w:hideMark/>
          </w:tcPr>
          <w:p w14:paraId="671A45D1" w14:textId="77777777" w:rsidR="00666622" w:rsidRDefault="00666622" w:rsidP="00D5679E">
            <w:pPr>
              <w:rPr>
                <w:sz w:val="24"/>
                <w:szCs w:val="24"/>
              </w:rPr>
            </w:pPr>
            <w:r>
              <w:rPr>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75F5618D" w14:textId="77777777" w:rsidR="00666622" w:rsidRDefault="00666622" w:rsidP="00D5679E">
            <w:pPr>
              <w:rPr>
                <w:rFonts w:eastAsia="Calibri"/>
                <w:color w:val="8496B0"/>
                <w:sz w:val="24"/>
                <w:szCs w:val="24"/>
              </w:rPr>
            </w:pPr>
          </w:p>
        </w:tc>
      </w:tr>
      <w:tr w:rsidR="00666622" w14:paraId="3A4591A3"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C870F28" w14:textId="77777777" w:rsidR="00666622" w:rsidRDefault="00666622" w:rsidP="00D5679E">
            <w:pPr>
              <w:jc w:val="center"/>
              <w:rPr>
                <w:sz w:val="24"/>
                <w:szCs w:val="24"/>
              </w:rPr>
            </w:pPr>
            <w:r>
              <w:rPr>
                <w:sz w:val="24"/>
                <w:szCs w:val="24"/>
              </w:rPr>
              <w:t>9.5.</w:t>
            </w:r>
          </w:p>
        </w:tc>
        <w:tc>
          <w:tcPr>
            <w:tcW w:w="3823" w:type="dxa"/>
            <w:tcBorders>
              <w:top w:val="single" w:sz="4" w:space="0" w:color="auto"/>
              <w:left w:val="single" w:sz="4" w:space="0" w:color="auto"/>
              <w:bottom w:val="single" w:sz="4" w:space="0" w:color="auto"/>
              <w:right w:val="single" w:sz="4" w:space="0" w:color="auto"/>
            </w:tcBorders>
            <w:hideMark/>
          </w:tcPr>
          <w:p w14:paraId="545D3EDB" w14:textId="77777777" w:rsidR="00666622" w:rsidRDefault="00666622" w:rsidP="00D5679E">
            <w:pPr>
              <w:ind w:left="44" w:right="34"/>
              <w:rPr>
                <w:sz w:val="24"/>
                <w:szCs w:val="24"/>
              </w:rPr>
            </w:pPr>
            <w:r>
              <w:rPr>
                <w:sz w:val="24"/>
                <w:szCs w:val="24"/>
              </w:rPr>
              <w:t>Організувати навчання та перевірку знань працівників школи з питань охорони праці вчителів-предметників.</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84142C9" w14:textId="77777777" w:rsidR="00666622" w:rsidRDefault="006A2E53" w:rsidP="00D5679E">
            <w:pPr>
              <w:jc w:val="center"/>
              <w:rPr>
                <w:sz w:val="24"/>
                <w:szCs w:val="24"/>
              </w:rPr>
            </w:pPr>
            <w:r>
              <w:rPr>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vAlign w:val="center"/>
            <w:hideMark/>
          </w:tcPr>
          <w:p w14:paraId="1AABC9BA" w14:textId="77777777" w:rsidR="00666622" w:rsidRDefault="006A2E53" w:rsidP="00D5679E">
            <w:pPr>
              <w:ind w:left="-108" w:right="-104"/>
              <w:rPr>
                <w:bCs/>
                <w:sz w:val="24"/>
                <w:szCs w:val="24"/>
              </w:rPr>
            </w:pPr>
            <w:r>
              <w:rPr>
                <w:sz w:val="24"/>
                <w:szCs w:val="24"/>
              </w:rPr>
              <w:t>Кроха В.А.</w:t>
            </w:r>
          </w:p>
        </w:tc>
        <w:tc>
          <w:tcPr>
            <w:tcW w:w="1606" w:type="dxa"/>
            <w:tcBorders>
              <w:top w:val="single" w:sz="4" w:space="0" w:color="auto"/>
              <w:left w:val="single" w:sz="4" w:space="0" w:color="auto"/>
              <w:bottom w:val="single" w:sz="4" w:space="0" w:color="auto"/>
              <w:right w:val="single" w:sz="4" w:space="0" w:color="auto"/>
            </w:tcBorders>
          </w:tcPr>
          <w:p w14:paraId="4B669A98" w14:textId="77777777" w:rsidR="00666622" w:rsidRDefault="00666622" w:rsidP="00D5679E">
            <w:pPr>
              <w:rPr>
                <w:rFonts w:eastAsia="Calibri"/>
                <w:color w:val="8496B0"/>
                <w:sz w:val="24"/>
                <w:szCs w:val="24"/>
              </w:rPr>
            </w:pPr>
          </w:p>
        </w:tc>
      </w:tr>
      <w:tr w:rsidR="00666622" w14:paraId="1C5B51C7"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19F0DA95" w14:textId="77777777" w:rsidR="00666622" w:rsidRDefault="00666622" w:rsidP="00D5679E">
            <w:pPr>
              <w:jc w:val="center"/>
              <w:rPr>
                <w:sz w:val="24"/>
                <w:szCs w:val="24"/>
              </w:rPr>
            </w:pPr>
            <w:r>
              <w:rPr>
                <w:sz w:val="24"/>
                <w:szCs w:val="24"/>
              </w:rPr>
              <w:t>9.6.</w:t>
            </w:r>
          </w:p>
        </w:tc>
        <w:tc>
          <w:tcPr>
            <w:tcW w:w="3823" w:type="dxa"/>
            <w:tcBorders>
              <w:top w:val="single" w:sz="4" w:space="0" w:color="auto"/>
              <w:left w:val="single" w:sz="4" w:space="0" w:color="auto"/>
              <w:bottom w:val="single" w:sz="4" w:space="0" w:color="auto"/>
              <w:right w:val="single" w:sz="4" w:space="0" w:color="auto"/>
            </w:tcBorders>
            <w:hideMark/>
          </w:tcPr>
          <w:p w14:paraId="47FE3ABA" w14:textId="77777777" w:rsidR="00666622" w:rsidRDefault="00666622" w:rsidP="00D5679E">
            <w:pPr>
              <w:ind w:left="44" w:right="34"/>
              <w:rPr>
                <w:sz w:val="24"/>
                <w:szCs w:val="24"/>
              </w:rPr>
            </w:pPr>
            <w:r>
              <w:rPr>
                <w:sz w:val="24"/>
                <w:szCs w:val="24"/>
              </w:rPr>
              <w:t>Забезпечити технічних працівників миючими засобами та засобами гігієни.</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F1FDF09" w14:textId="77777777" w:rsidR="00666622" w:rsidRDefault="00666622" w:rsidP="00D5679E">
            <w:pPr>
              <w:jc w:val="center"/>
              <w:rPr>
                <w:sz w:val="24"/>
                <w:szCs w:val="24"/>
              </w:rPr>
            </w:pPr>
            <w:r>
              <w:rPr>
                <w:bCs/>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04BC6AF0"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4B5F26AB" w14:textId="77777777" w:rsidR="00666622" w:rsidRDefault="00666622" w:rsidP="00D5679E">
            <w:pPr>
              <w:rPr>
                <w:rFonts w:eastAsia="Calibri"/>
                <w:color w:val="8496B0"/>
                <w:sz w:val="24"/>
                <w:szCs w:val="24"/>
              </w:rPr>
            </w:pPr>
          </w:p>
        </w:tc>
      </w:tr>
      <w:tr w:rsidR="00666622" w14:paraId="01A14395"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765D0918" w14:textId="77777777" w:rsidR="00666622" w:rsidRDefault="00666622" w:rsidP="00D5679E">
            <w:pPr>
              <w:jc w:val="center"/>
              <w:rPr>
                <w:sz w:val="24"/>
                <w:szCs w:val="24"/>
              </w:rPr>
            </w:pPr>
            <w:r>
              <w:rPr>
                <w:sz w:val="24"/>
                <w:szCs w:val="24"/>
              </w:rPr>
              <w:t>9.7.</w:t>
            </w:r>
          </w:p>
        </w:tc>
        <w:tc>
          <w:tcPr>
            <w:tcW w:w="3823" w:type="dxa"/>
            <w:tcBorders>
              <w:top w:val="single" w:sz="4" w:space="0" w:color="auto"/>
              <w:left w:val="single" w:sz="4" w:space="0" w:color="auto"/>
              <w:bottom w:val="single" w:sz="4" w:space="0" w:color="auto"/>
              <w:right w:val="single" w:sz="4" w:space="0" w:color="auto"/>
            </w:tcBorders>
            <w:hideMark/>
          </w:tcPr>
          <w:p w14:paraId="6A32DAB2" w14:textId="77777777" w:rsidR="00666622" w:rsidRDefault="00666622" w:rsidP="00D5679E">
            <w:pPr>
              <w:ind w:right="34"/>
              <w:rPr>
                <w:sz w:val="24"/>
                <w:szCs w:val="24"/>
              </w:rPr>
            </w:pPr>
            <w:r>
              <w:rPr>
                <w:sz w:val="24"/>
                <w:szCs w:val="24"/>
              </w:rPr>
              <w:t>Організувати роботу щодо підготовки школи до осінньо-зимового періоду.</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BFCDDF8" w14:textId="77777777" w:rsidR="00666622" w:rsidRDefault="006A2E53" w:rsidP="00D5679E">
            <w:pPr>
              <w:jc w:val="center"/>
              <w:rPr>
                <w:sz w:val="24"/>
                <w:szCs w:val="24"/>
              </w:rPr>
            </w:pPr>
            <w:r>
              <w:rPr>
                <w:sz w:val="24"/>
                <w:szCs w:val="24"/>
              </w:rPr>
              <w:t xml:space="preserve">  Жовтень 2022 –листопад 2023</w:t>
            </w:r>
          </w:p>
        </w:tc>
        <w:tc>
          <w:tcPr>
            <w:tcW w:w="2224" w:type="dxa"/>
            <w:tcBorders>
              <w:top w:val="single" w:sz="4" w:space="0" w:color="auto"/>
              <w:left w:val="single" w:sz="4" w:space="0" w:color="auto"/>
              <w:bottom w:val="single" w:sz="4" w:space="0" w:color="auto"/>
              <w:right w:val="single" w:sz="4" w:space="0" w:color="auto"/>
            </w:tcBorders>
            <w:hideMark/>
          </w:tcPr>
          <w:p w14:paraId="6EDC3DDF"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123E787E" w14:textId="77777777" w:rsidR="00666622" w:rsidRDefault="00666622" w:rsidP="00D5679E">
            <w:pPr>
              <w:rPr>
                <w:rFonts w:eastAsia="Calibri"/>
                <w:color w:val="8496B0"/>
                <w:sz w:val="24"/>
                <w:szCs w:val="24"/>
              </w:rPr>
            </w:pPr>
          </w:p>
        </w:tc>
      </w:tr>
      <w:tr w:rsidR="00666622" w:rsidRPr="00F65869" w14:paraId="03244D78"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2AA5B63" w14:textId="77777777" w:rsidR="00666622" w:rsidRDefault="00666622" w:rsidP="00D5679E">
            <w:pPr>
              <w:jc w:val="center"/>
              <w:rPr>
                <w:sz w:val="24"/>
                <w:szCs w:val="24"/>
              </w:rPr>
            </w:pPr>
            <w:r>
              <w:rPr>
                <w:sz w:val="24"/>
                <w:szCs w:val="24"/>
              </w:rPr>
              <w:t>9.8.</w:t>
            </w:r>
          </w:p>
        </w:tc>
        <w:tc>
          <w:tcPr>
            <w:tcW w:w="3823" w:type="dxa"/>
            <w:tcBorders>
              <w:top w:val="single" w:sz="4" w:space="0" w:color="auto"/>
              <w:left w:val="single" w:sz="4" w:space="0" w:color="auto"/>
              <w:bottom w:val="single" w:sz="4" w:space="0" w:color="auto"/>
              <w:right w:val="single" w:sz="4" w:space="0" w:color="auto"/>
            </w:tcBorders>
            <w:hideMark/>
          </w:tcPr>
          <w:p w14:paraId="7C80978A" w14:textId="77777777" w:rsidR="00666622" w:rsidRDefault="00666622" w:rsidP="00D5679E">
            <w:pPr>
              <w:ind w:left="44" w:right="34"/>
              <w:rPr>
                <w:sz w:val="24"/>
                <w:szCs w:val="24"/>
              </w:rPr>
            </w:pPr>
            <w:r>
              <w:rPr>
                <w:sz w:val="24"/>
                <w:szCs w:val="24"/>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C4285C6" w14:textId="77777777" w:rsidR="00666622" w:rsidRDefault="006A2E53" w:rsidP="00D5679E">
            <w:pPr>
              <w:jc w:val="center"/>
              <w:rPr>
                <w:sz w:val="24"/>
                <w:szCs w:val="24"/>
              </w:rPr>
            </w:pPr>
            <w:r>
              <w:rPr>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4F12F018" w14:textId="77777777" w:rsidR="00666622" w:rsidRDefault="00666622" w:rsidP="00D5679E">
            <w:pPr>
              <w:rPr>
                <w:sz w:val="24"/>
                <w:szCs w:val="24"/>
              </w:rPr>
            </w:pPr>
            <w:r>
              <w:rPr>
                <w:sz w:val="24"/>
                <w:szCs w:val="24"/>
              </w:rPr>
              <w:t>Федюкова Т.В. Онофрійчук О.О.</w:t>
            </w:r>
          </w:p>
        </w:tc>
        <w:tc>
          <w:tcPr>
            <w:tcW w:w="1606" w:type="dxa"/>
            <w:tcBorders>
              <w:top w:val="single" w:sz="4" w:space="0" w:color="auto"/>
              <w:left w:val="single" w:sz="4" w:space="0" w:color="auto"/>
              <w:bottom w:val="single" w:sz="4" w:space="0" w:color="auto"/>
              <w:right w:val="single" w:sz="4" w:space="0" w:color="auto"/>
            </w:tcBorders>
          </w:tcPr>
          <w:p w14:paraId="2491A99A" w14:textId="77777777" w:rsidR="00666622" w:rsidRDefault="00666622" w:rsidP="00D5679E">
            <w:pPr>
              <w:rPr>
                <w:rFonts w:eastAsia="Calibri"/>
                <w:color w:val="8496B0"/>
                <w:sz w:val="24"/>
                <w:szCs w:val="24"/>
              </w:rPr>
            </w:pPr>
          </w:p>
        </w:tc>
      </w:tr>
      <w:tr w:rsidR="00666622" w14:paraId="7DD25127"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2BCA3E0" w14:textId="77777777" w:rsidR="00666622" w:rsidRDefault="00666622" w:rsidP="00D5679E">
            <w:pPr>
              <w:jc w:val="center"/>
              <w:rPr>
                <w:sz w:val="24"/>
                <w:szCs w:val="24"/>
              </w:rPr>
            </w:pPr>
            <w:r>
              <w:rPr>
                <w:sz w:val="24"/>
                <w:szCs w:val="24"/>
              </w:rPr>
              <w:t>9.9.</w:t>
            </w:r>
          </w:p>
        </w:tc>
        <w:tc>
          <w:tcPr>
            <w:tcW w:w="3823" w:type="dxa"/>
            <w:tcBorders>
              <w:top w:val="single" w:sz="4" w:space="0" w:color="auto"/>
              <w:left w:val="single" w:sz="4" w:space="0" w:color="auto"/>
              <w:bottom w:val="single" w:sz="4" w:space="0" w:color="auto"/>
              <w:right w:val="single" w:sz="4" w:space="0" w:color="auto"/>
            </w:tcBorders>
            <w:hideMark/>
          </w:tcPr>
          <w:p w14:paraId="39E79375" w14:textId="77777777" w:rsidR="00666622" w:rsidRDefault="00666622" w:rsidP="00D5679E">
            <w:pPr>
              <w:ind w:left="10" w:hanging="10"/>
              <w:rPr>
                <w:sz w:val="24"/>
                <w:szCs w:val="24"/>
              </w:rPr>
            </w:pPr>
            <w:r>
              <w:rPr>
                <w:sz w:val="24"/>
                <w:szCs w:val="24"/>
              </w:rPr>
              <w:t xml:space="preserve">Організувати роботу щодо створення належних умов і безпеки праці, вжиття заходів до недопущення виробничого </w:t>
            </w:r>
            <w:r>
              <w:rPr>
                <w:sz w:val="24"/>
                <w:szCs w:val="24"/>
              </w:rPr>
              <w:lastRenderedPageBreak/>
              <w:t xml:space="preserve">травматизму.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410BA23" w14:textId="77777777" w:rsidR="00666622" w:rsidRDefault="00666622" w:rsidP="00D5679E">
            <w:pPr>
              <w:jc w:val="center"/>
              <w:rPr>
                <w:sz w:val="24"/>
                <w:szCs w:val="24"/>
              </w:rPr>
            </w:pPr>
            <w:r>
              <w:rPr>
                <w:sz w:val="24"/>
                <w:szCs w:val="24"/>
              </w:rPr>
              <w:lastRenderedPageBreak/>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10C180E6" w14:textId="77777777" w:rsidR="00666622" w:rsidRDefault="00666622" w:rsidP="00D5679E">
            <w:pPr>
              <w:rPr>
                <w:sz w:val="24"/>
                <w:szCs w:val="24"/>
              </w:rPr>
            </w:pPr>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6A7AA329" w14:textId="77777777" w:rsidR="00666622" w:rsidRDefault="00666622" w:rsidP="00D5679E">
            <w:pPr>
              <w:rPr>
                <w:rFonts w:eastAsia="Calibri"/>
                <w:color w:val="8496B0"/>
                <w:sz w:val="24"/>
                <w:szCs w:val="24"/>
              </w:rPr>
            </w:pPr>
          </w:p>
        </w:tc>
      </w:tr>
      <w:tr w:rsidR="00666622" w14:paraId="7359C022"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08804FA4" w14:textId="77777777" w:rsidR="00666622" w:rsidRDefault="00666622" w:rsidP="00D5679E">
            <w:pPr>
              <w:jc w:val="center"/>
              <w:rPr>
                <w:sz w:val="24"/>
                <w:szCs w:val="24"/>
              </w:rPr>
            </w:pPr>
            <w:r>
              <w:rPr>
                <w:sz w:val="24"/>
                <w:szCs w:val="24"/>
              </w:rPr>
              <w:t>9.10.</w:t>
            </w:r>
          </w:p>
        </w:tc>
        <w:tc>
          <w:tcPr>
            <w:tcW w:w="3823" w:type="dxa"/>
            <w:tcBorders>
              <w:top w:val="single" w:sz="4" w:space="0" w:color="auto"/>
              <w:left w:val="single" w:sz="4" w:space="0" w:color="auto"/>
              <w:bottom w:val="single" w:sz="4" w:space="0" w:color="auto"/>
              <w:right w:val="single" w:sz="4" w:space="0" w:color="auto"/>
            </w:tcBorders>
            <w:hideMark/>
          </w:tcPr>
          <w:p w14:paraId="3D7BED77" w14:textId="77777777" w:rsidR="00666622" w:rsidRDefault="00666622" w:rsidP="00D5679E">
            <w:pPr>
              <w:ind w:left="44" w:right="34"/>
              <w:rPr>
                <w:sz w:val="24"/>
                <w:szCs w:val="24"/>
              </w:rPr>
            </w:pPr>
            <w:r>
              <w:rPr>
                <w:sz w:val="24"/>
                <w:szCs w:val="24"/>
              </w:rPr>
              <w:t>Організувати роботу  щодо підготовки школи в осінньо-зимових умовах. Скласти план заходів.</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651D27C" w14:textId="77777777" w:rsidR="00666622" w:rsidRDefault="006A2E53" w:rsidP="00D5679E">
            <w:pPr>
              <w:jc w:val="center"/>
              <w:rPr>
                <w:sz w:val="24"/>
                <w:szCs w:val="24"/>
              </w:rPr>
            </w:pPr>
            <w:r>
              <w:rPr>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1C04BA3D"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7C696BCE" w14:textId="77777777" w:rsidR="00666622" w:rsidRDefault="00666622" w:rsidP="00D5679E">
            <w:pPr>
              <w:rPr>
                <w:rFonts w:eastAsia="Calibri"/>
                <w:color w:val="8496B0"/>
                <w:sz w:val="24"/>
                <w:szCs w:val="24"/>
              </w:rPr>
            </w:pPr>
          </w:p>
        </w:tc>
      </w:tr>
      <w:tr w:rsidR="00666622" w14:paraId="1A23C723"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552CD3C2" w14:textId="77777777" w:rsidR="00666622" w:rsidRDefault="00666622" w:rsidP="00D5679E">
            <w:pPr>
              <w:jc w:val="center"/>
              <w:rPr>
                <w:sz w:val="24"/>
                <w:szCs w:val="24"/>
              </w:rPr>
            </w:pPr>
            <w:r>
              <w:rPr>
                <w:sz w:val="24"/>
                <w:szCs w:val="24"/>
              </w:rPr>
              <w:t>9.11.</w:t>
            </w:r>
          </w:p>
        </w:tc>
        <w:tc>
          <w:tcPr>
            <w:tcW w:w="3823" w:type="dxa"/>
            <w:tcBorders>
              <w:top w:val="single" w:sz="4" w:space="0" w:color="auto"/>
              <w:left w:val="single" w:sz="4" w:space="0" w:color="auto"/>
              <w:bottom w:val="single" w:sz="4" w:space="0" w:color="auto"/>
              <w:right w:val="single" w:sz="4" w:space="0" w:color="auto"/>
            </w:tcBorders>
            <w:hideMark/>
          </w:tcPr>
          <w:p w14:paraId="33C4999C" w14:textId="77777777" w:rsidR="00666622" w:rsidRDefault="00666622" w:rsidP="00D5679E">
            <w:pPr>
              <w:shd w:val="clear" w:color="auto" w:fill="FFFFFF"/>
              <w:ind w:left="10" w:right="19" w:hanging="10"/>
              <w:rPr>
                <w:sz w:val="24"/>
                <w:szCs w:val="24"/>
              </w:rPr>
            </w:pPr>
            <w:r>
              <w:rPr>
                <w:sz w:val="24"/>
                <w:szCs w:val="24"/>
              </w:rPr>
              <w:t>Забезпечити належне утримання санітарно-побутових приміщень, кабінетів фізики, біології. інформатики, спортивного залу, туалетів. Здійснювати контроль та узагальнити результати.</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845D13D" w14:textId="77777777" w:rsidR="00666622" w:rsidRDefault="00666622" w:rsidP="00D5679E">
            <w:pPr>
              <w:jc w:val="center"/>
              <w:rPr>
                <w:sz w:val="24"/>
                <w:szCs w:val="24"/>
              </w:rPr>
            </w:pPr>
            <w:r>
              <w:rPr>
                <w:sz w:val="24"/>
                <w:szCs w:val="24"/>
              </w:rPr>
              <w:t>Протягом року</w:t>
            </w:r>
          </w:p>
          <w:p w14:paraId="4978C349" w14:textId="77777777" w:rsidR="00666622" w:rsidRDefault="006A2E53" w:rsidP="00D5679E">
            <w:pPr>
              <w:jc w:val="center"/>
              <w:rPr>
                <w:sz w:val="24"/>
                <w:szCs w:val="24"/>
              </w:rPr>
            </w:pPr>
            <w:r>
              <w:rPr>
                <w:sz w:val="24"/>
                <w:szCs w:val="24"/>
              </w:rPr>
              <w:t>червень 2023</w:t>
            </w:r>
          </w:p>
        </w:tc>
        <w:tc>
          <w:tcPr>
            <w:tcW w:w="2224" w:type="dxa"/>
            <w:tcBorders>
              <w:top w:val="single" w:sz="4" w:space="0" w:color="auto"/>
              <w:left w:val="single" w:sz="4" w:space="0" w:color="auto"/>
              <w:bottom w:val="single" w:sz="4" w:space="0" w:color="auto"/>
              <w:right w:val="single" w:sz="4" w:space="0" w:color="auto"/>
            </w:tcBorders>
            <w:hideMark/>
          </w:tcPr>
          <w:p w14:paraId="38E8B537" w14:textId="77777777" w:rsidR="00666622" w:rsidRDefault="00666622" w:rsidP="00D5679E">
            <w:r>
              <w:rPr>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527CD5D2" w14:textId="77777777" w:rsidR="00666622" w:rsidRDefault="00666622" w:rsidP="00D5679E">
            <w:pPr>
              <w:rPr>
                <w:rFonts w:eastAsia="Calibri"/>
                <w:color w:val="8496B0"/>
                <w:sz w:val="24"/>
                <w:szCs w:val="24"/>
              </w:rPr>
            </w:pPr>
          </w:p>
        </w:tc>
      </w:tr>
      <w:tr w:rsidR="00666622" w14:paraId="25FE6895"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699B4821" w14:textId="77777777" w:rsidR="00666622" w:rsidRDefault="00666622" w:rsidP="00D5679E">
            <w:pPr>
              <w:jc w:val="center"/>
              <w:rPr>
                <w:sz w:val="24"/>
                <w:szCs w:val="24"/>
              </w:rPr>
            </w:pPr>
            <w:r>
              <w:rPr>
                <w:sz w:val="24"/>
                <w:szCs w:val="24"/>
              </w:rPr>
              <w:t>9.12.</w:t>
            </w:r>
          </w:p>
        </w:tc>
        <w:tc>
          <w:tcPr>
            <w:tcW w:w="3823" w:type="dxa"/>
            <w:tcBorders>
              <w:top w:val="single" w:sz="4" w:space="0" w:color="auto"/>
              <w:left w:val="single" w:sz="4" w:space="0" w:color="auto"/>
              <w:bottom w:val="single" w:sz="4" w:space="0" w:color="auto"/>
              <w:right w:val="single" w:sz="4" w:space="0" w:color="auto"/>
            </w:tcBorders>
            <w:hideMark/>
          </w:tcPr>
          <w:p w14:paraId="052AFF98" w14:textId="77777777" w:rsidR="00666622" w:rsidRDefault="00666622" w:rsidP="00D5679E">
            <w:pPr>
              <w:ind w:left="44" w:right="34"/>
              <w:rPr>
                <w:sz w:val="24"/>
                <w:szCs w:val="24"/>
              </w:rPr>
            </w:pPr>
            <w:r>
              <w:rPr>
                <w:sz w:val="24"/>
                <w:szCs w:val="24"/>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606" w:type="dxa"/>
            <w:tcBorders>
              <w:top w:val="single" w:sz="4" w:space="0" w:color="auto"/>
              <w:left w:val="single" w:sz="4" w:space="0" w:color="auto"/>
              <w:bottom w:val="single" w:sz="4" w:space="0" w:color="auto"/>
              <w:right w:val="single" w:sz="4" w:space="0" w:color="auto"/>
            </w:tcBorders>
            <w:vAlign w:val="center"/>
          </w:tcPr>
          <w:p w14:paraId="5D9C2962" w14:textId="77777777" w:rsidR="00666622" w:rsidRDefault="00666622" w:rsidP="00D5679E">
            <w:pPr>
              <w:jc w:val="center"/>
              <w:rPr>
                <w:sz w:val="24"/>
                <w:szCs w:val="24"/>
              </w:rPr>
            </w:pPr>
            <w:r>
              <w:rPr>
                <w:sz w:val="24"/>
                <w:szCs w:val="24"/>
              </w:rPr>
              <w:t>Протягом року</w:t>
            </w:r>
          </w:p>
          <w:p w14:paraId="4AEC7329" w14:textId="77777777" w:rsidR="00666622" w:rsidRDefault="00666622" w:rsidP="00D5679E">
            <w:pPr>
              <w:jc w:val="center"/>
              <w:rPr>
                <w:sz w:val="24"/>
                <w:szCs w:val="24"/>
              </w:rPr>
            </w:pPr>
          </w:p>
        </w:tc>
        <w:tc>
          <w:tcPr>
            <w:tcW w:w="2224" w:type="dxa"/>
            <w:tcBorders>
              <w:top w:val="single" w:sz="4" w:space="0" w:color="auto"/>
              <w:left w:val="single" w:sz="4" w:space="0" w:color="auto"/>
              <w:bottom w:val="single" w:sz="4" w:space="0" w:color="auto"/>
              <w:right w:val="single" w:sz="4" w:space="0" w:color="auto"/>
            </w:tcBorders>
            <w:hideMark/>
          </w:tcPr>
          <w:p w14:paraId="6C0ACE93" w14:textId="77777777" w:rsidR="00666622" w:rsidRDefault="00666622"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75A3BFB5" w14:textId="77777777" w:rsidR="00666622" w:rsidRDefault="00666622" w:rsidP="00D5679E">
            <w:pPr>
              <w:rPr>
                <w:rFonts w:eastAsia="Calibri"/>
                <w:color w:val="8496B0"/>
                <w:sz w:val="24"/>
                <w:szCs w:val="24"/>
              </w:rPr>
            </w:pPr>
          </w:p>
        </w:tc>
      </w:tr>
      <w:tr w:rsidR="00666622" w14:paraId="6B825899"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2BFEF046" w14:textId="77777777" w:rsidR="00666622" w:rsidRDefault="00666622" w:rsidP="00D5679E">
            <w:pPr>
              <w:jc w:val="center"/>
              <w:rPr>
                <w:sz w:val="24"/>
                <w:szCs w:val="24"/>
              </w:rPr>
            </w:pPr>
            <w:r>
              <w:rPr>
                <w:sz w:val="24"/>
                <w:szCs w:val="24"/>
              </w:rPr>
              <w:t>9.13.</w:t>
            </w:r>
          </w:p>
        </w:tc>
        <w:tc>
          <w:tcPr>
            <w:tcW w:w="3823" w:type="dxa"/>
            <w:tcBorders>
              <w:top w:val="single" w:sz="4" w:space="0" w:color="auto"/>
              <w:left w:val="single" w:sz="4" w:space="0" w:color="auto"/>
              <w:bottom w:val="single" w:sz="4" w:space="0" w:color="auto"/>
              <w:right w:val="single" w:sz="4" w:space="0" w:color="auto"/>
            </w:tcBorders>
            <w:hideMark/>
          </w:tcPr>
          <w:p w14:paraId="6E548698" w14:textId="77777777" w:rsidR="00666622" w:rsidRDefault="00666622" w:rsidP="00D5679E">
            <w:pPr>
              <w:ind w:left="44" w:right="34"/>
              <w:rPr>
                <w:sz w:val="24"/>
                <w:szCs w:val="24"/>
              </w:rPr>
            </w:pPr>
            <w:r>
              <w:rPr>
                <w:sz w:val="24"/>
                <w:szCs w:val="24"/>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BBC54E7" w14:textId="77777777" w:rsidR="00666622" w:rsidRDefault="00666622" w:rsidP="00D5679E">
            <w:pPr>
              <w:jc w:val="center"/>
              <w:rPr>
                <w:sz w:val="24"/>
                <w:szCs w:val="24"/>
              </w:rPr>
            </w:pPr>
            <w:r>
              <w:rPr>
                <w:sz w:val="24"/>
                <w:szCs w:val="24"/>
              </w:rPr>
              <w:t>Згідно графіку</w:t>
            </w:r>
          </w:p>
        </w:tc>
        <w:tc>
          <w:tcPr>
            <w:tcW w:w="2224" w:type="dxa"/>
            <w:tcBorders>
              <w:top w:val="single" w:sz="4" w:space="0" w:color="auto"/>
              <w:left w:val="single" w:sz="4" w:space="0" w:color="auto"/>
              <w:bottom w:val="single" w:sz="4" w:space="0" w:color="auto"/>
              <w:right w:val="single" w:sz="4" w:space="0" w:color="auto"/>
            </w:tcBorders>
            <w:hideMark/>
          </w:tcPr>
          <w:p w14:paraId="4311FA1C" w14:textId="77777777" w:rsidR="00666622" w:rsidRDefault="00666622"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23B4D5FF" w14:textId="77777777" w:rsidR="00666622" w:rsidRDefault="00666622" w:rsidP="00D5679E">
            <w:pPr>
              <w:rPr>
                <w:rFonts w:eastAsia="Calibri"/>
                <w:color w:val="8496B0"/>
                <w:sz w:val="24"/>
                <w:szCs w:val="24"/>
              </w:rPr>
            </w:pPr>
          </w:p>
        </w:tc>
      </w:tr>
      <w:tr w:rsidR="00666622" w14:paraId="28442C08"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028DD1EF" w14:textId="77777777" w:rsidR="00666622" w:rsidRDefault="00666622" w:rsidP="00D5679E">
            <w:pPr>
              <w:jc w:val="center"/>
              <w:rPr>
                <w:sz w:val="24"/>
                <w:szCs w:val="24"/>
              </w:rPr>
            </w:pPr>
            <w:r>
              <w:rPr>
                <w:sz w:val="24"/>
                <w:szCs w:val="24"/>
              </w:rPr>
              <w:t>9.14.</w:t>
            </w:r>
          </w:p>
        </w:tc>
        <w:tc>
          <w:tcPr>
            <w:tcW w:w="3823" w:type="dxa"/>
            <w:tcBorders>
              <w:top w:val="single" w:sz="4" w:space="0" w:color="auto"/>
              <w:left w:val="single" w:sz="4" w:space="0" w:color="auto"/>
              <w:bottom w:val="single" w:sz="4" w:space="0" w:color="auto"/>
              <w:right w:val="single" w:sz="4" w:space="0" w:color="auto"/>
            </w:tcBorders>
            <w:hideMark/>
          </w:tcPr>
          <w:p w14:paraId="15BB641E" w14:textId="77777777" w:rsidR="00666622" w:rsidRDefault="00666622" w:rsidP="00D5679E">
            <w:pPr>
              <w:shd w:val="clear" w:color="auto" w:fill="FFFFFF"/>
              <w:spacing w:before="5"/>
              <w:ind w:left="10" w:right="38" w:firstLine="4"/>
              <w:rPr>
                <w:sz w:val="24"/>
                <w:szCs w:val="24"/>
              </w:rPr>
            </w:pPr>
            <w:r>
              <w:rPr>
                <w:sz w:val="24"/>
                <w:szCs w:val="24"/>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0FC7F68"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tcPr>
          <w:p w14:paraId="01B0A595" w14:textId="77777777" w:rsidR="00666622" w:rsidRDefault="00666622" w:rsidP="00D5679E">
            <w:pPr>
              <w:rPr>
                <w:sz w:val="24"/>
                <w:szCs w:val="24"/>
              </w:rPr>
            </w:pPr>
            <w:r>
              <w:rPr>
                <w:sz w:val="24"/>
                <w:szCs w:val="24"/>
              </w:rPr>
              <w:t>Біляєва О.В.</w:t>
            </w:r>
          </w:p>
          <w:p w14:paraId="70CCEEB6" w14:textId="77777777" w:rsidR="00666622" w:rsidRDefault="00666622" w:rsidP="00D5679E">
            <w:pPr>
              <w:rPr>
                <w:sz w:val="24"/>
                <w:szCs w:val="24"/>
              </w:rPr>
            </w:pPr>
          </w:p>
          <w:p w14:paraId="00EEB50F" w14:textId="77777777" w:rsidR="00666622" w:rsidRDefault="00666622" w:rsidP="00D5679E">
            <w:pPr>
              <w:rPr>
                <w:sz w:val="24"/>
                <w:szCs w:val="24"/>
              </w:rPr>
            </w:pPr>
          </w:p>
        </w:tc>
        <w:tc>
          <w:tcPr>
            <w:tcW w:w="1606" w:type="dxa"/>
            <w:tcBorders>
              <w:top w:val="single" w:sz="4" w:space="0" w:color="auto"/>
              <w:left w:val="single" w:sz="4" w:space="0" w:color="auto"/>
              <w:bottom w:val="single" w:sz="4" w:space="0" w:color="auto"/>
              <w:right w:val="single" w:sz="4" w:space="0" w:color="auto"/>
            </w:tcBorders>
          </w:tcPr>
          <w:p w14:paraId="60A4AB15" w14:textId="77777777" w:rsidR="00666622" w:rsidRDefault="00666622" w:rsidP="00D5679E">
            <w:pPr>
              <w:rPr>
                <w:rFonts w:eastAsia="Calibri"/>
                <w:color w:val="8496B0"/>
                <w:sz w:val="24"/>
                <w:szCs w:val="24"/>
              </w:rPr>
            </w:pPr>
          </w:p>
        </w:tc>
      </w:tr>
      <w:tr w:rsidR="00666622" w14:paraId="325D5A9C"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5A5A0752" w14:textId="77777777" w:rsidR="00666622" w:rsidRDefault="00666622" w:rsidP="00D5679E">
            <w:pPr>
              <w:jc w:val="center"/>
              <w:rPr>
                <w:sz w:val="24"/>
                <w:szCs w:val="24"/>
              </w:rPr>
            </w:pPr>
            <w:r>
              <w:rPr>
                <w:sz w:val="24"/>
                <w:szCs w:val="24"/>
              </w:rPr>
              <w:t>9.15.</w:t>
            </w:r>
          </w:p>
        </w:tc>
        <w:tc>
          <w:tcPr>
            <w:tcW w:w="3823" w:type="dxa"/>
            <w:tcBorders>
              <w:top w:val="single" w:sz="4" w:space="0" w:color="auto"/>
              <w:left w:val="single" w:sz="4" w:space="0" w:color="auto"/>
              <w:bottom w:val="single" w:sz="4" w:space="0" w:color="auto"/>
              <w:right w:val="single" w:sz="4" w:space="0" w:color="auto"/>
            </w:tcBorders>
            <w:hideMark/>
          </w:tcPr>
          <w:p w14:paraId="4AD7BB84" w14:textId="77777777" w:rsidR="00666622" w:rsidRDefault="00666622" w:rsidP="00D5679E">
            <w:pPr>
              <w:shd w:val="clear" w:color="auto" w:fill="FFFFFF"/>
              <w:spacing w:before="5"/>
              <w:ind w:left="10" w:right="38" w:firstLine="4"/>
              <w:rPr>
                <w:sz w:val="24"/>
                <w:szCs w:val="24"/>
              </w:rPr>
            </w:pPr>
            <w:r>
              <w:rPr>
                <w:sz w:val="24"/>
                <w:szCs w:val="24"/>
              </w:rPr>
              <w:t>Надавати відпустку без збереження заробітної плати або частковим                  її  збереженням  не більше 15 календарних днів на рік.</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14191EA" w14:textId="77777777" w:rsidR="00666622" w:rsidRDefault="00666622" w:rsidP="00D5679E">
            <w:pPr>
              <w:jc w:val="center"/>
              <w:rPr>
                <w:sz w:val="24"/>
                <w:szCs w:val="24"/>
              </w:rPr>
            </w:pPr>
            <w:r>
              <w:rPr>
                <w:sz w:val="24"/>
                <w:szCs w:val="24"/>
              </w:rPr>
              <w:t>Протягом року</w:t>
            </w:r>
          </w:p>
        </w:tc>
        <w:tc>
          <w:tcPr>
            <w:tcW w:w="2224" w:type="dxa"/>
            <w:tcBorders>
              <w:top w:val="single" w:sz="4" w:space="0" w:color="auto"/>
              <w:left w:val="single" w:sz="4" w:space="0" w:color="auto"/>
              <w:bottom w:val="single" w:sz="4" w:space="0" w:color="auto"/>
              <w:right w:val="single" w:sz="4" w:space="0" w:color="auto"/>
            </w:tcBorders>
            <w:hideMark/>
          </w:tcPr>
          <w:p w14:paraId="5B87AB7A" w14:textId="77777777" w:rsidR="00666622" w:rsidRDefault="00666622" w:rsidP="00D5679E">
            <w:pPr>
              <w:rPr>
                <w:sz w:val="24"/>
                <w:szCs w:val="24"/>
              </w:rPr>
            </w:pPr>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7ECA4F9E" w14:textId="77777777" w:rsidR="00666622" w:rsidRDefault="00666622" w:rsidP="00D5679E">
            <w:pPr>
              <w:rPr>
                <w:rFonts w:eastAsia="Calibri"/>
                <w:color w:val="8496B0"/>
                <w:sz w:val="24"/>
                <w:szCs w:val="24"/>
              </w:rPr>
            </w:pPr>
          </w:p>
        </w:tc>
      </w:tr>
      <w:tr w:rsidR="00666622" w:rsidRPr="00F65869" w14:paraId="50561ED8" w14:textId="77777777" w:rsidTr="00D5679E">
        <w:tc>
          <w:tcPr>
            <w:tcW w:w="776" w:type="dxa"/>
            <w:tcBorders>
              <w:top w:val="single" w:sz="4" w:space="0" w:color="auto"/>
              <w:left w:val="single" w:sz="4" w:space="0" w:color="auto"/>
              <w:bottom w:val="single" w:sz="4" w:space="0" w:color="auto"/>
              <w:right w:val="single" w:sz="4" w:space="0" w:color="auto"/>
            </w:tcBorders>
            <w:hideMark/>
          </w:tcPr>
          <w:p w14:paraId="4269D00A" w14:textId="77777777" w:rsidR="00666622" w:rsidRDefault="00666622" w:rsidP="00D5679E">
            <w:pPr>
              <w:jc w:val="center"/>
              <w:rPr>
                <w:sz w:val="24"/>
                <w:szCs w:val="24"/>
              </w:rPr>
            </w:pPr>
            <w:r>
              <w:rPr>
                <w:sz w:val="24"/>
                <w:szCs w:val="24"/>
              </w:rPr>
              <w:t>9.16</w:t>
            </w:r>
          </w:p>
        </w:tc>
        <w:tc>
          <w:tcPr>
            <w:tcW w:w="3823" w:type="dxa"/>
            <w:tcBorders>
              <w:top w:val="single" w:sz="4" w:space="0" w:color="auto"/>
              <w:left w:val="single" w:sz="4" w:space="0" w:color="auto"/>
              <w:bottom w:val="single" w:sz="4" w:space="0" w:color="auto"/>
              <w:right w:val="single" w:sz="4" w:space="0" w:color="auto"/>
            </w:tcBorders>
            <w:hideMark/>
          </w:tcPr>
          <w:p w14:paraId="705EE067" w14:textId="77777777" w:rsidR="00666622" w:rsidRDefault="00666622" w:rsidP="00D5679E">
            <w:pPr>
              <w:ind w:right="34"/>
              <w:rPr>
                <w:sz w:val="24"/>
                <w:szCs w:val="24"/>
              </w:rPr>
            </w:pPr>
            <w:r>
              <w:rPr>
                <w:sz w:val="24"/>
                <w:szCs w:val="24"/>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2D3C848" w14:textId="77777777" w:rsidR="00666622" w:rsidRDefault="006A2E53" w:rsidP="00D5679E">
            <w:pPr>
              <w:jc w:val="center"/>
              <w:rPr>
                <w:sz w:val="24"/>
                <w:szCs w:val="24"/>
              </w:rPr>
            </w:pPr>
            <w:r>
              <w:rPr>
                <w:sz w:val="24"/>
                <w:szCs w:val="24"/>
              </w:rPr>
              <w:t>Серпень 2022</w:t>
            </w:r>
            <w:r w:rsidR="00666622">
              <w:rPr>
                <w:sz w:val="24"/>
                <w:szCs w:val="24"/>
              </w:rPr>
              <w:t xml:space="preserve"> </w:t>
            </w:r>
          </w:p>
        </w:tc>
        <w:tc>
          <w:tcPr>
            <w:tcW w:w="2224" w:type="dxa"/>
            <w:tcBorders>
              <w:top w:val="single" w:sz="4" w:space="0" w:color="auto"/>
              <w:left w:val="single" w:sz="4" w:space="0" w:color="auto"/>
              <w:bottom w:val="single" w:sz="4" w:space="0" w:color="auto"/>
              <w:right w:val="single" w:sz="4" w:space="0" w:color="auto"/>
            </w:tcBorders>
            <w:hideMark/>
          </w:tcPr>
          <w:p w14:paraId="11B72530" w14:textId="77777777" w:rsidR="00666622" w:rsidRDefault="00666622" w:rsidP="00D5679E">
            <w:pPr>
              <w:rPr>
                <w:sz w:val="24"/>
                <w:szCs w:val="24"/>
              </w:rPr>
            </w:pPr>
            <w:r>
              <w:rPr>
                <w:sz w:val="24"/>
                <w:szCs w:val="24"/>
              </w:rPr>
              <w:t xml:space="preserve"> Біляєва О.В.</w:t>
            </w:r>
          </w:p>
          <w:p w14:paraId="3A1A4A4D" w14:textId="77777777" w:rsidR="00666622" w:rsidRDefault="00666622" w:rsidP="00D5679E">
            <w:pPr>
              <w:rPr>
                <w:sz w:val="24"/>
                <w:szCs w:val="24"/>
              </w:rPr>
            </w:pPr>
            <w:r>
              <w:rPr>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1DA14EBB" w14:textId="77777777" w:rsidR="00666622" w:rsidRDefault="00666622" w:rsidP="00D5679E">
            <w:pPr>
              <w:rPr>
                <w:rFonts w:eastAsia="Calibri"/>
                <w:color w:val="8496B0"/>
                <w:sz w:val="24"/>
                <w:szCs w:val="24"/>
              </w:rPr>
            </w:pPr>
          </w:p>
        </w:tc>
      </w:tr>
    </w:tbl>
    <w:p w14:paraId="12EA262E" w14:textId="77777777" w:rsidR="00D5679E" w:rsidRDefault="00D5679E" w:rsidP="00D5679E">
      <w:pPr>
        <w:spacing w:before="240"/>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2.1.3.2. Безпека життєдіяльності здобувачів освіти</w:t>
      </w:r>
    </w:p>
    <w:tbl>
      <w:tblPr>
        <w:tblStyle w:val="afff0"/>
        <w:tblW w:w="0" w:type="auto"/>
        <w:tblInd w:w="-459" w:type="dxa"/>
        <w:tblLook w:val="04A0" w:firstRow="1" w:lastRow="0" w:firstColumn="1" w:lastColumn="0" w:noHBand="0" w:noVBand="1"/>
      </w:tblPr>
      <w:tblGrid>
        <w:gridCol w:w="568"/>
        <w:gridCol w:w="3932"/>
        <w:gridCol w:w="1700"/>
        <w:gridCol w:w="2224"/>
        <w:gridCol w:w="1606"/>
      </w:tblGrid>
      <w:tr w:rsidR="00D5679E" w14:paraId="41B94804"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BC760CB" w14:textId="77777777" w:rsidR="00D5679E" w:rsidRDefault="00D5679E" w:rsidP="00D5679E">
            <w:pPr>
              <w:jc w:val="center"/>
              <w:rPr>
                <w:rFonts w:eastAsia="Calibri"/>
                <w:b/>
              </w:rPr>
            </w:pPr>
            <w:r>
              <w:rPr>
                <w:rFonts w:eastAsia="Calibri"/>
                <w:b/>
              </w:rPr>
              <w:t>№</w:t>
            </w:r>
          </w:p>
          <w:p w14:paraId="6AD91A6B" w14:textId="77777777" w:rsidR="00D5679E" w:rsidRDefault="00D5679E" w:rsidP="00D5679E">
            <w:pPr>
              <w:jc w:val="center"/>
              <w:rPr>
                <w:rFonts w:eastAsia="Calibri"/>
                <w:b/>
              </w:rPr>
            </w:pPr>
            <w:r>
              <w:rPr>
                <w:rFonts w:eastAsia="Calibri"/>
                <w:b/>
              </w:rPr>
              <w:t>з/п</w:t>
            </w:r>
          </w:p>
        </w:tc>
        <w:tc>
          <w:tcPr>
            <w:tcW w:w="3932" w:type="dxa"/>
            <w:tcBorders>
              <w:top w:val="single" w:sz="4" w:space="0" w:color="auto"/>
              <w:left w:val="single" w:sz="4" w:space="0" w:color="auto"/>
              <w:bottom w:val="single" w:sz="4" w:space="0" w:color="auto"/>
              <w:right w:val="single" w:sz="4" w:space="0" w:color="auto"/>
            </w:tcBorders>
            <w:hideMark/>
          </w:tcPr>
          <w:p w14:paraId="25D7706F" w14:textId="77777777" w:rsidR="00D5679E" w:rsidRDefault="00D5679E" w:rsidP="00D5679E">
            <w:pPr>
              <w:jc w:val="center"/>
              <w:rPr>
                <w:rFonts w:eastAsia="Calibri"/>
                <w:b/>
              </w:rPr>
            </w:pPr>
            <w:r>
              <w:rPr>
                <w:rFonts w:eastAsia="Calibri"/>
                <w:b/>
              </w:rPr>
              <w:t>Заходи</w:t>
            </w:r>
          </w:p>
        </w:tc>
        <w:tc>
          <w:tcPr>
            <w:tcW w:w="1700" w:type="dxa"/>
            <w:tcBorders>
              <w:top w:val="single" w:sz="4" w:space="0" w:color="auto"/>
              <w:left w:val="single" w:sz="4" w:space="0" w:color="auto"/>
              <w:bottom w:val="single" w:sz="4" w:space="0" w:color="auto"/>
              <w:right w:val="single" w:sz="4" w:space="0" w:color="auto"/>
            </w:tcBorders>
            <w:hideMark/>
          </w:tcPr>
          <w:p w14:paraId="55012C03"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29025931"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5A246811" w14:textId="77777777" w:rsidR="00D5679E" w:rsidRDefault="00D5679E" w:rsidP="00D5679E">
            <w:pPr>
              <w:jc w:val="center"/>
              <w:rPr>
                <w:rFonts w:eastAsia="Calibri"/>
                <w:b/>
              </w:rPr>
            </w:pPr>
            <w:r>
              <w:rPr>
                <w:rFonts w:eastAsia="Calibri"/>
                <w:b/>
              </w:rPr>
              <w:t>Відмітка про виконання</w:t>
            </w:r>
          </w:p>
        </w:tc>
      </w:tr>
      <w:tr w:rsidR="00D5679E" w:rsidRPr="00F65869" w14:paraId="09A02A14"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7C0C943F" w14:textId="77777777" w:rsidR="00D5679E" w:rsidRDefault="00D5679E" w:rsidP="00D5679E">
            <w:pPr>
              <w:jc w:val="center"/>
              <w:rPr>
                <w:rFonts w:eastAsia="Calibri"/>
                <w:sz w:val="24"/>
                <w:szCs w:val="24"/>
              </w:rPr>
            </w:pPr>
            <w:r>
              <w:rPr>
                <w:rFonts w:eastAsia="Calibri"/>
                <w:b/>
                <w:sz w:val="24"/>
                <w:szCs w:val="24"/>
              </w:rPr>
              <w:t>Організація роботи щодо забезпечення нормативно-правових аспектів</w:t>
            </w:r>
          </w:p>
        </w:tc>
      </w:tr>
      <w:tr w:rsidR="00D5679E" w:rsidRPr="00F65869" w14:paraId="54709CE4"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07AF809" w14:textId="77777777" w:rsidR="00D5679E" w:rsidRDefault="00D5679E" w:rsidP="00D5679E">
            <w:pPr>
              <w:jc w:val="center"/>
              <w:rPr>
                <w:rFonts w:eastAsia="Calibri"/>
                <w:sz w:val="24"/>
                <w:szCs w:val="24"/>
              </w:rPr>
            </w:pPr>
            <w:r>
              <w:rPr>
                <w:rFonts w:eastAsia="Calibri"/>
                <w:sz w:val="24"/>
                <w:szCs w:val="24"/>
              </w:rPr>
              <w:t>1.</w:t>
            </w:r>
          </w:p>
        </w:tc>
        <w:tc>
          <w:tcPr>
            <w:tcW w:w="3932" w:type="dxa"/>
            <w:tcBorders>
              <w:top w:val="single" w:sz="4" w:space="0" w:color="auto"/>
              <w:left w:val="single" w:sz="4" w:space="0" w:color="auto"/>
              <w:bottom w:val="single" w:sz="4" w:space="0" w:color="auto"/>
              <w:right w:val="single" w:sz="4" w:space="0" w:color="auto"/>
            </w:tcBorders>
            <w:hideMark/>
          </w:tcPr>
          <w:p w14:paraId="688A6901" w14:textId="77777777" w:rsidR="00D5679E" w:rsidRDefault="00D5679E" w:rsidP="00D5679E">
            <w:pPr>
              <w:jc w:val="both"/>
              <w:rPr>
                <w:b/>
                <w:sz w:val="24"/>
                <w:szCs w:val="24"/>
              </w:rPr>
            </w:pPr>
            <w:r>
              <w:rPr>
                <w:sz w:val="24"/>
                <w:szCs w:val="24"/>
              </w:rPr>
              <w:t xml:space="preserve">Організувати роботу щодо </w:t>
            </w:r>
            <w:r>
              <w:rPr>
                <w:sz w:val="24"/>
                <w:szCs w:val="24"/>
              </w:rPr>
              <w:lastRenderedPageBreak/>
              <w:t>систематизації та вивчення нормативних документів,</w:t>
            </w:r>
            <w:r>
              <w:rPr>
                <w:b/>
                <w:sz w:val="24"/>
                <w:szCs w:val="24"/>
              </w:rPr>
              <w:t xml:space="preserve"> </w:t>
            </w:r>
            <w:r>
              <w:rPr>
                <w:sz w:val="24"/>
                <w:szCs w:val="24"/>
              </w:rPr>
              <w:t>державних, програм з питань охорони життя     і здоров’я учнів, запобігання всім видам дитячого травматизму, а саме:</w:t>
            </w:r>
          </w:p>
          <w:p w14:paraId="20EB2F3F" w14:textId="77777777" w:rsidR="00D5679E" w:rsidRDefault="00D5679E" w:rsidP="00D5679E">
            <w:pPr>
              <w:spacing w:after="1"/>
              <w:ind w:right="69"/>
              <w:jc w:val="both"/>
              <w:rPr>
                <w:sz w:val="24"/>
                <w:szCs w:val="24"/>
              </w:rPr>
            </w:pPr>
            <w:r>
              <w:rPr>
                <w:sz w:val="24"/>
                <w:szCs w:val="24"/>
              </w:rPr>
              <w:t>-Закон України “Про забезпечення    санітарного  та епідемічного бла-   гополуччя населення”;</w:t>
            </w:r>
          </w:p>
          <w:p w14:paraId="79803C3B" w14:textId="77777777" w:rsidR="00D5679E" w:rsidRDefault="00D5679E" w:rsidP="00D5679E">
            <w:pPr>
              <w:spacing w:after="54"/>
              <w:jc w:val="both"/>
              <w:rPr>
                <w:b/>
                <w:sz w:val="24"/>
                <w:szCs w:val="24"/>
              </w:rPr>
            </w:pPr>
            <w:r>
              <w:rPr>
                <w:sz w:val="24"/>
                <w:szCs w:val="24"/>
              </w:rPr>
              <w:t xml:space="preserve">-Закон України “Про освіту”, </w:t>
            </w:r>
          </w:p>
          <w:p w14:paraId="4793940D" w14:textId="77777777" w:rsidR="00D5679E" w:rsidRDefault="00D5679E" w:rsidP="00D5679E">
            <w:pPr>
              <w:spacing w:after="54"/>
              <w:jc w:val="both"/>
              <w:rPr>
                <w:b/>
                <w:sz w:val="24"/>
                <w:szCs w:val="24"/>
              </w:rPr>
            </w:pPr>
            <w:r>
              <w:rPr>
                <w:b/>
                <w:sz w:val="24"/>
                <w:szCs w:val="24"/>
              </w:rPr>
              <w:t>-</w:t>
            </w:r>
            <w:r>
              <w:rPr>
                <w:sz w:val="24"/>
                <w:szCs w:val="24"/>
              </w:rPr>
              <w:t>Закон України “Про повну загальну середню освіту”</w:t>
            </w:r>
          </w:p>
          <w:p w14:paraId="03A390DE" w14:textId="77777777" w:rsidR="00D5679E" w:rsidRDefault="00D5679E" w:rsidP="00D5679E">
            <w:pPr>
              <w:spacing w:after="54"/>
              <w:jc w:val="both"/>
              <w:rPr>
                <w:b/>
                <w:sz w:val="24"/>
                <w:szCs w:val="24"/>
              </w:rPr>
            </w:pPr>
            <w:r>
              <w:rPr>
                <w:b/>
                <w:sz w:val="24"/>
                <w:szCs w:val="24"/>
              </w:rPr>
              <w:t>-</w:t>
            </w:r>
            <w:r>
              <w:rPr>
                <w:sz w:val="24"/>
                <w:szCs w:val="24"/>
              </w:rPr>
              <w:t xml:space="preserve">Закон України “Про охорону дитинства”; </w:t>
            </w:r>
          </w:p>
          <w:p w14:paraId="34F93578" w14:textId="77777777" w:rsidR="00D5679E" w:rsidRDefault="00D5679E" w:rsidP="00D5679E">
            <w:pPr>
              <w:jc w:val="both"/>
              <w:rPr>
                <w:b/>
                <w:sz w:val="24"/>
                <w:szCs w:val="24"/>
              </w:rPr>
            </w:pPr>
            <w:r>
              <w:rPr>
                <w:sz w:val="24"/>
                <w:szCs w:val="24"/>
              </w:rPr>
              <w:t>-Закон України “Про дорожній рух”;</w:t>
            </w:r>
          </w:p>
          <w:p w14:paraId="5785057F" w14:textId="77777777" w:rsidR="00D5679E" w:rsidRDefault="00D5679E" w:rsidP="00D5679E">
            <w:pPr>
              <w:spacing w:after="22"/>
              <w:jc w:val="both"/>
              <w:rPr>
                <w:b/>
                <w:sz w:val="24"/>
                <w:szCs w:val="24"/>
              </w:rPr>
            </w:pPr>
            <w:r>
              <w:rPr>
                <w:sz w:val="24"/>
                <w:szCs w:val="24"/>
              </w:rPr>
              <w:t>-Закон України “Про пожежну безпеку”;</w:t>
            </w:r>
          </w:p>
          <w:p w14:paraId="2530CF3A" w14:textId="77777777" w:rsidR="00D5679E" w:rsidRDefault="00D5679E" w:rsidP="00D5679E">
            <w:pPr>
              <w:spacing w:after="24"/>
              <w:jc w:val="both"/>
              <w:rPr>
                <w:b/>
                <w:sz w:val="24"/>
                <w:szCs w:val="24"/>
              </w:rPr>
            </w:pPr>
            <w:r>
              <w:rPr>
                <w:sz w:val="24"/>
                <w:szCs w:val="24"/>
              </w:rPr>
              <w:t>-Закон України “Про питну воду”;</w:t>
            </w:r>
          </w:p>
          <w:p w14:paraId="5C8AA1BC" w14:textId="77777777" w:rsidR="00D5679E" w:rsidRDefault="00D5679E" w:rsidP="00D5679E">
            <w:pPr>
              <w:spacing w:after="24"/>
              <w:jc w:val="both"/>
              <w:rPr>
                <w:b/>
                <w:sz w:val="24"/>
                <w:szCs w:val="24"/>
              </w:rPr>
            </w:pPr>
            <w:r>
              <w:rPr>
                <w:sz w:val="24"/>
                <w:szCs w:val="24"/>
              </w:rPr>
              <w:t>-Закон  України від 05.07.2001   №2586 “Про боротьбу   із захворюванням на туберкульоз”.</w:t>
            </w:r>
          </w:p>
        </w:tc>
        <w:tc>
          <w:tcPr>
            <w:tcW w:w="1700" w:type="dxa"/>
            <w:tcBorders>
              <w:top w:val="single" w:sz="4" w:space="0" w:color="auto"/>
              <w:left w:val="single" w:sz="4" w:space="0" w:color="auto"/>
              <w:bottom w:val="single" w:sz="4" w:space="0" w:color="auto"/>
              <w:right w:val="single" w:sz="4" w:space="0" w:color="auto"/>
            </w:tcBorders>
            <w:hideMark/>
          </w:tcPr>
          <w:p w14:paraId="4D6B95F1" w14:textId="77777777" w:rsidR="00D5679E" w:rsidRDefault="00D5679E" w:rsidP="00D5679E">
            <w:pPr>
              <w:jc w:val="center"/>
              <w:rPr>
                <w:rFonts w:eastAsia="Calibri"/>
                <w:sz w:val="24"/>
                <w:szCs w:val="24"/>
              </w:rPr>
            </w:pPr>
            <w:r>
              <w:rPr>
                <w:rFonts w:eastAsia="Calibri"/>
                <w:sz w:val="24"/>
                <w:szCs w:val="24"/>
              </w:rPr>
              <w:lastRenderedPageBreak/>
              <w:t>вересень</w:t>
            </w:r>
          </w:p>
        </w:tc>
        <w:tc>
          <w:tcPr>
            <w:tcW w:w="2224" w:type="dxa"/>
            <w:tcBorders>
              <w:top w:val="single" w:sz="4" w:space="0" w:color="auto"/>
              <w:left w:val="single" w:sz="4" w:space="0" w:color="auto"/>
              <w:bottom w:val="single" w:sz="4" w:space="0" w:color="auto"/>
              <w:right w:val="single" w:sz="4" w:space="0" w:color="auto"/>
            </w:tcBorders>
            <w:hideMark/>
          </w:tcPr>
          <w:p w14:paraId="336426ED" w14:textId="77777777" w:rsidR="00D5679E" w:rsidRDefault="00D5679E" w:rsidP="00D5679E">
            <w:pPr>
              <w:rPr>
                <w:sz w:val="24"/>
                <w:szCs w:val="24"/>
              </w:rPr>
            </w:pPr>
            <w:r>
              <w:rPr>
                <w:sz w:val="24"/>
                <w:szCs w:val="24"/>
              </w:rPr>
              <w:t>Біляєва О.В.</w:t>
            </w:r>
          </w:p>
          <w:p w14:paraId="24362CEA" w14:textId="77777777" w:rsidR="00D5679E" w:rsidRDefault="00D5679E" w:rsidP="00D5679E">
            <w:pPr>
              <w:rPr>
                <w:rFonts w:eastAsia="Calibri"/>
                <w:sz w:val="24"/>
                <w:szCs w:val="24"/>
              </w:rPr>
            </w:pPr>
            <w:r>
              <w:rPr>
                <w:sz w:val="24"/>
                <w:szCs w:val="24"/>
              </w:rPr>
              <w:lastRenderedPageBreak/>
              <w:t>Федюкова Т.В.</w:t>
            </w:r>
          </w:p>
        </w:tc>
        <w:tc>
          <w:tcPr>
            <w:tcW w:w="1606" w:type="dxa"/>
            <w:tcBorders>
              <w:top w:val="single" w:sz="4" w:space="0" w:color="auto"/>
              <w:left w:val="single" w:sz="4" w:space="0" w:color="auto"/>
              <w:bottom w:val="single" w:sz="4" w:space="0" w:color="auto"/>
              <w:right w:val="single" w:sz="4" w:space="0" w:color="auto"/>
            </w:tcBorders>
          </w:tcPr>
          <w:p w14:paraId="4D65C62D" w14:textId="77777777" w:rsidR="00D5679E" w:rsidRDefault="00D5679E" w:rsidP="00D5679E">
            <w:pPr>
              <w:rPr>
                <w:rFonts w:eastAsia="Calibri"/>
                <w:sz w:val="24"/>
                <w:szCs w:val="24"/>
              </w:rPr>
            </w:pPr>
          </w:p>
        </w:tc>
      </w:tr>
      <w:tr w:rsidR="00D5679E" w14:paraId="4866AD6F"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7F3FA9EC" w14:textId="77777777" w:rsidR="00D5679E" w:rsidRDefault="00D5679E" w:rsidP="00D5679E">
            <w:pPr>
              <w:jc w:val="center"/>
              <w:rPr>
                <w:rFonts w:eastAsia="Calibri"/>
                <w:b/>
                <w:sz w:val="24"/>
                <w:szCs w:val="24"/>
              </w:rPr>
            </w:pPr>
            <w:r>
              <w:rPr>
                <w:rFonts w:eastAsia="Calibri"/>
                <w:b/>
                <w:sz w:val="24"/>
                <w:szCs w:val="24"/>
              </w:rPr>
              <w:t>Забезпечення видання наказів</w:t>
            </w:r>
          </w:p>
        </w:tc>
      </w:tr>
      <w:tr w:rsidR="00D5679E" w14:paraId="41F63E09"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61847FA" w14:textId="77777777" w:rsidR="00D5679E" w:rsidRDefault="00D5679E" w:rsidP="00D5679E">
            <w:pPr>
              <w:jc w:val="center"/>
              <w:rPr>
                <w:rFonts w:eastAsia="Calibri"/>
                <w:sz w:val="24"/>
                <w:szCs w:val="24"/>
              </w:rPr>
            </w:pPr>
            <w:r>
              <w:rPr>
                <w:rFonts w:eastAsia="Calibri"/>
                <w:sz w:val="24"/>
                <w:szCs w:val="24"/>
              </w:rPr>
              <w:t>4.</w:t>
            </w:r>
          </w:p>
        </w:tc>
        <w:tc>
          <w:tcPr>
            <w:tcW w:w="3932" w:type="dxa"/>
            <w:tcBorders>
              <w:top w:val="single" w:sz="4" w:space="0" w:color="000000"/>
              <w:left w:val="single" w:sz="4" w:space="0" w:color="000000"/>
              <w:bottom w:val="single" w:sz="4" w:space="0" w:color="000000"/>
              <w:right w:val="single" w:sz="4" w:space="0" w:color="000000"/>
            </w:tcBorders>
            <w:hideMark/>
          </w:tcPr>
          <w:p w14:paraId="0C8E14B2" w14:textId="77777777" w:rsidR="00D5679E" w:rsidRDefault="00D5679E" w:rsidP="00D5679E">
            <w:pPr>
              <w:spacing w:after="10"/>
              <w:ind w:right="34"/>
              <w:jc w:val="both"/>
              <w:rPr>
                <w:rFonts w:eastAsia="Calibri"/>
                <w:sz w:val="24"/>
                <w:szCs w:val="24"/>
              </w:rPr>
            </w:pPr>
            <w:r>
              <w:rPr>
                <w:rFonts w:eastAsia="Calibri"/>
                <w:sz w:val="24"/>
                <w:szCs w:val="24"/>
              </w:rPr>
              <w:t>Наказ «Про організацію  роботи з безпеки життєдіяльності та запобігання всім в</w:t>
            </w:r>
            <w:r w:rsidR="006A2E53">
              <w:rPr>
                <w:rFonts w:eastAsia="Calibri"/>
                <w:sz w:val="24"/>
                <w:szCs w:val="24"/>
              </w:rPr>
              <w:t>идам дитячого травматизму в 2022/2023</w:t>
            </w:r>
            <w:r>
              <w:rPr>
                <w:rFonts w:eastAsia="Calibri"/>
                <w:sz w:val="24"/>
                <w:szCs w:val="24"/>
              </w:rPr>
              <w:t xml:space="preserve"> навчальному році»</w:t>
            </w:r>
          </w:p>
        </w:tc>
        <w:tc>
          <w:tcPr>
            <w:tcW w:w="1700" w:type="dxa"/>
            <w:tcBorders>
              <w:top w:val="single" w:sz="4" w:space="0" w:color="auto"/>
              <w:left w:val="single" w:sz="4" w:space="0" w:color="auto"/>
              <w:bottom w:val="single" w:sz="4" w:space="0" w:color="auto"/>
              <w:right w:val="single" w:sz="4" w:space="0" w:color="auto"/>
            </w:tcBorders>
            <w:hideMark/>
          </w:tcPr>
          <w:p w14:paraId="41BCA018" w14:textId="77777777" w:rsidR="00D5679E" w:rsidRDefault="00D5679E" w:rsidP="00D5679E">
            <w:pPr>
              <w:jc w:val="center"/>
              <w:rPr>
                <w:rFonts w:eastAsia="Calibri"/>
                <w:sz w:val="24"/>
                <w:szCs w:val="24"/>
              </w:rPr>
            </w:pPr>
            <w:r>
              <w:rPr>
                <w:rFonts w:eastAsia="Calibri"/>
                <w:sz w:val="24"/>
                <w:szCs w:val="24"/>
              </w:rPr>
              <w:t>серпень</w:t>
            </w:r>
          </w:p>
        </w:tc>
        <w:tc>
          <w:tcPr>
            <w:tcW w:w="2224" w:type="dxa"/>
            <w:tcBorders>
              <w:top w:val="single" w:sz="4" w:space="0" w:color="auto"/>
              <w:left w:val="single" w:sz="4" w:space="0" w:color="auto"/>
              <w:bottom w:val="single" w:sz="4" w:space="0" w:color="auto"/>
              <w:right w:val="single" w:sz="4" w:space="0" w:color="auto"/>
            </w:tcBorders>
          </w:tcPr>
          <w:p w14:paraId="7C5691BB" w14:textId="77777777" w:rsidR="00D5679E" w:rsidRDefault="00D5679E" w:rsidP="00D5679E">
            <w:pPr>
              <w:rPr>
                <w:sz w:val="24"/>
                <w:szCs w:val="24"/>
              </w:rPr>
            </w:pPr>
            <w:r>
              <w:rPr>
                <w:sz w:val="24"/>
                <w:szCs w:val="24"/>
              </w:rPr>
              <w:t>Біляєва О.В.</w:t>
            </w:r>
          </w:p>
          <w:p w14:paraId="2021AB0C" w14:textId="77777777" w:rsidR="00D5679E" w:rsidRDefault="00D5679E" w:rsidP="00D5679E">
            <w:pP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46ABA56E" w14:textId="77777777" w:rsidR="00D5679E" w:rsidRDefault="00D5679E" w:rsidP="00D5679E">
            <w:pPr>
              <w:rPr>
                <w:rFonts w:eastAsia="Calibri"/>
                <w:sz w:val="24"/>
                <w:szCs w:val="24"/>
              </w:rPr>
            </w:pPr>
          </w:p>
        </w:tc>
      </w:tr>
      <w:tr w:rsidR="00D5679E" w14:paraId="1A716FF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EB6A747" w14:textId="77777777" w:rsidR="00D5679E" w:rsidRDefault="006A2E53" w:rsidP="00D5679E">
            <w:pPr>
              <w:jc w:val="center"/>
              <w:rPr>
                <w:rFonts w:eastAsia="Calibri"/>
                <w:sz w:val="24"/>
                <w:szCs w:val="24"/>
              </w:rPr>
            </w:pPr>
            <w:r>
              <w:rPr>
                <w:rFonts w:eastAsia="Calibri"/>
                <w:sz w:val="24"/>
                <w:szCs w:val="24"/>
              </w:rPr>
              <w:t>5</w:t>
            </w:r>
            <w:r w:rsidR="00D5679E">
              <w:rPr>
                <w:rFonts w:eastAsia="Calibri"/>
                <w:sz w:val="24"/>
                <w:szCs w:val="24"/>
              </w:rPr>
              <w:t>.</w:t>
            </w:r>
          </w:p>
        </w:tc>
        <w:tc>
          <w:tcPr>
            <w:tcW w:w="3932" w:type="dxa"/>
            <w:tcBorders>
              <w:top w:val="single" w:sz="4" w:space="0" w:color="000000"/>
              <w:left w:val="single" w:sz="4" w:space="0" w:color="000000"/>
              <w:bottom w:val="single" w:sz="4" w:space="0" w:color="000000"/>
              <w:right w:val="single" w:sz="4" w:space="0" w:color="000000"/>
            </w:tcBorders>
            <w:hideMark/>
          </w:tcPr>
          <w:p w14:paraId="603C179F" w14:textId="77777777" w:rsidR="00D5679E" w:rsidRDefault="00D5679E" w:rsidP="00D5679E">
            <w:pPr>
              <w:spacing w:after="10"/>
              <w:ind w:right="34"/>
              <w:jc w:val="both"/>
              <w:rPr>
                <w:rFonts w:eastAsia="Calibri"/>
                <w:sz w:val="24"/>
                <w:szCs w:val="24"/>
              </w:rPr>
            </w:pPr>
            <w:r>
              <w:rPr>
                <w:rFonts w:eastAsia="Calibri"/>
                <w:sz w:val="24"/>
                <w:szCs w:val="24"/>
              </w:rPr>
              <w:t>Наказ «Про організацію роботи з безпеки дорожнього руху»</w:t>
            </w:r>
          </w:p>
        </w:tc>
        <w:tc>
          <w:tcPr>
            <w:tcW w:w="1700" w:type="dxa"/>
            <w:tcBorders>
              <w:top w:val="single" w:sz="4" w:space="0" w:color="auto"/>
              <w:left w:val="single" w:sz="4" w:space="0" w:color="auto"/>
              <w:bottom w:val="single" w:sz="4" w:space="0" w:color="auto"/>
              <w:right w:val="single" w:sz="4" w:space="0" w:color="auto"/>
            </w:tcBorders>
            <w:hideMark/>
          </w:tcPr>
          <w:p w14:paraId="7C631DE1" w14:textId="77777777" w:rsidR="00D5679E" w:rsidRDefault="00D5679E" w:rsidP="00D5679E">
            <w:pPr>
              <w:jc w:val="center"/>
              <w:rPr>
                <w:rFonts w:eastAsia="Calibri"/>
                <w:sz w:val="24"/>
                <w:szCs w:val="24"/>
              </w:rPr>
            </w:pPr>
            <w:r>
              <w:rPr>
                <w:rFonts w:eastAsia="Calibri"/>
                <w:sz w:val="24"/>
                <w:szCs w:val="24"/>
              </w:rPr>
              <w:t>серпень</w:t>
            </w:r>
          </w:p>
        </w:tc>
        <w:tc>
          <w:tcPr>
            <w:tcW w:w="2224" w:type="dxa"/>
            <w:tcBorders>
              <w:top w:val="single" w:sz="4" w:space="0" w:color="auto"/>
              <w:left w:val="single" w:sz="4" w:space="0" w:color="auto"/>
              <w:bottom w:val="single" w:sz="4" w:space="0" w:color="auto"/>
              <w:right w:val="single" w:sz="4" w:space="0" w:color="auto"/>
            </w:tcBorders>
            <w:hideMark/>
          </w:tcPr>
          <w:p w14:paraId="017E28E5" w14:textId="77777777" w:rsidR="00D5679E" w:rsidRDefault="00D5679E"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5FF378E2" w14:textId="77777777" w:rsidR="00D5679E" w:rsidRDefault="00D5679E" w:rsidP="00D5679E">
            <w:pPr>
              <w:rPr>
                <w:rFonts w:eastAsia="Calibri"/>
                <w:sz w:val="24"/>
                <w:szCs w:val="24"/>
              </w:rPr>
            </w:pPr>
          </w:p>
        </w:tc>
      </w:tr>
      <w:tr w:rsidR="00D5679E" w14:paraId="76CA0549"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CE01678" w14:textId="77777777" w:rsidR="00D5679E" w:rsidRDefault="006A2E53" w:rsidP="00D5679E">
            <w:pPr>
              <w:jc w:val="center"/>
              <w:rPr>
                <w:rFonts w:eastAsia="Calibri"/>
                <w:sz w:val="24"/>
                <w:szCs w:val="24"/>
              </w:rPr>
            </w:pPr>
            <w:r>
              <w:rPr>
                <w:rFonts w:eastAsia="Calibri"/>
                <w:sz w:val="24"/>
                <w:szCs w:val="24"/>
              </w:rPr>
              <w:t>6.</w:t>
            </w:r>
          </w:p>
        </w:tc>
        <w:tc>
          <w:tcPr>
            <w:tcW w:w="3932" w:type="dxa"/>
            <w:tcBorders>
              <w:top w:val="single" w:sz="4" w:space="0" w:color="000000"/>
              <w:left w:val="single" w:sz="4" w:space="0" w:color="000000"/>
              <w:bottom w:val="single" w:sz="4" w:space="0" w:color="000000"/>
              <w:right w:val="single" w:sz="4" w:space="0" w:color="000000"/>
            </w:tcBorders>
            <w:hideMark/>
          </w:tcPr>
          <w:p w14:paraId="0BCAA9A0" w14:textId="77777777" w:rsidR="00D5679E" w:rsidRDefault="00D5679E" w:rsidP="00D5679E">
            <w:pPr>
              <w:spacing w:after="10"/>
              <w:ind w:right="34"/>
              <w:jc w:val="both"/>
              <w:rPr>
                <w:rFonts w:eastAsia="Calibri"/>
                <w:sz w:val="24"/>
                <w:szCs w:val="24"/>
              </w:rPr>
            </w:pPr>
            <w:r>
              <w:rPr>
                <w:rFonts w:eastAsia="Calibri"/>
                <w:sz w:val="24"/>
                <w:szCs w:val="24"/>
              </w:rPr>
              <w:t>Наказ «Про підсумки роботи педагогічного колективу школи з безпеки життєдіяльності, запобігання всім видам дитячо</w:t>
            </w:r>
            <w:r w:rsidR="006A2E53">
              <w:rPr>
                <w:rFonts w:eastAsia="Calibri"/>
                <w:sz w:val="24"/>
                <w:szCs w:val="24"/>
              </w:rPr>
              <w:t>го травматизму за І семестр 2022/2023</w:t>
            </w:r>
            <w:r>
              <w:rPr>
                <w:rFonts w:eastAsia="Calibri"/>
                <w:sz w:val="24"/>
                <w:szCs w:val="24"/>
              </w:rPr>
              <w:t xml:space="preserve"> навчального року»</w:t>
            </w:r>
          </w:p>
        </w:tc>
        <w:tc>
          <w:tcPr>
            <w:tcW w:w="1700" w:type="dxa"/>
            <w:tcBorders>
              <w:top w:val="single" w:sz="4" w:space="0" w:color="auto"/>
              <w:left w:val="single" w:sz="4" w:space="0" w:color="auto"/>
              <w:bottom w:val="single" w:sz="4" w:space="0" w:color="auto"/>
              <w:right w:val="single" w:sz="4" w:space="0" w:color="auto"/>
            </w:tcBorders>
            <w:hideMark/>
          </w:tcPr>
          <w:p w14:paraId="78DA2328" w14:textId="77777777" w:rsidR="00D5679E" w:rsidRDefault="00D5679E" w:rsidP="00D5679E">
            <w:pPr>
              <w:jc w:val="center"/>
              <w:rPr>
                <w:rFonts w:eastAsia="Calibri"/>
                <w:sz w:val="24"/>
                <w:szCs w:val="24"/>
              </w:rPr>
            </w:pPr>
            <w:r>
              <w:rPr>
                <w:rFonts w:eastAsia="Calibri"/>
                <w:sz w:val="24"/>
                <w:szCs w:val="24"/>
              </w:rPr>
              <w:t>грудень</w:t>
            </w:r>
          </w:p>
        </w:tc>
        <w:tc>
          <w:tcPr>
            <w:tcW w:w="2224" w:type="dxa"/>
            <w:tcBorders>
              <w:top w:val="single" w:sz="4" w:space="0" w:color="auto"/>
              <w:left w:val="single" w:sz="4" w:space="0" w:color="auto"/>
              <w:bottom w:val="single" w:sz="4" w:space="0" w:color="auto"/>
              <w:right w:val="single" w:sz="4" w:space="0" w:color="auto"/>
            </w:tcBorders>
            <w:hideMark/>
          </w:tcPr>
          <w:p w14:paraId="6383B309" w14:textId="77777777" w:rsidR="00D5679E" w:rsidRDefault="00D5679E"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4E7843B3" w14:textId="77777777" w:rsidR="00D5679E" w:rsidRDefault="00D5679E" w:rsidP="00D5679E">
            <w:pPr>
              <w:rPr>
                <w:rFonts w:eastAsia="Calibri"/>
                <w:sz w:val="24"/>
                <w:szCs w:val="24"/>
              </w:rPr>
            </w:pPr>
          </w:p>
        </w:tc>
      </w:tr>
      <w:tr w:rsidR="00D5679E" w14:paraId="7C32E33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F39CADD" w14:textId="77777777" w:rsidR="00D5679E" w:rsidRDefault="006A2E53" w:rsidP="00D5679E">
            <w:pPr>
              <w:jc w:val="center"/>
              <w:rPr>
                <w:rFonts w:eastAsia="Calibri"/>
                <w:sz w:val="24"/>
                <w:szCs w:val="24"/>
              </w:rPr>
            </w:pPr>
            <w:r>
              <w:rPr>
                <w:rFonts w:eastAsia="Calibri"/>
                <w:sz w:val="24"/>
                <w:szCs w:val="24"/>
              </w:rPr>
              <w:t>7.</w:t>
            </w:r>
          </w:p>
        </w:tc>
        <w:tc>
          <w:tcPr>
            <w:tcW w:w="3932" w:type="dxa"/>
            <w:tcBorders>
              <w:top w:val="single" w:sz="4" w:space="0" w:color="000000"/>
              <w:left w:val="single" w:sz="4" w:space="0" w:color="000000"/>
              <w:bottom w:val="single" w:sz="4" w:space="0" w:color="000000"/>
              <w:right w:val="single" w:sz="4" w:space="0" w:color="000000"/>
            </w:tcBorders>
            <w:hideMark/>
          </w:tcPr>
          <w:p w14:paraId="2728582E" w14:textId="77777777" w:rsidR="00D5679E" w:rsidRDefault="00D5679E" w:rsidP="00D5679E">
            <w:pPr>
              <w:spacing w:after="10"/>
              <w:ind w:right="34"/>
              <w:jc w:val="both"/>
              <w:rPr>
                <w:rFonts w:eastAsia="Calibri"/>
                <w:sz w:val="24"/>
                <w:szCs w:val="24"/>
              </w:rPr>
            </w:pPr>
            <w:r>
              <w:rPr>
                <w:rFonts w:eastAsia="Calibri"/>
                <w:sz w:val="24"/>
                <w:szCs w:val="24"/>
              </w:rPr>
              <w:t>Наказ «Про підсумки роботи педагогічного колективу школи з безпеки життєдіяльності, запобігання всім видам дитячого тр</w:t>
            </w:r>
            <w:r w:rsidR="006A2E53">
              <w:rPr>
                <w:rFonts w:eastAsia="Calibri"/>
                <w:sz w:val="24"/>
                <w:szCs w:val="24"/>
              </w:rPr>
              <w:t>авматизму за 2022/2023</w:t>
            </w:r>
            <w:r>
              <w:rPr>
                <w:rFonts w:eastAsia="Calibri"/>
                <w:sz w:val="24"/>
                <w:szCs w:val="24"/>
              </w:rPr>
              <w:t xml:space="preserve"> навчальний рік»</w:t>
            </w:r>
          </w:p>
        </w:tc>
        <w:tc>
          <w:tcPr>
            <w:tcW w:w="1700" w:type="dxa"/>
            <w:tcBorders>
              <w:top w:val="single" w:sz="4" w:space="0" w:color="auto"/>
              <w:left w:val="single" w:sz="4" w:space="0" w:color="auto"/>
              <w:bottom w:val="single" w:sz="4" w:space="0" w:color="auto"/>
              <w:right w:val="single" w:sz="4" w:space="0" w:color="auto"/>
            </w:tcBorders>
            <w:hideMark/>
          </w:tcPr>
          <w:p w14:paraId="51CB92A9" w14:textId="77777777" w:rsidR="00D5679E" w:rsidRDefault="00D5679E" w:rsidP="00D5679E">
            <w:pPr>
              <w:jc w:val="center"/>
              <w:rPr>
                <w:rFonts w:eastAsia="Calibri"/>
                <w:sz w:val="24"/>
                <w:szCs w:val="24"/>
              </w:rPr>
            </w:pPr>
            <w:r>
              <w:rPr>
                <w:rFonts w:eastAsia="Calibri"/>
                <w:sz w:val="24"/>
                <w:szCs w:val="24"/>
              </w:rPr>
              <w:t>травень</w:t>
            </w:r>
          </w:p>
        </w:tc>
        <w:tc>
          <w:tcPr>
            <w:tcW w:w="2224" w:type="dxa"/>
            <w:tcBorders>
              <w:top w:val="single" w:sz="4" w:space="0" w:color="auto"/>
              <w:left w:val="single" w:sz="4" w:space="0" w:color="auto"/>
              <w:bottom w:val="single" w:sz="4" w:space="0" w:color="auto"/>
              <w:right w:val="single" w:sz="4" w:space="0" w:color="auto"/>
            </w:tcBorders>
            <w:hideMark/>
          </w:tcPr>
          <w:p w14:paraId="09C62ED8" w14:textId="77777777" w:rsidR="00D5679E" w:rsidRDefault="00D5679E"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12FFD8F5" w14:textId="77777777" w:rsidR="00D5679E" w:rsidRDefault="00D5679E" w:rsidP="00D5679E">
            <w:pPr>
              <w:rPr>
                <w:rFonts w:eastAsia="Calibri"/>
                <w:sz w:val="24"/>
                <w:szCs w:val="24"/>
              </w:rPr>
            </w:pPr>
          </w:p>
        </w:tc>
      </w:tr>
      <w:tr w:rsidR="00D5679E" w:rsidRPr="00F65869" w14:paraId="1A82515B"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47441910" w14:textId="77777777" w:rsidR="00D5679E" w:rsidRDefault="00D5679E" w:rsidP="00D5679E">
            <w:pPr>
              <w:rPr>
                <w:rFonts w:eastAsia="Calibri"/>
                <w:sz w:val="24"/>
                <w:szCs w:val="24"/>
              </w:rPr>
            </w:pPr>
            <w:r>
              <w:rPr>
                <w:b/>
                <w:bCs/>
                <w:sz w:val="24"/>
                <w:szCs w:val="24"/>
                <w:lang w:eastAsia="uk-UA"/>
              </w:rPr>
              <w:t xml:space="preserve"> Організація розгляду питань на засіданнях педагогічної ради, Ради закладу, нарадах при директорові, батьківських  зборах</w:t>
            </w:r>
          </w:p>
        </w:tc>
      </w:tr>
      <w:tr w:rsidR="00D5679E" w14:paraId="6A8EEF7C"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477E208" w14:textId="77777777" w:rsidR="00D5679E" w:rsidRDefault="00D5679E" w:rsidP="00D5679E">
            <w:pPr>
              <w:jc w:val="center"/>
              <w:rPr>
                <w:rFonts w:eastAsia="Calibri"/>
                <w:sz w:val="24"/>
                <w:szCs w:val="24"/>
              </w:rPr>
            </w:pPr>
            <w:r>
              <w:rPr>
                <w:rFonts w:eastAsia="Calibri"/>
                <w:sz w:val="24"/>
                <w:szCs w:val="24"/>
              </w:rPr>
              <w:t>1.</w:t>
            </w:r>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56271BCE" w14:textId="77777777" w:rsidR="00D5679E" w:rsidRDefault="00D5679E" w:rsidP="00D5679E">
            <w:pPr>
              <w:rPr>
                <w:sz w:val="24"/>
                <w:szCs w:val="24"/>
                <w:lang w:eastAsia="uk-UA"/>
              </w:rPr>
            </w:pPr>
            <w:r>
              <w:rPr>
                <w:sz w:val="24"/>
                <w:szCs w:val="24"/>
                <w:lang w:eastAsia="uk-UA"/>
              </w:rPr>
              <w:t>Нарада при директорові: Про організацію та проведення медичних оглядів дітей та працівників школи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56291F1" w14:textId="77777777" w:rsidR="00D5679E" w:rsidRDefault="00D5679E" w:rsidP="00D5679E">
            <w:pPr>
              <w:jc w:val="center"/>
              <w:rPr>
                <w:sz w:val="24"/>
                <w:szCs w:val="24"/>
                <w:lang w:eastAsia="uk-UA"/>
              </w:rPr>
            </w:pPr>
            <w:r>
              <w:rPr>
                <w:sz w:val="24"/>
                <w:szCs w:val="24"/>
                <w:lang w:eastAsia="uk-UA"/>
              </w:rPr>
              <w:t>серпень</w:t>
            </w:r>
          </w:p>
        </w:tc>
        <w:tc>
          <w:tcPr>
            <w:tcW w:w="2224" w:type="dxa"/>
            <w:tcBorders>
              <w:top w:val="single" w:sz="4" w:space="0" w:color="auto"/>
              <w:left w:val="single" w:sz="4" w:space="0" w:color="auto"/>
              <w:bottom w:val="single" w:sz="4" w:space="0" w:color="auto"/>
              <w:right w:val="single" w:sz="4" w:space="0" w:color="auto"/>
            </w:tcBorders>
          </w:tcPr>
          <w:p w14:paraId="218597CE" w14:textId="77777777" w:rsidR="00D5679E" w:rsidRDefault="00D5679E" w:rsidP="00D5679E">
            <w:pPr>
              <w:rPr>
                <w:sz w:val="24"/>
                <w:szCs w:val="24"/>
              </w:rPr>
            </w:pPr>
            <w:r>
              <w:rPr>
                <w:sz w:val="24"/>
                <w:szCs w:val="24"/>
              </w:rPr>
              <w:t>Біляєва О.В.</w:t>
            </w:r>
          </w:p>
          <w:p w14:paraId="1D1D77BB" w14:textId="77777777" w:rsidR="00D5679E" w:rsidRDefault="00D5679E" w:rsidP="00D5679E">
            <w:pP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0E86F5C3" w14:textId="77777777" w:rsidR="00D5679E" w:rsidRDefault="00D5679E" w:rsidP="00D5679E">
            <w:pPr>
              <w:rPr>
                <w:rFonts w:eastAsia="Calibri"/>
                <w:sz w:val="24"/>
                <w:szCs w:val="24"/>
              </w:rPr>
            </w:pPr>
          </w:p>
        </w:tc>
      </w:tr>
      <w:tr w:rsidR="00D5679E" w14:paraId="7D08C9A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8866A5A" w14:textId="77777777" w:rsidR="00D5679E" w:rsidRDefault="00D5679E" w:rsidP="00D5679E">
            <w:pPr>
              <w:jc w:val="center"/>
              <w:rPr>
                <w:rFonts w:eastAsia="Calibri"/>
                <w:sz w:val="24"/>
                <w:szCs w:val="24"/>
              </w:rPr>
            </w:pPr>
            <w:r>
              <w:rPr>
                <w:rFonts w:eastAsia="Calibri"/>
                <w:sz w:val="24"/>
                <w:szCs w:val="24"/>
              </w:rPr>
              <w:t>2.</w:t>
            </w:r>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27AAAD4D" w14:textId="77777777" w:rsidR="00D5679E" w:rsidRDefault="00D5679E" w:rsidP="00D5679E">
            <w:pPr>
              <w:rPr>
                <w:sz w:val="24"/>
                <w:szCs w:val="24"/>
                <w:lang w:eastAsia="uk-UA"/>
              </w:rPr>
            </w:pPr>
            <w:r>
              <w:rPr>
                <w:sz w:val="24"/>
                <w:szCs w:val="24"/>
                <w:lang w:eastAsia="uk-UA"/>
              </w:rPr>
              <w:t>Педрада: Про організаційну роботу з безпеки життєдіяльності, запобіг</w:t>
            </w:r>
            <w:r w:rsidR="006A2E53">
              <w:rPr>
                <w:sz w:val="24"/>
                <w:szCs w:val="24"/>
                <w:lang w:eastAsia="uk-UA"/>
              </w:rPr>
              <w:t>ання дитячому травматизму в 2022/2023</w:t>
            </w:r>
            <w:r>
              <w:rPr>
                <w:sz w:val="24"/>
                <w:szCs w:val="24"/>
                <w:lang w:eastAsia="uk-UA"/>
              </w:rPr>
              <w:t xml:space="preserve"> навчальному році</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9C73C10" w14:textId="77777777" w:rsidR="00D5679E" w:rsidRDefault="00D5679E" w:rsidP="00D5679E">
            <w:pPr>
              <w:jc w:val="center"/>
              <w:rPr>
                <w:sz w:val="24"/>
                <w:szCs w:val="24"/>
                <w:lang w:eastAsia="uk-UA"/>
              </w:rPr>
            </w:pPr>
            <w:r>
              <w:rPr>
                <w:sz w:val="24"/>
                <w:szCs w:val="24"/>
                <w:lang w:eastAsia="uk-UA"/>
              </w:rPr>
              <w:t>серпень</w:t>
            </w:r>
          </w:p>
        </w:tc>
        <w:tc>
          <w:tcPr>
            <w:tcW w:w="2224" w:type="dxa"/>
            <w:tcBorders>
              <w:top w:val="single" w:sz="4" w:space="0" w:color="auto"/>
              <w:left w:val="single" w:sz="4" w:space="0" w:color="auto"/>
              <w:bottom w:val="single" w:sz="4" w:space="0" w:color="auto"/>
              <w:right w:val="single" w:sz="4" w:space="0" w:color="auto"/>
            </w:tcBorders>
            <w:hideMark/>
          </w:tcPr>
          <w:p w14:paraId="4B580A87" w14:textId="77777777" w:rsidR="00D5679E" w:rsidRDefault="00D5679E"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0B98B949" w14:textId="77777777" w:rsidR="00D5679E" w:rsidRDefault="00D5679E" w:rsidP="00D5679E">
            <w:pPr>
              <w:rPr>
                <w:rFonts w:eastAsia="Calibri"/>
                <w:sz w:val="24"/>
                <w:szCs w:val="24"/>
              </w:rPr>
            </w:pPr>
          </w:p>
        </w:tc>
      </w:tr>
      <w:tr w:rsidR="00D5679E" w14:paraId="797D60D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52C3AD2" w14:textId="77777777" w:rsidR="00D5679E" w:rsidRDefault="006A2E53" w:rsidP="00D5679E">
            <w:pPr>
              <w:jc w:val="center"/>
              <w:rPr>
                <w:rFonts w:eastAsia="Calibri"/>
                <w:sz w:val="24"/>
                <w:szCs w:val="24"/>
              </w:rPr>
            </w:pPr>
            <w:r>
              <w:rPr>
                <w:rFonts w:eastAsia="Calibri"/>
                <w:sz w:val="24"/>
                <w:szCs w:val="24"/>
              </w:rPr>
              <w:lastRenderedPageBreak/>
              <w:t>3</w:t>
            </w:r>
            <w:r w:rsidR="00D5679E">
              <w:rPr>
                <w:rFonts w:eastAsia="Calibri"/>
                <w:sz w:val="24"/>
                <w:szCs w:val="24"/>
              </w:rPr>
              <w:t>.</w:t>
            </w:r>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1CD96495" w14:textId="77777777" w:rsidR="00D5679E" w:rsidRDefault="00D5679E" w:rsidP="00D5679E">
            <w:pPr>
              <w:rPr>
                <w:sz w:val="24"/>
                <w:szCs w:val="24"/>
                <w:lang w:eastAsia="uk-UA"/>
              </w:rPr>
            </w:pPr>
            <w:r>
              <w:rPr>
                <w:sz w:val="24"/>
                <w:szCs w:val="24"/>
                <w:lang w:eastAsia="uk-UA"/>
              </w:rPr>
              <w:t>Нарада при директорові: Про організацію роботи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AF456E2" w14:textId="77777777" w:rsidR="00D5679E" w:rsidRDefault="00D5679E" w:rsidP="00D5679E">
            <w:pPr>
              <w:jc w:val="center"/>
              <w:rPr>
                <w:sz w:val="24"/>
                <w:szCs w:val="24"/>
                <w:lang w:eastAsia="uk-UA"/>
              </w:rPr>
            </w:pPr>
            <w:r>
              <w:rPr>
                <w:sz w:val="24"/>
                <w:szCs w:val="24"/>
                <w:lang w:eastAsia="uk-UA"/>
              </w:rPr>
              <w:t>вересень</w:t>
            </w:r>
          </w:p>
        </w:tc>
        <w:tc>
          <w:tcPr>
            <w:tcW w:w="2224" w:type="dxa"/>
            <w:tcBorders>
              <w:top w:val="single" w:sz="4" w:space="0" w:color="auto"/>
              <w:left w:val="single" w:sz="4" w:space="0" w:color="auto"/>
              <w:bottom w:val="single" w:sz="4" w:space="0" w:color="auto"/>
              <w:right w:val="single" w:sz="4" w:space="0" w:color="auto"/>
            </w:tcBorders>
            <w:hideMark/>
          </w:tcPr>
          <w:p w14:paraId="6AB60320" w14:textId="77777777" w:rsidR="00D5679E" w:rsidRDefault="00D5679E"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63A2D976" w14:textId="77777777" w:rsidR="00D5679E" w:rsidRDefault="00D5679E" w:rsidP="00D5679E">
            <w:pPr>
              <w:rPr>
                <w:rFonts w:eastAsia="Calibri"/>
                <w:sz w:val="24"/>
                <w:szCs w:val="24"/>
              </w:rPr>
            </w:pPr>
          </w:p>
        </w:tc>
      </w:tr>
      <w:tr w:rsidR="00D5679E" w14:paraId="01A4C56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9F974FE" w14:textId="77777777" w:rsidR="00D5679E" w:rsidRDefault="006A2E53" w:rsidP="00D5679E">
            <w:pPr>
              <w:jc w:val="center"/>
              <w:rPr>
                <w:rFonts w:eastAsia="Calibri"/>
                <w:sz w:val="24"/>
                <w:szCs w:val="24"/>
              </w:rPr>
            </w:pPr>
            <w:r>
              <w:rPr>
                <w:rFonts w:eastAsia="Calibri"/>
                <w:sz w:val="24"/>
                <w:szCs w:val="24"/>
              </w:rPr>
              <w:t>4</w:t>
            </w:r>
            <w:r w:rsidR="00D5679E">
              <w:rPr>
                <w:rFonts w:eastAsia="Calibri"/>
                <w:sz w:val="24"/>
                <w:szCs w:val="24"/>
              </w:rPr>
              <w:t>.</w:t>
            </w:r>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520A2065" w14:textId="77777777" w:rsidR="00D5679E" w:rsidRDefault="00D5679E" w:rsidP="00D5679E">
            <w:pPr>
              <w:rPr>
                <w:sz w:val="24"/>
                <w:szCs w:val="24"/>
                <w:lang w:eastAsia="uk-UA"/>
              </w:rPr>
            </w:pPr>
            <w:r>
              <w:rPr>
                <w:sz w:val="24"/>
                <w:szCs w:val="24"/>
                <w:lang w:eastAsia="uk-UA"/>
              </w:rPr>
              <w:t>Нарада при директорові: Про порядок розслідування нещасних випадків, що сталися під час освітнього процесу в закладі</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989A0A6" w14:textId="77777777" w:rsidR="00D5679E" w:rsidRDefault="00D5679E" w:rsidP="00D5679E">
            <w:pPr>
              <w:jc w:val="center"/>
              <w:rPr>
                <w:sz w:val="24"/>
                <w:szCs w:val="24"/>
                <w:lang w:eastAsia="uk-UA"/>
              </w:rPr>
            </w:pPr>
            <w:r>
              <w:rPr>
                <w:sz w:val="24"/>
                <w:szCs w:val="24"/>
                <w:lang w:eastAsia="uk-UA"/>
              </w:rPr>
              <w:t>вересень</w:t>
            </w:r>
          </w:p>
        </w:tc>
        <w:tc>
          <w:tcPr>
            <w:tcW w:w="2224" w:type="dxa"/>
            <w:tcBorders>
              <w:top w:val="single" w:sz="4" w:space="0" w:color="auto"/>
              <w:left w:val="single" w:sz="4" w:space="0" w:color="auto"/>
              <w:bottom w:val="single" w:sz="4" w:space="0" w:color="auto"/>
              <w:right w:val="single" w:sz="4" w:space="0" w:color="auto"/>
            </w:tcBorders>
            <w:hideMark/>
          </w:tcPr>
          <w:p w14:paraId="5FE4F7F7" w14:textId="77777777" w:rsidR="00D5679E" w:rsidRDefault="00D5679E"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6E099BA4" w14:textId="77777777" w:rsidR="00D5679E" w:rsidRDefault="00D5679E" w:rsidP="00D5679E">
            <w:pPr>
              <w:rPr>
                <w:rFonts w:eastAsia="Calibri"/>
                <w:sz w:val="24"/>
                <w:szCs w:val="24"/>
              </w:rPr>
            </w:pPr>
          </w:p>
        </w:tc>
      </w:tr>
      <w:tr w:rsidR="00D5679E" w14:paraId="09F85B54"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936171A" w14:textId="77777777" w:rsidR="00D5679E" w:rsidRDefault="006A2E53" w:rsidP="00D5679E">
            <w:pPr>
              <w:jc w:val="center"/>
              <w:rPr>
                <w:rFonts w:eastAsia="Calibri"/>
                <w:sz w:val="24"/>
                <w:szCs w:val="24"/>
              </w:rPr>
            </w:pPr>
            <w:r>
              <w:rPr>
                <w:rFonts w:eastAsia="Calibri"/>
                <w:sz w:val="24"/>
                <w:szCs w:val="24"/>
              </w:rPr>
              <w:t>5</w:t>
            </w:r>
            <w:r w:rsidR="00D5679E">
              <w:rPr>
                <w:rFonts w:eastAsia="Calibri"/>
                <w:sz w:val="24"/>
                <w:szCs w:val="24"/>
              </w:rPr>
              <w:t>.</w:t>
            </w:r>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1B20FEA4" w14:textId="77777777" w:rsidR="00D5679E" w:rsidRDefault="00D5679E" w:rsidP="00D5679E">
            <w:pPr>
              <w:rPr>
                <w:sz w:val="24"/>
                <w:szCs w:val="24"/>
                <w:lang w:eastAsia="uk-UA"/>
              </w:rPr>
            </w:pPr>
            <w:r>
              <w:rPr>
                <w:sz w:val="24"/>
                <w:szCs w:val="24"/>
                <w:lang w:eastAsia="uk-UA"/>
              </w:rPr>
              <w:t>Рада закладу: Про організацію роботи педагогічного колективу та батьківської громадськості з питань запобіг</w:t>
            </w:r>
            <w:r w:rsidR="006A2E53">
              <w:rPr>
                <w:sz w:val="24"/>
                <w:szCs w:val="24"/>
                <w:lang w:eastAsia="uk-UA"/>
              </w:rPr>
              <w:t>ання дитячому травматизму в 2022/2023</w:t>
            </w:r>
            <w:r>
              <w:rPr>
                <w:sz w:val="24"/>
                <w:szCs w:val="24"/>
                <w:lang w:eastAsia="uk-UA"/>
              </w:rPr>
              <w:t xml:space="preserve"> навчальному році</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D58F6A" w14:textId="77777777" w:rsidR="00D5679E" w:rsidRDefault="00D5679E" w:rsidP="00D5679E">
            <w:pPr>
              <w:jc w:val="center"/>
              <w:rPr>
                <w:sz w:val="24"/>
                <w:szCs w:val="24"/>
                <w:lang w:eastAsia="uk-UA"/>
              </w:rPr>
            </w:pPr>
            <w:r>
              <w:rPr>
                <w:sz w:val="24"/>
                <w:szCs w:val="24"/>
                <w:lang w:eastAsia="uk-UA"/>
              </w:rPr>
              <w:t>вересень</w:t>
            </w:r>
          </w:p>
        </w:tc>
        <w:tc>
          <w:tcPr>
            <w:tcW w:w="2224" w:type="dxa"/>
            <w:tcBorders>
              <w:top w:val="single" w:sz="4" w:space="0" w:color="auto"/>
              <w:left w:val="single" w:sz="4" w:space="0" w:color="auto"/>
              <w:bottom w:val="single" w:sz="4" w:space="0" w:color="auto"/>
              <w:right w:val="single" w:sz="4" w:space="0" w:color="auto"/>
            </w:tcBorders>
            <w:hideMark/>
          </w:tcPr>
          <w:p w14:paraId="2AEBAFB0" w14:textId="77777777" w:rsidR="00D5679E" w:rsidRDefault="00D5679E"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2EBFAA63" w14:textId="77777777" w:rsidR="00D5679E" w:rsidRDefault="00D5679E" w:rsidP="00D5679E">
            <w:pPr>
              <w:rPr>
                <w:rFonts w:eastAsia="Calibri"/>
                <w:sz w:val="24"/>
                <w:szCs w:val="24"/>
              </w:rPr>
            </w:pPr>
          </w:p>
        </w:tc>
      </w:tr>
      <w:tr w:rsidR="00D5679E" w14:paraId="0D42570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7D4644F" w14:textId="77777777" w:rsidR="00D5679E" w:rsidRDefault="006A2E53" w:rsidP="00D5679E">
            <w:pPr>
              <w:jc w:val="center"/>
              <w:rPr>
                <w:rFonts w:eastAsia="Calibri"/>
                <w:sz w:val="24"/>
                <w:szCs w:val="24"/>
              </w:rPr>
            </w:pPr>
            <w:r>
              <w:rPr>
                <w:rFonts w:eastAsia="Calibri"/>
                <w:sz w:val="24"/>
                <w:szCs w:val="24"/>
              </w:rPr>
              <w:t>6</w:t>
            </w:r>
            <w:r w:rsidR="00D5679E">
              <w:rPr>
                <w:rFonts w:eastAsia="Calibri"/>
                <w:sz w:val="24"/>
                <w:szCs w:val="24"/>
              </w:rPr>
              <w:t>.</w:t>
            </w:r>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4A18E66B" w14:textId="77777777" w:rsidR="00D5679E" w:rsidRDefault="00D5679E" w:rsidP="00D5679E">
            <w:pPr>
              <w:rPr>
                <w:sz w:val="24"/>
                <w:szCs w:val="24"/>
                <w:lang w:eastAsia="uk-UA"/>
              </w:rPr>
            </w:pPr>
            <w:r>
              <w:rPr>
                <w:sz w:val="24"/>
                <w:szCs w:val="24"/>
                <w:lang w:eastAsia="uk-UA"/>
              </w:rPr>
              <w:t>Нарада при директорові: Про підсумки роботи педагогічного колективу з безпеки ж</w:t>
            </w:r>
            <w:r w:rsidR="006A2E53">
              <w:rPr>
                <w:sz w:val="24"/>
                <w:szCs w:val="24"/>
                <w:lang w:eastAsia="uk-UA"/>
              </w:rPr>
              <w:t>иттєдіяльності за І семестр 2022/2023</w:t>
            </w:r>
            <w:r>
              <w:rPr>
                <w:sz w:val="24"/>
                <w:szCs w:val="24"/>
                <w:lang w:eastAsia="uk-UA"/>
              </w:rPr>
              <w:t xml:space="preserve"> навчального року.</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84C67CB" w14:textId="77777777" w:rsidR="00D5679E" w:rsidRDefault="00D5679E" w:rsidP="00D5679E">
            <w:pPr>
              <w:jc w:val="center"/>
              <w:rPr>
                <w:sz w:val="24"/>
                <w:szCs w:val="24"/>
                <w:lang w:eastAsia="uk-UA"/>
              </w:rPr>
            </w:pPr>
            <w:r>
              <w:rPr>
                <w:sz w:val="24"/>
                <w:szCs w:val="24"/>
                <w:lang w:eastAsia="uk-UA"/>
              </w:rPr>
              <w:t>грудень</w:t>
            </w:r>
          </w:p>
        </w:tc>
        <w:tc>
          <w:tcPr>
            <w:tcW w:w="2224" w:type="dxa"/>
            <w:tcBorders>
              <w:top w:val="single" w:sz="4" w:space="0" w:color="auto"/>
              <w:left w:val="single" w:sz="4" w:space="0" w:color="auto"/>
              <w:bottom w:val="single" w:sz="4" w:space="0" w:color="auto"/>
              <w:right w:val="single" w:sz="4" w:space="0" w:color="auto"/>
            </w:tcBorders>
            <w:hideMark/>
          </w:tcPr>
          <w:p w14:paraId="6636B72D" w14:textId="77777777" w:rsidR="00D5679E" w:rsidRDefault="00D5679E"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5C1E30C8" w14:textId="77777777" w:rsidR="00D5679E" w:rsidRDefault="00D5679E" w:rsidP="00D5679E">
            <w:pPr>
              <w:rPr>
                <w:rFonts w:eastAsia="Calibri"/>
                <w:sz w:val="24"/>
                <w:szCs w:val="24"/>
              </w:rPr>
            </w:pPr>
          </w:p>
        </w:tc>
      </w:tr>
      <w:tr w:rsidR="00D5679E" w14:paraId="498360F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5117060" w14:textId="77777777" w:rsidR="00D5679E" w:rsidRDefault="006A2E53" w:rsidP="00D5679E">
            <w:pPr>
              <w:jc w:val="center"/>
              <w:rPr>
                <w:rFonts w:eastAsia="Calibri"/>
                <w:sz w:val="24"/>
                <w:szCs w:val="24"/>
              </w:rPr>
            </w:pPr>
            <w:r>
              <w:rPr>
                <w:rFonts w:eastAsia="Calibri"/>
                <w:sz w:val="24"/>
                <w:szCs w:val="24"/>
              </w:rPr>
              <w:t>7</w:t>
            </w:r>
            <w:r w:rsidR="00D5679E">
              <w:rPr>
                <w:rFonts w:eastAsia="Calibri"/>
                <w:sz w:val="24"/>
                <w:szCs w:val="24"/>
              </w:rPr>
              <w:t>.</w:t>
            </w:r>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4910DBA1" w14:textId="77777777" w:rsidR="00D5679E" w:rsidRDefault="00D5679E" w:rsidP="00D5679E">
            <w:pPr>
              <w:rPr>
                <w:sz w:val="24"/>
                <w:szCs w:val="24"/>
                <w:lang w:eastAsia="uk-UA"/>
              </w:rPr>
            </w:pPr>
            <w:r>
              <w:rPr>
                <w:sz w:val="24"/>
                <w:szCs w:val="24"/>
                <w:lang w:eastAsia="uk-UA"/>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6C697A4" w14:textId="77777777" w:rsidR="00D5679E" w:rsidRDefault="00D5679E" w:rsidP="00D5679E">
            <w:pPr>
              <w:jc w:val="center"/>
              <w:rPr>
                <w:sz w:val="24"/>
                <w:szCs w:val="24"/>
                <w:lang w:eastAsia="uk-UA"/>
              </w:rPr>
            </w:pPr>
            <w:r>
              <w:rPr>
                <w:sz w:val="24"/>
                <w:szCs w:val="24"/>
                <w:lang w:eastAsia="uk-UA"/>
              </w:rPr>
              <w:t>березень</w:t>
            </w:r>
          </w:p>
        </w:tc>
        <w:tc>
          <w:tcPr>
            <w:tcW w:w="2224" w:type="dxa"/>
            <w:tcBorders>
              <w:top w:val="single" w:sz="4" w:space="0" w:color="auto"/>
              <w:left w:val="single" w:sz="4" w:space="0" w:color="auto"/>
              <w:bottom w:val="single" w:sz="4" w:space="0" w:color="auto"/>
              <w:right w:val="single" w:sz="4" w:space="0" w:color="auto"/>
            </w:tcBorders>
            <w:hideMark/>
          </w:tcPr>
          <w:p w14:paraId="2BB4347D" w14:textId="77777777" w:rsidR="00D5679E" w:rsidRDefault="00D5679E"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3B4E64F2" w14:textId="77777777" w:rsidR="00D5679E" w:rsidRDefault="00D5679E" w:rsidP="00D5679E">
            <w:pPr>
              <w:rPr>
                <w:rFonts w:eastAsia="Calibri"/>
                <w:sz w:val="24"/>
                <w:szCs w:val="24"/>
              </w:rPr>
            </w:pPr>
          </w:p>
        </w:tc>
      </w:tr>
      <w:tr w:rsidR="00D5679E" w14:paraId="5932D1A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02BE7C1" w14:textId="77777777" w:rsidR="00D5679E" w:rsidRDefault="006A2E53" w:rsidP="00D5679E">
            <w:pPr>
              <w:jc w:val="center"/>
              <w:rPr>
                <w:rFonts w:eastAsia="Calibri"/>
                <w:sz w:val="24"/>
                <w:szCs w:val="24"/>
              </w:rPr>
            </w:pPr>
            <w:r>
              <w:rPr>
                <w:rFonts w:eastAsia="Calibri"/>
                <w:sz w:val="24"/>
                <w:szCs w:val="24"/>
              </w:rPr>
              <w:t>8</w:t>
            </w:r>
            <w:r w:rsidR="00D5679E">
              <w:rPr>
                <w:rFonts w:eastAsia="Calibri"/>
                <w:sz w:val="24"/>
                <w:szCs w:val="24"/>
              </w:rPr>
              <w:t>.</w:t>
            </w:r>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3F66B2E7" w14:textId="77777777" w:rsidR="00D5679E" w:rsidRDefault="00D5679E" w:rsidP="00D5679E">
            <w:pPr>
              <w:rPr>
                <w:sz w:val="24"/>
                <w:szCs w:val="24"/>
                <w:lang w:eastAsia="uk-UA"/>
              </w:rPr>
            </w:pPr>
            <w:r>
              <w:rPr>
                <w:sz w:val="24"/>
                <w:szCs w:val="24"/>
                <w:lang w:eastAsia="uk-UA"/>
              </w:rPr>
              <w:t>Нарада при директорові: Про результати роботи педагогічного колективу з безпеки життєдіяльності учнів та запобігання всім видам дитячог</w:t>
            </w:r>
            <w:r w:rsidR="006A2E53">
              <w:rPr>
                <w:sz w:val="24"/>
                <w:szCs w:val="24"/>
                <w:lang w:eastAsia="uk-UA"/>
              </w:rPr>
              <w:t>о травматизму у ІІ семестрі 2022/2023</w:t>
            </w:r>
            <w:r>
              <w:rPr>
                <w:sz w:val="24"/>
                <w:szCs w:val="24"/>
                <w:lang w:eastAsia="uk-UA"/>
              </w:rPr>
              <w:t xml:space="preserve"> навчального року</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1EA0EF3" w14:textId="77777777" w:rsidR="00D5679E" w:rsidRDefault="00D5679E" w:rsidP="00D5679E">
            <w:pPr>
              <w:jc w:val="center"/>
              <w:rPr>
                <w:sz w:val="24"/>
                <w:szCs w:val="24"/>
                <w:lang w:eastAsia="uk-UA"/>
              </w:rPr>
            </w:pPr>
            <w:r>
              <w:rPr>
                <w:sz w:val="24"/>
                <w:szCs w:val="24"/>
                <w:lang w:eastAsia="uk-UA"/>
              </w:rPr>
              <w:t>травень</w:t>
            </w:r>
          </w:p>
        </w:tc>
        <w:tc>
          <w:tcPr>
            <w:tcW w:w="2224" w:type="dxa"/>
            <w:tcBorders>
              <w:top w:val="single" w:sz="4" w:space="0" w:color="auto"/>
              <w:left w:val="single" w:sz="4" w:space="0" w:color="auto"/>
              <w:bottom w:val="single" w:sz="4" w:space="0" w:color="auto"/>
              <w:right w:val="single" w:sz="4" w:space="0" w:color="auto"/>
            </w:tcBorders>
            <w:hideMark/>
          </w:tcPr>
          <w:p w14:paraId="6B4C619B" w14:textId="77777777" w:rsidR="00D5679E" w:rsidRDefault="00D5679E" w:rsidP="00D5679E">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6C4975A3" w14:textId="77777777" w:rsidR="00D5679E" w:rsidRDefault="00D5679E" w:rsidP="00D5679E">
            <w:pPr>
              <w:rPr>
                <w:rFonts w:eastAsia="Calibri"/>
                <w:sz w:val="24"/>
                <w:szCs w:val="24"/>
              </w:rPr>
            </w:pPr>
          </w:p>
        </w:tc>
      </w:tr>
      <w:tr w:rsidR="00D5679E" w:rsidRPr="00F65869" w14:paraId="080FC7BF"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0DA18248" w14:textId="77777777" w:rsidR="00D5679E" w:rsidRDefault="00D5679E" w:rsidP="00D5679E">
            <w:pPr>
              <w:jc w:val="center"/>
              <w:rPr>
                <w:rFonts w:eastAsia="Calibri"/>
                <w:sz w:val="24"/>
                <w:szCs w:val="24"/>
              </w:rPr>
            </w:pPr>
            <w:r>
              <w:rPr>
                <w:rFonts w:eastAsia="Calibri"/>
                <w:b/>
                <w:sz w:val="24"/>
                <w:szCs w:val="24"/>
              </w:rPr>
              <w:t>Організація роботи щодо профілактики різних видів захворювань</w:t>
            </w:r>
          </w:p>
        </w:tc>
      </w:tr>
      <w:tr w:rsidR="00D5679E" w14:paraId="182CB80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06E97B7" w14:textId="77777777" w:rsidR="00D5679E" w:rsidRDefault="006A2E53" w:rsidP="00D5679E">
            <w:pPr>
              <w:jc w:val="center"/>
              <w:rPr>
                <w:rFonts w:eastAsia="Calibri"/>
                <w:sz w:val="24"/>
                <w:szCs w:val="24"/>
              </w:rPr>
            </w:pPr>
            <w:r>
              <w:rPr>
                <w:rFonts w:eastAsia="Calibri"/>
                <w:sz w:val="24"/>
                <w:szCs w:val="24"/>
              </w:rPr>
              <w:t>9</w:t>
            </w:r>
            <w:r w:rsidR="00D5679E">
              <w:rPr>
                <w:rFonts w:eastAsia="Calibri"/>
                <w:sz w:val="24"/>
                <w:szCs w:val="24"/>
              </w:rPr>
              <w:t>.</w:t>
            </w:r>
          </w:p>
        </w:tc>
        <w:tc>
          <w:tcPr>
            <w:tcW w:w="3932" w:type="dxa"/>
            <w:tcBorders>
              <w:top w:val="single" w:sz="6" w:space="0" w:color="auto"/>
              <w:left w:val="single" w:sz="4" w:space="0" w:color="auto"/>
              <w:bottom w:val="single" w:sz="6" w:space="0" w:color="auto"/>
              <w:right w:val="single" w:sz="4" w:space="0" w:color="auto"/>
            </w:tcBorders>
            <w:hideMark/>
          </w:tcPr>
          <w:p w14:paraId="0DBF4391"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необхідності вакцинації, захворювань на </w:t>
            </w:r>
            <w:r>
              <w:rPr>
                <w:rFonts w:eastAsia="Calibri"/>
                <w:sz w:val="24"/>
                <w:szCs w:val="24"/>
                <w:lang w:val="en-US"/>
              </w:rPr>
              <w:t>COVID</w:t>
            </w:r>
            <w:r>
              <w:rPr>
                <w:rFonts w:eastAsia="Calibri"/>
                <w:sz w:val="24"/>
                <w:szCs w:val="24"/>
              </w:rPr>
              <w:t>-19  (із залученням спеціалістів)</w:t>
            </w:r>
          </w:p>
        </w:tc>
        <w:tc>
          <w:tcPr>
            <w:tcW w:w="1700" w:type="dxa"/>
            <w:tcBorders>
              <w:top w:val="single" w:sz="6" w:space="0" w:color="auto"/>
              <w:left w:val="single" w:sz="4" w:space="0" w:color="auto"/>
              <w:bottom w:val="single" w:sz="6" w:space="0" w:color="auto"/>
              <w:right w:val="single" w:sz="4" w:space="0" w:color="auto"/>
            </w:tcBorders>
            <w:hideMark/>
          </w:tcPr>
          <w:p w14:paraId="7D8FBD5B" w14:textId="77777777" w:rsidR="00D5679E" w:rsidRDefault="006A2E53"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E60484B" w14:textId="77777777" w:rsidR="00D5679E" w:rsidRDefault="00D5679E" w:rsidP="00D5679E">
            <w:pPr>
              <w:jc w:val="center"/>
              <w:rPr>
                <w:rFonts w:eastAsia="Calibri"/>
                <w:sz w:val="24"/>
                <w:szCs w:val="24"/>
              </w:rPr>
            </w:pPr>
            <w:r>
              <w:rPr>
                <w:rFonts w:eastAsia="Calibri"/>
                <w:sz w:val="24"/>
                <w:szCs w:val="24"/>
              </w:rPr>
              <w:t>Галушка І.Ю.</w:t>
            </w:r>
          </w:p>
        </w:tc>
        <w:tc>
          <w:tcPr>
            <w:tcW w:w="1606" w:type="dxa"/>
            <w:tcBorders>
              <w:top w:val="single" w:sz="4" w:space="0" w:color="auto"/>
              <w:left w:val="single" w:sz="4" w:space="0" w:color="auto"/>
              <w:bottom w:val="single" w:sz="4" w:space="0" w:color="auto"/>
              <w:right w:val="single" w:sz="4" w:space="0" w:color="auto"/>
            </w:tcBorders>
          </w:tcPr>
          <w:p w14:paraId="1EC21F05" w14:textId="77777777" w:rsidR="00D5679E" w:rsidRDefault="00D5679E" w:rsidP="00D5679E">
            <w:pPr>
              <w:rPr>
                <w:rFonts w:eastAsia="Calibri"/>
                <w:sz w:val="24"/>
                <w:szCs w:val="24"/>
              </w:rPr>
            </w:pPr>
          </w:p>
        </w:tc>
      </w:tr>
      <w:tr w:rsidR="00D5679E" w14:paraId="6422091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69C49F3" w14:textId="77777777" w:rsidR="00D5679E" w:rsidRDefault="006A2E53" w:rsidP="00D5679E">
            <w:pPr>
              <w:jc w:val="center"/>
              <w:rPr>
                <w:rFonts w:eastAsia="Calibri"/>
                <w:sz w:val="24"/>
                <w:szCs w:val="24"/>
              </w:rPr>
            </w:pPr>
            <w:r>
              <w:rPr>
                <w:rFonts w:eastAsia="Calibri"/>
                <w:sz w:val="24"/>
                <w:szCs w:val="24"/>
              </w:rPr>
              <w:t>10</w:t>
            </w:r>
            <w:r w:rsidR="00D5679E">
              <w:rPr>
                <w:rFonts w:eastAsia="Calibri"/>
                <w:sz w:val="24"/>
                <w:szCs w:val="24"/>
              </w:rPr>
              <w:t>.</w:t>
            </w:r>
          </w:p>
        </w:tc>
        <w:tc>
          <w:tcPr>
            <w:tcW w:w="3932" w:type="dxa"/>
            <w:tcBorders>
              <w:top w:val="single" w:sz="6" w:space="0" w:color="auto"/>
              <w:left w:val="single" w:sz="4" w:space="0" w:color="auto"/>
              <w:bottom w:val="single" w:sz="6" w:space="0" w:color="auto"/>
              <w:right w:val="single" w:sz="4" w:space="0" w:color="auto"/>
            </w:tcBorders>
            <w:hideMark/>
          </w:tcPr>
          <w:p w14:paraId="34CD903F" w14:textId="77777777" w:rsidR="00D5679E" w:rsidRDefault="00D5679E" w:rsidP="00D5679E">
            <w:pPr>
              <w:autoSpaceDE w:val="0"/>
              <w:autoSpaceDN w:val="0"/>
              <w:adjustRightInd w:val="0"/>
              <w:jc w:val="both"/>
              <w:rPr>
                <w:rFonts w:eastAsia="Calibri"/>
                <w:sz w:val="24"/>
                <w:szCs w:val="24"/>
              </w:rPr>
            </w:pPr>
            <w:r>
              <w:rPr>
                <w:rFonts w:eastAsia="Calibri"/>
                <w:sz w:val="24"/>
                <w:szCs w:val="24"/>
              </w:rPr>
              <w:t>Проводити щоденний моніторинг відвідування навчання учнями  1-11 класів із зазначенням причин відсутності</w:t>
            </w:r>
          </w:p>
        </w:tc>
        <w:tc>
          <w:tcPr>
            <w:tcW w:w="1700" w:type="dxa"/>
            <w:tcBorders>
              <w:top w:val="single" w:sz="6" w:space="0" w:color="auto"/>
              <w:left w:val="single" w:sz="4" w:space="0" w:color="auto"/>
              <w:bottom w:val="single" w:sz="6" w:space="0" w:color="auto"/>
              <w:right w:val="single" w:sz="4" w:space="0" w:color="auto"/>
            </w:tcBorders>
            <w:hideMark/>
          </w:tcPr>
          <w:p w14:paraId="4D2397BA" w14:textId="77777777" w:rsidR="00D5679E" w:rsidRDefault="006A2E53"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6980A86A" w14:textId="77777777" w:rsidR="00D5679E" w:rsidRDefault="00D5679E" w:rsidP="00D5679E">
            <w:pPr>
              <w:jc w:val="center"/>
              <w:rPr>
                <w:rFonts w:eastAsia="Calibri"/>
                <w:sz w:val="24"/>
                <w:szCs w:val="24"/>
              </w:rPr>
            </w:pPr>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07C9CF4A" w14:textId="77777777" w:rsidR="00D5679E" w:rsidRDefault="00D5679E" w:rsidP="00D5679E">
            <w:pPr>
              <w:rPr>
                <w:rFonts w:eastAsia="Calibri"/>
                <w:sz w:val="24"/>
                <w:szCs w:val="24"/>
              </w:rPr>
            </w:pPr>
          </w:p>
        </w:tc>
      </w:tr>
      <w:tr w:rsidR="00D5679E" w:rsidRPr="00F65869" w14:paraId="016456F2"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08C4CFCB" w14:textId="77777777" w:rsidR="00D5679E" w:rsidRDefault="00D5679E" w:rsidP="00D5679E">
            <w:pPr>
              <w:jc w:val="center"/>
              <w:rPr>
                <w:rFonts w:eastAsia="Calibri"/>
                <w:sz w:val="24"/>
                <w:szCs w:val="24"/>
              </w:rPr>
            </w:pPr>
            <w:r>
              <w:rPr>
                <w:rFonts w:eastAsia="Calibri"/>
                <w:b/>
                <w:bCs/>
                <w:sz w:val="24"/>
                <w:szCs w:val="24"/>
              </w:rPr>
              <w:t>Організація роботи щодо проведення інструктажів з безпеки життєдіяльності</w:t>
            </w:r>
          </w:p>
        </w:tc>
      </w:tr>
      <w:tr w:rsidR="00D5679E" w14:paraId="3AFB141E"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1683E3C" w14:textId="77777777" w:rsidR="00D5679E" w:rsidRDefault="006A2E53" w:rsidP="00D5679E">
            <w:pPr>
              <w:jc w:val="center"/>
              <w:rPr>
                <w:rFonts w:eastAsia="Calibri"/>
                <w:sz w:val="24"/>
                <w:szCs w:val="24"/>
              </w:rPr>
            </w:pPr>
            <w:r>
              <w:rPr>
                <w:rFonts w:eastAsia="Calibri"/>
                <w:sz w:val="24"/>
                <w:szCs w:val="24"/>
              </w:rPr>
              <w:lastRenderedPageBreak/>
              <w:t>11</w:t>
            </w:r>
            <w:r w:rsidR="00D5679E">
              <w:rPr>
                <w:rFonts w:eastAsia="Calibri"/>
                <w:sz w:val="24"/>
                <w:szCs w:val="24"/>
              </w:rPr>
              <w:t>.</w:t>
            </w:r>
          </w:p>
        </w:tc>
        <w:tc>
          <w:tcPr>
            <w:tcW w:w="3932" w:type="dxa"/>
            <w:tcBorders>
              <w:top w:val="single" w:sz="4" w:space="0" w:color="auto"/>
              <w:left w:val="single" w:sz="4" w:space="0" w:color="auto"/>
              <w:bottom w:val="single" w:sz="4" w:space="0" w:color="auto"/>
              <w:right w:val="single" w:sz="4" w:space="0" w:color="auto"/>
            </w:tcBorders>
            <w:hideMark/>
          </w:tcPr>
          <w:p w14:paraId="17283FBE" w14:textId="77777777" w:rsidR="00D5679E" w:rsidRDefault="00D5679E" w:rsidP="00D5679E">
            <w:pPr>
              <w:jc w:val="both"/>
              <w:rPr>
                <w:sz w:val="24"/>
                <w:szCs w:val="24"/>
              </w:rPr>
            </w:pPr>
            <w:r>
              <w:rPr>
                <w:sz w:val="24"/>
                <w:szCs w:val="24"/>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700" w:type="dxa"/>
            <w:tcBorders>
              <w:top w:val="single" w:sz="6" w:space="0" w:color="auto"/>
              <w:left w:val="single" w:sz="4" w:space="0" w:color="auto"/>
              <w:bottom w:val="single" w:sz="6" w:space="0" w:color="auto"/>
              <w:right w:val="single" w:sz="4" w:space="0" w:color="auto"/>
            </w:tcBorders>
            <w:hideMark/>
          </w:tcPr>
          <w:p w14:paraId="7E2226FC" w14:textId="77777777" w:rsidR="00D5679E" w:rsidRDefault="00D5679E" w:rsidP="00D5679E">
            <w:pPr>
              <w:jc w:val="center"/>
              <w:rPr>
                <w:rFonts w:eastAsia="Calibri"/>
                <w:sz w:val="24"/>
                <w:szCs w:val="24"/>
              </w:rPr>
            </w:pPr>
            <w:r>
              <w:rPr>
                <w:rFonts w:eastAsia="Calibri"/>
                <w:sz w:val="24"/>
                <w:szCs w:val="24"/>
              </w:rPr>
              <w:t>серпень</w:t>
            </w:r>
          </w:p>
        </w:tc>
        <w:tc>
          <w:tcPr>
            <w:tcW w:w="2224" w:type="dxa"/>
            <w:tcBorders>
              <w:top w:val="single" w:sz="4" w:space="0" w:color="auto"/>
              <w:left w:val="single" w:sz="4" w:space="0" w:color="auto"/>
              <w:bottom w:val="single" w:sz="4" w:space="0" w:color="auto"/>
              <w:right w:val="single" w:sz="4" w:space="0" w:color="auto"/>
            </w:tcBorders>
            <w:hideMark/>
          </w:tcPr>
          <w:p w14:paraId="7F3E839F" w14:textId="77777777" w:rsidR="00D5679E" w:rsidRDefault="00D5679E" w:rsidP="00D5679E">
            <w:pPr>
              <w:jc w:val="center"/>
              <w:rPr>
                <w:rFonts w:eastAsia="Calibri"/>
                <w:sz w:val="24"/>
                <w:szCs w:val="24"/>
              </w:rPr>
            </w:pPr>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1C4C6CEA" w14:textId="77777777" w:rsidR="00D5679E" w:rsidRDefault="00D5679E" w:rsidP="00D5679E">
            <w:pPr>
              <w:rPr>
                <w:rFonts w:eastAsia="Calibri"/>
                <w:sz w:val="24"/>
                <w:szCs w:val="24"/>
              </w:rPr>
            </w:pPr>
          </w:p>
        </w:tc>
      </w:tr>
      <w:tr w:rsidR="00D5679E" w14:paraId="66637CD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D3F84D6" w14:textId="77777777" w:rsidR="00D5679E" w:rsidRDefault="006A2E53" w:rsidP="00D5679E">
            <w:pPr>
              <w:jc w:val="center"/>
              <w:rPr>
                <w:rFonts w:eastAsia="Calibri"/>
                <w:sz w:val="24"/>
                <w:szCs w:val="24"/>
              </w:rPr>
            </w:pPr>
            <w:r>
              <w:rPr>
                <w:rFonts w:eastAsia="Calibri"/>
                <w:sz w:val="24"/>
                <w:szCs w:val="24"/>
              </w:rPr>
              <w:t>12</w:t>
            </w:r>
            <w:r w:rsidR="00D5679E">
              <w:rPr>
                <w:rFonts w:eastAsia="Calibri"/>
                <w:sz w:val="24"/>
                <w:szCs w:val="24"/>
              </w:rPr>
              <w:t>.</w:t>
            </w:r>
          </w:p>
        </w:tc>
        <w:tc>
          <w:tcPr>
            <w:tcW w:w="3932" w:type="dxa"/>
            <w:tcBorders>
              <w:top w:val="single" w:sz="4" w:space="0" w:color="000000"/>
              <w:left w:val="single" w:sz="4" w:space="0" w:color="000000"/>
              <w:bottom w:val="single" w:sz="4" w:space="0" w:color="000000"/>
              <w:right w:val="single" w:sz="4" w:space="0" w:color="000000"/>
            </w:tcBorders>
            <w:hideMark/>
          </w:tcPr>
          <w:p w14:paraId="18D7D997" w14:textId="77777777" w:rsidR="00D5679E" w:rsidRDefault="00D5679E" w:rsidP="00D5679E">
            <w:pPr>
              <w:spacing w:after="10"/>
              <w:ind w:right="34"/>
              <w:jc w:val="both"/>
              <w:rPr>
                <w:rFonts w:eastAsia="Calibri"/>
                <w:sz w:val="24"/>
                <w:szCs w:val="24"/>
              </w:rPr>
            </w:pPr>
            <w:r>
              <w:rPr>
                <w:rFonts w:eastAsia="Calibri"/>
                <w:sz w:val="24"/>
                <w:szCs w:val="24"/>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700" w:type="dxa"/>
            <w:tcBorders>
              <w:top w:val="single" w:sz="6" w:space="0" w:color="auto"/>
              <w:left w:val="single" w:sz="4" w:space="0" w:color="auto"/>
              <w:bottom w:val="single" w:sz="6" w:space="0" w:color="auto"/>
              <w:right w:val="single" w:sz="4" w:space="0" w:color="auto"/>
            </w:tcBorders>
            <w:hideMark/>
          </w:tcPr>
          <w:p w14:paraId="2BC33326" w14:textId="77777777" w:rsidR="00D5679E" w:rsidRDefault="006A2E53"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7A8E029B" w14:textId="77777777" w:rsidR="00D5679E" w:rsidRDefault="00D5679E" w:rsidP="00D5679E">
            <w:pPr>
              <w:jc w:val="center"/>
              <w:rPr>
                <w:rFonts w:eastAsia="Calibri"/>
                <w:sz w:val="24"/>
                <w:szCs w:val="24"/>
              </w:rPr>
            </w:pPr>
            <w:r>
              <w:rPr>
                <w:rFonts w:eastAsia="Calibri"/>
                <w:sz w:val="24"/>
                <w:szCs w:val="24"/>
              </w:rPr>
              <w:t xml:space="preserve">Класні керівники </w:t>
            </w:r>
          </w:p>
        </w:tc>
        <w:tc>
          <w:tcPr>
            <w:tcW w:w="1606" w:type="dxa"/>
            <w:tcBorders>
              <w:top w:val="single" w:sz="4" w:space="0" w:color="auto"/>
              <w:left w:val="single" w:sz="4" w:space="0" w:color="auto"/>
              <w:bottom w:val="single" w:sz="4" w:space="0" w:color="auto"/>
              <w:right w:val="single" w:sz="4" w:space="0" w:color="auto"/>
            </w:tcBorders>
          </w:tcPr>
          <w:p w14:paraId="3506F14A" w14:textId="77777777" w:rsidR="00D5679E" w:rsidRDefault="00D5679E" w:rsidP="00D5679E">
            <w:pPr>
              <w:rPr>
                <w:rFonts w:eastAsia="Calibri"/>
                <w:sz w:val="24"/>
                <w:szCs w:val="24"/>
              </w:rPr>
            </w:pPr>
          </w:p>
        </w:tc>
      </w:tr>
      <w:tr w:rsidR="00D5679E" w14:paraId="79D49D7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1B8756F" w14:textId="77777777" w:rsidR="00D5679E" w:rsidRDefault="006A2E53" w:rsidP="00D5679E">
            <w:pPr>
              <w:jc w:val="center"/>
              <w:rPr>
                <w:rFonts w:eastAsia="Calibri"/>
                <w:sz w:val="24"/>
                <w:szCs w:val="24"/>
              </w:rPr>
            </w:pPr>
            <w:r>
              <w:rPr>
                <w:rFonts w:eastAsia="Calibri"/>
                <w:sz w:val="24"/>
                <w:szCs w:val="24"/>
              </w:rPr>
              <w:t>13</w:t>
            </w:r>
          </w:p>
        </w:tc>
        <w:tc>
          <w:tcPr>
            <w:tcW w:w="3932" w:type="dxa"/>
            <w:tcBorders>
              <w:top w:val="single" w:sz="4" w:space="0" w:color="000000"/>
              <w:left w:val="single" w:sz="4" w:space="0" w:color="000000"/>
              <w:bottom w:val="single" w:sz="4" w:space="0" w:color="000000"/>
              <w:right w:val="single" w:sz="4" w:space="0" w:color="000000"/>
            </w:tcBorders>
            <w:hideMark/>
          </w:tcPr>
          <w:p w14:paraId="6C7DE170" w14:textId="77777777" w:rsidR="00D5679E" w:rsidRDefault="00D5679E" w:rsidP="00D5679E">
            <w:pPr>
              <w:spacing w:after="10"/>
              <w:ind w:right="34"/>
              <w:jc w:val="both"/>
              <w:rPr>
                <w:rFonts w:eastAsia="Calibri"/>
                <w:sz w:val="24"/>
                <w:szCs w:val="24"/>
              </w:rPr>
            </w:pPr>
            <w:r>
              <w:rPr>
                <w:rFonts w:eastAsia="Calibri"/>
                <w:sz w:val="24"/>
                <w:szCs w:val="24"/>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700" w:type="dxa"/>
            <w:tcBorders>
              <w:top w:val="single" w:sz="6" w:space="0" w:color="auto"/>
              <w:left w:val="single" w:sz="4" w:space="0" w:color="auto"/>
              <w:bottom w:val="single" w:sz="6" w:space="0" w:color="auto"/>
              <w:right w:val="single" w:sz="4" w:space="0" w:color="auto"/>
            </w:tcBorders>
            <w:hideMark/>
          </w:tcPr>
          <w:p w14:paraId="343E75C8" w14:textId="77777777" w:rsidR="00D5679E" w:rsidRDefault="006A2E53"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5B39494E" w14:textId="77777777" w:rsidR="00D5679E" w:rsidRDefault="00D5679E" w:rsidP="00D5679E">
            <w:pPr>
              <w:jc w:val="center"/>
              <w:rPr>
                <w:rFonts w:eastAsia="Calibri"/>
                <w:sz w:val="24"/>
                <w:szCs w:val="24"/>
              </w:rPr>
            </w:pPr>
            <w:r>
              <w:rPr>
                <w:rFonts w:eastAsia="Calibri"/>
                <w:sz w:val="24"/>
                <w:szCs w:val="24"/>
              </w:rPr>
              <w:t>Вчителі-предметники</w:t>
            </w:r>
          </w:p>
        </w:tc>
        <w:tc>
          <w:tcPr>
            <w:tcW w:w="1606" w:type="dxa"/>
            <w:tcBorders>
              <w:top w:val="single" w:sz="4" w:space="0" w:color="auto"/>
              <w:left w:val="single" w:sz="4" w:space="0" w:color="auto"/>
              <w:bottom w:val="single" w:sz="4" w:space="0" w:color="auto"/>
              <w:right w:val="single" w:sz="4" w:space="0" w:color="auto"/>
            </w:tcBorders>
          </w:tcPr>
          <w:p w14:paraId="3FBE1266" w14:textId="77777777" w:rsidR="00D5679E" w:rsidRDefault="00D5679E" w:rsidP="00D5679E">
            <w:pPr>
              <w:rPr>
                <w:rFonts w:eastAsia="Calibri"/>
                <w:sz w:val="24"/>
                <w:szCs w:val="24"/>
              </w:rPr>
            </w:pPr>
          </w:p>
        </w:tc>
      </w:tr>
      <w:tr w:rsidR="006A2E53" w14:paraId="25AA6ABD" w14:textId="77777777" w:rsidTr="006A2E53">
        <w:tc>
          <w:tcPr>
            <w:tcW w:w="568" w:type="dxa"/>
            <w:tcBorders>
              <w:top w:val="single" w:sz="4" w:space="0" w:color="auto"/>
              <w:left w:val="single" w:sz="4" w:space="0" w:color="auto"/>
              <w:bottom w:val="single" w:sz="4" w:space="0" w:color="auto"/>
              <w:right w:val="single" w:sz="4" w:space="0" w:color="auto"/>
            </w:tcBorders>
          </w:tcPr>
          <w:p w14:paraId="6CA97981" w14:textId="77777777" w:rsidR="006A2E53" w:rsidRDefault="006A2E53" w:rsidP="00D5679E">
            <w:pPr>
              <w:jc w:val="center"/>
              <w:rPr>
                <w:rFonts w:eastAsia="Calibri"/>
                <w:sz w:val="24"/>
                <w:szCs w:val="24"/>
              </w:rPr>
            </w:pPr>
            <w:r>
              <w:rPr>
                <w:rFonts w:eastAsia="Calibri"/>
                <w:sz w:val="24"/>
                <w:szCs w:val="24"/>
              </w:rPr>
              <w:t>14</w:t>
            </w:r>
          </w:p>
        </w:tc>
        <w:tc>
          <w:tcPr>
            <w:tcW w:w="3932" w:type="dxa"/>
            <w:tcBorders>
              <w:top w:val="single" w:sz="4" w:space="0" w:color="000000"/>
              <w:left w:val="single" w:sz="4" w:space="0" w:color="000000"/>
              <w:bottom w:val="single" w:sz="4" w:space="0" w:color="auto"/>
              <w:right w:val="single" w:sz="4" w:space="0" w:color="000000"/>
            </w:tcBorders>
            <w:hideMark/>
          </w:tcPr>
          <w:p w14:paraId="3CA72833"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700" w:type="dxa"/>
            <w:tcBorders>
              <w:top w:val="single" w:sz="6" w:space="0" w:color="auto"/>
              <w:left w:val="single" w:sz="4" w:space="0" w:color="auto"/>
              <w:bottom w:val="single" w:sz="6" w:space="0" w:color="auto"/>
              <w:right w:val="single" w:sz="4" w:space="0" w:color="auto"/>
            </w:tcBorders>
          </w:tcPr>
          <w:p w14:paraId="73BDFA60" w14:textId="77777777" w:rsidR="006A2E53" w:rsidRDefault="006A2E53" w:rsidP="006A2E53">
            <w:pPr>
              <w:jc w:val="center"/>
            </w:pPr>
            <w:r w:rsidRPr="00E3034F">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5A3B2A83" w14:textId="77777777" w:rsidR="006A2E53" w:rsidRDefault="006A2E53" w:rsidP="00D5679E">
            <w:pPr>
              <w:jc w:val="center"/>
              <w:rPr>
                <w:rFonts w:eastAsia="Calibri"/>
                <w:sz w:val="24"/>
                <w:szCs w:val="24"/>
              </w:rPr>
            </w:pPr>
            <w:r>
              <w:rPr>
                <w:rFonts w:eastAsia="Calibri"/>
                <w:sz w:val="24"/>
                <w:szCs w:val="24"/>
              </w:rPr>
              <w:t xml:space="preserve">Класні керівники </w:t>
            </w:r>
          </w:p>
        </w:tc>
        <w:tc>
          <w:tcPr>
            <w:tcW w:w="1606" w:type="dxa"/>
            <w:tcBorders>
              <w:top w:val="single" w:sz="4" w:space="0" w:color="auto"/>
              <w:left w:val="single" w:sz="4" w:space="0" w:color="auto"/>
              <w:bottom w:val="single" w:sz="4" w:space="0" w:color="auto"/>
              <w:right w:val="single" w:sz="4" w:space="0" w:color="auto"/>
            </w:tcBorders>
          </w:tcPr>
          <w:p w14:paraId="2ADAC453" w14:textId="77777777" w:rsidR="006A2E53" w:rsidRDefault="006A2E53" w:rsidP="00D5679E">
            <w:pPr>
              <w:rPr>
                <w:rFonts w:eastAsia="Calibri"/>
                <w:sz w:val="24"/>
                <w:szCs w:val="24"/>
              </w:rPr>
            </w:pPr>
          </w:p>
        </w:tc>
      </w:tr>
      <w:tr w:rsidR="006A2E53" w14:paraId="60114C01" w14:textId="77777777" w:rsidTr="006A2E53">
        <w:tc>
          <w:tcPr>
            <w:tcW w:w="568" w:type="dxa"/>
            <w:tcBorders>
              <w:top w:val="single" w:sz="4" w:space="0" w:color="auto"/>
              <w:left w:val="single" w:sz="4" w:space="0" w:color="auto"/>
              <w:bottom w:val="single" w:sz="4" w:space="0" w:color="auto"/>
              <w:right w:val="single" w:sz="4" w:space="0" w:color="auto"/>
            </w:tcBorders>
          </w:tcPr>
          <w:p w14:paraId="15CD8C2F" w14:textId="77777777" w:rsidR="006A2E53" w:rsidRDefault="006A2E53" w:rsidP="00D5679E">
            <w:pPr>
              <w:jc w:val="center"/>
              <w:rPr>
                <w:rFonts w:eastAsia="Calibri"/>
                <w:sz w:val="24"/>
                <w:szCs w:val="24"/>
              </w:rPr>
            </w:pPr>
            <w:r>
              <w:rPr>
                <w:rFonts w:eastAsia="Calibri"/>
                <w:sz w:val="24"/>
                <w:szCs w:val="24"/>
              </w:rPr>
              <w:t>15</w:t>
            </w:r>
          </w:p>
        </w:tc>
        <w:tc>
          <w:tcPr>
            <w:tcW w:w="3932" w:type="dxa"/>
            <w:tcBorders>
              <w:top w:val="single" w:sz="4" w:space="0" w:color="auto"/>
              <w:left w:val="single" w:sz="4" w:space="0" w:color="auto"/>
              <w:bottom w:val="single" w:sz="6" w:space="0" w:color="auto"/>
              <w:right w:val="single" w:sz="4" w:space="0" w:color="auto"/>
            </w:tcBorders>
          </w:tcPr>
          <w:p w14:paraId="0987B168"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14:paraId="35AD9D73" w14:textId="77777777" w:rsidR="006A2E53" w:rsidRDefault="006A2E53" w:rsidP="00D5679E">
            <w:pPr>
              <w:autoSpaceDE w:val="0"/>
              <w:autoSpaceDN w:val="0"/>
              <w:adjustRightInd w:val="0"/>
              <w:jc w:val="both"/>
              <w:rPr>
                <w:rFonts w:eastAsia="Calibri"/>
                <w:sz w:val="24"/>
                <w:szCs w:val="24"/>
              </w:rPr>
            </w:pPr>
          </w:p>
        </w:tc>
        <w:tc>
          <w:tcPr>
            <w:tcW w:w="1700" w:type="dxa"/>
            <w:tcBorders>
              <w:top w:val="single" w:sz="6" w:space="0" w:color="auto"/>
              <w:left w:val="single" w:sz="4" w:space="0" w:color="auto"/>
              <w:bottom w:val="single" w:sz="6" w:space="0" w:color="auto"/>
              <w:right w:val="single" w:sz="4" w:space="0" w:color="auto"/>
            </w:tcBorders>
          </w:tcPr>
          <w:p w14:paraId="607E273B" w14:textId="77777777" w:rsidR="006A2E53" w:rsidRDefault="006A2E53" w:rsidP="006A2E53">
            <w:pPr>
              <w:jc w:val="center"/>
            </w:pPr>
            <w:r w:rsidRPr="00E3034F">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62B3F632" w14:textId="77777777" w:rsidR="006A2E53" w:rsidRDefault="006A2E53" w:rsidP="00D5679E">
            <w:pPr>
              <w:jc w:val="center"/>
              <w:rPr>
                <w:rFonts w:eastAsia="Calibri"/>
                <w:sz w:val="24"/>
                <w:szCs w:val="24"/>
              </w:rPr>
            </w:pPr>
            <w:r>
              <w:rPr>
                <w:rFonts w:eastAsia="Calibri"/>
                <w:sz w:val="24"/>
                <w:szCs w:val="24"/>
              </w:rPr>
              <w:t xml:space="preserve">Керівники гуртків </w:t>
            </w:r>
          </w:p>
        </w:tc>
        <w:tc>
          <w:tcPr>
            <w:tcW w:w="1606" w:type="dxa"/>
            <w:tcBorders>
              <w:top w:val="single" w:sz="4" w:space="0" w:color="auto"/>
              <w:left w:val="single" w:sz="4" w:space="0" w:color="auto"/>
              <w:bottom w:val="single" w:sz="4" w:space="0" w:color="auto"/>
              <w:right w:val="single" w:sz="4" w:space="0" w:color="auto"/>
            </w:tcBorders>
          </w:tcPr>
          <w:p w14:paraId="2CF8CE5B" w14:textId="77777777" w:rsidR="006A2E53" w:rsidRDefault="006A2E53" w:rsidP="00D5679E">
            <w:pPr>
              <w:rPr>
                <w:rFonts w:eastAsia="Calibri"/>
                <w:sz w:val="24"/>
                <w:szCs w:val="24"/>
              </w:rPr>
            </w:pPr>
          </w:p>
        </w:tc>
      </w:tr>
      <w:tr w:rsidR="006A2E53" w14:paraId="3EE7F27F" w14:textId="77777777" w:rsidTr="006A2E53">
        <w:tc>
          <w:tcPr>
            <w:tcW w:w="568" w:type="dxa"/>
            <w:tcBorders>
              <w:top w:val="single" w:sz="4" w:space="0" w:color="auto"/>
              <w:left w:val="single" w:sz="4" w:space="0" w:color="auto"/>
              <w:bottom w:val="single" w:sz="4" w:space="0" w:color="auto"/>
              <w:right w:val="single" w:sz="4" w:space="0" w:color="auto"/>
            </w:tcBorders>
          </w:tcPr>
          <w:p w14:paraId="129D9F21" w14:textId="77777777" w:rsidR="006A2E53" w:rsidRDefault="006A2E53" w:rsidP="00D5679E">
            <w:pPr>
              <w:jc w:val="center"/>
              <w:rPr>
                <w:rFonts w:eastAsia="Calibri"/>
                <w:sz w:val="24"/>
                <w:szCs w:val="24"/>
              </w:rPr>
            </w:pPr>
            <w:r>
              <w:rPr>
                <w:rFonts w:eastAsia="Calibri"/>
                <w:sz w:val="24"/>
                <w:szCs w:val="24"/>
              </w:rPr>
              <w:t>16</w:t>
            </w:r>
          </w:p>
        </w:tc>
        <w:tc>
          <w:tcPr>
            <w:tcW w:w="3932" w:type="dxa"/>
            <w:tcBorders>
              <w:top w:val="single" w:sz="6" w:space="0" w:color="auto"/>
              <w:left w:val="single" w:sz="4" w:space="0" w:color="auto"/>
              <w:bottom w:val="single" w:sz="6" w:space="0" w:color="auto"/>
              <w:right w:val="single" w:sz="4" w:space="0" w:color="auto"/>
            </w:tcBorders>
            <w:hideMark/>
          </w:tcPr>
          <w:p w14:paraId="43EE6385"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700" w:type="dxa"/>
            <w:tcBorders>
              <w:top w:val="single" w:sz="6" w:space="0" w:color="auto"/>
              <w:left w:val="single" w:sz="4" w:space="0" w:color="auto"/>
              <w:bottom w:val="single" w:sz="6" w:space="0" w:color="auto"/>
              <w:right w:val="single" w:sz="4" w:space="0" w:color="auto"/>
            </w:tcBorders>
          </w:tcPr>
          <w:p w14:paraId="2B6CB770" w14:textId="77777777" w:rsidR="006A2E53" w:rsidRDefault="006A2E53" w:rsidP="006A2E53">
            <w:pPr>
              <w:jc w:val="center"/>
            </w:pPr>
            <w:r w:rsidRPr="00E3034F">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4C62087" w14:textId="77777777" w:rsidR="006A2E53" w:rsidRDefault="006A2E53"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3FDA908B" w14:textId="77777777" w:rsidR="006A2E53" w:rsidRDefault="006A2E53" w:rsidP="00D5679E">
            <w:pPr>
              <w:rPr>
                <w:rFonts w:eastAsia="Calibri"/>
                <w:sz w:val="24"/>
                <w:szCs w:val="24"/>
              </w:rPr>
            </w:pPr>
          </w:p>
        </w:tc>
      </w:tr>
      <w:tr w:rsidR="006A2E53" w14:paraId="5D934FEC" w14:textId="77777777" w:rsidTr="006A2E53">
        <w:tc>
          <w:tcPr>
            <w:tcW w:w="568" w:type="dxa"/>
            <w:tcBorders>
              <w:top w:val="single" w:sz="4" w:space="0" w:color="auto"/>
              <w:left w:val="single" w:sz="4" w:space="0" w:color="auto"/>
              <w:bottom w:val="single" w:sz="4" w:space="0" w:color="auto"/>
              <w:right w:val="single" w:sz="4" w:space="0" w:color="auto"/>
            </w:tcBorders>
          </w:tcPr>
          <w:p w14:paraId="634ECF58" w14:textId="77777777" w:rsidR="006A2E53" w:rsidRDefault="006A2E53" w:rsidP="00D5679E">
            <w:pPr>
              <w:jc w:val="center"/>
              <w:rPr>
                <w:rFonts w:eastAsia="Calibri"/>
                <w:sz w:val="24"/>
                <w:szCs w:val="24"/>
              </w:rPr>
            </w:pPr>
            <w:r>
              <w:rPr>
                <w:rFonts w:eastAsia="Calibri"/>
                <w:sz w:val="24"/>
                <w:szCs w:val="24"/>
              </w:rPr>
              <w:t>17</w:t>
            </w:r>
          </w:p>
        </w:tc>
        <w:tc>
          <w:tcPr>
            <w:tcW w:w="3932" w:type="dxa"/>
            <w:tcBorders>
              <w:top w:val="single" w:sz="6" w:space="0" w:color="auto"/>
              <w:left w:val="single" w:sz="4" w:space="0" w:color="auto"/>
              <w:bottom w:val="single" w:sz="6" w:space="0" w:color="auto"/>
              <w:right w:val="single" w:sz="4" w:space="0" w:color="auto"/>
            </w:tcBorders>
            <w:hideMark/>
          </w:tcPr>
          <w:p w14:paraId="617561AC"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Забезпечити нормативність ведення “Журналів реєстрації нещасних випадків, що сталися з вихованцями, учнями ”, а саме: </w:t>
            </w:r>
          </w:p>
          <w:p w14:paraId="6F30E33D"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 оформлення повідомлень про нещасні випадки, </w:t>
            </w:r>
          </w:p>
          <w:p w14:paraId="418AA09C"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 оформлення актів розслідування нещасних випадків, </w:t>
            </w:r>
          </w:p>
          <w:p w14:paraId="7E40477A" w14:textId="77777777" w:rsidR="006A2E53" w:rsidRDefault="006A2E53" w:rsidP="00D5679E">
            <w:pPr>
              <w:autoSpaceDE w:val="0"/>
              <w:autoSpaceDN w:val="0"/>
              <w:adjustRightInd w:val="0"/>
              <w:jc w:val="both"/>
              <w:rPr>
                <w:rFonts w:eastAsia="Calibri"/>
                <w:sz w:val="24"/>
                <w:szCs w:val="24"/>
              </w:rPr>
            </w:pPr>
            <w:r>
              <w:rPr>
                <w:rFonts w:eastAsia="Calibri"/>
                <w:sz w:val="24"/>
                <w:szCs w:val="24"/>
              </w:rPr>
              <w:t>- оформлення повідомлень про наслідки нещасних випадків</w:t>
            </w:r>
          </w:p>
        </w:tc>
        <w:tc>
          <w:tcPr>
            <w:tcW w:w="1700" w:type="dxa"/>
            <w:tcBorders>
              <w:top w:val="single" w:sz="6" w:space="0" w:color="auto"/>
              <w:left w:val="single" w:sz="4" w:space="0" w:color="auto"/>
              <w:bottom w:val="single" w:sz="6" w:space="0" w:color="auto"/>
              <w:right w:val="single" w:sz="4" w:space="0" w:color="auto"/>
            </w:tcBorders>
          </w:tcPr>
          <w:p w14:paraId="0303061D" w14:textId="77777777" w:rsidR="006A2E53" w:rsidRDefault="006A2E53" w:rsidP="006A2E53">
            <w:pPr>
              <w:jc w:val="center"/>
            </w:pPr>
            <w:r w:rsidRPr="00E3034F">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260E4481" w14:textId="77777777" w:rsidR="006A2E53" w:rsidRDefault="006A2E53" w:rsidP="00D5679E">
            <w:pPr>
              <w:rPr>
                <w:rFonts w:eastAsia="Calibri"/>
                <w:sz w:val="24"/>
                <w:szCs w:val="24"/>
              </w:rPr>
            </w:pPr>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0C66C4A9" w14:textId="77777777" w:rsidR="006A2E53" w:rsidRDefault="006A2E53" w:rsidP="00D5679E">
            <w:pPr>
              <w:rPr>
                <w:rFonts w:eastAsia="Calibri"/>
                <w:sz w:val="24"/>
                <w:szCs w:val="24"/>
              </w:rPr>
            </w:pPr>
          </w:p>
        </w:tc>
      </w:tr>
      <w:tr w:rsidR="006A2E53" w14:paraId="594383D4" w14:textId="77777777" w:rsidTr="006A2E53">
        <w:tc>
          <w:tcPr>
            <w:tcW w:w="568" w:type="dxa"/>
            <w:tcBorders>
              <w:top w:val="single" w:sz="4" w:space="0" w:color="auto"/>
              <w:left w:val="single" w:sz="4" w:space="0" w:color="auto"/>
              <w:bottom w:val="single" w:sz="4" w:space="0" w:color="auto"/>
              <w:right w:val="single" w:sz="4" w:space="0" w:color="auto"/>
            </w:tcBorders>
          </w:tcPr>
          <w:p w14:paraId="776E0A57" w14:textId="77777777" w:rsidR="006A2E53" w:rsidRDefault="006A2E53" w:rsidP="00D5679E">
            <w:pPr>
              <w:jc w:val="center"/>
              <w:rPr>
                <w:rFonts w:eastAsia="Calibri"/>
                <w:sz w:val="24"/>
                <w:szCs w:val="24"/>
              </w:rPr>
            </w:pPr>
            <w:r>
              <w:rPr>
                <w:rFonts w:eastAsia="Calibri"/>
                <w:sz w:val="24"/>
                <w:szCs w:val="24"/>
              </w:rPr>
              <w:t>18</w:t>
            </w:r>
          </w:p>
        </w:tc>
        <w:tc>
          <w:tcPr>
            <w:tcW w:w="3932" w:type="dxa"/>
            <w:tcBorders>
              <w:top w:val="single" w:sz="6" w:space="0" w:color="auto"/>
              <w:left w:val="single" w:sz="4" w:space="0" w:color="auto"/>
              <w:bottom w:val="single" w:sz="6" w:space="0" w:color="auto"/>
              <w:right w:val="single" w:sz="4" w:space="0" w:color="auto"/>
            </w:tcBorders>
            <w:hideMark/>
          </w:tcPr>
          <w:p w14:paraId="538FA43D"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Здійснювати аналіз статистичних даних щодо травмування дітей під час освітнього  процесу та в </w:t>
            </w:r>
            <w:r>
              <w:rPr>
                <w:rFonts w:eastAsia="Calibri"/>
                <w:sz w:val="24"/>
                <w:szCs w:val="24"/>
              </w:rPr>
              <w:lastRenderedPageBreak/>
              <w:t xml:space="preserve">позаурочний час. </w:t>
            </w:r>
          </w:p>
        </w:tc>
        <w:tc>
          <w:tcPr>
            <w:tcW w:w="1700" w:type="dxa"/>
            <w:tcBorders>
              <w:top w:val="single" w:sz="6" w:space="0" w:color="auto"/>
              <w:left w:val="single" w:sz="4" w:space="0" w:color="auto"/>
              <w:bottom w:val="single" w:sz="6" w:space="0" w:color="auto"/>
              <w:right w:val="single" w:sz="4" w:space="0" w:color="auto"/>
            </w:tcBorders>
          </w:tcPr>
          <w:p w14:paraId="489CA315" w14:textId="77777777" w:rsidR="006A2E53" w:rsidRDefault="006A2E53" w:rsidP="006A2E53">
            <w:pPr>
              <w:jc w:val="center"/>
            </w:pPr>
            <w:r w:rsidRPr="00E3034F">
              <w:rPr>
                <w:rFonts w:eastAsia="Calibri"/>
                <w:sz w:val="24"/>
                <w:szCs w:val="24"/>
              </w:rPr>
              <w:lastRenderedPageBreak/>
              <w:t xml:space="preserve">Упродовж 2022/2023 навчального </w:t>
            </w:r>
            <w:r w:rsidRPr="00E3034F">
              <w:rPr>
                <w:rFonts w:eastAsia="Calibri"/>
                <w:sz w:val="24"/>
                <w:szCs w:val="24"/>
              </w:rPr>
              <w:lastRenderedPageBreak/>
              <w:t>року</w:t>
            </w:r>
          </w:p>
        </w:tc>
        <w:tc>
          <w:tcPr>
            <w:tcW w:w="2224" w:type="dxa"/>
            <w:tcBorders>
              <w:top w:val="single" w:sz="4" w:space="0" w:color="auto"/>
              <w:left w:val="single" w:sz="4" w:space="0" w:color="auto"/>
              <w:bottom w:val="single" w:sz="4" w:space="0" w:color="auto"/>
              <w:right w:val="single" w:sz="4" w:space="0" w:color="auto"/>
            </w:tcBorders>
            <w:hideMark/>
          </w:tcPr>
          <w:p w14:paraId="3C293E30" w14:textId="77777777" w:rsidR="006A2E53" w:rsidRDefault="006A2E53" w:rsidP="00D5679E">
            <w:r>
              <w:rPr>
                <w:rFonts w:eastAsia="Calibri"/>
                <w:sz w:val="24"/>
                <w:szCs w:val="24"/>
              </w:rPr>
              <w:lastRenderedPageBreak/>
              <w:t>Федюкова Т.В.</w:t>
            </w:r>
          </w:p>
        </w:tc>
        <w:tc>
          <w:tcPr>
            <w:tcW w:w="1606" w:type="dxa"/>
            <w:tcBorders>
              <w:top w:val="single" w:sz="4" w:space="0" w:color="auto"/>
              <w:left w:val="single" w:sz="4" w:space="0" w:color="auto"/>
              <w:bottom w:val="single" w:sz="4" w:space="0" w:color="auto"/>
              <w:right w:val="single" w:sz="4" w:space="0" w:color="auto"/>
            </w:tcBorders>
          </w:tcPr>
          <w:p w14:paraId="15437DF3" w14:textId="77777777" w:rsidR="006A2E53" w:rsidRDefault="006A2E53" w:rsidP="00D5679E">
            <w:pPr>
              <w:rPr>
                <w:rFonts w:eastAsia="Calibri"/>
                <w:sz w:val="24"/>
                <w:szCs w:val="24"/>
              </w:rPr>
            </w:pPr>
          </w:p>
        </w:tc>
      </w:tr>
      <w:tr w:rsidR="00D5679E" w14:paraId="4F03BB25" w14:textId="77777777" w:rsidTr="006A2E53">
        <w:tc>
          <w:tcPr>
            <w:tcW w:w="568" w:type="dxa"/>
            <w:tcBorders>
              <w:top w:val="single" w:sz="4" w:space="0" w:color="auto"/>
              <w:left w:val="single" w:sz="4" w:space="0" w:color="auto"/>
              <w:bottom w:val="single" w:sz="4" w:space="0" w:color="auto"/>
              <w:right w:val="single" w:sz="4" w:space="0" w:color="auto"/>
            </w:tcBorders>
          </w:tcPr>
          <w:p w14:paraId="0E2550D5" w14:textId="77777777" w:rsidR="00D5679E" w:rsidRDefault="006A2E53" w:rsidP="00D5679E">
            <w:pPr>
              <w:jc w:val="center"/>
              <w:rPr>
                <w:rFonts w:eastAsia="Calibri"/>
                <w:sz w:val="24"/>
                <w:szCs w:val="24"/>
              </w:rPr>
            </w:pPr>
            <w:r>
              <w:rPr>
                <w:rFonts w:eastAsia="Calibri"/>
                <w:sz w:val="24"/>
                <w:szCs w:val="24"/>
              </w:rPr>
              <w:t>19</w:t>
            </w:r>
          </w:p>
        </w:tc>
        <w:tc>
          <w:tcPr>
            <w:tcW w:w="3932" w:type="dxa"/>
            <w:tcBorders>
              <w:top w:val="single" w:sz="6" w:space="0" w:color="auto"/>
              <w:left w:val="single" w:sz="4" w:space="0" w:color="auto"/>
              <w:bottom w:val="single" w:sz="4" w:space="0" w:color="auto"/>
              <w:right w:val="single" w:sz="4" w:space="0" w:color="auto"/>
            </w:tcBorders>
            <w:hideMark/>
          </w:tcPr>
          <w:p w14:paraId="489AB5AC" w14:textId="77777777" w:rsidR="00D5679E" w:rsidRDefault="00D5679E" w:rsidP="00D5679E">
            <w:pPr>
              <w:autoSpaceDE w:val="0"/>
              <w:autoSpaceDN w:val="0"/>
              <w:adjustRightInd w:val="0"/>
              <w:jc w:val="both"/>
              <w:rPr>
                <w:rFonts w:eastAsia="Calibri"/>
                <w:sz w:val="24"/>
                <w:szCs w:val="24"/>
              </w:rPr>
            </w:pPr>
            <w:r>
              <w:rPr>
                <w:rFonts w:eastAsia="Calibri"/>
                <w:sz w:val="24"/>
                <w:szCs w:val="24"/>
              </w:rPr>
              <w:t>Забезпечити наявність інструкцій з техніки безпеки та з безпеки життєдіяльності для кабінетів фізики,біології, інформатики, спортивного залу та класних  кімнат</w:t>
            </w:r>
          </w:p>
        </w:tc>
        <w:tc>
          <w:tcPr>
            <w:tcW w:w="1700" w:type="dxa"/>
            <w:tcBorders>
              <w:top w:val="single" w:sz="6" w:space="0" w:color="auto"/>
              <w:left w:val="single" w:sz="4" w:space="0" w:color="auto"/>
              <w:bottom w:val="single" w:sz="6" w:space="0" w:color="auto"/>
              <w:right w:val="single" w:sz="4" w:space="0" w:color="auto"/>
            </w:tcBorders>
            <w:hideMark/>
          </w:tcPr>
          <w:p w14:paraId="72386D76" w14:textId="77777777" w:rsidR="00D5679E" w:rsidRDefault="006A2E53" w:rsidP="00D5679E">
            <w:pPr>
              <w:jc w:val="center"/>
              <w:rPr>
                <w:rFonts w:eastAsia="Calibri"/>
                <w:sz w:val="24"/>
                <w:szCs w:val="24"/>
              </w:rPr>
            </w:pPr>
            <w:r>
              <w:rPr>
                <w:rFonts w:eastAsia="Calibri"/>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79CC29DF"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286F4055" w14:textId="77777777" w:rsidR="00D5679E" w:rsidRDefault="00D5679E" w:rsidP="00D5679E">
            <w:pPr>
              <w:rPr>
                <w:rFonts w:eastAsia="Calibri"/>
                <w:sz w:val="24"/>
                <w:szCs w:val="24"/>
              </w:rPr>
            </w:pPr>
          </w:p>
        </w:tc>
      </w:tr>
      <w:tr w:rsidR="00D5679E" w14:paraId="416C4760" w14:textId="77777777" w:rsidTr="006A2E53">
        <w:tc>
          <w:tcPr>
            <w:tcW w:w="568" w:type="dxa"/>
            <w:tcBorders>
              <w:top w:val="single" w:sz="4" w:space="0" w:color="auto"/>
              <w:left w:val="single" w:sz="4" w:space="0" w:color="auto"/>
              <w:bottom w:val="single" w:sz="4" w:space="0" w:color="auto"/>
              <w:right w:val="single" w:sz="4" w:space="0" w:color="auto"/>
            </w:tcBorders>
          </w:tcPr>
          <w:p w14:paraId="5D2F521B" w14:textId="77777777" w:rsidR="00D5679E" w:rsidRDefault="006A2E53" w:rsidP="00D5679E">
            <w:pPr>
              <w:jc w:val="center"/>
              <w:rPr>
                <w:rFonts w:eastAsia="Calibri"/>
                <w:sz w:val="24"/>
                <w:szCs w:val="24"/>
              </w:rPr>
            </w:pPr>
            <w:r>
              <w:rPr>
                <w:rFonts w:eastAsia="Calibri"/>
                <w:sz w:val="24"/>
                <w:szCs w:val="24"/>
              </w:rPr>
              <w:t>20</w:t>
            </w:r>
          </w:p>
        </w:tc>
        <w:tc>
          <w:tcPr>
            <w:tcW w:w="3932" w:type="dxa"/>
            <w:tcBorders>
              <w:top w:val="single" w:sz="4" w:space="0" w:color="auto"/>
              <w:left w:val="single" w:sz="4" w:space="0" w:color="auto"/>
              <w:bottom w:val="single" w:sz="4" w:space="0" w:color="auto"/>
              <w:right w:val="single" w:sz="4" w:space="0" w:color="auto"/>
            </w:tcBorders>
            <w:hideMark/>
          </w:tcPr>
          <w:p w14:paraId="7B6DC393"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Забезпечити наявність посадових обов’язків з безпеки життєдіяльності для класних керівників. </w:t>
            </w:r>
          </w:p>
        </w:tc>
        <w:tc>
          <w:tcPr>
            <w:tcW w:w="1700" w:type="dxa"/>
            <w:tcBorders>
              <w:top w:val="single" w:sz="6" w:space="0" w:color="auto"/>
              <w:left w:val="single" w:sz="4" w:space="0" w:color="auto"/>
              <w:bottom w:val="single" w:sz="6" w:space="0" w:color="auto"/>
              <w:right w:val="single" w:sz="4" w:space="0" w:color="auto"/>
            </w:tcBorders>
            <w:hideMark/>
          </w:tcPr>
          <w:p w14:paraId="3CF4E294" w14:textId="77777777" w:rsidR="00D5679E" w:rsidRDefault="006A2E53" w:rsidP="00D5679E">
            <w:pPr>
              <w:jc w:val="center"/>
              <w:rPr>
                <w:rFonts w:eastAsia="Calibri"/>
                <w:sz w:val="24"/>
                <w:szCs w:val="24"/>
              </w:rPr>
            </w:pPr>
            <w:r>
              <w:rPr>
                <w:rFonts w:eastAsia="Calibri"/>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19A50B21"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6BA8AFC7" w14:textId="77777777" w:rsidR="00D5679E" w:rsidRDefault="00D5679E" w:rsidP="00D5679E">
            <w:pPr>
              <w:rPr>
                <w:rFonts w:eastAsia="Calibri"/>
                <w:sz w:val="24"/>
                <w:szCs w:val="24"/>
              </w:rPr>
            </w:pPr>
          </w:p>
        </w:tc>
      </w:tr>
      <w:tr w:rsidR="00D5679E" w14:paraId="12ABA67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1FAFEDF" w14:textId="77777777" w:rsidR="00D5679E" w:rsidRDefault="006A2E53" w:rsidP="00D5679E">
            <w:pPr>
              <w:jc w:val="center"/>
              <w:rPr>
                <w:rFonts w:eastAsia="Calibri"/>
                <w:sz w:val="24"/>
                <w:szCs w:val="24"/>
              </w:rPr>
            </w:pPr>
            <w:r>
              <w:rPr>
                <w:rFonts w:eastAsia="Calibri"/>
                <w:sz w:val="24"/>
                <w:szCs w:val="24"/>
              </w:rPr>
              <w:t>21</w:t>
            </w:r>
          </w:p>
        </w:tc>
        <w:tc>
          <w:tcPr>
            <w:tcW w:w="3932" w:type="dxa"/>
            <w:tcBorders>
              <w:top w:val="single" w:sz="6" w:space="0" w:color="auto"/>
              <w:left w:val="single" w:sz="4" w:space="0" w:color="auto"/>
              <w:bottom w:val="single" w:sz="6" w:space="0" w:color="auto"/>
              <w:right w:val="single" w:sz="4" w:space="0" w:color="auto"/>
            </w:tcBorders>
            <w:hideMark/>
          </w:tcPr>
          <w:p w14:paraId="4510986A"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700" w:type="dxa"/>
            <w:tcBorders>
              <w:top w:val="single" w:sz="6" w:space="0" w:color="auto"/>
              <w:left w:val="single" w:sz="4" w:space="0" w:color="auto"/>
              <w:bottom w:val="single" w:sz="6" w:space="0" w:color="auto"/>
              <w:right w:val="single" w:sz="4" w:space="0" w:color="auto"/>
            </w:tcBorders>
            <w:hideMark/>
          </w:tcPr>
          <w:p w14:paraId="28B3E776" w14:textId="77777777" w:rsidR="00D5679E" w:rsidRDefault="006A2E53" w:rsidP="00D5679E">
            <w:pPr>
              <w:jc w:val="center"/>
              <w:rPr>
                <w:rFonts w:eastAsia="Calibri"/>
                <w:sz w:val="24"/>
                <w:szCs w:val="24"/>
              </w:rPr>
            </w:pPr>
            <w:r>
              <w:rPr>
                <w:rFonts w:eastAsia="Calibri"/>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18C36240"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1A9CF690" w14:textId="77777777" w:rsidR="00D5679E" w:rsidRDefault="00D5679E" w:rsidP="00D5679E">
            <w:pPr>
              <w:rPr>
                <w:rFonts w:eastAsia="Calibri"/>
                <w:sz w:val="24"/>
                <w:szCs w:val="24"/>
              </w:rPr>
            </w:pPr>
          </w:p>
        </w:tc>
      </w:tr>
      <w:tr w:rsidR="006A2E53" w14:paraId="62F71A5C" w14:textId="77777777" w:rsidTr="006A2E53">
        <w:tc>
          <w:tcPr>
            <w:tcW w:w="568" w:type="dxa"/>
            <w:tcBorders>
              <w:top w:val="single" w:sz="4" w:space="0" w:color="auto"/>
              <w:left w:val="single" w:sz="4" w:space="0" w:color="auto"/>
              <w:bottom w:val="single" w:sz="4" w:space="0" w:color="auto"/>
              <w:right w:val="single" w:sz="4" w:space="0" w:color="auto"/>
            </w:tcBorders>
          </w:tcPr>
          <w:p w14:paraId="5E1DE6E4" w14:textId="77777777" w:rsidR="006A2E53" w:rsidRDefault="006A2E53" w:rsidP="00D5679E">
            <w:pPr>
              <w:jc w:val="center"/>
              <w:rPr>
                <w:rFonts w:eastAsia="Calibri"/>
                <w:sz w:val="24"/>
                <w:szCs w:val="24"/>
              </w:rPr>
            </w:pPr>
            <w:r>
              <w:rPr>
                <w:rFonts w:eastAsia="Calibri"/>
                <w:sz w:val="24"/>
                <w:szCs w:val="24"/>
              </w:rPr>
              <w:t>22</w:t>
            </w:r>
          </w:p>
        </w:tc>
        <w:tc>
          <w:tcPr>
            <w:tcW w:w="3932" w:type="dxa"/>
            <w:tcBorders>
              <w:top w:val="single" w:sz="6" w:space="0" w:color="auto"/>
              <w:left w:val="single" w:sz="4" w:space="0" w:color="auto"/>
              <w:bottom w:val="single" w:sz="6" w:space="0" w:color="auto"/>
              <w:right w:val="single" w:sz="4" w:space="0" w:color="auto"/>
            </w:tcBorders>
            <w:hideMark/>
          </w:tcPr>
          <w:p w14:paraId="3C2F937E"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w:t>
            </w:r>
          </w:p>
        </w:tc>
        <w:tc>
          <w:tcPr>
            <w:tcW w:w="1700" w:type="dxa"/>
            <w:tcBorders>
              <w:top w:val="single" w:sz="6" w:space="0" w:color="auto"/>
              <w:left w:val="single" w:sz="4" w:space="0" w:color="auto"/>
              <w:bottom w:val="single" w:sz="6" w:space="0" w:color="auto"/>
              <w:right w:val="single" w:sz="4" w:space="0" w:color="auto"/>
            </w:tcBorders>
          </w:tcPr>
          <w:p w14:paraId="083A1A60" w14:textId="77777777" w:rsidR="006A2E53" w:rsidRDefault="006A2E53" w:rsidP="006A2E53">
            <w:pPr>
              <w:jc w:val="center"/>
            </w:pPr>
            <w:r w:rsidRPr="005D156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381280EF" w14:textId="77777777" w:rsidR="006A2E53" w:rsidRDefault="006A2E53"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38E9232C" w14:textId="77777777" w:rsidR="006A2E53" w:rsidRDefault="006A2E53" w:rsidP="00D5679E">
            <w:pPr>
              <w:rPr>
                <w:rFonts w:eastAsia="Calibri"/>
                <w:sz w:val="24"/>
                <w:szCs w:val="24"/>
              </w:rPr>
            </w:pPr>
          </w:p>
        </w:tc>
      </w:tr>
      <w:tr w:rsidR="006A2E53" w14:paraId="246200EF" w14:textId="77777777" w:rsidTr="006A2E53">
        <w:tc>
          <w:tcPr>
            <w:tcW w:w="568" w:type="dxa"/>
            <w:tcBorders>
              <w:top w:val="single" w:sz="4" w:space="0" w:color="auto"/>
              <w:left w:val="single" w:sz="4" w:space="0" w:color="auto"/>
              <w:bottom w:val="single" w:sz="4" w:space="0" w:color="auto"/>
              <w:right w:val="single" w:sz="4" w:space="0" w:color="auto"/>
            </w:tcBorders>
          </w:tcPr>
          <w:p w14:paraId="3CBB3149" w14:textId="77777777" w:rsidR="006A2E53" w:rsidRDefault="006A2E53" w:rsidP="00D5679E">
            <w:pPr>
              <w:jc w:val="center"/>
              <w:rPr>
                <w:rFonts w:eastAsia="Calibri"/>
                <w:sz w:val="24"/>
                <w:szCs w:val="24"/>
              </w:rPr>
            </w:pPr>
            <w:r>
              <w:rPr>
                <w:rFonts w:eastAsia="Calibri"/>
                <w:sz w:val="24"/>
                <w:szCs w:val="24"/>
              </w:rPr>
              <w:t>23</w:t>
            </w:r>
          </w:p>
        </w:tc>
        <w:tc>
          <w:tcPr>
            <w:tcW w:w="3932" w:type="dxa"/>
            <w:tcBorders>
              <w:top w:val="single" w:sz="6" w:space="0" w:color="auto"/>
              <w:left w:val="single" w:sz="4" w:space="0" w:color="auto"/>
              <w:bottom w:val="single" w:sz="4" w:space="0" w:color="auto"/>
              <w:right w:val="single" w:sz="4" w:space="0" w:color="auto"/>
            </w:tcBorders>
            <w:hideMark/>
          </w:tcPr>
          <w:p w14:paraId="745E8CA4"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Забезпечити наявність правил з техніки безпеки в кабінетах фізики, біології, інформатики, спортивному залі, тощо. </w:t>
            </w:r>
          </w:p>
        </w:tc>
        <w:tc>
          <w:tcPr>
            <w:tcW w:w="1700" w:type="dxa"/>
            <w:tcBorders>
              <w:top w:val="single" w:sz="6" w:space="0" w:color="auto"/>
              <w:left w:val="single" w:sz="4" w:space="0" w:color="auto"/>
              <w:bottom w:val="single" w:sz="6" w:space="0" w:color="auto"/>
              <w:right w:val="single" w:sz="4" w:space="0" w:color="auto"/>
            </w:tcBorders>
          </w:tcPr>
          <w:p w14:paraId="6A466896" w14:textId="77777777" w:rsidR="006A2E53" w:rsidRDefault="006A2E53" w:rsidP="006A2E53">
            <w:pPr>
              <w:jc w:val="center"/>
            </w:pPr>
            <w:r w:rsidRPr="005D156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2A2729D2" w14:textId="77777777" w:rsidR="006A2E53" w:rsidRDefault="006A2E53"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3B7C2346" w14:textId="77777777" w:rsidR="006A2E53" w:rsidRDefault="006A2E53" w:rsidP="00D5679E">
            <w:pPr>
              <w:rPr>
                <w:rFonts w:eastAsia="Calibri"/>
                <w:sz w:val="24"/>
                <w:szCs w:val="24"/>
              </w:rPr>
            </w:pPr>
          </w:p>
        </w:tc>
      </w:tr>
      <w:tr w:rsidR="006A2E53" w14:paraId="3669E17E" w14:textId="77777777" w:rsidTr="006A2E53">
        <w:tc>
          <w:tcPr>
            <w:tcW w:w="568" w:type="dxa"/>
            <w:tcBorders>
              <w:top w:val="single" w:sz="4" w:space="0" w:color="auto"/>
              <w:left w:val="single" w:sz="4" w:space="0" w:color="auto"/>
              <w:bottom w:val="single" w:sz="4" w:space="0" w:color="auto"/>
              <w:right w:val="single" w:sz="4" w:space="0" w:color="auto"/>
            </w:tcBorders>
          </w:tcPr>
          <w:p w14:paraId="5ECA95C2" w14:textId="77777777" w:rsidR="006A2E53" w:rsidRDefault="006A2E53" w:rsidP="00D5679E">
            <w:pPr>
              <w:jc w:val="center"/>
              <w:rPr>
                <w:rFonts w:eastAsia="Calibri"/>
                <w:sz w:val="24"/>
                <w:szCs w:val="24"/>
              </w:rPr>
            </w:pPr>
            <w:r>
              <w:rPr>
                <w:rFonts w:eastAsia="Calibri"/>
                <w:sz w:val="24"/>
                <w:szCs w:val="24"/>
              </w:rPr>
              <w:t>24</w:t>
            </w:r>
          </w:p>
        </w:tc>
        <w:tc>
          <w:tcPr>
            <w:tcW w:w="3932" w:type="dxa"/>
            <w:tcBorders>
              <w:top w:val="single" w:sz="4" w:space="0" w:color="auto"/>
              <w:left w:val="single" w:sz="4" w:space="0" w:color="auto"/>
              <w:bottom w:val="single" w:sz="4" w:space="0" w:color="auto"/>
              <w:right w:val="single" w:sz="4" w:space="0" w:color="auto"/>
            </w:tcBorders>
            <w:hideMark/>
          </w:tcPr>
          <w:p w14:paraId="1CE01184"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700" w:type="dxa"/>
            <w:tcBorders>
              <w:top w:val="single" w:sz="6" w:space="0" w:color="auto"/>
              <w:left w:val="single" w:sz="4" w:space="0" w:color="auto"/>
              <w:bottom w:val="single" w:sz="6" w:space="0" w:color="auto"/>
              <w:right w:val="single" w:sz="4" w:space="0" w:color="auto"/>
            </w:tcBorders>
          </w:tcPr>
          <w:p w14:paraId="5B0CA6DB" w14:textId="77777777" w:rsidR="006A2E53" w:rsidRDefault="006A2E53" w:rsidP="006A2E53">
            <w:pPr>
              <w:jc w:val="center"/>
            </w:pPr>
            <w:r w:rsidRPr="005D156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F69F85A" w14:textId="77777777" w:rsidR="006A2E53" w:rsidRDefault="006A2E53"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6F695189" w14:textId="77777777" w:rsidR="006A2E53" w:rsidRDefault="006A2E53" w:rsidP="00D5679E">
            <w:pPr>
              <w:rPr>
                <w:rFonts w:eastAsia="Calibri"/>
                <w:sz w:val="24"/>
                <w:szCs w:val="24"/>
              </w:rPr>
            </w:pPr>
          </w:p>
        </w:tc>
      </w:tr>
      <w:tr w:rsidR="006A2E53" w14:paraId="7A2CC932" w14:textId="77777777" w:rsidTr="006A2E53">
        <w:tc>
          <w:tcPr>
            <w:tcW w:w="568" w:type="dxa"/>
            <w:tcBorders>
              <w:top w:val="single" w:sz="4" w:space="0" w:color="auto"/>
              <w:left w:val="single" w:sz="4" w:space="0" w:color="auto"/>
              <w:bottom w:val="single" w:sz="4" w:space="0" w:color="auto"/>
              <w:right w:val="single" w:sz="4" w:space="0" w:color="auto"/>
            </w:tcBorders>
          </w:tcPr>
          <w:p w14:paraId="16FC67D5" w14:textId="77777777" w:rsidR="006A2E53" w:rsidRDefault="006A2E53" w:rsidP="00D5679E">
            <w:pPr>
              <w:jc w:val="center"/>
              <w:rPr>
                <w:rFonts w:eastAsia="Calibri"/>
                <w:sz w:val="24"/>
                <w:szCs w:val="24"/>
              </w:rPr>
            </w:pPr>
            <w:r>
              <w:rPr>
                <w:rFonts w:eastAsia="Calibri"/>
                <w:sz w:val="24"/>
                <w:szCs w:val="24"/>
              </w:rPr>
              <w:t>25</w:t>
            </w:r>
          </w:p>
        </w:tc>
        <w:tc>
          <w:tcPr>
            <w:tcW w:w="3932" w:type="dxa"/>
            <w:tcBorders>
              <w:top w:val="single" w:sz="4" w:space="0" w:color="auto"/>
              <w:left w:val="single" w:sz="4" w:space="0" w:color="auto"/>
              <w:bottom w:val="single" w:sz="6" w:space="0" w:color="auto"/>
              <w:right w:val="single" w:sz="4" w:space="0" w:color="auto"/>
            </w:tcBorders>
            <w:hideMark/>
          </w:tcPr>
          <w:p w14:paraId="6C280DAC"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700" w:type="dxa"/>
            <w:tcBorders>
              <w:top w:val="single" w:sz="6" w:space="0" w:color="auto"/>
              <w:left w:val="single" w:sz="4" w:space="0" w:color="auto"/>
              <w:bottom w:val="single" w:sz="6" w:space="0" w:color="auto"/>
              <w:right w:val="single" w:sz="4" w:space="0" w:color="auto"/>
            </w:tcBorders>
          </w:tcPr>
          <w:p w14:paraId="57A181A2" w14:textId="77777777" w:rsidR="006A2E53" w:rsidRDefault="006A2E53" w:rsidP="006A2E53">
            <w:pPr>
              <w:jc w:val="center"/>
            </w:pPr>
            <w:r w:rsidRPr="005D156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69F71152" w14:textId="77777777" w:rsidR="006A2E53" w:rsidRDefault="006A2E53"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46605F17" w14:textId="77777777" w:rsidR="006A2E53" w:rsidRDefault="006A2E53" w:rsidP="00D5679E">
            <w:pPr>
              <w:rPr>
                <w:rFonts w:eastAsia="Calibri"/>
                <w:sz w:val="24"/>
                <w:szCs w:val="24"/>
              </w:rPr>
            </w:pPr>
          </w:p>
        </w:tc>
      </w:tr>
      <w:tr w:rsidR="006A2E53" w14:paraId="72D85A4A" w14:textId="77777777" w:rsidTr="006A2E53">
        <w:tc>
          <w:tcPr>
            <w:tcW w:w="568" w:type="dxa"/>
            <w:tcBorders>
              <w:top w:val="single" w:sz="4" w:space="0" w:color="auto"/>
              <w:left w:val="single" w:sz="4" w:space="0" w:color="auto"/>
              <w:bottom w:val="single" w:sz="4" w:space="0" w:color="auto"/>
              <w:right w:val="single" w:sz="4" w:space="0" w:color="auto"/>
            </w:tcBorders>
          </w:tcPr>
          <w:p w14:paraId="232F8D2F" w14:textId="77777777" w:rsidR="006A2E53" w:rsidRDefault="006A2E53" w:rsidP="00D5679E">
            <w:pPr>
              <w:jc w:val="center"/>
              <w:rPr>
                <w:rFonts w:eastAsia="Calibri"/>
                <w:sz w:val="24"/>
                <w:szCs w:val="24"/>
              </w:rPr>
            </w:pPr>
            <w:r>
              <w:rPr>
                <w:rFonts w:eastAsia="Calibri"/>
                <w:sz w:val="24"/>
                <w:szCs w:val="24"/>
              </w:rPr>
              <w:t>26</w:t>
            </w:r>
          </w:p>
        </w:tc>
        <w:tc>
          <w:tcPr>
            <w:tcW w:w="3932" w:type="dxa"/>
            <w:tcBorders>
              <w:top w:val="single" w:sz="6" w:space="0" w:color="auto"/>
              <w:left w:val="single" w:sz="4" w:space="0" w:color="auto"/>
              <w:bottom w:val="single" w:sz="6" w:space="0" w:color="auto"/>
              <w:right w:val="single" w:sz="4" w:space="0" w:color="auto"/>
            </w:tcBorders>
            <w:hideMark/>
          </w:tcPr>
          <w:p w14:paraId="72480E07"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700" w:type="dxa"/>
            <w:tcBorders>
              <w:top w:val="single" w:sz="6" w:space="0" w:color="auto"/>
              <w:left w:val="single" w:sz="4" w:space="0" w:color="auto"/>
              <w:bottom w:val="single" w:sz="6" w:space="0" w:color="auto"/>
              <w:right w:val="single" w:sz="4" w:space="0" w:color="auto"/>
            </w:tcBorders>
          </w:tcPr>
          <w:p w14:paraId="514F0719" w14:textId="77777777" w:rsidR="006A2E53" w:rsidRDefault="006A2E53" w:rsidP="006A2E53">
            <w:pPr>
              <w:jc w:val="center"/>
            </w:pPr>
            <w:r w:rsidRPr="005D156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5FD01AEE" w14:textId="77777777" w:rsidR="006A2E53" w:rsidRDefault="006A2E53" w:rsidP="00D5679E">
            <w:pPr>
              <w:rPr>
                <w:rFonts w:eastAsia="Calibri"/>
                <w:sz w:val="24"/>
                <w:szCs w:val="24"/>
              </w:rPr>
            </w:pPr>
            <w:r>
              <w:rPr>
                <w:rFonts w:eastAsia="Calibri"/>
                <w:sz w:val="24"/>
                <w:szCs w:val="24"/>
              </w:rPr>
              <w:t>Нещиряк А.С.</w:t>
            </w:r>
          </w:p>
        </w:tc>
        <w:tc>
          <w:tcPr>
            <w:tcW w:w="1606" w:type="dxa"/>
            <w:tcBorders>
              <w:top w:val="single" w:sz="4" w:space="0" w:color="auto"/>
              <w:left w:val="single" w:sz="4" w:space="0" w:color="auto"/>
              <w:bottom w:val="single" w:sz="4" w:space="0" w:color="auto"/>
              <w:right w:val="single" w:sz="4" w:space="0" w:color="auto"/>
            </w:tcBorders>
          </w:tcPr>
          <w:p w14:paraId="4DA5F5ED" w14:textId="77777777" w:rsidR="006A2E53" w:rsidRDefault="006A2E53" w:rsidP="00D5679E">
            <w:pPr>
              <w:rPr>
                <w:rFonts w:eastAsia="Calibri"/>
                <w:sz w:val="24"/>
                <w:szCs w:val="24"/>
              </w:rPr>
            </w:pPr>
          </w:p>
        </w:tc>
      </w:tr>
      <w:tr w:rsidR="006A2E53" w14:paraId="770D144E" w14:textId="77777777" w:rsidTr="006A2E53">
        <w:tc>
          <w:tcPr>
            <w:tcW w:w="568" w:type="dxa"/>
            <w:tcBorders>
              <w:top w:val="single" w:sz="4" w:space="0" w:color="auto"/>
              <w:left w:val="single" w:sz="4" w:space="0" w:color="auto"/>
              <w:bottom w:val="single" w:sz="4" w:space="0" w:color="auto"/>
              <w:right w:val="single" w:sz="4" w:space="0" w:color="auto"/>
            </w:tcBorders>
          </w:tcPr>
          <w:p w14:paraId="710CB6E0" w14:textId="77777777" w:rsidR="006A2E53" w:rsidRDefault="006A2E53" w:rsidP="00D5679E">
            <w:pPr>
              <w:jc w:val="center"/>
              <w:rPr>
                <w:rFonts w:eastAsia="Calibri"/>
                <w:sz w:val="24"/>
                <w:szCs w:val="24"/>
              </w:rPr>
            </w:pPr>
            <w:r>
              <w:rPr>
                <w:rFonts w:eastAsia="Calibri"/>
                <w:sz w:val="24"/>
                <w:szCs w:val="24"/>
              </w:rPr>
              <w:t>27</w:t>
            </w:r>
          </w:p>
        </w:tc>
        <w:tc>
          <w:tcPr>
            <w:tcW w:w="3932" w:type="dxa"/>
            <w:tcBorders>
              <w:top w:val="single" w:sz="6" w:space="0" w:color="auto"/>
              <w:left w:val="single" w:sz="4" w:space="0" w:color="auto"/>
              <w:bottom w:val="single" w:sz="6" w:space="0" w:color="auto"/>
              <w:right w:val="single" w:sz="4" w:space="0" w:color="auto"/>
            </w:tcBorders>
            <w:hideMark/>
          </w:tcPr>
          <w:p w14:paraId="0FD0A218" w14:textId="77777777" w:rsidR="006A2E53" w:rsidRDefault="006A2E53" w:rsidP="00D5679E">
            <w:pPr>
              <w:autoSpaceDE w:val="0"/>
              <w:autoSpaceDN w:val="0"/>
              <w:adjustRightInd w:val="0"/>
              <w:jc w:val="both"/>
              <w:rPr>
                <w:rFonts w:eastAsia="Calibri"/>
                <w:sz w:val="24"/>
                <w:szCs w:val="24"/>
              </w:rPr>
            </w:pPr>
            <w:r>
              <w:rPr>
                <w:rFonts w:eastAsia="Calibri"/>
                <w:sz w:val="24"/>
                <w:szCs w:val="24"/>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700" w:type="dxa"/>
            <w:tcBorders>
              <w:top w:val="single" w:sz="6" w:space="0" w:color="auto"/>
              <w:left w:val="single" w:sz="4" w:space="0" w:color="auto"/>
              <w:bottom w:val="single" w:sz="6" w:space="0" w:color="auto"/>
              <w:right w:val="single" w:sz="4" w:space="0" w:color="auto"/>
            </w:tcBorders>
          </w:tcPr>
          <w:p w14:paraId="51E729CA" w14:textId="77777777" w:rsidR="006A2E53" w:rsidRDefault="006A2E53" w:rsidP="006A2E53">
            <w:pPr>
              <w:jc w:val="center"/>
            </w:pPr>
            <w:r w:rsidRPr="005D156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2C3B17A1" w14:textId="77777777" w:rsidR="006A2E53" w:rsidRDefault="006A2E53" w:rsidP="00D5679E">
            <w:pPr>
              <w:rPr>
                <w:rFonts w:eastAsia="Calibri"/>
                <w:sz w:val="24"/>
                <w:szCs w:val="24"/>
              </w:rPr>
            </w:pPr>
            <w:r>
              <w:rPr>
                <w:rFonts w:eastAsia="Calibri"/>
                <w:sz w:val="24"/>
                <w:szCs w:val="24"/>
              </w:rPr>
              <w:t>Нещиряк А.С.</w:t>
            </w:r>
          </w:p>
        </w:tc>
        <w:tc>
          <w:tcPr>
            <w:tcW w:w="1606" w:type="dxa"/>
            <w:tcBorders>
              <w:top w:val="single" w:sz="4" w:space="0" w:color="auto"/>
              <w:left w:val="single" w:sz="4" w:space="0" w:color="auto"/>
              <w:bottom w:val="single" w:sz="4" w:space="0" w:color="auto"/>
              <w:right w:val="single" w:sz="4" w:space="0" w:color="auto"/>
            </w:tcBorders>
          </w:tcPr>
          <w:p w14:paraId="72064EE1" w14:textId="77777777" w:rsidR="006A2E53" w:rsidRDefault="006A2E53" w:rsidP="00D5679E">
            <w:pPr>
              <w:rPr>
                <w:rFonts w:eastAsia="Calibri"/>
                <w:sz w:val="24"/>
                <w:szCs w:val="24"/>
              </w:rPr>
            </w:pPr>
          </w:p>
        </w:tc>
      </w:tr>
      <w:tr w:rsidR="00D5679E" w14:paraId="1626D949" w14:textId="77777777" w:rsidTr="006A2E53">
        <w:trPr>
          <w:trHeight w:val="1156"/>
        </w:trPr>
        <w:tc>
          <w:tcPr>
            <w:tcW w:w="568" w:type="dxa"/>
            <w:tcBorders>
              <w:top w:val="single" w:sz="4" w:space="0" w:color="auto"/>
              <w:left w:val="single" w:sz="4" w:space="0" w:color="auto"/>
              <w:bottom w:val="single" w:sz="4" w:space="0" w:color="auto"/>
              <w:right w:val="single" w:sz="4" w:space="0" w:color="auto"/>
            </w:tcBorders>
          </w:tcPr>
          <w:p w14:paraId="4BD0FD3B" w14:textId="77777777" w:rsidR="00D5679E" w:rsidRDefault="006A2E53" w:rsidP="00D5679E">
            <w:pPr>
              <w:jc w:val="center"/>
              <w:rPr>
                <w:rFonts w:eastAsia="Calibri"/>
                <w:sz w:val="24"/>
                <w:szCs w:val="24"/>
              </w:rPr>
            </w:pPr>
            <w:r>
              <w:rPr>
                <w:rFonts w:eastAsia="Calibri"/>
                <w:sz w:val="24"/>
                <w:szCs w:val="24"/>
              </w:rPr>
              <w:t>28</w:t>
            </w:r>
          </w:p>
        </w:tc>
        <w:tc>
          <w:tcPr>
            <w:tcW w:w="3932" w:type="dxa"/>
            <w:tcBorders>
              <w:top w:val="single" w:sz="4" w:space="0" w:color="auto"/>
              <w:left w:val="single" w:sz="4" w:space="0" w:color="auto"/>
              <w:bottom w:val="single" w:sz="6" w:space="0" w:color="auto"/>
              <w:right w:val="single" w:sz="4" w:space="0" w:color="auto"/>
            </w:tcBorders>
            <w:hideMark/>
          </w:tcPr>
          <w:p w14:paraId="2B8F94E1"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Скласти план заходів щодо попередження дорожньо-транспортного травматизму. </w:t>
            </w:r>
          </w:p>
        </w:tc>
        <w:tc>
          <w:tcPr>
            <w:tcW w:w="1700" w:type="dxa"/>
            <w:tcBorders>
              <w:top w:val="single" w:sz="6" w:space="0" w:color="auto"/>
              <w:left w:val="single" w:sz="4" w:space="0" w:color="auto"/>
              <w:bottom w:val="single" w:sz="6" w:space="0" w:color="auto"/>
              <w:right w:val="single" w:sz="4" w:space="0" w:color="auto"/>
            </w:tcBorders>
            <w:hideMark/>
          </w:tcPr>
          <w:p w14:paraId="3E4F4A6A" w14:textId="77777777" w:rsidR="00D5679E" w:rsidRDefault="006A2E53" w:rsidP="00D5679E">
            <w:pPr>
              <w:jc w:val="center"/>
              <w:rPr>
                <w:rFonts w:eastAsia="Calibri"/>
                <w:sz w:val="24"/>
                <w:szCs w:val="24"/>
              </w:rPr>
            </w:pPr>
            <w:r>
              <w:rPr>
                <w:rFonts w:eastAsia="Calibri"/>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02E693B6"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62BD605E" w14:textId="77777777" w:rsidR="00D5679E" w:rsidRDefault="00D5679E" w:rsidP="00D5679E">
            <w:pPr>
              <w:rPr>
                <w:rFonts w:eastAsia="Calibri"/>
                <w:sz w:val="24"/>
                <w:szCs w:val="24"/>
              </w:rPr>
            </w:pPr>
          </w:p>
        </w:tc>
      </w:tr>
      <w:tr w:rsidR="00D5679E" w14:paraId="6801A145" w14:textId="77777777" w:rsidTr="006A2E53">
        <w:tc>
          <w:tcPr>
            <w:tcW w:w="568" w:type="dxa"/>
            <w:tcBorders>
              <w:top w:val="single" w:sz="4" w:space="0" w:color="auto"/>
              <w:left w:val="single" w:sz="4" w:space="0" w:color="auto"/>
              <w:bottom w:val="single" w:sz="4" w:space="0" w:color="auto"/>
              <w:right w:val="single" w:sz="4" w:space="0" w:color="auto"/>
            </w:tcBorders>
          </w:tcPr>
          <w:p w14:paraId="6B6A758C" w14:textId="77777777" w:rsidR="00D5679E" w:rsidRDefault="006A2E53" w:rsidP="00D5679E">
            <w:pPr>
              <w:jc w:val="center"/>
              <w:rPr>
                <w:rFonts w:eastAsia="Calibri"/>
                <w:sz w:val="24"/>
                <w:szCs w:val="24"/>
              </w:rPr>
            </w:pPr>
            <w:r>
              <w:rPr>
                <w:rFonts w:eastAsia="Calibri"/>
                <w:sz w:val="24"/>
                <w:szCs w:val="24"/>
              </w:rPr>
              <w:lastRenderedPageBreak/>
              <w:t>29</w:t>
            </w:r>
          </w:p>
        </w:tc>
        <w:tc>
          <w:tcPr>
            <w:tcW w:w="3932" w:type="dxa"/>
            <w:tcBorders>
              <w:top w:val="single" w:sz="6" w:space="0" w:color="auto"/>
              <w:left w:val="single" w:sz="4" w:space="0" w:color="auto"/>
              <w:bottom w:val="single" w:sz="6" w:space="0" w:color="auto"/>
              <w:right w:val="single" w:sz="4" w:space="0" w:color="auto"/>
            </w:tcBorders>
            <w:hideMark/>
          </w:tcPr>
          <w:p w14:paraId="6E2C6641"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700" w:type="dxa"/>
            <w:tcBorders>
              <w:top w:val="single" w:sz="6" w:space="0" w:color="auto"/>
              <w:left w:val="single" w:sz="4" w:space="0" w:color="auto"/>
              <w:bottom w:val="single" w:sz="6" w:space="0" w:color="auto"/>
              <w:right w:val="single" w:sz="4" w:space="0" w:color="auto"/>
            </w:tcBorders>
            <w:hideMark/>
          </w:tcPr>
          <w:p w14:paraId="385BC91E" w14:textId="77777777" w:rsidR="00D5679E" w:rsidRDefault="006A2E53" w:rsidP="00D5679E">
            <w:pPr>
              <w:jc w:val="center"/>
              <w:rPr>
                <w:rFonts w:eastAsia="Calibri"/>
                <w:sz w:val="24"/>
                <w:szCs w:val="24"/>
              </w:rPr>
            </w:pPr>
            <w:r>
              <w:rPr>
                <w:rFonts w:eastAsia="Calibri"/>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343F6754"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7F6BDCC6" w14:textId="77777777" w:rsidR="00D5679E" w:rsidRDefault="00D5679E" w:rsidP="00D5679E">
            <w:pPr>
              <w:rPr>
                <w:rFonts w:eastAsia="Calibri"/>
                <w:sz w:val="24"/>
                <w:szCs w:val="24"/>
              </w:rPr>
            </w:pPr>
          </w:p>
        </w:tc>
      </w:tr>
      <w:tr w:rsidR="00D5679E" w14:paraId="318A5951" w14:textId="77777777" w:rsidTr="006A2E53">
        <w:tc>
          <w:tcPr>
            <w:tcW w:w="568" w:type="dxa"/>
            <w:tcBorders>
              <w:top w:val="single" w:sz="4" w:space="0" w:color="auto"/>
              <w:left w:val="single" w:sz="4" w:space="0" w:color="auto"/>
              <w:bottom w:val="single" w:sz="4" w:space="0" w:color="auto"/>
              <w:right w:val="single" w:sz="4" w:space="0" w:color="auto"/>
            </w:tcBorders>
          </w:tcPr>
          <w:p w14:paraId="2194D253" w14:textId="77777777" w:rsidR="00D5679E" w:rsidRDefault="006A2E53" w:rsidP="00D5679E">
            <w:pPr>
              <w:jc w:val="center"/>
              <w:rPr>
                <w:rFonts w:eastAsia="Calibri"/>
                <w:sz w:val="24"/>
                <w:szCs w:val="24"/>
              </w:rPr>
            </w:pPr>
            <w:r>
              <w:rPr>
                <w:rFonts w:eastAsia="Calibri"/>
                <w:sz w:val="24"/>
                <w:szCs w:val="24"/>
              </w:rPr>
              <w:t>30</w:t>
            </w:r>
          </w:p>
        </w:tc>
        <w:tc>
          <w:tcPr>
            <w:tcW w:w="3932" w:type="dxa"/>
            <w:tcBorders>
              <w:top w:val="single" w:sz="6" w:space="0" w:color="auto"/>
              <w:left w:val="single" w:sz="4" w:space="0" w:color="auto"/>
              <w:bottom w:val="single" w:sz="6" w:space="0" w:color="auto"/>
              <w:right w:val="single" w:sz="4" w:space="0" w:color="auto"/>
            </w:tcBorders>
            <w:hideMark/>
          </w:tcPr>
          <w:p w14:paraId="65557019"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Забезпечити проведення бесід щодо запобігання дитячому травматизму під час осінніх, зимових, весняних та літніх канікул </w:t>
            </w:r>
          </w:p>
        </w:tc>
        <w:tc>
          <w:tcPr>
            <w:tcW w:w="1700" w:type="dxa"/>
            <w:tcBorders>
              <w:top w:val="single" w:sz="6" w:space="0" w:color="auto"/>
              <w:left w:val="single" w:sz="4" w:space="0" w:color="auto"/>
              <w:bottom w:val="single" w:sz="6" w:space="0" w:color="auto"/>
              <w:right w:val="single" w:sz="4" w:space="0" w:color="auto"/>
            </w:tcBorders>
            <w:hideMark/>
          </w:tcPr>
          <w:p w14:paraId="19BA66E5" w14:textId="77777777" w:rsidR="00D5679E" w:rsidRDefault="006A2E53"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1F0A23AE"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63077E6F" w14:textId="77777777" w:rsidR="00D5679E" w:rsidRDefault="00D5679E" w:rsidP="00D5679E">
            <w:pPr>
              <w:rPr>
                <w:rFonts w:eastAsia="Calibri"/>
                <w:sz w:val="24"/>
                <w:szCs w:val="24"/>
              </w:rPr>
            </w:pPr>
          </w:p>
        </w:tc>
      </w:tr>
      <w:tr w:rsidR="00D5679E" w14:paraId="2AD39A42" w14:textId="77777777" w:rsidTr="006A2E53">
        <w:tc>
          <w:tcPr>
            <w:tcW w:w="568" w:type="dxa"/>
            <w:tcBorders>
              <w:top w:val="single" w:sz="4" w:space="0" w:color="auto"/>
              <w:left w:val="single" w:sz="4" w:space="0" w:color="auto"/>
              <w:bottom w:val="single" w:sz="4" w:space="0" w:color="auto"/>
              <w:right w:val="single" w:sz="4" w:space="0" w:color="auto"/>
            </w:tcBorders>
          </w:tcPr>
          <w:p w14:paraId="23914EF8" w14:textId="77777777" w:rsidR="00D5679E" w:rsidRDefault="006A2E53" w:rsidP="00D5679E">
            <w:pPr>
              <w:jc w:val="center"/>
              <w:rPr>
                <w:rFonts w:eastAsia="Calibri"/>
                <w:sz w:val="24"/>
                <w:szCs w:val="24"/>
              </w:rPr>
            </w:pPr>
            <w:r>
              <w:rPr>
                <w:rFonts w:eastAsia="Calibri"/>
                <w:sz w:val="24"/>
                <w:szCs w:val="24"/>
              </w:rPr>
              <w:t>31</w:t>
            </w:r>
          </w:p>
        </w:tc>
        <w:tc>
          <w:tcPr>
            <w:tcW w:w="3932" w:type="dxa"/>
            <w:tcBorders>
              <w:top w:val="single" w:sz="6" w:space="0" w:color="auto"/>
              <w:left w:val="single" w:sz="4" w:space="0" w:color="auto"/>
              <w:bottom w:val="single" w:sz="6" w:space="0" w:color="auto"/>
              <w:right w:val="single" w:sz="4" w:space="0" w:color="auto"/>
            </w:tcBorders>
            <w:hideMark/>
          </w:tcPr>
          <w:p w14:paraId="188F5211" w14:textId="77777777" w:rsidR="00D5679E" w:rsidRDefault="00D5679E" w:rsidP="00D5679E">
            <w:pPr>
              <w:autoSpaceDE w:val="0"/>
              <w:autoSpaceDN w:val="0"/>
              <w:adjustRightInd w:val="0"/>
              <w:rPr>
                <w:rFonts w:eastAsia="Calibri"/>
                <w:sz w:val="24"/>
                <w:szCs w:val="24"/>
              </w:rPr>
            </w:pPr>
            <w:r>
              <w:rPr>
                <w:rFonts w:eastAsia="Calibri"/>
                <w:sz w:val="24"/>
                <w:szCs w:val="24"/>
              </w:rPr>
              <w:t xml:space="preserve">Забезпечити проведення: </w:t>
            </w:r>
          </w:p>
          <w:p w14:paraId="4D4C2513" w14:textId="77777777" w:rsidR="00D5679E" w:rsidRDefault="00D5679E" w:rsidP="00D5679E">
            <w:pPr>
              <w:autoSpaceDE w:val="0"/>
              <w:autoSpaceDN w:val="0"/>
              <w:adjustRightInd w:val="0"/>
              <w:rPr>
                <w:rFonts w:eastAsia="Calibri"/>
                <w:sz w:val="24"/>
                <w:szCs w:val="24"/>
              </w:rPr>
            </w:pPr>
            <w:r>
              <w:rPr>
                <w:rFonts w:eastAsia="Calibri"/>
                <w:sz w:val="24"/>
                <w:szCs w:val="24"/>
              </w:rPr>
              <w:t xml:space="preserve">- днів та тижнів з охорони життя, </w:t>
            </w:r>
          </w:p>
          <w:p w14:paraId="7D372E01" w14:textId="77777777" w:rsidR="00D5679E" w:rsidRDefault="00D5679E" w:rsidP="00D5679E">
            <w:pPr>
              <w:autoSpaceDE w:val="0"/>
              <w:autoSpaceDN w:val="0"/>
              <w:adjustRightInd w:val="0"/>
              <w:rPr>
                <w:rFonts w:eastAsia="Calibri"/>
                <w:sz w:val="24"/>
                <w:szCs w:val="24"/>
              </w:rPr>
            </w:pPr>
            <w:r>
              <w:rPr>
                <w:rFonts w:eastAsia="Calibri"/>
                <w:sz w:val="24"/>
                <w:szCs w:val="24"/>
              </w:rPr>
              <w:t xml:space="preserve">- спортивно-оздоровчих заходів, екскурсій. </w:t>
            </w:r>
          </w:p>
        </w:tc>
        <w:tc>
          <w:tcPr>
            <w:tcW w:w="1700" w:type="dxa"/>
            <w:tcBorders>
              <w:top w:val="single" w:sz="6" w:space="0" w:color="auto"/>
              <w:left w:val="single" w:sz="4" w:space="0" w:color="auto"/>
              <w:bottom w:val="single" w:sz="6" w:space="0" w:color="auto"/>
              <w:right w:val="single" w:sz="4" w:space="0" w:color="auto"/>
            </w:tcBorders>
            <w:hideMark/>
          </w:tcPr>
          <w:p w14:paraId="48ECCFFA" w14:textId="77777777" w:rsidR="00D5679E" w:rsidRDefault="006A2E53"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3FF38E26"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7DA129F5" w14:textId="77777777" w:rsidR="00D5679E" w:rsidRDefault="00D5679E" w:rsidP="00D5679E">
            <w:pPr>
              <w:rPr>
                <w:rFonts w:eastAsia="Calibri"/>
                <w:sz w:val="24"/>
                <w:szCs w:val="24"/>
              </w:rPr>
            </w:pPr>
          </w:p>
        </w:tc>
      </w:tr>
      <w:tr w:rsidR="00D5679E" w14:paraId="753C184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2D1B25E" w14:textId="77777777" w:rsidR="00D5679E" w:rsidRDefault="006A2E53" w:rsidP="00D5679E">
            <w:pPr>
              <w:jc w:val="center"/>
              <w:rPr>
                <w:rFonts w:eastAsia="Calibri"/>
                <w:sz w:val="24"/>
                <w:szCs w:val="24"/>
              </w:rPr>
            </w:pPr>
            <w:r>
              <w:rPr>
                <w:rFonts w:eastAsia="Calibri"/>
                <w:sz w:val="24"/>
                <w:szCs w:val="24"/>
              </w:rPr>
              <w:t>32</w:t>
            </w:r>
            <w:r w:rsidR="00D5679E">
              <w:rPr>
                <w:rFonts w:eastAsia="Calibri"/>
                <w:sz w:val="24"/>
                <w:szCs w:val="24"/>
              </w:rPr>
              <w:t>.</w:t>
            </w:r>
          </w:p>
        </w:tc>
        <w:tc>
          <w:tcPr>
            <w:tcW w:w="3932" w:type="dxa"/>
            <w:tcBorders>
              <w:top w:val="single" w:sz="6" w:space="0" w:color="auto"/>
              <w:left w:val="single" w:sz="4" w:space="0" w:color="auto"/>
              <w:bottom w:val="single" w:sz="6" w:space="0" w:color="auto"/>
              <w:right w:val="single" w:sz="4" w:space="0" w:color="auto"/>
            </w:tcBorders>
            <w:hideMark/>
          </w:tcPr>
          <w:p w14:paraId="11B47234"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Створити спеціальні медичні групи з фізичної культури для дітей з послабленим здоров’ям (за наявності довідок). </w:t>
            </w:r>
          </w:p>
        </w:tc>
        <w:tc>
          <w:tcPr>
            <w:tcW w:w="1700" w:type="dxa"/>
            <w:tcBorders>
              <w:top w:val="single" w:sz="6" w:space="0" w:color="auto"/>
              <w:left w:val="single" w:sz="4" w:space="0" w:color="auto"/>
              <w:bottom w:val="single" w:sz="6" w:space="0" w:color="auto"/>
              <w:right w:val="single" w:sz="4" w:space="0" w:color="auto"/>
            </w:tcBorders>
            <w:hideMark/>
          </w:tcPr>
          <w:p w14:paraId="528DF541" w14:textId="77777777" w:rsidR="00D5679E" w:rsidRDefault="006A2E53" w:rsidP="00D5679E">
            <w:pPr>
              <w:jc w:val="center"/>
              <w:rPr>
                <w:rFonts w:eastAsia="Calibri"/>
                <w:sz w:val="24"/>
                <w:szCs w:val="24"/>
              </w:rPr>
            </w:pPr>
            <w:r>
              <w:rPr>
                <w:rFonts w:eastAsia="Calibri"/>
                <w:sz w:val="24"/>
                <w:szCs w:val="24"/>
              </w:rPr>
              <w:t>До 05.09.2022</w:t>
            </w:r>
          </w:p>
        </w:tc>
        <w:tc>
          <w:tcPr>
            <w:tcW w:w="2224" w:type="dxa"/>
            <w:tcBorders>
              <w:top w:val="single" w:sz="4" w:space="0" w:color="auto"/>
              <w:left w:val="single" w:sz="4" w:space="0" w:color="auto"/>
              <w:bottom w:val="single" w:sz="4" w:space="0" w:color="auto"/>
              <w:right w:val="single" w:sz="4" w:space="0" w:color="auto"/>
            </w:tcBorders>
            <w:hideMark/>
          </w:tcPr>
          <w:p w14:paraId="2B069994" w14:textId="77777777" w:rsidR="00D5679E" w:rsidRDefault="00D5679E" w:rsidP="00D5679E">
            <w:pPr>
              <w:rPr>
                <w:rFonts w:eastAsia="Calibri"/>
                <w:sz w:val="24"/>
                <w:szCs w:val="24"/>
              </w:rPr>
            </w:pPr>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373E89E0" w14:textId="77777777" w:rsidR="00D5679E" w:rsidRDefault="00D5679E" w:rsidP="00D5679E">
            <w:pPr>
              <w:rPr>
                <w:rFonts w:eastAsia="Calibri"/>
                <w:sz w:val="24"/>
                <w:szCs w:val="24"/>
              </w:rPr>
            </w:pPr>
          </w:p>
        </w:tc>
      </w:tr>
      <w:tr w:rsidR="00D5679E" w14:paraId="3BB783C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D7D88E9" w14:textId="77777777" w:rsidR="00D5679E" w:rsidRDefault="006A2E53" w:rsidP="00D5679E">
            <w:pPr>
              <w:jc w:val="center"/>
              <w:rPr>
                <w:rFonts w:eastAsia="Calibri"/>
                <w:sz w:val="24"/>
                <w:szCs w:val="24"/>
              </w:rPr>
            </w:pPr>
            <w:r>
              <w:rPr>
                <w:rFonts w:eastAsia="Calibri"/>
                <w:sz w:val="24"/>
                <w:szCs w:val="24"/>
              </w:rPr>
              <w:t>33</w:t>
            </w:r>
            <w:r w:rsidR="00D5679E">
              <w:rPr>
                <w:rFonts w:eastAsia="Calibri"/>
                <w:sz w:val="24"/>
                <w:szCs w:val="24"/>
              </w:rPr>
              <w:t>.</w:t>
            </w:r>
          </w:p>
        </w:tc>
        <w:tc>
          <w:tcPr>
            <w:tcW w:w="3932" w:type="dxa"/>
            <w:tcBorders>
              <w:top w:val="single" w:sz="6" w:space="0" w:color="auto"/>
              <w:left w:val="single" w:sz="4" w:space="0" w:color="auto"/>
              <w:bottom w:val="single" w:sz="6" w:space="0" w:color="auto"/>
              <w:right w:val="single" w:sz="4" w:space="0" w:color="auto"/>
            </w:tcBorders>
            <w:hideMark/>
          </w:tcPr>
          <w:p w14:paraId="73FA1002"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Здійснити підсумковий аналіз роботи закладу з попередження дитячого травматизму. </w:t>
            </w:r>
          </w:p>
        </w:tc>
        <w:tc>
          <w:tcPr>
            <w:tcW w:w="1700" w:type="dxa"/>
            <w:tcBorders>
              <w:top w:val="single" w:sz="6" w:space="0" w:color="auto"/>
              <w:left w:val="single" w:sz="4" w:space="0" w:color="auto"/>
              <w:bottom w:val="single" w:sz="6" w:space="0" w:color="auto"/>
              <w:right w:val="single" w:sz="4" w:space="0" w:color="auto"/>
            </w:tcBorders>
            <w:hideMark/>
          </w:tcPr>
          <w:p w14:paraId="5B4513DC" w14:textId="77777777" w:rsidR="00D5679E" w:rsidRDefault="00D5679E" w:rsidP="00D5679E">
            <w:pPr>
              <w:jc w:val="center"/>
              <w:rPr>
                <w:rFonts w:eastAsia="Calibri"/>
                <w:sz w:val="24"/>
                <w:szCs w:val="24"/>
              </w:rPr>
            </w:pPr>
            <w:r>
              <w:rPr>
                <w:rFonts w:eastAsia="Calibri"/>
                <w:sz w:val="24"/>
                <w:szCs w:val="24"/>
              </w:rPr>
              <w:t>Грудень</w:t>
            </w:r>
          </w:p>
          <w:p w14:paraId="0417D7EF" w14:textId="77777777" w:rsidR="00D5679E" w:rsidRDefault="00D5679E" w:rsidP="00D5679E">
            <w:pPr>
              <w:jc w:val="center"/>
              <w:rPr>
                <w:rFonts w:eastAsia="Calibri"/>
                <w:sz w:val="24"/>
                <w:szCs w:val="24"/>
              </w:rPr>
            </w:pPr>
            <w:r>
              <w:rPr>
                <w:rFonts w:eastAsia="Calibri"/>
                <w:sz w:val="24"/>
                <w:szCs w:val="24"/>
              </w:rPr>
              <w:t>травень</w:t>
            </w:r>
          </w:p>
        </w:tc>
        <w:tc>
          <w:tcPr>
            <w:tcW w:w="2224" w:type="dxa"/>
            <w:tcBorders>
              <w:top w:val="single" w:sz="4" w:space="0" w:color="auto"/>
              <w:left w:val="single" w:sz="4" w:space="0" w:color="auto"/>
              <w:bottom w:val="single" w:sz="4" w:space="0" w:color="auto"/>
              <w:right w:val="single" w:sz="4" w:space="0" w:color="auto"/>
            </w:tcBorders>
            <w:hideMark/>
          </w:tcPr>
          <w:p w14:paraId="21C3ACB7" w14:textId="77777777" w:rsidR="00D5679E" w:rsidRDefault="00D5679E" w:rsidP="00D5679E">
            <w:pPr>
              <w:rPr>
                <w:rFonts w:eastAsia="Calibri"/>
                <w:sz w:val="24"/>
                <w:szCs w:val="24"/>
              </w:rPr>
            </w:pPr>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6AC5A77E" w14:textId="77777777" w:rsidR="00D5679E" w:rsidRDefault="00D5679E" w:rsidP="00D5679E">
            <w:pPr>
              <w:rPr>
                <w:rFonts w:eastAsia="Calibri"/>
                <w:sz w:val="24"/>
                <w:szCs w:val="24"/>
              </w:rPr>
            </w:pPr>
          </w:p>
        </w:tc>
      </w:tr>
      <w:tr w:rsidR="006A2E53" w14:paraId="68A50FEC" w14:textId="77777777" w:rsidTr="006A2E53">
        <w:tc>
          <w:tcPr>
            <w:tcW w:w="568" w:type="dxa"/>
            <w:tcBorders>
              <w:top w:val="single" w:sz="4" w:space="0" w:color="auto"/>
              <w:left w:val="single" w:sz="4" w:space="0" w:color="auto"/>
              <w:bottom w:val="single" w:sz="4" w:space="0" w:color="auto"/>
              <w:right w:val="single" w:sz="4" w:space="0" w:color="auto"/>
            </w:tcBorders>
          </w:tcPr>
          <w:p w14:paraId="0A469467" w14:textId="77777777" w:rsidR="006A2E53" w:rsidRDefault="006A2E53" w:rsidP="00D5679E">
            <w:pPr>
              <w:jc w:val="center"/>
              <w:rPr>
                <w:rFonts w:eastAsia="Calibri"/>
                <w:sz w:val="24"/>
                <w:szCs w:val="24"/>
              </w:rPr>
            </w:pPr>
            <w:r>
              <w:rPr>
                <w:rFonts w:eastAsia="Calibri"/>
                <w:sz w:val="24"/>
                <w:szCs w:val="24"/>
              </w:rPr>
              <w:t>34.</w:t>
            </w:r>
          </w:p>
        </w:tc>
        <w:tc>
          <w:tcPr>
            <w:tcW w:w="3932" w:type="dxa"/>
            <w:tcBorders>
              <w:top w:val="single" w:sz="4" w:space="0" w:color="auto"/>
              <w:left w:val="single" w:sz="4" w:space="0" w:color="auto"/>
              <w:bottom w:val="single" w:sz="4" w:space="0" w:color="auto"/>
              <w:right w:val="single" w:sz="4" w:space="0" w:color="auto"/>
            </w:tcBorders>
            <w:hideMark/>
          </w:tcPr>
          <w:p w14:paraId="50B7EE9C" w14:textId="77777777" w:rsidR="006A2E53" w:rsidRDefault="006A2E53" w:rsidP="00D5679E">
            <w:pPr>
              <w:rPr>
                <w:sz w:val="24"/>
                <w:szCs w:val="24"/>
              </w:rPr>
            </w:pPr>
            <w:r>
              <w:rPr>
                <w:sz w:val="24"/>
                <w:szCs w:val="24"/>
              </w:rPr>
              <w:t>Забезпечити  дотримання вимог техніки безпеки всіма працівниками школи.</w:t>
            </w:r>
          </w:p>
        </w:tc>
        <w:tc>
          <w:tcPr>
            <w:tcW w:w="1700" w:type="dxa"/>
            <w:tcBorders>
              <w:top w:val="single" w:sz="6" w:space="0" w:color="auto"/>
              <w:left w:val="single" w:sz="4" w:space="0" w:color="auto"/>
              <w:bottom w:val="single" w:sz="6" w:space="0" w:color="auto"/>
              <w:right w:val="single" w:sz="4" w:space="0" w:color="auto"/>
            </w:tcBorders>
          </w:tcPr>
          <w:p w14:paraId="3B49C38B" w14:textId="77777777" w:rsidR="006A2E53" w:rsidRDefault="006A2E53">
            <w:r w:rsidRPr="00D573BD">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tcPr>
          <w:p w14:paraId="17DF826A" w14:textId="77777777" w:rsidR="006A2E53" w:rsidRDefault="006A2E53" w:rsidP="00D5679E">
            <w:pPr>
              <w:rPr>
                <w:rFonts w:eastAsia="Calibri"/>
                <w:sz w:val="24"/>
                <w:szCs w:val="24"/>
              </w:rPr>
            </w:pPr>
            <w:r>
              <w:rPr>
                <w:rFonts w:eastAsia="Calibri"/>
                <w:sz w:val="24"/>
                <w:szCs w:val="24"/>
              </w:rPr>
              <w:t>Біляєва О.В.</w:t>
            </w:r>
          </w:p>
          <w:p w14:paraId="749AEAF4" w14:textId="77777777" w:rsidR="006A2E53" w:rsidRDefault="006A2E53" w:rsidP="00D5679E">
            <w:pPr>
              <w:rPr>
                <w:rFonts w:eastAsia="Calibri"/>
                <w:sz w:val="24"/>
                <w:szCs w:val="24"/>
              </w:rPr>
            </w:pPr>
            <w:r>
              <w:rPr>
                <w:rFonts w:eastAsia="Calibri"/>
                <w:sz w:val="24"/>
                <w:szCs w:val="24"/>
              </w:rPr>
              <w:t>Федюкова Т.В.</w:t>
            </w:r>
          </w:p>
          <w:p w14:paraId="763499A9" w14:textId="77777777" w:rsidR="006A2E53" w:rsidRDefault="006A2E53" w:rsidP="00D5679E">
            <w:pPr>
              <w:rPr>
                <w:rFonts w:eastAsia="Calibri"/>
                <w:sz w:val="24"/>
                <w:szCs w:val="24"/>
              </w:rPr>
            </w:pPr>
            <w:r>
              <w:rPr>
                <w:rFonts w:eastAsia="Calibri"/>
                <w:sz w:val="24"/>
                <w:szCs w:val="24"/>
              </w:rPr>
              <w:t>Онофрійчук О.О.</w:t>
            </w:r>
          </w:p>
          <w:p w14:paraId="5AF7CE85" w14:textId="77777777" w:rsidR="006A2E53" w:rsidRDefault="006A2E53" w:rsidP="00D5679E">
            <w:pP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6FBAB455" w14:textId="77777777" w:rsidR="006A2E53" w:rsidRDefault="006A2E53" w:rsidP="00D5679E">
            <w:pPr>
              <w:rPr>
                <w:rFonts w:eastAsia="Calibri"/>
                <w:sz w:val="24"/>
                <w:szCs w:val="24"/>
              </w:rPr>
            </w:pPr>
          </w:p>
        </w:tc>
      </w:tr>
    </w:tbl>
    <w:p w14:paraId="1F60B212" w14:textId="77777777" w:rsidR="00D5679E" w:rsidRDefault="00D5679E" w:rsidP="00D5679E">
      <w:pPr>
        <w:rPr>
          <w:rFonts w:ascii="Times New Roman" w:eastAsia="Calibri" w:hAnsi="Times New Roman" w:cs="Times New Roman"/>
          <w:b/>
          <w:color w:val="8496B0"/>
          <w:sz w:val="24"/>
          <w:szCs w:val="24"/>
        </w:rPr>
      </w:pPr>
    </w:p>
    <w:p w14:paraId="5B9C0E24" w14:textId="77777777" w:rsidR="00D5679E" w:rsidRDefault="00D5679E" w:rsidP="00D5679E">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2.1.3.2.1. Заходи щодо запобігання всім видам дитячого травматизму</w:t>
      </w:r>
    </w:p>
    <w:tbl>
      <w:tblPr>
        <w:tblStyle w:val="afff0"/>
        <w:tblW w:w="0" w:type="auto"/>
        <w:tblInd w:w="-459" w:type="dxa"/>
        <w:tblLook w:val="04A0" w:firstRow="1" w:lastRow="0" w:firstColumn="1" w:lastColumn="0" w:noHBand="0" w:noVBand="1"/>
      </w:tblPr>
      <w:tblGrid>
        <w:gridCol w:w="568"/>
        <w:gridCol w:w="3932"/>
        <w:gridCol w:w="1700"/>
        <w:gridCol w:w="2224"/>
        <w:gridCol w:w="1606"/>
      </w:tblGrid>
      <w:tr w:rsidR="00D5679E" w14:paraId="5829B68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CD75E5D" w14:textId="77777777" w:rsidR="00D5679E" w:rsidRDefault="00D5679E" w:rsidP="00D5679E">
            <w:pPr>
              <w:jc w:val="center"/>
              <w:rPr>
                <w:rFonts w:eastAsia="Calibri"/>
                <w:b/>
              </w:rPr>
            </w:pPr>
            <w:r>
              <w:rPr>
                <w:rFonts w:eastAsia="Calibri"/>
                <w:b/>
              </w:rPr>
              <w:t>№</w:t>
            </w:r>
          </w:p>
          <w:p w14:paraId="3D4BBCC0" w14:textId="77777777" w:rsidR="00D5679E" w:rsidRDefault="00D5679E" w:rsidP="00D5679E">
            <w:pPr>
              <w:jc w:val="center"/>
              <w:rPr>
                <w:rFonts w:eastAsia="Calibri"/>
                <w:b/>
              </w:rPr>
            </w:pPr>
            <w:r>
              <w:rPr>
                <w:rFonts w:eastAsia="Calibri"/>
                <w:b/>
              </w:rPr>
              <w:t>з/п</w:t>
            </w:r>
          </w:p>
        </w:tc>
        <w:tc>
          <w:tcPr>
            <w:tcW w:w="3932" w:type="dxa"/>
            <w:tcBorders>
              <w:top w:val="single" w:sz="4" w:space="0" w:color="auto"/>
              <w:left w:val="single" w:sz="4" w:space="0" w:color="auto"/>
              <w:bottom w:val="single" w:sz="4" w:space="0" w:color="auto"/>
              <w:right w:val="single" w:sz="4" w:space="0" w:color="auto"/>
            </w:tcBorders>
            <w:hideMark/>
          </w:tcPr>
          <w:p w14:paraId="1D94D69D" w14:textId="77777777" w:rsidR="00D5679E" w:rsidRDefault="00D5679E" w:rsidP="00D5679E">
            <w:pPr>
              <w:jc w:val="center"/>
              <w:rPr>
                <w:rFonts w:eastAsia="Calibri"/>
                <w:b/>
              </w:rPr>
            </w:pPr>
            <w:r>
              <w:rPr>
                <w:rFonts w:eastAsia="Calibri"/>
                <w:b/>
              </w:rPr>
              <w:t>Заходи</w:t>
            </w:r>
          </w:p>
        </w:tc>
        <w:tc>
          <w:tcPr>
            <w:tcW w:w="1700" w:type="dxa"/>
            <w:tcBorders>
              <w:top w:val="single" w:sz="4" w:space="0" w:color="auto"/>
              <w:left w:val="single" w:sz="4" w:space="0" w:color="auto"/>
              <w:bottom w:val="single" w:sz="4" w:space="0" w:color="auto"/>
              <w:right w:val="single" w:sz="4" w:space="0" w:color="auto"/>
            </w:tcBorders>
            <w:hideMark/>
          </w:tcPr>
          <w:p w14:paraId="71F9F5BC"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1D55300D"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682114D9" w14:textId="77777777" w:rsidR="00D5679E" w:rsidRDefault="00D5679E" w:rsidP="00D5679E">
            <w:pPr>
              <w:jc w:val="center"/>
              <w:rPr>
                <w:rFonts w:eastAsia="Calibri"/>
                <w:b/>
              </w:rPr>
            </w:pPr>
            <w:r>
              <w:rPr>
                <w:rFonts w:eastAsia="Calibri"/>
                <w:b/>
              </w:rPr>
              <w:t>Відмітка про виконання</w:t>
            </w:r>
          </w:p>
        </w:tc>
      </w:tr>
      <w:tr w:rsidR="00D5679E" w:rsidRPr="00F65869" w14:paraId="2CD5DEF3"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534C2FE2" w14:textId="77777777" w:rsidR="00D5679E" w:rsidRDefault="00D5679E" w:rsidP="00D5679E">
            <w:pPr>
              <w:jc w:val="center"/>
              <w:rPr>
                <w:rFonts w:eastAsia="Calibri"/>
                <w:sz w:val="24"/>
                <w:szCs w:val="24"/>
              </w:rPr>
            </w:pPr>
            <w:r>
              <w:rPr>
                <w:rFonts w:eastAsia="Calibri"/>
                <w:b/>
                <w:bCs/>
                <w:sz w:val="24"/>
                <w:szCs w:val="24"/>
              </w:rPr>
              <w:t>Забезпечення матеріально-технічною базою закладу освіти щодо запобігання всім видам дитячого травматизму</w:t>
            </w:r>
          </w:p>
        </w:tc>
      </w:tr>
      <w:tr w:rsidR="00D5679E" w14:paraId="1EE38B52" w14:textId="77777777" w:rsidTr="00BA0346">
        <w:tc>
          <w:tcPr>
            <w:tcW w:w="568" w:type="dxa"/>
            <w:tcBorders>
              <w:top w:val="single" w:sz="4" w:space="0" w:color="auto"/>
              <w:left w:val="single" w:sz="4" w:space="0" w:color="auto"/>
              <w:bottom w:val="single" w:sz="4" w:space="0" w:color="auto"/>
              <w:right w:val="single" w:sz="4" w:space="0" w:color="auto"/>
            </w:tcBorders>
          </w:tcPr>
          <w:p w14:paraId="23D6CEB2" w14:textId="77777777" w:rsidR="00D5679E" w:rsidRDefault="00BA0346" w:rsidP="00D5679E">
            <w:pPr>
              <w:jc w:val="center"/>
              <w:rPr>
                <w:rFonts w:eastAsia="Calibri"/>
                <w:sz w:val="24"/>
                <w:szCs w:val="24"/>
              </w:rPr>
            </w:pPr>
            <w:r>
              <w:rPr>
                <w:rFonts w:eastAsia="Calibri"/>
                <w:sz w:val="24"/>
                <w:szCs w:val="24"/>
              </w:rPr>
              <w:t>1</w:t>
            </w:r>
          </w:p>
        </w:tc>
        <w:tc>
          <w:tcPr>
            <w:tcW w:w="3932" w:type="dxa"/>
            <w:tcBorders>
              <w:top w:val="single" w:sz="4" w:space="0" w:color="auto"/>
              <w:left w:val="single" w:sz="4" w:space="0" w:color="auto"/>
              <w:bottom w:val="single" w:sz="4" w:space="0" w:color="auto"/>
              <w:right w:val="single" w:sz="4" w:space="0" w:color="auto"/>
            </w:tcBorders>
            <w:hideMark/>
          </w:tcPr>
          <w:p w14:paraId="02C441E8" w14:textId="77777777" w:rsidR="00D5679E" w:rsidRDefault="00D5679E" w:rsidP="00D5679E">
            <w:pPr>
              <w:jc w:val="both"/>
              <w:rPr>
                <w:sz w:val="24"/>
                <w:szCs w:val="24"/>
              </w:rPr>
            </w:pPr>
            <w:r>
              <w:rPr>
                <w:sz w:val="24"/>
                <w:szCs w:val="24"/>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700" w:type="dxa"/>
            <w:tcBorders>
              <w:top w:val="single" w:sz="6" w:space="0" w:color="auto"/>
              <w:left w:val="single" w:sz="4" w:space="0" w:color="auto"/>
              <w:bottom w:val="single" w:sz="6" w:space="0" w:color="auto"/>
              <w:right w:val="single" w:sz="4" w:space="0" w:color="auto"/>
            </w:tcBorders>
            <w:hideMark/>
          </w:tcPr>
          <w:p w14:paraId="3E212072" w14:textId="77777777" w:rsidR="00D5679E" w:rsidRDefault="00BA0346" w:rsidP="00D5679E">
            <w:pPr>
              <w:jc w:val="center"/>
              <w:rPr>
                <w:rFonts w:eastAsia="Calibri"/>
                <w:sz w:val="24"/>
                <w:szCs w:val="24"/>
              </w:rPr>
            </w:pPr>
            <w:r>
              <w:rPr>
                <w:rFonts w:eastAsia="Calibri"/>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17E693FB" w14:textId="77777777" w:rsidR="00D5679E" w:rsidRDefault="00D5679E" w:rsidP="00D5679E">
            <w:r>
              <w:rPr>
                <w:rFonts w:eastAsia="Calibri"/>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03C7B125" w14:textId="77777777" w:rsidR="00D5679E" w:rsidRDefault="00D5679E" w:rsidP="00D5679E">
            <w:pPr>
              <w:rPr>
                <w:rFonts w:eastAsia="Calibri"/>
                <w:sz w:val="24"/>
                <w:szCs w:val="24"/>
              </w:rPr>
            </w:pPr>
          </w:p>
        </w:tc>
      </w:tr>
      <w:tr w:rsidR="00D5679E" w14:paraId="2E2E80D5" w14:textId="77777777" w:rsidTr="00BA0346">
        <w:tc>
          <w:tcPr>
            <w:tcW w:w="568" w:type="dxa"/>
            <w:tcBorders>
              <w:top w:val="single" w:sz="4" w:space="0" w:color="auto"/>
              <w:left w:val="single" w:sz="4" w:space="0" w:color="auto"/>
              <w:bottom w:val="single" w:sz="4" w:space="0" w:color="auto"/>
              <w:right w:val="single" w:sz="4" w:space="0" w:color="auto"/>
            </w:tcBorders>
          </w:tcPr>
          <w:p w14:paraId="1A648915" w14:textId="77777777" w:rsidR="00D5679E" w:rsidRDefault="00BA0346" w:rsidP="00D5679E">
            <w:pPr>
              <w:jc w:val="center"/>
              <w:rPr>
                <w:rFonts w:eastAsia="Calibri"/>
                <w:sz w:val="24"/>
                <w:szCs w:val="24"/>
              </w:rPr>
            </w:pPr>
            <w:r>
              <w:rPr>
                <w:rFonts w:eastAsia="Calibri"/>
                <w:sz w:val="24"/>
                <w:szCs w:val="24"/>
              </w:rPr>
              <w:t>2</w:t>
            </w:r>
          </w:p>
        </w:tc>
        <w:tc>
          <w:tcPr>
            <w:tcW w:w="3932" w:type="dxa"/>
            <w:tcBorders>
              <w:top w:val="single" w:sz="4" w:space="0" w:color="auto"/>
              <w:left w:val="single" w:sz="4" w:space="0" w:color="auto"/>
              <w:bottom w:val="single" w:sz="4" w:space="0" w:color="auto"/>
              <w:right w:val="single" w:sz="4" w:space="0" w:color="auto"/>
            </w:tcBorders>
            <w:hideMark/>
          </w:tcPr>
          <w:p w14:paraId="1DEB9843" w14:textId="77777777" w:rsidR="00D5679E" w:rsidRDefault="00D5679E" w:rsidP="00D5679E">
            <w:pPr>
              <w:autoSpaceDE w:val="0"/>
              <w:autoSpaceDN w:val="0"/>
              <w:adjustRightInd w:val="0"/>
              <w:jc w:val="both"/>
              <w:rPr>
                <w:rFonts w:eastAsia="Calibri"/>
                <w:sz w:val="24"/>
                <w:szCs w:val="24"/>
              </w:rPr>
            </w:pPr>
            <w:r>
              <w:rPr>
                <w:rFonts w:eastAsia="Calibri"/>
                <w:sz w:val="24"/>
                <w:szCs w:val="24"/>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700" w:type="dxa"/>
            <w:tcBorders>
              <w:top w:val="single" w:sz="6" w:space="0" w:color="auto"/>
              <w:left w:val="single" w:sz="4" w:space="0" w:color="auto"/>
              <w:bottom w:val="single" w:sz="6" w:space="0" w:color="auto"/>
              <w:right w:val="single" w:sz="4" w:space="0" w:color="auto"/>
            </w:tcBorders>
            <w:hideMark/>
          </w:tcPr>
          <w:p w14:paraId="723D0D91" w14:textId="77777777" w:rsidR="00D5679E" w:rsidRDefault="00BA0346" w:rsidP="00D5679E">
            <w:pPr>
              <w:jc w:val="center"/>
              <w:rPr>
                <w:rFonts w:eastAsia="Calibri"/>
                <w:sz w:val="24"/>
                <w:szCs w:val="24"/>
              </w:rPr>
            </w:pPr>
            <w:r>
              <w:rPr>
                <w:rFonts w:eastAsia="Calibri"/>
                <w:sz w:val="24"/>
                <w:szCs w:val="24"/>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2B3E5B9A" w14:textId="77777777" w:rsidR="00D5679E" w:rsidRDefault="00D5679E" w:rsidP="00D5679E">
            <w:r>
              <w:rPr>
                <w:rFonts w:eastAsia="Calibri"/>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124CFA64" w14:textId="77777777" w:rsidR="00D5679E" w:rsidRDefault="00D5679E" w:rsidP="00D5679E">
            <w:pPr>
              <w:rPr>
                <w:rFonts w:eastAsia="Calibri"/>
                <w:sz w:val="24"/>
                <w:szCs w:val="24"/>
              </w:rPr>
            </w:pPr>
          </w:p>
        </w:tc>
      </w:tr>
      <w:tr w:rsidR="00D5679E" w14:paraId="4FCD535B" w14:textId="77777777" w:rsidTr="00BA0346">
        <w:tc>
          <w:tcPr>
            <w:tcW w:w="568" w:type="dxa"/>
            <w:tcBorders>
              <w:top w:val="single" w:sz="4" w:space="0" w:color="auto"/>
              <w:left w:val="single" w:sz="4" w:space="0" w:color="auto"/>
              <w:bottom w:val="single" w:sz="4" w:space="0" w:color="auto"/>
              <w:right w:val="single" w:sz="4" w:space="0" w:color="auto"/>
            </w:tcBorders>
          </w:tcPr>
          <w:p w14:paraId="49112F30" w14:textId="77777777" w:rsidR="00D5679E" w:rsidRDefault="00BA0346" w:rsidP="00D5679E">
            <w:pPr>
              <w:jc w:val="center"/>
              <w:rPr>
                <w:rFonts w:eastAsia="Calibri"/>
                <w:sz w:val="24"/>
                <w:szCs w:val="24"/>
              </w:rPr>
            </w:pPr>
            <w:r>
              <w:rPr>
                <w:rFonts w:eastAsia="Calibri"/>
                <w:sz w:val="24"/>
                <w:szCs w:val="24"/>
              </w:rPr>
              <w:t>3</w:t>
            </w:r>
          </w:p>
        </w:tc>
        <w:tc>
          <w:tcPr>
            <w:tcW w:w="3932" w:type="dxa"/>
            <w:tcBorders>
              <w:top w:val="single" w:sz="4" w:space="0" w:color="auto"/>
              <w:left w:val="single" w:sz="4" w:space="0" w:color="auto"/>
              <w:bottom w:val="single" w:sz="4" w:space="0" w:color="auto"/>
              <w:right w:val="single" w:sz="4" w:space="0" w:color="auto"/>
            </w:tcBorders>
            <w:vAlign w:val="center"/>
            <w:hideMark/>
          </w:tcPr>
          <w:p w14:paraId="334C2D0A" w14:textId="77777777" w:rsidR="00D5679E" w:rsidRDefault="00D5679E" w:rsidP="00D5679E">
            <w:pPr>
              <w:rPr>
                <w:sz w:val="24"/>
                <w:szCs w:val="24"/>
                <w:lang w:eastAsia="uk-UA"/>
              </w:rPr>
            </w:pPr>
            <w:r>
              <w:rPr>
                <w:sz w:val="24"/>
                <w:szCs w:val="24"/>
                <w:lang w:eastAsia="uk-UA"/>
              </w:rPr>
              <w:t>Забезпечити навчальні школу необхідною кількістю вогнегасників</w:t>
            </w:r>
          </w:p>
        </w:tc>
        <w:tc>
          <w:tcPr>
            <w:tcW w:w="1700" w:type="dxa"/>
            <w:tcBorders>
              <w:top w:val="single" w:sz="6" w:space="0" w:color="auto"/>
              <w:left w:val="single" w:sz="4" w:space="0" w:color="auto"/>
              <w:bottom w:val="single" w:sz="6" w:space="0" w:color="auto"/>
              <w:right w:val="single" w:sz="4" w:space="0" w:color="auto"/>
            </w:tcBorders>
            <w:hideMark/>
          </w:tcPr>
          <w:p w14:paraId="0C68A1FE" w14:textId="77777777" w:rsidR="00D5679E" w:rsidRDefault="00BA0346" w:rsidP="00D5679E">
            <w:pPr>
              <w:rPr>
                <w:sz w:val="24"/>
                <w:szCs w:val="24"/>
                <w:lang w:eastAsia="uk-UA"/>
              </w:rPr>
            </w:pPr>
            <w:r>
              <w:rPr>
                <w:sz w:val="24"/>
                <w:szCs w:val="24"/>
                <w:lang w:eastAsia="uk-UA"/>
              </w:rPr>
              <w:t>До 01.09.2022</w:t>
            </w:r>
          </w:p>
        </w:tc>
        <w:tc>
          <w:tcPr>
            <w:tcW w:w="2224" w:type="dxa"/>
            <w:tcBorders>
              <w:top w:val="single" w:sz="4" w:space="0" w:color="auto"/>
              <w:left w:val="single" w:sz="4" w:space="0" w:color="auto"/>
              <w:bottom w:val="single" w:sz="4" w:space="0" w:color="auto"/>
              <w:right w:val="single" w:sz="4" w:space="0" w:color="auto"/>
            </w:tcBorders>
            <w:hideMark/>
          </w:tcPr>
          <w:p w14:paraId="251B3A15" w14:textId="77777777" w:rsidR="00D5679E" w:rsidRDefault="00D5679E" w:rsidP="00D5679E">
            <w:pPr>
              <w:rPr>
                <w:rFonts w:eastAsia="Calibri"/>
                <w:sz w:val="24"/>
                <w:szCs w:val="24"/>
              </w:rPr>
            </w:pPr>
            <w:r>
              <w:rPr>
                <w:rFonts w:eastAsia="Calibri"/>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209002EF" w14:textId="77777777" w:rsidR="00D5679E" w:rsidRDefault="00D5679E" w:rsidP="00D5679E">
            <w:pPr>
              <w:rPr>
                <w:rFonts w:eastAsia="Calibri"/>
                <w:sz w:val="24"/>
                <w:szCs w:val="24"/>
              </w:rPr>
            </w:pPr>
          </w:p>
        </w:tc>
      </w:tr>
      <w:tr w:rsidR="00D5679E" w:rsidRPr="00F65869" w14:paraId="0CB68B9C"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13039D4F" w14:textId="77777777" w:rsidR="00D5679E" w:rsidRDefault="00D5679E" w:rsidP="00D5679E">
            <w:pPr>
              <w:jc w:val="center"/>
              <w:rPr>
                <w:rFonts w:eastAsia="Calibri"/>
                <w:b/>
                <w:sz w:val="24"/>
                <w:szCs w:val="24"/>
              </w:rPr>
            </w:pPr>
            <w:r>
              <w:rPr>
                <w:rFonts w:eastAsia="Calibri"/>
                <w:b/>
                <w:sz w:val="24"/>
                <w:szCs w:val="24"/>
              </w:rPr>
              <w:t>Заходи з правил пожежної безпеки</w:t>
            </w:r>
          </w:p>
        </w:tc>
      </w:tr>
      <w:tr w:rsidR="00D5679E" w14:paraId="046D280B" w14:textId="77777777" w:rsidTr="00BA0346">
        <w:tc>
          <w:tcPr>
            <w:tcW w:w="568" w:type="dxa"/>
            <w:tcBorders>
              <w:top w:val="single" w:sz="4" w:space="0" w:color="auto"/>
              <w:left w:val="single" w:sz="4" w:space="0" w:color="auto"/>
              <w:bottom w:val="single" w:sz="4" w:space="0" w:color="auto"/>
              <w:right w:val="single" w:sz="4" w:space="0" w:color="auto"/>
            </w:tcBorders>
          </w:tcPr>
          <w:p w14:paraId="5216A415" w14:textId="77777777" w:rsidR="00D5679E" w:rsidRDefault="00BA0346" w:rsidP="00D5679E">
            <w:pPr>
              <w:jc w:val="center"/>
              <w:rPr>
                <w:rFonts w:eastAsia="Calibri"/>
                <w:sz w:val="24"/>
                <w:szCs w:val="24"/>
              </w:rPr>
            </w:pPr>
            <w:r>
              <w:rPr>
                <w:rFonts w:eastAsia="Calibri"/>
                <w:sz w:val="24"/>
                <w:szCs w:val="24"/>
              </w:rPr>
              <w:t>4</w:t>
            </w:r>
          </w:p>
        </w:tc>
        <w:tc>
          <w:tcPr>
            <w:tcW w:w="3932" w:type="dxa"/>
            <w:tcBorders>
              <w:top w:val="single" w:sz="4" w:space="0" w:color="auto"/>
              <w:left w:val="single" w:sz="4" w:space="0" w:color="auto"/>
              <w:bottom w:val="single" w:sz="4" w:space="0" w:color="auto"/>
              <w:right w:val="single" w:sz="4" w:space="0" w:color="auto"/>
            </w:tcBorders>
            <w:hideMark/>
          </w:tcPr>
          <w:p w14:paraId="49A18D40" w14:textId="77777777" w:rsidR="00D5679E" w:rsidRDefault="00D5679E" w:rsidP="00D5679E">
            <w:pPr>
              <w:rPr>
                <w:bCs/>
                <w:iCs/>
                <w:sz w:val="24"/>
                <w:szCs w:val="24"/>
              </w:rPr>
            </w:pPr>
            <w:r>
              <w:rPr>
                <w:bCs/>
                <w:iCs/>
                <w:sz w:val="24"/>
                <w:szCs w:val="24"/>
              </w:rPr>
              <w:t>Проводити з учнями бесіди з питань протипожежної безпеки</w:t>
            </w:r>
          </w:p>
        </w:tc>
        <w:tc>
          <w:tcPr>
            <w:tcW w:w="1700" w:type="dxa"/>
            <w:tcBorders>
              <w:top w:val="single" w:sz="6" w:space="0" w:color="auto"/>
              <w:left w:val="single" w:sz="4" w:space="0" w:color="auto"/>
              <w:bottom w:val="single" w:sz="6" w:space="0" w:color="auto"/>
              <w:right w:val="single" w:sz="4" w:space="0" w:color="auto"/>
            </w:tcBorders>
            <w:hideMark/>
          </w:tcPr>
          <w:p w14:paraId="55B49F00" w14:textId="77777777" w:rsidR="00D5679E" w:rsidRDefault="00BA0346" w:rsidP="00D5679E">
            <w:pPr>
              <w:jc w:val="center"/>
              <w:rPr>
                <w:rFonts w:eastAsia="Calibri"/>
                <w:sz w:val="24"/>
                <w:szCs w:val="24"/>
              </w:rPr>
            </w:pPr>
            <w:r w:rsidRPr="00D573BD">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D44992C"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1BB4DC1E" w14:textId="77777777" w:rsidR="00D5679E" w:rsidRDefault="00D5679E" w:rsidP="00D5679E">
            <w:pPr>
              <w:rPr>
                <w:rFonts w:eastAsia="Calibri"/>
                <w:sz w:val="24"/>
                <w:szCs w:val="24"/>
              </w:rPr>
            </w:pPr>
          </w:p>
        </w:tc>
      </w:tr>
      <w:tr w:rsidR="00D5679E" w14:paraId="7EC43D6F" w14:textId="77777777" w:rsidTr="00BA0346">
        <w:tc>
          <w:tcPr>
            <w:tcW w:w="568" w:type="dxa"/>
            <w:tcBorders>
              <w:top w:val="single" w:sz="4" w:space="0" w:color="auto"/>
              <w:left w:val="single" w:sz="4" w:space="0" w:color="auto"/>
              <w:bottom w:val="single" w:sz="4" w:space="0" w:color="auto"/>
              <w:right w:val="single" w:sz="4" w:space="0" w:color="auto"/>
            </w:tcBorders>
          </w:tcPr>
          <w:p w14:paraId="6AA5E9DD" w14:textId="77777777" w:rsidR="00D5679E" w:rsidRDefault="00BA0346" w:rsidP="00D5679E">
            <w:pPr>
              <w:jc w:val="center"/>
              <w:rPr>
                <w:rFonts w:eastAsia="Calibri"/>
                <w:sz w:val="24"/>
                <w:szCs w:val="24"/>
              </w:rPr>
            </w:pPr>
            <w:r>
              <w:rPr>
                <w:rFonts w:eastAsia="Calibri"/>
                <w:sz w:val="24"/>
                <w:szCs w:val="24"/>
              </w:rPr>
              <w:t>5</w:t>
            </w:r>
          </w:p>
        </w:tc>
        <w:tc>
          <w:tcPr>
            <w:tcW w:w="3932" w:type="dxa"/>
            <w:tcBorders>
              <w:top w:val="single" w:sz="4" w:space="0" w:color="auto"/>
              <w:left w:val="single" w:sz="4" w:space="0" w:color="auto"/>
              <w:bottom w:val="single" w:sz="4" w:space="0" w:color="auto"/>
              <w:right w:val="single" w:sz="4" w:space="0" w:color="auto"/>
            </w:tcBorders>
            <w:hideMark/>
          </w:tcPr>
          <w:p w14:paraId="7A09A224" w14:textId="77777777" w:rsidR="00D5679E" w:rsidRDefault="00D5679E" w:rsidP="00D5679E">
            <w:pPr>
              <w:rPr>
                <w:bCs/>
                <w:iCs/>
                <w:sz w:val="24"/>
                <w:szCs w:val="24"/>
              </w:rPr>
            </w:pPr>
            <w:r>
              <w:rPr>
                <w:bCs/>
                <w:iCs/>
                <w:sz w:val="24"/>
                <w:szCs w:val="24"/>
              </w:rPr>
              <w:t>Бесіда «Дії під час виникнення пожежі в будинку»</w:t>
            </w:r>
          </w:p>
        </w:tc>
        <w:tc>
          <w:tcPr>
            <w:tcW w:w="1700" w:type="dxa"/>
            <w:tcBorders>
              <w:top w:val="single" w:sz="4" w:space="0" w:color="auto"/>
              <w:left w:val="single" w:sz="4" w:space="0" w:color="auto"/>
              <w:bottom w:val="single" w:sz="4" w:space="0" w:color="auto"/>
              <w:right w:val="single" w:sz="4" w:space="0" w:color="auto"/>
            </w:tcBorders>
            <w:hideMark/>
          </w:tcPr>
          <w:p w14:paraId="5E9E3DA1" w14:textId="77777777" w:rsidR="00D5679E" w:rsidRDefault="00BA0346" w:rsidP="00D5679E">
            <w:pPr>
              <w:jc w:val="center"/>
              <w:rPr>
                <w:bCs/>
                <w:iCs/>
                <w:sz w:val="24"/>
                <w:szCs w:val="24"/>
              </w:rPr>
            </w:pPr>
            <w:r>
              <w:rPr>
                <w:bCs/>
                <w:iCs/>
                <w:sz w:val="24"/>
                <w:szCs w:val="24"/>
              </w:rPr>
              <w:t>Жовтень 2022</w:t>
            </w:r>
          </w:p>
        </w:tc>
        <w:tc>
          <w:tcPr>
            <w:tcW w:w="2224" w:type="dxa"/>
            <w:tcBorders>
              <w:top w:val="single" w:sz="4" w:space="0" w:color="auto"/>
              <w:left w:val="single" w:sz="4" w:space="0" w:color="auto"/>
              <w:bottom w:val="single" w:sz="4" w:space="0" w:color="auto"/>
              <w:right w:val="single" w:sz="4" w:space="0" w:color="auto"/>
            </w:tcBorders>
            <w:hideMark/>
          </w:tcPr>
          <w:p w14:paraId="77AF41BF"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197A2AAF" w14:textId="77777777" w:rsidR="00D5679E" w:rsidRDefault="00D5679E" w:rsidP="00D5679E">
            <w:pPr>
              <w:rPr>
                <w:rFonts w:eastAsia="Calibri"/>
                <w:sz w:val="24"/>
                <w:szCs w:val="24"/>
              </w:rPr>
            </w:pPr>
          </w:p>
        </w:tc>
      </w:tr>
      <w:tr w:rsidR="00D5679E" w14:paraId="1DCBDCC9" w14:textId="77777777" w:rsidTr="00BA0346">
        <w:tc>
          <w:tcPr>
            <w:tcW w:w="568" w:type="dxa"/>
            <w:tcBorders>
              <w:top w:val="single" w:sz="4" w:space="0" w:color="auto"/>
              <w:left w:val="single" w:sz="4" w:space="0" w:color="auto"/>
              <w:bottom w:val="single" w:sz="4" w:space="0" w:color="auto"/>
              <w:right w:val="single" w:sz="4" w:space="0" w:color="auto"/>
            </w:tcBorders>
          </w:tcPr>
          <w:p w14:paraId="4975BE90" w14:textId="77777777" w:rsidR="00D5679E" w:rsidRDefault="00BA0346" w:rsidP="00D5679E">
            <w:pPr>
              <w:jc w:val="center"/>
              <w:rPr>
                <w:rFonts w:eastAsia="Calibri"/>
                <w:sz w:val="24"/>
                <w:szCs w:val="24"/>
              </w:rPr>
            </w:pPr>
            <w:r>
              <w:rPr>
                <w:rFonts w:eastAsia="Calibri"/>
                <w:sz w:val="24"/>
                <w:szCs w:val="24"/>
              </w:rPr>
              <w:t>6</w:t>
            </w:r>
          </w:p>
        </w:tc>
        <w:tc>
          <w:tcPr>
            <w:tcW w:w="3932" w:type="dxa"/>
            <w:tcBorders>
              <w:top w:val="single" w:sz="4" w:space="0" w:color="auto"/>
              <w:left w:val="single" w:sz="4" w:space="0" w:color="auto"/>
              <w:bottom w:val="single" w:sz="4" w:space="0" w:color="auto"/>
              <w:right w:val="single" w:sz="4" w:space="0" w:color="auto"/>
            </w:tcBorders>
            <w:hideMark/>
          </w:tcPr>
          <w:p w14:paraId="451C823D" w14:textId="77777777" w:rsidR="00D5679E" w:rsidRDefault="00D5679E" w:rsidP="00D5679E">
            <w:pPr>
              <w:rPr>
                <w:bCs/>
                <w:iCs/>
                <w:sz w:val="24"/>
                <w:szCs w:val="24"/>
              </w:rPr>
            </w:pPr>
            <w:r>
              <w:rPr>
                <w:bCs/>
                <w:iCs/>
                <w:sz w:val="24"/>
                <w:szCs w:val="24"/>
              </w:rPr>
              <w:t xml:space="preserve">Бесіда «Правила експлуатації </w:t>
            </w:r>
            <w:r>
              <w:rPr>
                <w:bCs/>
                <w:iCs/>
                <w:sz w:val="24"/>
                <w:szCs w:val="24"/>
              </w:rPr>
              <w:lastRenderedPageBreak/>
              <w:t>побутових нагрівальних електро- та газоприладів»</w:t>
            </w:r>
          </w:p>
        </w:tc>
        <w:tc>
          <w:tcPr>
            <w:tcW w:w="1700" w:type="dxa"/>
            <w:tcBorders>
              <w:top w:val="single" w:sz="4" w:space="0" w:color="auto"/>
              <w:left w:val="single" w:sz="4" w:space="0" w:color="auto"/>
              <w:bottom w:val="single" w:sz="4" w:space="0" w:color="auto"/>
              <w:right w:val="single" w:sz="4" w:space="0" w:color="auto"/>
            </w:tcBorders>
            <w:hideMark/>
          </w:tcPr>
          <w:p w14:paraId="71BD3586" w14:textId="77777777" w:rsidR="00D5679E" w:rsidRDefault="00BA0346" w:rsidP="00D5679E">
            <w:pPr>
              <w:jc w:val="center"/>
              <w:rPr>
                <w:bCs/>
                <w:iCs/>
                <w:sz w:val="24"/>
                <w:szCs w:val="24"/>
              </w:rPr>
            </w:pPr>
            <w:r>
              <w:rPr>
                <w:bCs/>
                <w:iCs/>
                <w:sz w:val="24"/>
                <w:szCs w:val="24"/>
              </w:rPr>
              <w:lastRenderedPageBreak/>
              <w:t xml:space="preserve">Листопад </w:t>
            </w:r>
            <w:r>
              <w:rPr>
                <w:bCs/>
                <w:iCs/>
                <w:sz w:val="24"/>
                <w:szCs w:val="24"/>
              </w:rPr>
              <w:lastRenderedPageBreak/>
              <w:t>2022</w:t>
            </w:r>
          </w:p>
        </w:tc>
        <w:tc>
          <w:tcPr>
            <w:tcW w:w="2224" w:type="dxa"/>
            <w:tcBorders>
              <w:top w:val="single" w:sz="4" w:space="0" w:color="auto"/>
              <w:left w:val="single" w:sz="4" w:space="0" w:color="auto"/>
              <w:bottom w:val="single" w:sz="4" w:space="0" w:color="auto"/>
              <w:right w:val="single" w:sz="4" w:space="0" w:color="auto"/>
            </w:tcBorders>
            <w:hideMark/>
          </w:tcPr>
          <w:p w14:paraId="02BB4DF2" w14:textId="77777777" w:rsidR="00D5679E" w:rsidRDefault="00D5679E" w:rsidP="00D5679E">
            <w:pPr>
              <w:jc w:val="center"/>
              <w:rPr>
                <w:rFonts w:eastAsia="Calibri"/>
                <w:sz w:val="24"/>
                <w:szCs w:val="24"/>
              </w:rPr>
            </w:pPr>
            <w:r>
              <w:rPr>
                <w:rFonts w:eastAsia="Calibri"/>
                <w:sz w:val="24"/>
                <w:szCs w:val="24"/>
              </w:rPr>
              <w:lastRenderedPageBreak/>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66A9DE8E" w14:textId="77777777" w:rsidR="00D5679E" w:rsidRDefault="00D5679E" w:rsidP="00D5679E">
            <w:pPr>
              <w:rPr>
                <w:rFonts w:eastAsia="Calibri"/>
                <w:sz w:val="24"/>
                <w:szCs w:val="24"/>
              </w:rPr>
            </w:pPr>
          </w:p>
        </w:tc>
      </w:tr>
      <w:tr w:rsidR="00D5679E" w14:paraId="771F3A2F" w14:textId="77777777" w:rsidTr="00BA0346">
        <w:tc>
          <w:tcPr>
            <w:tcW w:w="568" w:type="dxa"/>
            <w:tcBorders>
              <w:top w:val="single" w:sz="4" w:space="0" w:color="auto"/>
              <w:left w:val="single" w:sz="4" w:space="0" w:color="auto"/>
              <w:bottom w:val="single" w:sz="4" w:space="0" w:color="auto"/>
              <w:right w:val="single" w:sz="4" w:space="0" w:color="auto"/>
            </w:tcBorders>
          </w:tcPr>
          <w:p w14:paraId="30E1C46A" w14:textId="77777777" w:rsidR="00D5679E" w:rsidRDefault="00BA0346" w:rsidP="00D5679E">
            <w:pPr>
              <w:jc w:val="center"/>
              <w:rPr>
                <w:rFonts w:eastAsia="Calibri"/>
                <w:sz w:val="24"/>
                <w:szCs w:val="24"/>
              </w:rPr>
            </w:pPr>
            <w:r>
              <w:rPr>
                <w:rFonts w:eastAsia="Calibri"/>
                <w:sz w:val="24"/>
                <w:szCs w:val="24"/>
              </w:rPr>
              <w:t>7</w:t>
            </w:r>
          </w:p>
        </w:tc>
        <w:tc>
          <w:tcPr>
            <w:tcW w:w="3932" w:type="dxa"/>
            <w:tcBorders>
              <w:top w:val="single" w:sz="4" w:space="0" w:color="auto"/>
              <w:left w:val="single" w:sz="4" w:space="0" w:color="auto"/>
              <w:bottom w:val="single" w:sz="4" w:space="0" w:color="auto"/>
              <w:right w:val="single" w:sz="4" w:space="0" w:color="auto"/>
            </w:tcBorders>
            <w:hideMark/>
          </w:tcPr>
          <w:p w14:paraId="6038F597" w14:textId="77777777" w:rsidR="00D5679E" w:rsidRDefault="00D5679E" w:rsidP="00D5679E">
            <w:pPr>
              <w:rPr>
                <w:bCs/>
                <w:iCs/>
                <w:sz w:val="24"/>
                <w:szCs w:val="24"/>
              </w:rPr>
            </w:pPr>
            <w:r>
              <w:rPr>
                <w:bCs/>
                <w:iCs/>
                <w:sz w:val="24"/>
                <w:szCs w:val="24"/>
              </w:rPr>
              <w:t>Бесіда «Пожежонебезпечні речовини та матеріали. Пожежна безпека при поводженні з синтетичними речовинами»</w:t>
            </w:r>
          </w:p>
        </w:tc>
        <w:tc>
          <w:tcPr>
            <w:tcW w:w="1700" w:type="dxa"/>
            <w:tcBorders>
              <w:top w:val="single" w:sz="4" w:space="0" w:color="auto"/>
              <w:left w:val="single" w:sz="4" w:space="0" w:color="auto"/>
              <w:bottom w:val="single" w:sz="4" w:space="0" w:color="auto"/>
              <w:right w:val="single" w:sz="4" w:space="0" w:color="auto"/>
            </w:tcBorders>
            <w:hideMark/>
          </w:tcPr>
          <w:p w14:paraId="04328EF4" w14:textId="77777777" w:rsidR="00D5679E" w:rsidRDefault="00BA0346" w:rsidP="00D5679E">
            <w:pPr>
              <w:jc w:val="center"/>
              <w:rPr>
                <w:bCs/>
                <w:iCs/>
                <w:sz w:val="24"/>
                <w:szCs w:val="24"/>
              </w:rPr>
            </w:pPr>
            <w:r>
              <w:rPr>
                <w:bCs/>
                <w:iCs/>
                <w:sz w:val="24"/>
                <w:szCs w:val="24"/>
              </w:rPr>
              <w:t>Грудень 2022</w:t>
            </w:r>
          </w:p>
        </w:tc>
        <w:tc>
          <w:tcPr>
            <w:tcW w:w="2224" w:type="dxa"/>
            <w:tcBorders>
              <w:top w:val="single" w:sz="4" w:space="0" w:color="auto"/>
              <w:left w:val="single" w:sz="4" w:space="0" w:color="auto"/>
              <w:bottom w:val="single" w:sz="4" w:space="0" w:color="auto"/>
              <w:right w:val="single" w:sz="4" w:space="0" w:color="auto"/>
            </w:tcBorders>
            <w:hideMark/>
          </w:tcPr>
          <w:p w14:paraId="22A2EC1A"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5F486388" w14:textId="77777777" w:rsidR="00D5679E" w:rsidRDefault="00D5679E" w:rsidP="00D5679E">
            <w:pPr>
              <w:rPr>
                <w:rFonts w:eastAsia="Calibri"/>
                <w:sz w:val="24"/>
                <w:szCs w:val="24"/>
              </w:rPr>
            </w:pPr>
          </w:p>
        </w:tc>
      </w:tr>
      <w:tr w:rsidR="00D5679E" w14:paraId="6C04B0C5" w14:textId="77777777" w:rsidTr="00BA0346">
        <w:tc>
          <w:tcPr>
            <w:tcW w:w="568" w:type="dxa"/>
            <w:tcBorders>
              <w:top w:val="single" w:sz="4" w:space="0" w:color="auto"/>
              <w:left w:val="single" w:sz="4" w:space="0" w:color="auto"/>
              <w:bottom w:val="single" w:sz="4" w:space="0" w:color="auto"/>
              <w:right w:val="single" w:sz="4" w:space="0" w:color="auto"/>
            </w:tcBorders>
          </w:tcPr>
          <w:p w14:paraId="04081EDB" w14:textId="77777777" w:rsidR="00D5679E" w:rsidRDefault="00BA0346" w:rsidP="00D5679E">
            <w:pPr>
              <w:jc w:val="center"/>
              <w:rPr>
                <w:rFonts w:eastAsia="Calibri"/>
                <w:sz w:val="24"/>
                <w:szCs w:val="24"/>
              </w:rPr>
            </w:pPr>
            <w:r>
              <w:rPr>
                <w:rFonts w:eastAsia="Calibri"/>
                <w:sz w:val="24"/>
                <w:szCs w:val="24"/>
              </w:rPr>
              <w:t>8</w:t>
            </w:r>
          </w:p>
        </w:tc>
        <w:tc>
          <w:tcPr>
            <w:tcW w:w="3932" w:type="dxa"/>
            <w:tcBorders>
              <w:top w:val="single" w:sz="4" w:space="0" w:color="auto"/>
              <w:left w:val="single" w:sz="4" w:space="0" w:color="auto"/>
              <w:bottom w:val="single" w:sz="4" w:space="0" w:color="auto"/>
              <w:right w:val="single" w:sz="4" w:space="0" w:color="auto"/>
            </w:tcBorders>
            <w:hideMark/>
          </w:tcPr>
          <w:p w14:paraId="46945BC0" w14:textId="77777777" w:rsidR="00D5679E" w:rsidRDefault="00D5679E" w:rsidP="00D5679E">
            <w:pPr>
              <w:rPr>
                <w:bCs/>
                <w:iCs/>
                <w:sz w:val="24"/>
                <w:szCs w:val="24"/>
              </w:rPr>
            </w:pPr>
            <w:r>
              <w:rPr>
                <w:bCs/>
                <w:iCs/>
                <w:sz w:val="24"/>
                <w:szCs w:val="24"/>
              </w:rPr>
              <w:t>Пожежонебезпечні об’єкти. Новорічні свята; ялинка, гірлянди; користування пічками, камінами»</w:t>
            </w:r>
          </w:p>
        </w:tc>
        <w:tc>
          <w:tcPr>
            <w:tcW w:w="1700" w:type="dxa"/>
            <w:tcBorders>
              <w:top w:val="single" w:sz="4" w:space="0" w:color="auto"/>
              <w:left w:val="single" w:sz="4" w:space="0" w:color="auto"/>
              <w:bottom w:val="single" w:sz="4" w:space="0" w:color="auto"/>
              <w:right w:val="single" w:sz="4" w:space="0" w:color="auto"/>
            </w:tcBorders>
            <w:hideMark/>
          </w:tcPr>
          <w:p w14:paraId="4490A453" w14:textId="77777777" w:rsidR="00D5679E" w:rsidRDefault="00BA0346" w:rsidP="00D5679E">
            <w:pPr>
              <w:jc w:val="center"/>
              <w:rPr>
                <w:bCs/>
                <w:iCs/>
                <w:sz w:val="24"/>
                <w:szCs w:val="24"/>
              </w:rPr>
            </w:pPr>
            <w:r>
              <w:rPr>
                <w:bCs/>
                <w:iCs/>
                <w:sz w:val="24"/>
                <w:szCs w:val="24"/>
              </w:rPr>
              <w:t>Грудень 2022</w:t>
            </w:r>
          </w:p>
        </w:tc>
        <w:tc>
          <w:tcPr>
            <w:tcW w:w="2224" w:type="dxa"/>
            <w:tcBorders>
              <w:top w:val="single" w:sz="4" w:space="0" w:color="auto"/>
              <w:left w:val="single" w:sz="4" w:space="0" w:color="auto"/>
              <w:bottom w:val="single" w:sz="4" w:space="0" w:color="auto"/>
              <w:right w:val="single" w:sz="4" w:space="0" w:color="auto"/>
            </w:tcBorders>
            <w:hideMark/>
          </w:tcPr>
          <w:p w14:paraId="7BFCDA3E"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2E4D716A" w14:textId="77777777" w:rsidR="00D5679E" w:rsidRDefault="00D5679E" w:rsidP="00D5679E">
            <w:pPr>
              <w:rPr>
                <w:rFonts w:eastAsia="Calibri"/>
                <w:sz w:val="24"/>
                <w:szCs w:val="24"/>
              </w:rPr>
            </w:pPr>
          </w:p>
        </w:tc>
      </w:tr>
      <w:tr w:rsidR="00D5679E" w14:paraId="7DCB7E02" w14:textId="77777777" w:rsidTr="00BA0346">
        <w:tc>
          <w:tcPr>
            <w:tcW w:w="568" w:type="dxa"/>
            <w:tcBorders>
              <w:top w:val="single" w:sz="4" w:space="0" w:color="auto"/>
              <w:left w:val="single" w:sz="4" w:space="0" w:color="auto"/>
              <w:bottom w:val="single" w:sz="4" w:space="0" w:color="auto"/>
              <w:right w:val="single" w:sz="4" w:space="0" w:color="auto"/>
            </w:tcBorders>
          </w:tcPr>
          <w:p w14:paraId="0AFE576D" w14:textId="77777777" w:rsidR="00D5679E" w:rsidRDefault="00BA0346" w:rsidP="00D5679E">
            <w:pPr>
              <w:jc w:val="center"/>
              <w:rPr>
                <w:rFonts w:eastAsia="Calibri"/>
                <w:sz w:val="24"/>
                <w:szCs w:val="24"/>
              </w:rPr>
            </w:pPr>
            <w:r>
              <w:rPr>
                <w:rFonts w:eastAsia="Calibri"/>
                <w:sz w:val="24"/>
                <w:szCs w:val="24"/>
              </w:rPr>
              <w:t>9</w:t>
            </w:r>
          </w:p>
        </w:tc>
        <w:tc>
          <w:tcPr>
            <w:tcW w:w="3932" w:type="dxa"/>
            <w:tcBorders>
              <w:top w:val="single" w:sz="4" w:space="0" w:color="auto"/>
              <w:left w:val="single" w:sz="4" w:space="0" w:color="auto"/>
              <w:bottom w:val="single" w:sz="4" w:space="0" w:color="auto"/>
              <w:right w:val="single" w:sz="4" w:space="0" w:color="auto"/>
            </w:tcBorders>
            <w:hideMark/>
          </w:tcPr>
          <w:p w14:paraId="5A6CACC4" w14:textId="77777777" w:rsidR="00D5679E" w:rsidRDefault="00D5679E" w:rsidP="00D5679E">
            <w:pPr>
              <w:rPr>
                <w:bCs/>
                <w:iCs/>
                <w:sz w:val="24"/>
                <w:szCs w:val="24"/>
              </w:rPr>
            </w:pPr>
            <w:r>
              <w:rPr>
                <w:bCs/>
                <w:iCs/>
                <w:sz w:val="24"/>
                <w:szCs w:val="24"/>
              </w:rPr>
              <w:t>Бесіда «Правила пожежної безпеки у вашому домі. Гасіння пожежі в квартирі. Правила поводження під час пожежі»</w:t>
            </w:r>
          </w:p>
        </w:tc>
        <w:tc>
          <w:tcPr>
            <w:tcW w:w="1700" w:type="dxa"/>
            <w:tcBorders>
              <w:top w:val="single" w:sz="4" w:space="0" w:color="auto"/>
              <w:left w:val="single" w:sz="4" w:space="0" w:color="auto"/>
              <w:bottom w:val="single" w:sz="4" w:space="0" w:color="auto"/>
              <w:right w:val="single" w:sz="4" w:space="0" w:color="auto"/>
            </w:tcBorders>
            <w:hideMark/>
          </w:tcPr>
          <w:p w14:paraId="162CAF93" w14:textId="77777777" w:rsidR="00D5679E" w:rsidRDefault="00BA0346" w:rsidP="00D5679E">
            <w:pPr>
              <w:jc w:val="center"/>
              <w:rPr>
                <w:bCs/>
                <w:iCs/>
                <w:sz w:val="24"/>
                <w:szCs w:val="24"/>
              </w:rPr>
            </w:pPr>
            <w:r>
              <w:rPr>
                <w:bCs/>
                <w:iCs/>
                <w:sz w:val="24"/>
                <w:szCs w:val="24"/>
              </w:rPr>
              <w:t>Січень 2023</w:t>
            </w:r>
            <w:r w:rsidR="00D5679E">
              <w:rPr>
                <w:bCs/>
                <w:iCs/>
                <w:sz w:val="24"/>
                <w:szCs w:val="24"/>
              </w:rPr>
              <w:t xml:space="preserve"> </w:t>
            </w:r>
          </w:p>
        </w:tc>
        <w:tc>
          <w:tcPr>
            <w:tcW w:w="2224" w:type="dxa"/>
            <w:tcBorders>
              <w:top w:val="single" w:sz="4" w:space="0" w:color="auto"/>
              <w:left w:val="single" w:sz="4" w:space="0" w:color="auto"/>
              <w:bottom w:val="single" w:sz="4" w:space="0" w:color="auto"/>
              <w:right w:val="single" w:sz="4" w:space="0" w:color="auto"/>
            </w:tcBorders>
            <w:hideMark/>
          </w:tcPr>
          <w:p w14:paraId="4B58621C"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18B89F7F" w14:textId="77777777" w:rsidR="00D5679E" w:rsidRDefault="00D5679E" w:rsidP="00D5679E">
            <w:pPr>
              <w:rPr>
                <w:rFonts w:eastAsia="Calibri"/>
                <w:sz w:val="24"/>
                <w:szCs w:val="24"/>
              </w:rPr>
            </w:pPr>
          </w:p>
        </w:tc>
      </w:tr>
      <w:tr w:rsidR="00D5679E" w14:paraId="10760968" w14:textId="77777777" w:rsidTr="00BA0346">
        <w:tc>
          <w:tcPr>
            <w:tcW w:w="568" w:type="dxa"/>
            <w:tcBorders>
              <w:top w:val="single" w:sz="4" w:space="0" w:color="auto"/>
              <w:left w:val="single" w:sz="4" w:space="0" w:color="auto"/>
              <w:bottom w:val="single" w:sz="4" w:space="0" w:color="auto"/>
              <w:right w:val="single" w:sz="4" w:space="0" w:color="auto"/>
            </w:tcBorders>
          </w:tcPr>
          <w:p w14:paraId="02AE1FBF" w14:textId="77777777" w:rsidR="00D5679E" w:rsidRDefault="00BA0346" w:rsidP="00D5679E">
            <w:pPr>
              <w:jc w:val="center"/>
              <w:rPr>
                <w:rFonts w:eastAsia="Calibri"/>
                <w:sz w:val="24"/>
                <w:szCs w:val="24"/>
              </w:rPr>
            </w:pPr>
            <w:r>
              <w:rPr>
                <w:rFonts w:eastAsia="Calibri"/>
                <w:sz w:val="24"/>
                <w:szCs w:val="24"/>
              </w:rPr>
              <w:t>10</w:t>
            </w:r>
          </w:p>
        </w:tc>
        <w:tc>
          <w:tcPr>
            <w:tcW w:w="3932" w:type="dxa"/>
            <w:tcBorders>
              <w:top w:val="single" w:sz="4" w:space="0" w:color="auto"/>
              <w:left w:val="single" w:sz="4" w:space="0" w:color="auto"/>
              <w:bottom w:val="single" w:sz="4" w:space="0" w:color="auto"/>
              <w:right w:val="single" w:sz="4" w:space="0" w:color="auto"/>
            </w:tcBorders>
            <w:hideMark/>
          </w:tcPr>
          <w:p w14:paraId="6D04902A" w14:textId="77777777" w:rsidR="00D5679E" w:rsidRDefault="00D5679E" w:rsidP="00D5679E">
            <w:pPr>
              <w:rPr>
                <w:bCs/>
                <w:iCs/>
                <w:sz w:val="24"/>
                <w:szCs w:val="24"/>
              </w:rPr>
            </w:pPr>
            <w:r>
              <w:rPr>
                <w:bCs/>
                <w:iCs/>
                <w:sz w:val="24"/>
                <w:szCs w:val="24"/>
              </w:rPr>
              <w:t>Бесіда «Домедична допомога постраждалим від пожеж. Шкідливість і небезпечність куріння»</w:t>
            </w:r>
          </w:p>
        </w:tc>
        <w:tc>
          <w:tcPr>
            <w:tcW w:w="1700" w:type="dxa"/>
            <w:tcBorders>
              <w:top w:val="single" w:sz="4" w:space="0" w:color="auto"/>
              <w:left w:val="single" w:sz="4" w:space="0" w:color="auto"/>
              <w:bottom w:val="single" w:sz="4" w:space="0" w:color="auto"/>
              <w:right w:val="single" w:sz="4" w:space="0" w:color="auto"/>
            </w:tcBorders>
            <w:hideMark/>
          </w:tcPr>
          <w:p w14:paraId="631B9AC9" w14:textId="77777777" w:rsidR="00D5679E" w:rsidRDefault="00BA0346" w:rsidP="00D5679E">
            <w:pPr>
              <w:jc w:val="center"/>
              <w:rPr>
                <w:bCs/>
                <w:iCs/>
                <w:sz w:val="24"/>
                <w:szCs w:val="24"/>
              </w:rPr>
            </w:pPr>
            <w:r>
              <w:rPr>
                <w:bCs/>
                <w:iCs/>
                <w:sz w:val="24"/>
                <w:szCs w:val="24"/>
              </w:rPr>
              <w:t>Березень 2023</w:t>
            </w:r>
          </w:p>
        </w:tc>
        <w:tc>
          <w:tcPr>
            <w:tcW w:w="2224" w:type="dxa"/>
            <w:tcBorders>
              <w:top w:val="single" w:sz="4" w:space="0" w:color="auto"/>
              <w:left w:val="single" w:sz="4" w:space="0" w:color="auto"/>
              <w:bottom w:val="single" w:sz="4" w:space="0" w:color="auto"/>
              <w:right w:val="single" w:sz="4" w:space="0" w:color="auto"/>
            </w:tcBorders>
            <w:hideMark/>
          </w:tcPr>
          <w:p w14:paraId="350E07C8"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764D59AC" w14:textId="77777777" w:rsidR="00D5679E" w:rsidRDefault="00D5679E" w:rsidP="00D5679E">
            <w:pPr>
              <w:rPr>
                <w:rFonts w:eastAsia="Calibri"/>
                <w:sz w:val="24"/>
                <w:szCs w:val="24"/>
              </w:rPr>
            </w:pPr>
          </w:p>
        </w:tc>
      </w:tr>
      <w:tr w:rsidR="00D5679E" w14:paraId="4730438B" w14:textId="77777777" w:rsidTr="00BA0346">
        <w:tc>
          <w:tcPr>
            <w:tcW w:w="568" w:type="dxa"/>
            <w:tcBorders>
              <w:top w:val="single" w:sz="4" w:space="0" w:color="auto"/>
              <w:left w:val="single" w:sz="4" w:space="0" w:color="auto"/>
              <w:bottom w:val="single" w:sz="4" w:space="0" w:color="auto"/>
              <w:right w:val="single" w:sz="4" w:space="0" w:color="auto"/>
            </w:tcBorders>
          </w:tcPr>
          <w:p w14:paraId="1B53A03E" w14:textId="77777777" w:rsidR="00D5679E" w:rsidRDefault="00BA0346" w:rsidP="00D5679E">
            <w:pPr>
              <w:jc w:val="center"/>
              <w:rPr>
                <w:rFonts w:eastAsia="Calibri"/>
                <w:sz w:val="24"/>
                <w:szCs w:val="24"/>
              </w:rPr>
            </w:pPr>
            <w:r>
              <w:rPr>
                <w:rFonts w:eastAsia="Calibri"/>
                <w:sz w:val="24"/>
                <w:szCs w:val="24"/>
              </w:rPr>
              <w:t>11</w:t>
            </w:r>
          </w:p>
        </w:tc>
        <w:tc>
          <w:tcPr>
            <w:tcW w:w="3932" w:type="dxa"/>
            <w:tcBorders>
              <w:top w:val="single" w:sz="4" w:space="0" w:color="auto"/>
              <w:left w:val="single" w:sz="4" w:space="0" w:color="auto"/>
              <w:bottom w:val="single" w:sz="4" w:space="0" w:color="auto"/>
              <w:right w:val="single" w:sz="4" w:space="0" w:color="auto"/>
            </w:tcBorders>
            <w:hideMark/>
          </w:tcPr>
          <w:p w14:paraId="72372C9C" w14:textId="77777777" w:rsidR="00D5679E" w:rsidRDefault="00D5679E" w:rsidP="00D5679E">
            <w:pPr>
              <w:rPr>
                <w:bCs/>
                <w:iCs/>
                <w:sz w:val="24"/>
                <w:szCs w:val="24"/>
              </w:rPr>
            </w:pPr>
            <w:r>
              <w:rPr>
                <w:bCs/>
                <w:iCs/>
                <w:sz w:val="24"/>
                <w:szCs w:val="24"/>
              </w:rPr>
              <w:t>Бесіда «Основні правила пожежної безпеки під час відпочинку у лісі»</w:t>
            </w:r>
          </w:p>
        </w:tc>
        <w:tc>
          <w:tcPr>
            <w:tcW w:w="1700" w:type="dxa"/>
            <w:tcBorders>
              <w:top w:val="single" w:sz="4" w:space="0" w:color="auto"/>
              <w:left w:val="single" w:sz="4" w:space="0" w:color="auto"/>
              <w:bottom w:val="single" w:sz="4" w:space="0" w:color="auto"/>
              <w:right w:val="single" w:sz="4" w:space="0" w:color="auto"/>
            </w:tcBorders>
            <w:hideMark/>
          </w:tcPr>
          <w:p w14:paraId="49B73E74" w14:textId="77777777" w:rsidR="00D5679E" w:rsidRDefault="00BA0346" w:rsidP="00D5679E">
            <w:pPr>
              <w:jc w:val="center"/>
              <w:rPr>
                <w:bCs/>
                <w:iCs/>
                <w:sz w:val="24"/>
                <w:szCs w:val="24"/>
              </w:rPr>
            </w:pPr>
            <w:r>
              <w:rPr>
                <w:bCs/>
                <w:iCs/>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15E3C3A2"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5DD4C902" w14:textId="77777777" w:rsidR="00D5679E" w:rsidRDefault="00D5679E" w:rsidP="00D5679E">
            <w:pPr>
              <w:rPr>
                <w:rFonts w:eastAsia="Calibri"/>
                <w:sz w:val="24"/>
                <w:szCs w:val="24"/>
              </w:rPr>
            </w:pPr>
          </w:p>
        </w:tc>
      </w:tr>
      <w:tr w:rsidR="00D5679E" w14:paraId="00A0C1ED" w14:textId="77777777" w:rsidTr="00BA0346">
        <w:tc>
          <w:tcPr>
            <w:tcW w:w="568" w:type="dxa"/>
            <w:tcBorders>
              <w:top w:val="single" w:sz="4" w:space="0" w:color="auto"/>
              <w:left w:val="single" w:sz="4" w:space="0" w:color="auto"/>
              <w:bottom w:val="single" w:sz="4" w:space="0" w:color="auto"/>
              <w:right w:val="single" w:sz="4" w:space="0" w:color="auto"/>
            </w:tcBorders>
          </w:tcPr>
          <w:p w14:paraId="219C01F7" w14:textId="77777777" w:rsidR="00D5679E" w:rsidRDefault="00BA0346" w:rsidP="00D5679E">
            <w:pPr>
              <w:jc w:val="center"/>
              <w:rPr>
                <w:rFonts w:eastAsia="Calibri"/>
                <w:sz w:val="24"/>
                <w:szCs w:val="24"/>
              </w:rPr>
            </w:pPr>
            <w:r>
              <w:rPr>
                <w:rFonts w:eastAsia="Calibri"/>
                <w:sz w:val="24"/>
                <w:szCs w:val="24"/>
              </w:rPr>
              <w:t>12</w:t>
            </w:r>
          </w:p>
        </w:tc>
        <w:tc>
          <w:tcPr>
            <w:tcW w:w="3932" w:type="dxa"/>
            <w:tcBorders>
              <w:top w:val="single" w:sz="4" w:space="0" w:color="auto"/>
              <w:left w:val="single" w:sz="4" w:space="0" w:color="auto"/>
              <w:bottom w:val="single" w:sz="4" w:space="0" w:color="auto"/>
              <w:right w:val="single" w:sz="4" w:space="0" w:color="auto"/>
            </w:tcBorders>
            <w:hideMark/>
          </w:tcPr>
          <w:p w14:paraId="79042BBB" w14:textId="77777777" w:rsidR="00D5679E" w:rsidRDefault="00D5679E" w:rsidP="00D5679E">
            <w:pPr>
              <w:rPr>
                <w:bCs/>
                <w:iCs/>
                <w:sz w:val="24"/>
                <w:szCs w:val="24"/>
              </w:rPr>
            </w:pPr>
            <w:r>
              <w:rPr>
                <w:bCs/>
                <w:iCs/>
                <w:sz w:val="24"/>
                <w:szCs w:val="24"/>
              </w:rPr>
              <w:t>Проводити конкурси малюнків на протипожежну тематику</w:t>
            </w:r>
          </w:p>
        </w:tc>
        <w:tc>
          <w:tcPr>
            <w:tcW w:w="1700" w:type="dxa"/>
            <w:tcBorders>
              <w:top w:val="single" w:sz="4" w:space="0" w:color="auto"/>
              <w:left w:val="single" w:sz="4" w:space="0" w:color="auto"/>
              <w:bottom w:val="single" w:sz="4" w:space="0" w:color="auto"/>
              <w:right w:val="single" w:sz="4" w:space="0" w:color="auto"/>
            </w:tcBorders>
            <w:hideMark/>
          </w:tcPr>
          <w:p w14:paraId="300E9E52" w14:textId="77777777" w:rsidR="00D5679E" w:rsidRDefault="00BA0346" w:rsidP="00D5679E">
            <w:pPr>
              <w:jc w:val="center"/>
              <w:rPr>
                <w:bCs/>
                <w:iCs/>
                <w:sz w:val="24"/>
                <w:szCs w:val="24"/>
              </w:rPr>
            </w:pPr>
            <w:r>
              <w:rPr>
                <w:bCs/>
                <w:iCs/>
                <w:sz w:val="24"/>
                <w:szCs w:val="24"/>
              </w:rPr>
              <w:t>Вересень 2022</w:t>
            </w:r>
          </w:p>
          <w:p w14:paraId="3BDC6D28" w14:textId="77777777" w:rsidR="00D5679E" w:rsidRDefault="00BA0346" w:rsidP="00D5679E">
            <w:pPr>
              <w:jc w:val="center"/>
              <w:rPr>
                <w:bCs/>
                <w:iCs/>
                <w:sz w:val="24"/>
                <w:szCs w:val="24"/>
              </w:rPr>
            </w:pPr>
            <w:r>
              <w:rPr>
                <w:bCs/>
                <w:iCs/>
                <w:sz w:val="24"/>
                <w:szCs w:val="24"/>
              </w:rPr>
              <w:t>Травень 2023</w:t>
            </w:r>
          </w:p>
        </w:tc>
        <w:tc>
          <w:tcPr>
            <w:tcW w:w="2224" w:type="dxa"/>
            <w:tcBorders>
              <w:top w:val="single" w:sz="4" w:space="0" w:color="auto"/>
              <w:left w:val="single" w:sz="4" w:space="0" w:color="auto"/>
              <w:bottom w:val="single" w:sz="4" w:space="0" w:color="auto"/>
              <w:right w:val="single" w:sz="4" w:space="0" w:color="auto"/>
            </w:tcBorders>
            <w:hideMark/>
          </w:tcPr>
          <w:p w14:paraId="1254684F" w14:textId="77777777" w:rsidR="00D5679E" w:rsidRDefault="00D5679E" w:rsidP="00D5679E">
            <w:pPr>
              <w:jc w:val="center"/>
              <w:rPr>
                <w:rFonts w:eastAsia="Calibri"/>
                <w:sz w:val="24"/>
                <w:szCs w:val="24"/>
              </w:rPr>
            </w:pPr>
            <w:r>
              <w:rPr>
                <w:rFonts w:eastAsia="Calibri"/>
                <w:sz w:val="24"/>
                <w:szCs w:val="24"/>
              </w:rPr>
              <w:t>Педагог-організатор</w:t>
            </w:r>
          </w:p>
          <w:p w14:paraId="4B324AD5"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636DA6B1" w14:textId="77777777" w:rsidR="00D5679E" w:rsidRDefault="00D5679E" w:rsidP="00D5679E">
            <w:pPr>
              <w:rPr>
                <w:rFonts w:eastAsia="Calibri"/>
                <w:sz w:val="24"/>
                <w:szCs w:val="24"/>
              </w:rPr>
            </w:pPr>
          </w:p>
        </w:tc>
      </w:tr>
      <w:tr w:rsidR="00D5679E" w14:paraId="62401475" w14:textId="77777777" w:rsidTr="00BA0346">
        <w:tc>
          <w:tcPr>
            <w:tcW w:w="568" w:type="dxa"/>
            <w:tcBorders>
              <w:top w:val="single" w:sz="4" w:space="0" w:color="auto"/>
              <w:left w:val="single" w:sz="4" w:space="0" w:color="auto"/>
              <w:bottom w:val="single" w:sz="4" w:space="0" w:color="auto"/>
              <w:right w:val="single" w:sz="4" w:space="0" w:color="auto"/>
            </w:tcBorders>
          </w:tcPr>
          <w:p w14:paraId="323C4A9C" w14:textId="77777777" w:rsidR="00D5679E" w:rsidRDefault="00BA0346" w:rsidP="00D5679E">
            <w:pPr>
              <w:jc w:val="center"/>
              <w:rPr>
                <w:rFonts w:eastAsia="Calibri"/>
                <w:sz w:val="24"/>
                <w:szCs w:val="24"/>
              </w:rPr>
            </w:pPr>
            <w:r>
              <w:rPr>
                <w:rFonts w:eastAsia="Calibri"/>
                <w:sz w:val="24"/>
                <w:szCs w:val="24"/>
              </w:rPr>
              <w:t>13</w:t>
            </w:r>
          </w:p>
        </w:tc>
        <w:tc>
          <w:tcPr>
            <w:tcW w:w="3932" w:type="dxa"/>
            <w:tcBorders>
              <w:top w:val="single" w:sz="4" w:space="0" w:color="auto"/>
              <w:left w:val="single" w:sz="4" w:space="0" w:color="auto"/>
              <w:bottom w:val="single" w:sz="4" w:space="0" w:color="auto"/>
              <w:right w:val="single" w:sz="4" w:space="0" w:color="auto"/>
            </w:tcBorders>
            <w:hideMark/>
          </w:tcPr>
          <w:p w14:paraId="4E070E46" w14:textId="77777777" w:rsidR="00D5679E" w:rsidRDefault="00D5679E" w:rsidP="00D5679E">
            <w:pPr>
              <w:rPr>
                <w:bCs/>
                <w:iCs/>
                <w:sz w:val="24"/>
                <w:szCs w:val="24"/>
              </w:rPr>
            </w:pPr>
            <w:r>
              <w:rPr>
                <w:bCs/>
                <w:iCs/>
                <w:sz w:val="24"/>
                <w:szCs w:val="24"/>
              </w:rPr>
              <w:t>Проводити тематичні класні години на протипожежну тематику</w:t>
            </w:r>
          </w:p>
        </w:tc>
        <w:tc>
          <w:tcPr>
            <w:tcW w:w="1700" w:type="dxa"/>
            <w:tcBorders>
              <w:top w:val="single" w:sz="4" w:space="0" w:color="auto"/>
              <w:left w:val="single" w:sz="4" w:space="0" w:color="auto"/>
              <w:bottom w:val="single" w:sz="4" w:space="0" w:color="auto"/>
              <w:right w:val="single" w:sz="4" w:space="0" w:color="auto"/>
            </w:tcBorders>
            <w:hideMark/>
          </w:tcPr>
          <w:p w14:paraId="7FBB8355" w14:textId="77777777" w:rsidR="00D5679E" w:rsidRDefault="00D5679E" w:rsidP="00D5679E">
            <w:pPr>
              <w:jc w:val="center"/>
              <w:rPr>
                <w:bCs/>
                <w:iCs/>
                <w:sz w:val="24"/>
                <w:szCs w:val="24"/>
              </w:rPr>
            </w:pPr>
            <w:r>
              <w:rPr>
                <w:bCs/>
                <w:iCs/>
                <w:sz w:val="24"/>
                <w:szCs w:val="24"/>
              </w:rPr>
              <w:t>Раз на семестр</w:t>
            </w:r>
          </w:p>
        </w:tc>
        <w:tc>
          <w:tcPr>
            <w:tcW w:w="2224" w:type="dxa"/>
            <w:tcBorders>
              <w:top w:val="single" w:sz="4" w:space="0" w:color="auto"/>
              <w:left w:val="single" w:sz="4" w:space="0" w:color="auto"/>
              <w:bottom w:val="single" w:sz="4" w:space="0" w:color="auto"/>
              <w:right w:val="single" w:sz="4" w:space="0" w:color="auto"/>
            </w:tcBorders>
            <w:hideMark/>
          </w:tcPr>
          <w:p w14:paraId="57AA4B9D"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3B23AA11" w14:textId="77777777" w:rsidR="00D5679E" w:rsidRDefault="00D5679E" w:rsidP="00D5679E">
            <w:pPr>
              <w:rPr>
                <w:rFonts w:eastAsia="Calibri"/>
                <w:sz w:val="24"/>
                <w:szCs w:val="24"/>
              </w:rPr>
            </w:pPr>
          </w:p>
        </w:tc>
      </w:tr>
      <w:tr w:rsidR="00D5679E" w14:paraId="62864852" w14:textId="77777777" w:rsidTr="00BA0346">
        <w:trPr>
          <w:trHeight w:val="1260"/>
        </w:trPr>
        <w:tc>
          <w:tcPr>
            <w:tcW w:w="568" w:type="dxa"/>
            <w:tcBorders>
              <w:top w:val="single" w:sz="4" w:space="0" w:color="auto"/>
              <w:left w:val="single" w:sz="4" w:space="0" w:color="auto"/>
              <w:bottom w:val="single" w:sz="4" w:space="0" w:color="auto"/>
              <w:right w:val="single" w:sz="4" w:space="0" w:color="auto"/>
            </w:tcBorders>
          </w:tcPr>
          <w:p w14:paraId="4F5DB4E1" w14:textId="77777777" w:rsidR="00D5679E" w:rsidRDefault="00BA0346" w:rsidP="00D5679E">
            <w:pPr>
              <w:jc w:val="center"/>
              <w:rPr>
                <w:rFonts w:eastAsia="Calibri"/>
                <w:sz w:val="24"/>
                <w:szCs w:val="24"/>
              </w:rPr>
            </w:pPr>
            <w:r>
              <w:rPr>
                <w:rFonts w:eastAsia="Calibri"/>
                <w:sz w:val="24"/>
                <w:szCs w:val="24"/>
              </w:rPr>
              <w:t>14</w:t>
            </w:r>
          </w:p>
        </w:tc>
        <w:tc>
          <w:tcPr>
            <w:tcW w:w="3932" w:type="dxa"/>
            <w:tcBorders>
              <w:top w:val="single" w:sz="4" w:space="0" w:color="auto"/>
              <w:left w:val="single" w:sz="4" w:space="0" w:color="auto"/>
              <w:bottom w:val="single" w:sz="4" w:space="0" w:color="auto"/>
              <w:right w:val="single" w:sz="4" w:space="0" w:color="auto"/>
            </w:tcBorders>
            <w:hideMark/>
          </w:tcPr>
          <w:p w14:paraId="58F0F68D" w14:textId="77777777" w:rsidR="00D5679E" w:rsidRDefault="00D5679E" w:rsidP="00D5679E">
            <w:pPr>
              <w:rPr>
                <w:bCs/>
                <w:iCs/>
                <w:sz w:val="24"/>
                <w:szCs w:val="24"/>
              </w:rPr>
            </w:pPr>
            <w:r>
              <w:rPr>
                <w:bCs/>
                <w:iCs/>
                <w:sz w:val="24"/>
                <w:szCs w:val="24"/>
              </w:rPr>
              <w:t>Організовувати та проводити зустрічі учнів школи з представниками пожежної частини</w:t>
            </w:r>
          </w:p>
        </w:tc>
        <w:tc>
          <w:tcPr>
            <w:tcW w:w="1700" w:type="dxa"/>
            <w:tcBorders>
              <w:top w:val="single" w:sz="6" w:space="0" w:color="auto"/>
              <w:left w:val="single" w:sz="4" w:space="0" w:color="auto"/>
              <w:bottom w:val="single" w:sz="6" w:space="0" w:color="auto"/>
              <w:right w:val="single" w:sz="4" w:space="0" w:color="auto"/>
            </w:tcBorders>
            <w:hideMark/>
          </w:tcPr>
          <w:p w14:paraId="2F2F5EC2" w14:textId="77777777" w:rsidR="00D5679E" w:rsidRDefault="00BA0346"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75302A8"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5699BA20" w14:textId="77777777" w:rsidR="00D5679E" w:rsidRDefault="00D5679E" w:rsidP="00D5679E">
            <w:pPr>
              <w:rPr>
                <w:rFonts w:eastAsia="Calibri"/>
                <w:sz w:val="24"/>
                <w:szCs w:val="24"/>
              </w:rPr>
            </w:pPr>
          </w:p>
        </w:tc>
      </w:tr>
      <w:tr w:rsidR="00D5679E" w:rsidRPr="00D74B8B" w14:paraId="68D505B4"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549164CE" w14:textId="77777777" w:rsidR="00D5679E" w:rsidRDefault="00D5679E" w:rsidP="00D5679E">
            <w:pPr>
              <w:jc w:val="center"/>
              <w:rPr>
                <w:rFonts w:eastAsia="Calibri"/>
                <w:b/>
                <w:sz w:val="24"/>
                <w:szCs w:val="24"/>
              </w:rPr>
            </w:pPr>
            <w:r>
              <w:rPr>
                <w:rFonts w:eastAsia="Calibri"/>
                <w:b/>
                <w:sz w:val="24"/>
                <w:szCs w:val="24"/>
              </w:rPr>
              <w:t>Заходи щодо запобігання дорожньо-транспортному травматизму</w:t>
            </w:r>
          </w:p>
        </w:tc>
      </w:tr>
      <w:tr w:rsidR="00D5679E" w14:paraId="3E4506C7" w14:textId="77777777" w:rsidTr="00BA0346">
        <w:tc>
          <w:tcPr>
            <w:tcW w:w="568" w:type="dxa"/>
            <w:tcBorders>
              <w:top w:val="single" w:sz="4" w:space="0" w:color="auto"/>
              <w:left w:val="single" w:sz="4" w:space="0" w:color="auto"/>
              <w:bottom w:val="single" w:sz="4" w:space="0" w:color="auto"/>
              <w:right w:val="single" w:sz="4" w:space="0" w:color="auto"/>
            </w:tcBorders>
          </w:tcPr>
          <w:p w14:paraId="4F48C68C" w14:textId="77777777" w:rsidR="00D5679E" w:rsidRDefault="00BA0346" w:rsidP="00D5679E">
            <w:pPr>
              <w:jc w:val="center"/>
              <w:rPr>
                <w:rFonts w:eastAsia="Calibri"/>
                <w:sz w:val="24"/>
                <w:szCs w:val="24"/>
              </w:rPr>
            </w:pPr>
            <w:r>
              <w:rPr>
                <w:rFonts w:eastAsia="Calibri"/>
                <w:sz w:val="24"/>
                <w:szCs w:val="24"/>
              </w:rPr>
              <w:t>15</w:t>
            </w:r>
          </w:p>
        </w:tc>
        <w:tc>
          <w:tcPr>
            <w:tcW w:w="3932" w:type="dxa"/>
            <w:tcBorders>
              <w:top w:val="single" w:sz="4" w:space="0" w:color="auto"/>
              <w:left w:val="single" w:sz="4" w:space="0" w:color="auto"/>
              <w:bottom w:val="single" w:sz="4" w:space="0" w:color="auto"/>
              <w:right w:val="single" w:sz="4" w:space="0" w:color="auto"/>
            </w:tcBorders>
            <w:hideMark/>
          </w:tcPr>
          <w:p w14:paraId="35F5C1E0" w14:textId="77777777" w:rsidR="00D5679E" w:rsidRDefault="00D5679E" w:rsidP="00D5679E">
            <w:pPr>
              <w:rPr>
                <w:bCs/>
                <w:iCs/>
                <w:sz w:val="24"/>
                <w:szCs w:val="24"/>
              </w:rPr>
            </w:pPr>
            <w:r>
              <w:rPr>
                <w:bCs/>
                <w:iCs/>
                <w:sz w:val="24"/>
                <w:szCs w:val="24"/>
              </w:rPr>
              <w:t>Проводити з учнями бесіди з питань дотримання правил дорожнього руху</w:t>
            </w:r>
          </w:p>
        </w:tc>
        <w:tc>
          <w:tcPr>
            <w:tcW w:w="1700" w:type="dxa"/>
            <w:tcBorders>
              <w:top w:val="single" w:sz="6" w:space="0" w:color="auto"/>
              <w:left w:val="single" w:sz="4" w:space="0" w:color="auto"/>
              <w:bottom w:val="single" w:sz="6" w:space="0" w:color="auto"/>
              <w:right w:val="single" w:sz="4" w:space="0" w:color="auto"/>
            </w:tcBorders>
            <w:hideMark/>
          </w:tcPr>
          <w:p w14:paraId="301B8020" w14:textId="77777777" w:rsidR="00D5679E" w:rsidRDefault="00BA0346" w:rsidP="00BA0346">
            <w:pPr>
              <w:jc w:val="center"/>
              <w:rPr>
                <w:rFonts w:eastAsia="Calibri"/>
                <w:sz w:val="24"/>
                <w:szCs w:val="24"/>
              </w:rPr>
            </w:pPr>
            <w:r>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2A0F059F"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1D576EDE" w14:textId="77777777" w:rsidR="00D5679E" w:rsidRDefault="00D5679E" w:rsidP="00D5679E">
            <w:pPr>
              <w:rPr>
                <w:rFonts w:eastAsia="Calibri"/>
                <w:sz w:val="24"/>
                <w:szCs w:val="24"/>
              </w:rPr>
            </w:pPr>
          </w:p>
        </w:tc>
      </w:tr>
      <w:tr w:rsidR="00D5679E" w14:paraId="6F7A8078" w14:textId="77777777" w:rsidTr="00BA0346">
        <w:tc>
          <w:tcPr>
            <w:tcW w:w="568" w:type="dxa"/>
            <w:tcBorders>
              <w:top w:val="single" w:sz="4" w:space="0" w:color="auto"/>
              <w:left w:val="single" w:sz="4" w:space="0" w:color="auto"/>
              <w:bottom w:val="single" w:sz="4" w:space="0" w:color="auto"/>
              <w:right w:val="single" w:sz="4" w:space="0" w:color="auto"/>
            </w:tcBorders>
          </w:tcPr>
          <w:p w14:paraId="7921C8BF" w14:textId="77777777" w:rsidR="00D5679E" w:rsidRDefault="00BA0346" w:rsidP="00D5679E">
            <w:pPr>
              <w:jc w:val="center"/>
              <w:rPr>
                <w:rFonts w:eastAsia="Calibri"/>
                <w:sz w:val="24"/>
                <w:szCs w:val="24"/>
              </w:rPr>
            </w:pPr>
            <w:r>
              <w:rPr>
                <w:rFonts w:eastAsia="Calibri"/>
                <w:sz w:val="24"/>
                <w:szCs w:val="24"/>
              </w:rPr>
              <w:t>16</w:t>
            </w:r>
          </w:p>
        </w:tc>
        <w:tc>
          <w:tcPr>
            <w:tcW w:w="3932" w:type="dxa"/>
            <w:tcBorders>
              <w:top w:val="single" w:sz="4" w:space="0" w:color="auto"/>
              <w:left w:val="single" w:sz="4" w:space="0" w:color="auto"/>
              <w:bottom w:val="single" w:sz="4" w:space="0" w:color="auto"/>
              <w:right w:val="single" w:sz="4" w:space="0" w:color="auto"/>
            </w:tcBorders>
            <w:hideMark/>
          </w:tcPr>
          <w:p w14:paraId="201F3A07" w14:textId="77777777" w:rsidR="00D5679E" w:rsidRDefault="00D5679E" w:rsidP="00D5679E">
            <w:pPr>
              <w:rPr>
                <w:bCs/>
                <w:iCs/>
                <w:sz w:val="24"/>
                <w:szCs w:val="24"/>
              </w:rPr>
            </w:pPr>
            <w:r>
              <w:rPr>
                <w:bCs/>
                <w:iCs/>
                <w:sz w:val="24"/>
                <w:szCs w:val="24"/>
              </w:rPr>
              <w:t>Проводити конкурси малюнків на тему безпеки дорожнього руху</w:t>
            </w:r>
          </w:p>
        </w:tc>
        <w:tc>
          <w:tcPr>
            <w:tcW w:w="1700" w:type="dxa"/>
            <w:tcBorders>
              <w:top w:val="single" w:sz="4" w:space="0" w:color="auto"/>
              <w:left w:val="single" w:sz="4" w:space="0" w:color="auto"/>
              <w:bottom w:val="single" w:sz="4" w:space="0" w:color="auto"/>
              <w:right w:val="single" w:sz="4" w:space="0" w:color="auto"/>
            </w:tcBorders>
            <w:hideMark/>
          </w:tcPr>
          <w:p w14:paraId="6901F515" w14:textId="77777777" w:rsidR="00D5679E" w:rsidRDefault="00D5679E" w:rsidP="00D5679E">
            <w:pPr>
              <w:jc w:val="center"/>
              <w:rPr>
                <w:bCs/>
                <w:iCs/>
                <w:sz w:val="24"/>
                <w:szCs w:val="24"/>
              </w:rPr>
            </w:pPr>
            <w:r>
              <w:rPr>
                <w:bCs/>
                <w:iCs/>
                <w:sz w:val="24"/>
                <w:szCs w:val="24"/>
              </w:rPr>
              <w:t>Вересень 2021</w:t>
            </w:r>
          </w:p>
          <w:p w14:paraId="0B241EF8" w14:textId="77777777" w:rsidR="00D5679E" w:rsidRDefault="00D5679E" w:rsidP="00D5679E">
            <w:pPr>
              <w:jc w:val="center"/>
              <w:rPr>
                <w:bCs/>
                <w:iCs/>
                <w:sz w:val="24"/>
                <w:szCs w:val="24"/>
              </w:rPr>
            </w:pPr>
            <w:r>
              <w:rPr>
                <w:bCs/>
                <w:iCs/>
                <w:sz w:val="24"/>
                <w:szCs w:val="24"/>
              </w:rPr>
              <w:t>Травень 2022</w:t>
            </w:r>
          </w:p>
        </w:tc>
        <w:tc>
          <w:tcPr>
            <w:tcW w:w="2224" w:type="dxa"/>
            <w:tcBorders>
              <w:top w:val="single" w:sz="4" w:space="0" w:color="auto"/>
              <w:left w:val="single" w:sz="4" w:space="0" w:color="auto"/>
              <w:bottom w:val="single" w:sz="4" w:space="0" w:color="auto"/>
              <w:right w:val="single" w:sz="4" w:space="0" w:color="auto"/>
            </w:tcBorders>
            <w:hideMark/>
          </w:tcPr>
          <w:p w14:paraId="03C4B8A2"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2CEBDC98" w14:textId="77777777" w:rsidR="00D5679E" w:rsidRDefault="00D5679E" w:rsidP="00D5679E">
            <w:pPr>
              <w:rPr>
                <w:rFonts w:eastAsia="Calibri"/>
                <w:sz w:val="24"/>
                <w:szCs w:val="24"/>
              </w:rPr>
            </w:pPr>
          </w:p>
        </w:tc>
      </w:tr>
      <w:tr w:rsidR="00D5679E" w14:paraId="29480BCC" w14:textId="77777777" w:rsidTr="00BA0346">
        <w:tc>
          <w:tcPr>
            <w:tcW w:w="568" w:type="dxa"/>
            <w:tcBorders>
              <w:top w:val="single" w:sz="4" w:space="0" w:color="auto"/>
              <w:left w:val="single" w:sz="4" w:space="0" w:color="auto"/>
              <w:bottom w:val="single" w:sz="4" w:space="0" w:color="auto"/>
              <w:right w:val="single" w:sz="4" w:space="0" w:color="auto"/>
            </w:tcBorders>
          </w:tcPr>
          <w:p w14:paraId="499F5FD9" w14:textId="77777777" w:rsidR="00D5679E" w:rsidRDefault="00BA0346" w:rsidP="00D5679E">
            <w:pPr>
              <w:jc w:val="center"/>
              <w:rPr>
                <w:rFonts w:eastAsia="Calibri"/>
                <w:sz w:val="24"/>
                <w:szCs w:val="24"/>
              </w:rPr>
            </w:pPr>
            <w:r>
              <w:rPr>
                <w:rFonts w:eastAsia="Calibri"/>
                <w:sz w:val="24"/>
                <w:szCs w:val="24"/>
              </w:rPr>
              <w:t>17</w:t>
            </w:r>
          </w:p>
        </w:tc>
        <w:tc>
          <w:tcPr>
            <w:tcW w:w="3932" w:type="dxa"/>
            <w:tcBorders>
              <w:top w:val="single" w:sz="4" w:space="0" w:color="auto"/>
              <w:left w:val="single" w:sz="4" w:space="0" w:color="auto"/>
              <w:bottom w:val="single" w:sz="4" w:space="0" w:color="auto"/>
              <w:right w:val="single" w:sz="4" w:space="0" w:color="auto"/>
            </w:tcBorders>
            <w:hideMark/>
          </w:tcPr>
          <w:p w14:paraId="022CE32C" w14:textId="77777777" w:rsidR="00D5679E" w:rsidRDefault="00D5679E" w:rsidP="00D5679E">
            <w:pPr>
              <w:rPr>
                <w:bCs/>
                <w:iCs/>
                <w:sz w:val="24"/>
                <w:szCs w:val="24"/>
              </w:rPr>
            </w:pPr>
            <w:r>
              <w:rPr>
                <w:bCs/>
                <w:iCs/>
                <w:sz w:val="24"/>
                <w:szCs w:val="24"/>
              </w:rPr>
              <w:t>Проводити тематичні класні години на тему безпеки дорожнього руху</w:t>
            </w:r>
          </w:p>
        </w:tc>
        <w:tc>
          <w:tcPr>
            <w:tcW w:w="1700" w:type="dxa"/>
            <w:tcBorders>
              <w:top w:val="single" w:sz="4" w:space="0" w:color="auto"/>
              <w:left w:val="single" w:sz="4" w:space="0" w:color="auto"/>
              <w:bottom w:val="single" w:sz="4" w:space="0" w:color="auto"/>
              <w:right w:val="single" w:sz="4" w:space="0" w:color="auto"/>
            </w:tcBorders>
            <w:hideMark/>
          </w:tcPr>
          <w:p w14:paraId="0F13D293" w14:textId="77777777" w:rsidR="00D5679E" w:rsidRDefault="00D5679E" w:rsidP="00D5679E">
            <w:pPr>
              <w:jc w:val="center"/>
              <w:rPr>
                <w:bCs/>
                <w:iCs/>
                <w:sz w:val="24"/>
                <w:szCs w:val="24"/>
              </w:rPr>
            </w:pPr>
            <w:r>
              <w:rPr>
                <w:bCs/>
                <w:iCs/>
                <w:sz w:val="24"/>
                <w:szCs w:val="24"/>
              </w:rPr>
              <w:t>Раз на семестр</w:t>
            </w:r>
          </w:p>
        </w:tc>
        <w:tc>
          <w:tcPr>
            <w:tcW w:w="2224" w:type="dxa"/>
            <w:tcBorders>
              <w:top w:val="single" w:sz="4" w:space="0" w:color="auto"/>
              <w:left w:val="single" w:sz="4" w:space="0" w:color="auto"/>
              <w:bottom w:val="single" w:sz="4" w:space="0" w:color="auto"/>
              <w:right w:val="single" w:sz="4" w:space="0" w:color="auto"/>
            </w:tcBorders>
            <w:hideMark/>
          </w:tcPr>
          <w:p w14:paraId="0681FEBD"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44165F05" w14:textId="77777777" w:rsidR="00D5679E" w:rsidRDefault="00D5679E" w:rsidP="00D5679E">
            <w:pPr>
              <w:rPr>
                <w:rFonts w:eastAsia="Calibri"/>
                <w:sz w:val="24"/>
                <w:szCs w:val="24"/>
              </w:rPr>
            </w:pPr>
          </w:p>
        </w:tc>
      </w:tr>
      <w:tr w:rsidR="00BA0346" w14:paraId="613171E6" w14:textId="77777777" w:rsidTr="00B757AE">
        <w:tc>
          <w:tcPr>
            <w:tcW w:w="568" w:type="dxa"/>
            <w:tcBorders>
              <w:top w:val="single" w:sz="4" w:space="0" w:color="auto"/>
              <w:left w:val="single" w:sz="4" w:space="0" w:color="auto"/>
              <w:bottom w:val="single" w:sz="4" w:space="0" w:color="auto"/>
              <w:right w:val="single" w:sz="4" w:space="0" w:color="auto"/>
            </w:tcBorders>
          </w:tcPr>
          <w:p w14:paraId="4BF967CD" w14:textId="77777777" w:rsidR="00BA0346" w:rsidRDefault="00BA0346" w:rsidP="00D5679E">
            <w:pPr>
              <w:jc w:val="center"/>
              <w:rPr>
                <w:rFonts w:eastAsia="Calibri"/>
                <w:sz w:val="24"/>
                <w:szCs w:val="24"/>
              </w:rPr>
            </w:pPr>
            <w:r>
              <w:rPr>
                <w:rFonts w:eastAsia="Calibri"/>
                <w:sz w:val="24"/>
                <w:szCs w:val="24"/>
              </w:rPr>
              <w:t>18</w:t>
            </w:r>
          </w:p>
        </w:tc>
        <w:tc>
          <w:tcPr>
            <w:tcW w:w="3932" w:type="dxa"/>
            <w:tcBorders>
              <w:top w:val="single" w:sz="4" w:space="0" w:color="auto"/>
              <w:left w:val="single" w:sz="4" w:space="0" w:color="auto"/>
              <w:bottom w:val="single" w:sz="4" w:space="0" w:color="auto"/>
              <w:right w:val="single" w:sz="4" w:space="0" w:color="auto"/>
            </w:tcBorders>
            <w:vAlign w:val="center"/>
            <w:hideMark/>
          </w:tcPr>
          <w:p w14:paraId="3A100362" w14:textId="77777777" w:rsidR="00BA0346" w:rsidRDefault="00BA0346" w:rsidP="00D5679E">
            <w:pPr>
              <w:rPr>
                <w:sz w:val="24"/>
                <w:szCs w:val="24"/>
                <w:lang w:eastAsia="uk-UA"/>
              </w:rPr>
            </w:pPr>
            <w:r>
              <w:rPr>
                <w:sz w:val="24"/>
                <w:szCs w:val="24"/>
                <w:lang w:eastAsia="uk-UA"/>
              </w:rPr>
              <w:t>Забезпечити контроль за безпечним рухом транспортних засобів біля закладу освіти та заборонити в'їзд і паркування на його території</w:t>
            </w:r>
          </w:p>
        </w:tc>
        <w:tc>
          <w:tcPr>
            <w:tcW w:w="1700" w:type="dxa"/>
            <w:tcBorders>
              <w:top w:val="single" w:sz="6" w:space="0" w:color="auto"/>
              <w:left w:val="single" w:sz="4" w:space="0" w:color="auto"/>
              <w:bottom w:val="single" w:sz="6" w:space="0" w:color="auto"/>
              <w:right w:val="single" w:sz="4" w:space="0" w:color="auto"/>
            </w:tcBorders>
          </w:tcPr>
          <w:p w14:paraId="135E8D43" w14:textId="77777777" w:rsidR="00BA0346" w:rsidRDefault="00BA0346" w:rsidP="00BA0346">
            <w:pPr>
              <w:jc w:val="center"/>
            </w:pPr>
            <w:r w:rsidRPr="00CF606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2D5E01D5" w14:textId="77777777" w:rsidR="00BA0346" w:rsidRDefault="00BA0346" w:rsidP="00D5679E">
            <w:pPr>
              <w:rPr>
                <w:rFonts w:eastAsia="Calibri"/>
                <w:sz w:val="24"/>
                <w:szCs w:val="24"/>
              </w:rPr>
            </w:pPr>
            <w:r>
              <w:rPr>
                <w:rFonts w:eastAsia="Calibri"/>
                <w:sz w:val="24"/>
                <w:szCs w:val="24"/>
              </w:rPr>
              <w:t>Кроха В.А.</w:t>
            </w:r>
          </w:p>
        </w:tc>
        <w:tc>
          <w:tcPr>
            <w:tcW w:w="1606" w:type="dxa"/>
            <w:tcBorders>
              <w:top w:val="single" w:sz="4" w:space="0" w:color="auto"/>
              <w:left w:val="single" w:sz="4" w:space="0" w:color="auto"/>
              <w:bottom w:val="single" w:sz="4" w:space="0" w:color="auto"/>
              <w:right w:val="single" w:sz="4" w:space="0" w:color="auto"/>
            </w:tcBorders>
          </w:tcPr>
          <w:p w14:paraId="0A790E97" w14:textId="77777777" w:rsidR="00BA0346" w:rsidRDefault="00BA0346" w:rsidP="00D5679E">
            <w:pPr>
              <w:rPr>
                <w:rFonts w:eastAsia="Calibri"/>
                <w:sz w:val="24"/>
                <w:szCs w:val="24"/>
              </w:rPr>
            </w:pPr>
          </w:p>
        </w:tc>
      </w:tr>
      <w:tr w:rsidR="00BA0346" w14:paraId="777D5A9C" w14:textId="77777777" w:rsidTr="00BA0346">
        <w:tc>
          <w:tcPr>
            <w:tcW w:w="568" w:type="dxa"/>
            <w:tcBorders>
              <w:top w:val="single" w:sz="4" w:space="0" w:color="auto"/>
              <w:left w:val="single" w:sz="4" w:space="0" w:color="auto"/>
              <w:bottom w:val="single" w:sz="4" w:space="0" w:color="auto"/>
              <w:right w:val="single" w:sz="4" w:space="0" w:color="auto"/>
            </w:tcBorders>
          </w:tcPr>
          <w:p w14:paraId="40EB637D" w14:textId="77777777" w:rsidR="00BA0346" w:rsidRDefault="00BA0346" w:rsidP="00D5679E">
            <w:pPr>
              <w:jc w:val="center"/>
              <w:rPr>
                <w:rFonts w:eastAsia="Calibri"/>
                <w:sz w:val="24"/>
                <w:szCs w:val="24"/>
              </w:rPr>
            </w:pPr>
            <w:r>
              <w:rPr>
                <w:rFonts w:eastAsia="Calibri"/>
                <w:sz w:val="24"/>
                <w:szCs w:val="24"/>
              </w:rPr>
              <w:t>19</w:t>
            </w:r>
          </w:p>
        </w:tc>
        <w:tc>
          <w:tcPr>
            <w:tcW w:w="3932" w:type="dxa"/>
            <w:tcBorders>
              <w:top w:val="single" w:sz="4" w:space="0" w:color="auto"/>
              <w:left w:val="single" w:sz="4" w:space="0" w:color="auto"/>
              <w:bottom w:val="single" w:sz="4" w:space="0" w:color="auto"/>
              <w:right w:val="single" w:sz="4" w:space="0" w:color="auto"/>
            </w:tcBorders>
            <w:hideMark/>
          </w:tcPr>
          <w:p w14:paraId="21549192" w14:textId="77777777" w:rsidR="00BA0346" w:rsidRDefault="00BA0346" w:rsidP="00D5679E">
            <w:pPr>
              <w:jc w:val="both"/>
              <w:rPr>
                <w:bCs/>
                <w:iCs/>
                <w:sz w:val="24"/>
                <w:szCs w:val="24"/>
              </w:rPr>
            </w:pPr>
            <w:r>
              <w:rPr>
                <w:bCs/>
                <w:iCs/>
                <w:sz w:val="24"/>
                <w:szCs w:val="24"/>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14:paraId="44615BBD" w14:textId="77777777" w:rsidR="00BA0346" w:rsidRDefault="00BA0346" w:rsidP="00D5679E">
            <w:pPr>
              <w:jc w:val="both"/>
              <w:rPr>
                <w:bCs/>
                <w:iCs/>
                <w:sz w:val="24"/>
                <w:szCs w:val="24"/>
              </w:rPr>
            </w:pPr>
            <w:r>
              <w:rPr>
                <w:bCs/>
                <w:iCs/>
                <w:sz w:val="24"/>
                <w:szCs w:val="24"/>
              </w:rPr>
              <w:t>Забезпечити оперативне інформування управління освіти   про випадки ДТП за участю дітей.</w:t>
            </w:r>
          </w:p>
        </w:tc>
        <w:tc>
          <w:tcPr>
            <w:tcW w:w="1700" w:type="dxa"/>
            <w:tcBorders>
              <w:top w:val="single" w:sz="6" w:space="0" w:color="auto"/>
              <w:left w:val="single" w:sz="4" w:space="0" w:color="auto"/>
              <w:bottom w:val="single" w:sz="6" w:space="0" w:color="auto"/>
              <w:right w:val="single" w:sz="4" w:space="0" w:color="auto"/>
            </w:tcBorders>
          </w:tcPr>
          <w:p w14:paraId="6609495C" w14:textId="77777777" w:rsidR="00BA0346" w:rsidRDefault="00BA0346" w:rsidP="00BA0346">
            <w:pPr>
              <w:jc w:val="center"/>
            </w:pPr>
            <w:r w:rsidRPr="00CF606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D503740" w14:textId="77777777" w:rsidR="00BA0346" w:rsidRDefault="00BA0346" w:rsidP="00D5679E">
            <w:pPr>
              <w:rPr>
                <w:rFonts w:eastAsia="Calibri"/>
                <w:sz w:val="24"/>
                <w:szCs w:val="24"/>
              </w:rPr>
            </w:pPr>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59644A25" w14:textId="77777777" w:rsidR="00BA0346" w:rsidRDefault="00BA0346" w:rsidP="00D5679E">
            <w:pPr>
              <w:rPr>
                <w:rFonts w:eastAsia="Calibri"/>
                <w:sz w:val="24"/>
                <w:szCs w:val="24"/>
              </w:rPr>
            </w:pPr>
          </w:p>
        </w:tc>
      </w:tr>
      <w:tr w:rsidR="00BA0346" w14:paraId="144E0600" w14:textId="77777777" w:rsidTr="00BA0346">
        <w:tc>
          <w:tcPr>
            <w:tcW w:w="568" w:type="dxa"/>
            <w:tcBorders>
              <w:top w:val="single" w:sz="4" w:space="0" w:color="auto"/>
              <w:left w:val="single" w:sz="4" w:space="0" w:color="auto"/>
              <w:bottom w:val="single" w:sz="4" w:space="0" w:color="auto"/>
              <w:right w:val="single" w:sz="4" w:space="0" w:color="auto"/>
            </w:tcBorders>
          </w:tcPr>
          <w:p w14:paraId="1F0A0577" w14:textId="77777777" w:rsidR="00BA0346" w:rsidRDefault="00BA0346" w:rsidP="00D5679E">
            <w:pPr>
              <w:jc w:val="center"/>
              <w:rPr>
                <w:rFonts w:eastAsia="Calibri"/>
                <w:sz w:val="24"/>
                <w:szCs w:val="24"/>
              </w:rPr>
            </w:pPr>
            <w:r>
              <w:rPr>
                <w:rFonts w:eastAsia="Calibri"/>
                <w:sz w:val="24"/>
                <w:szCs w:val="24"/>
              </w:rPr>
              <w:lastRenderedPageBreak/>
              <w:t>20</w:t>
            </w:r>
          </w:p>
        </w:tc>
        <w:tc>
          <w:tcPr>
            <w:tcW w:w="3932" w:type="dxa"/>
            <w:tcBorders>
              <w:top w:val="single" w:sz="4" w:space="0" w:color="auto"/>
              <w:left w:val="single" w:sz="4" w:space="0" w:color="auto"/>
              <w:bottom w:val="single" w:sz="4" w:space="0" w:color="auto"/>
              <w:right w:val="single" w:sz="4" w:space="0" w:color="auto"/>
            </w:tcBorders>
            <w:hideMark/>
          </w:tcPr>
          <w:p w14:paraId="5E806432" w14:textId="77777777" w:rsidR="00BA0346" w:rsidRDefault="00BA0346" w:rsidP="00D5679E">
            <w:pPr>
              <w:jc w:val="both"/>
              <w:rPr>
                <w:bCs/>
                <w:iCs/>
                <w:sz w:val="24"/>
                <w:szCs w:val="24"/>
              </w:rPr>
            </w:pPr>
            <w:r>
              <w:rPr>
                <w:bCs/>
                <w:iCs/>
                <w:sz w:val="24"/>
                <w:szCs w:val="24"/>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tc>
        <w:tc>
          <w:tcPr>
            <w:tcW w:w="1700" w:type="dxa"/>
            <w:tcBorders>
              <w:top w:val="single" w:sz="6" w:space="0" w:color="auto"/>
              <w:left w:val="single" w:sz="4" w:space="0" w:color="auto"/>
              <w:bottom w:val="single" w:sz="6" w:space="0" w:color="auto"/>
              <w:right w:val="single" w:sz="4" w:space="0" w:color="auto"/>
            </w:tcBorders>
          </w:tcPr>
          <w:p w14:paraId="7E90B451" w14:textId="77777777" w:rsidR="00BA0346" w:rsidRDefault="00BA0346" w:rsidP="00BA0346">
            <w:pPr>
              <w:jc w:val="center"/>
            </w:pPr>
            <w:r w:rsidRPr="00CF606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106285AF" w14:textId="77777777" w:rsidR="00BA0346" w:rsidRDefault="00BA0346" w:rsidP="00D5679E">
            <w:pPr>
              <w:jc w:val="center"/>
              <w:rPr>
                <w:rFonts w:eastAsia="Calibri"/>
                <w:sz w:val="24"/>
                <w:szCs w:val="24"/>
              </w:rPr>
            </w:pPr>
            <w:r>
              <w:rPr>
                <w:rFonts w:eastAsia="Calibri"/>
                <w:sz w:val="24"/>
                <w:szCs w:val="24"/>
              </w:rPr>
              <w:t xml:space="preserve">Класні керівники </w:t>
            </w:r>
          </w:p>
        </w:tc>
        <w:tc>
          <w:tcPr>
            <w:tcW w:w="1606" w:type="dxa"/>
            <w:tcBorders>
              <w:top w:val="single" w:sz="4" w:space="0" w:color="auto"/>
              <w:left w:val="single" w:sz="4" w:space="0" w:color="auto"/>
              <w:bottom w:val="single" w:sz="4" w:space="0" w:color="auto"/>
              <w:right w:val="single" w:sz="4" w:space="0" w:color="auto"/>
            </w:tcBorders>
          </w:tcPr>
          <w:p w14:paraId="2EAF4099" w14:textId="77777777" w:rsidR="00BA0346" w:rsidRDefault="00BA0346" w:rsidP="00D5679E">
            <w:pPr>
              <w:rPr>
                <w:rFonts w:eastAsia="Calibri"/>
                <w:sz w:val="24"/>
                <w:szCs w:val="24"/>
              </w:rPr>
            </w:pPr>
          </w:p>
        </w:tc>
      </w:tr>
    </w:tbl>
    <w:p w14:paraId="1048EE5E" w14:textId="77777777" w:rsidR="00D5679E" w:rsidRDefault="00D5679E" w:rsidP="00D5679E">
      <w:pPr>
        <w:spacing w:after="0" w:line="240" w:lineRule="auto"/>
        <w:rPr>
          <w:rFonts w:ascii="Times New Roman" w:hAnsi="Times New Roman" w:cs="Times New Roman"/>
          <w:b/>
          <w:color w:val="FF0000"/>
          <w:sz w:val="24"/>
          <w:szCs w:val="24"/>
        </w:rPr>
      </w:pPr>
    </w:p>
    <w:p w14:paraId="58ED40BF" w14:textId="77777777" w:rsidR="00D5679E" w:rsidRDefault="00D5679E" w:rsidP="00D5679E">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2.1.3.2.2. Заходи щодо організації літнього оздоровлення та відпочинку здобувачів освіти</w:t>
      </w:r>
    </w:p>
    <w:tbl>
      <w:tblPr>
        <w:tblStyle w:val="afff0"/>
        <w:tblW w:w="0" w:type="auto"/>
        <w:tblInd w:w="-459" w:type="dxa"/>
        <w:tblLook w:val="04A0" w:firstRow="1" w:lastRow="0" w:firstColumn="1" w:lastColumn="0" w:noHBand="0" w:noVBand="1"/>
      </w:tblPr>
      <w:tblGrid>
        <w:gridCol w:w="568"/>
        <w:gridCol w:w="3932"/>
        <w:gridCol w:w="1700"/>
        <w:gridCol w:w="2224"/>
        <w:gridCol w:w="1606"/>
      </w:tblGrid>
      <w:tr w:rsidR="00D5679E" w14:paraId="31F3E761"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0D9CCDC" w14:textId="77777777" w:rsidR="00D5679E" w:rsidRDefault="00D5679E" w:rsidP="00D5679E">
            <w:pPr>
              <w:jc w:val="center"/>
              <w:rPr>
                <w:rFonts w:eastAsia="Calibri"/>
                <w:b/>
              </w:rPr>
            </w:pPr>
            <w:r>
              <w:rPr>
                <w:rFonts w:eastAsia="Calibri"/>
                <w:b/>
              </w:rPr>
              <w:t>№</w:t>
            </w:r>
          </w:p>
          <w:p w14:paraId="5E94D5DB" w14:textId="77777777" w:rsidR="00D5679E" w:rsidRDefault="00D5679E" w:rsidP="00D5679E">
            <w:pPr>
              <w:jc w:val="center"/>
              <w:rPr>
                <w:rFonts w:eastAsia="Calibri"/>
                <w:b/>
              </w:rPr>
            </w:pPr>
            <w:r>
              <w:rPr>
                <w:rFonts w:eastAsia="Calibri"/>
                <w:b/>
              </w:rPr>
              <w:t>з/п</w:t>
            </w:r>
          </w:p>
        </w:tc>
        <w:tc>
          <w:tcPr>
            <w:tcW w:w="3932" w:type="dxa"/>
            <w:tcBorders>
              <w:top w:val="single" w:sz="4" w:space="0" w:color="auto"/>
              <w:left w:val="single" w:sz="4" w:space="0" w:color="auto"/>
              <w:bottom w:val="single" w:sz="4" w:space="0" w:color="auto"/>
              <w:right w:val="single" w:sz="4" w:space="0" w:color="auto"/>
            </w:tcBorders>
            <w:hideMark/>
          </w:tcPr>
          <w:p w14:paraId="0EDD2CC5" w14:textId="77777777" w:rsidR="00D5679E" w:rsidRDefault="00D5679E" w:rsidP="00D5679E">
            <w:pPr>
              <w:jc w:val="center"/>
              <w:rPr>
                <w:rFonts w:eastAsia="Calibri"/>
                <w:b/>
              </w:rPr>
            </w:pPr>
            <w:r>
              <w:rPr>
                <w:rFonts w:eastAsia="Calibri"/>
                <w:b/>
              </w:rPr>
              <w:t>Заходи</w:t>
            </w:r>
          </w:p>
        </w:tc>
        <w:tc>
          <w:tcPr>
            <w:tcW w:w="1700" w:type="dxa"/>
            <w:tcBorders>
              <w:top w:val="single" w:sz="4" w:space="0" w:color="auto"/>
              <w:left w:val="single" w:sz="4" w:space="0" w:color="auto"/>
              <w:bottom w:val="single" w:sz="4" w:space="0" w:color="auto"/>
              <w:right w:val="single" w:sz="4" w:space="0" w:color="auto"/>
            </w:tcBorders>
            <w:hideMark/>
          </w:tcPr>
          <w:p w14:paraId="560B3EDB"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087747BB"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63078130" w14:textId="77777777" w:rsidR="00D5679E" w:rsidRDefault="00D5679E" w:rsidP="00D5679E">
            <w:pPr>
              <w:jc w:val="center"/>
              <w:rPr>
                <w:rFonts w:eastAsia="Calibri"/>
                <w:b/>
              </w:rPr>
            </w:pPr>
            <w:r>
              <w:rPr>
                <w:rFonts w:eastAsia="Calibri"/>
                <w:b/>
              </w:rPr>
              <w:t>Відмітка про виконання</w:t>
            </w:r>
          </w:p>
        </w:tc>
      </w:tr>
      <w:tr w:rsidR="00D5679E" w14:paraId="3894B58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5003F04" w14:textId="77777777" w:rsidR="00D5679E" w:rsidRDefault="00D5679E" w:rsidP="00D5679E">
            <w:pPr>
              <w:jc w:val="center"/>
              <w:rPr>
                <w:rFonts w:eastAsia="Calibri"/>
                <w:sz w:val="24"/>
                <w:szCs w:val="24"/>
              </w:rPr>
            </w:pPr>
            <w:r>
              <w:rPr>
                <w:rFonts w:eastAsia="Calibri"/>
                <w:sz w:val="24"/>
                <w:szCs w:val="24"/>
              </w:rPr>
              <w:t>1.</w:t>
            </w:r>
          </w:p>
        </w:tc>
        <w:tc>
          <w:tcPr>
            <w:tcW w:w="3932" w:type="dxa"/>
            <w:tcBorders>
              <w:top w:val="single" w:sz="4" w:space="0" w:color="auto"/>
              <w:left w:val="single" w:sz="4" w:space="0" w:color="auto"/>
              <w:bottom w:val="single" w:sz="6" w:space="0" w:color="auto"/>
              <w:right w:val="single" w:sz="4" w:space="0" w:color="auto"/>
            </w:tcBorders>
            <w:shd w:val="clear" w:color="auto" w:fill="FFFFFF"/>
            <w:hideMark/>
          </w:tcPr>
          <w:p w14:paraId="257E60EF" w14:textId="77777777" w:rsidR="00D5679E" w:rsidRDefault="00D5679E" w:rsidP="00D5679E">
            <w:pPr>
              <w:rPr>
                <w:sz w:val="24"/>
                <w:szCs w:val="24"/>
              </w:rPr>
            </w:pPr>
            <w:r>
              <w:rPr>
                <w:sz w:val="24"/>
                <w:szCs w:val="24"/>
              </w:rPr>
              <w:t>Опрацювання нормативно-правових документів щодо оздоровлення та відпочинку здобувачів освіти</w:t>
            </w:r>
          </w:p>
        </w:tc>
        <w:tc>
          <w:tcPr>
            <w:tcW w:w="1700" w:type="dxa"/>
            <w:tcBorders>
              <w:top w:val="single" w:sz="6" w:space="0" w:color="auto"/>
              <w:left w:val="single" w:sz="4" w:space="0" w:color="auto"/>
              <w:bottom w:val="single" w:sz="6" w:space="0" w:color="auto"/>
              <w:right w:val="single" w:sz="4" w:space="0" w:color="auto"/>
            </w:tcBorders>
            <w:hideMark/>
          </w:tcPr>
          <w:p w14:paraId="7C597AA0" w14:textId="77777777" w:rsidR="00D5679E" w:rsidRDefault="00BA0346"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FC2491C" w14:textId="77777777" w:rsidR="00D5679E" w:rsidRDefault="00D5679E" w:rsidP="00D5679E">
            <w:pPr>
              <w:jc w:val="center"/>
              <w:rPr>
                <w:rFonts w:eastAsia="Calibri"/>
                <w:sz w:val="24"/>
                <w:szCs w:val="24"/>
              </w:rPr>
            </w:pPr>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2B7B69C0" w14:textId="77777777" w:rsidR="00D5679E" w:rsidRDefault="00D5679E" w:rsidP="00D5679E">
            <w:pPr>
              <w:rPr>
                <w:rFonts w:eastAsia="Calibri"/>
                <w:sz w:val="24"/>
                <w:szCs w:val="24"/>
              </w:rPr>
            </w:pPr>
          </w:p>
        </w:tc>
      </w:tr>
      <w:tr w:rsidR="00D5679E" w14:paraId="653D0C0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C04E086" w14:textId="77777777" w:rsidR="00D5679E" w:rsidRDefault="00D5679E" w:rsidP="00D5679E">
            <w:pPr>
              <w:jc w:val="center"/>
              <w:rPr>
                <w:rFonts w:eastAsia="Calibri"/>
                <w:sz w:val="24"/>
                <w:szCs w:val="24"/>
              </w:rPr>
            </w:pPr>
            <w:r>
              <w:rPr>
                <w:rFonts w:eastAsia="Calibri"/>
                <w:sz w:val="24"/>
                <w:szCs w:val="24"/>
              </w:rPr>
              <w:t>2.</w:t>
            </w:r>
          </w:p>
        </w:tc>
        <w:tc>
          <w:tcPr>
            <w:tcW w:w="3932" w:type="dxa"/>
            <w:tcBorders>
              <w:top w:val="single" w:sz="6" w:space="0" w:color="auto"/>
              <w:left w:val="single" w:sz="4" w:space="0" w:color="auto"/>
              <w:bottom w:val="single" w:sz="6" w:space="0" w:color="auto"/>
              <w:right w:val="single" w:sz="4" w:space="0" w:color="auto"/>
            </w:tcBorders>
            <w:hideMark/>
          </w:tcPr>
          <w:p w14:paraId="22263E69" w14:textId="77777777" w:rsidR="00D5679E" w:rsidRDefault="00D5679E" w:rsidP="00D5679E">
            <w:pPr>
              <w:jc w:val="both"/>
              <w:rPr>
                <w:rFonts w:eastAsia="Calibri"/>
                <w:sz w:val="24"/>
                <w:szCs w:val="24"/>
              </w:rPr>
            </w:pPr>
            <w:r>
              <w:rPr>
                <w:rFonts w:eastAsia="Calibri"/>
                <w:sz w:val="24"/>
                <w:szCs w:val="24"/>
              </w:rPr>
              <w:t>Спланувати роботу закладу освіти щод</w:t>
            </w:r>
            <w:r w:rsidR="00BA0346">
              <w:rPr>
                <w:rFonts w:eastAsia="Calibri"/>
                <w:sz w:val="24"/>
                <w:szCs w:val="24"/>
              </w:rPr>
              <w:t>о оздоровлення дітей влітку 2023</w:t>
            </w:r>
            <w:r>
              <w:rPr>
                <w:rFonts w:eastAsia="Calibri"/>
                <w:sz w:val="24"/>
                <w:szCs w:val="24"/>
              </w:rPr>
              <w:t xml:space="preserve"> року</w:t>
            </w:r>
          </w:p>
        </w:tc>
        <w:tc>
          <w:tcPr>
            <w:tcW w:w="1700" w:type="dxa"/>
            <w:tcBorders>
              <w:top w:val="single" w:sz="4" w:space="0" w:color="auto"/>
              <w:left w:val="single" w:sz="4" w:space="0" w:color="auto"/>
              <w:bottom w:val="single" w:sz="4" w:space="0" w:color="auto"/>
              <w:right w:val="single" w:sz="4" w:space="0" w:color="auto"/>
            </w:tcBorders>
            <w:hideMark/>
          </w:tcPr>
          <w:p w14:paraId="303511CB" w14:textId="77777777" w:rsidR="00D5679E" w:rsidRDefault="00BA0346" w:rsidP="00D5679E">
            <w:pPr>
              <w:jc w:val="center"/>
              <w:rPr>
                <w:rFonts w:eastAsia="Calibri"/>
                <w:sz w:val="24"/>
                <w:szCs w:val="24"/>
              </w:rPr>
            </w:pPr>
            <w:r>
              <w:rPr>
                <w:rFonts w:eastAsia="Calibri"/>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7EF875CE" w14:textId="77777777" w:rsidR="00D5679E" w:rsidRDefault="00D5679E" w:rsidP="00D5679E">
            <w:pPr>
              <w:jc w:val="center"/>
              <w:rPr>
                <w:rFonts w:eastAsia="Calibri"/>
                <w:sz w:val="24"/>
                <w:szCs w:val="24"/>
              </w:rPr>
            </w:pPr>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1CCC509B" w14:textId="77777777" w:rsidR="00D5679E" w:rsidRDefault="00D5679E" w:rsidP="00D5679E">
            <w:pPr>
              <w:rPr>
                <w:rFonts w:eastAsia="Calibri"/>
                <w:sz w:val="24"/>
                <w:szCs w:val="24"/>
              </w:rPr>
            </w:pPr>
          </w:p>
        </w:tc>
      </w:tr>
      <w:tr w:rsidR="00D5679E" w14:paraId="6D618F51"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203011E" w14:textId="77777777" w:rsidR="00D5679E" w:rsidRDefault="00D5679E" w:rsidP="00D5679E">
            <w:pPr>
              <w:jc w:val="center"/>
              <w:rPr>
                <w:rFonts w:eastAsia="Calibri"/>
                <w:sz w:val="24"/>
                <w:szCs w:val="24"/>
              </w:rPr>
            </w:pPr>
            <w:r>
              <w:rPr>
                <w:rFonts w:eastAsia="Calibri"/>
                <w:sz w:val="24"/>
                <w:szCs w:val="24"/>
              </w:rPr>
              <w:t>3.</w:t>
            </w:r>
          </w:p>
        </w:tc>
        <w:tc>
          <w:tcPr>
            <w:tcW w:w="3932" w:type="dxa"/>
            <w:tcBorders>
              <w:top w:val="single" w:sz="6" w:space="0" w:color="auto"/>
              <w:left w:val="single" w:sz="4" w:space="0" w:color="auto"/>
              <w:bottom w:val="single" w:sz="6" w:space="0" w:color="auto"/>
              <w:right w:val="single" w:sz="4" w:space="0" w:color="auto"/>
            </w:tcBorders>
            <w:hideMark/>
          </w:tcPr>
          <w:p w14:paraId="784ECBEA" w14:textId="77777777" w:rsidR="00D5679E" w:rsidRDefault="00D5679E" w:rsidP="00D5679E">
            <w:pPr>
              <w:jc w:val="both"/>
              <w:rPr>
                <w:rFonts w:eastAsia="Calibri"/>
                <w:sz w:val="24"/>
                <w:szCs w:val="24"/>
              </w:rPr>
            </w:pPr>
            <w:r>
              <w:rPr>
                <w:rFonts w:eastAsia="Calibri"/>
                <w:sz w:val="24"/>
                <w:szCs w:val="24"/>
              </w:rPr>
              <w:t>Організувати роботу дитячого табору з денним перебуванням</w:t>
            </w:r>
          </w:p>
        </w:tc>
        <w:tc>
          <w:tcPr>
            <w:tcW w:w="1700" w:type="dxa"/>
            <w:tcBorders>
              <w:top w:val="single" w:sz="4" w:space="0" w:color="auto"/>
              <w:left w:val="single" w:sz="4" w:space="0" w:color="auto"/>
              <w:bottom w:val="single" w:sz="4" w:space="0" w:color="auto"/>
              <w:right w:val="single" w:sz="4" w:space="0" w:color="auto"/>
            </w:tcBorders>
            <w:hideMark/>
          </w:tcPr>
          <w:p w14:paraId="01F1BF21" w14:textId="77777777" w:rsidR="00D5679E" w:rsidRDefault="00BA0346" w:rsidP="00D5679E">
            <w:pPr>
              <w:jc w:val="center"/>
              <w:rPr>
                <w:rFonts w:eastAsia="Calibri"/>
                <w:sz w:val="24"/>
                <w:szCs w:val="24"/>
              </w:rPr>
            </w:pPr>
            <w:r>
              <w:rPr>
                <w:rFonts w:eastAsia="Calibri"/>
                <w:sz w:val="24"/>
                <w:szCs w:val="24"/>
              </w:rPr>
              <w:t>Травень 2023</w:t>
            </w:r>
          </w:p>
        </w:tc>
        <w:tc>
          <w:tcPr>
            <w:tcW w:w="2224" w:type="dxa"/>
            <w:tcBorders>
              <w:top w:val="single" w:sz="4" w:space="0" w:color="auto"/>
              <w:left w:val="single" w:sz="4" w:space="0" w:color="auto"/>
              <w:bottom w:val="single" w:sz="4" w:space="0" w:color="auto"/>
              <w:right w:val="single" w:sz="4" w:space="0" w:color="auto"/>
            </w:tcBorders>
            <w:hideMark/>
          </w:tcPr>
          <w:p w14:paraId="323E16DA" w14:textId="77777777" w:rsidR="00D5679E" w:rsidRDefault="00D5679E" w:rsidP="00D5679E">
            <w:pPr>
              <w:jc w:val="center"/>
              <w:rPr>
                <w:rFonts w:eastAsia="Calibri"/>
                <w:sz w:val="24"/>
                <w:szCs w:val="24"/>
              </w:rPr>
            </w:pPr>
            <w:r>
              <w:rPr>
                <w:rFonts w:eastAsia="Calibri"/>
                <w:sz w:val="24"/>
                <w:szCs w:val="24"/>
              </w:rPr>
              <w:t>Начальний табору</w:t>
            </w:r>
          </w:p>
        </w:tc>
        <w:tc>
          <w:tcPr>
            <w:tcW w:w="1606" w:type="dxa"/>
            <w:tcBorders>
              <w:top w:val="single" w:sz="4" w:space="0" w:color="auto"/>
              <w:left w:val="single" w:sz="4" w:space="0" w:color="auto"/>
              <w:bottom w:val="single" w:sz="4" w:space="0" w:color="auto"/>
              <w:right w:val="single" w:sz="4" w:space="0" w:color="auto"/>
            </w:tcBorders>
          </w:tcPr>
          <w:p w14:paraId="12FF7614" w14:textId="77777777" w:rsidR="00D5679E" w:rsidRDefault="00D5679E" w:rsidP="00D5679E">
            <w:pPr>
              <w:rPr>
                <w:rFonts w:eastAsia="Calibri"/>
                <w:sz w:val="24"/>
                <w:szCs w:val="24"/>
              </w:rPr>
            </w:pPr>
          </w:p>
        </w:tc>
      </w:tr>
      <w:tr w:rsidR="00D5679E" w14:paraId="1EC11F3D"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2C3FD27" w14:textId="77777777" w:rsidR="00D5679E" w:rsidRDefault="00D5679E" w:rsidP="00D5679E">
            <w:pPr>
              <w:jc w:val="center"/>
              <w:rPr>
                <w:rFonts w:eastAsia="Calibri"/>
                <w:sz w:val="24"/>
                <w:szCs w:val="24"/>
              </w:rPr>
            </w:pPr>
            <w:r>
              <w:rPr>
                <w:rFonts w:eastAsia="Calibri"/>
                <w:sz w:val="24"/>
                <w:szCs w:val="24"/>
              </w:rPr>
              <w:t>4.</w:t>
            </w:r>
          </w:p>
        </w:tc>
        <w:tc>
          <w:tcPr>
            <w:tcW w:w="3932" w:type="dxa"/>
            <w:tcBorders>
              <w:top w:val="single" w:sz="6" w:space="0" w:color="auto"/>
              <w:left w:val="single" w:sz="4" w:space="0" w:color="auto"/>
              <w:bottom w:val="single" w:sz="6" w:space="0" w:color="auto"/>
              <w:right w:val="single" w:sz="4" w:space="0" w:color="auto"/>
            </w:tcBorders>
            <w:hideMark/>
          </w:tcPr>
          <w:p w14:paraId="43D39C35" w14:textId="77777777" w:rsidR="00D5679E" w:rsidRDefault="00D5679E" w:rsidP="00D5679E">
            <w:pPr>
              <w:jc w:val="both"/>
              <w:rPr>
                <w:rFonts w:eastAsia="Calibri"/>
                <w:sz w:val="24"/>
                <w:szCs w:val="24"/>
              </w:rPr>
            </w:pPr>
            <w:r>
              <w:rPr>
                <w:rFonts w:eastAsia="Calibri"/>
                <w:sz w:val="24"/>
                <w:szCs w:val="24"/>
              </w:rPr>
              <w:t>Оформлення замовлення на оздоровлення дітей пільгового контингенту</w:t>
            </w:r>
          </w:p>
        </w:tc>
        <w:tc>
          <w:tcPr>
            <w:tcW w:w="1700" w:type="dxa"/>
            <w:tcBorders>
              <w:top w:val="single" w:sz="4" w:space="0" w:color="auto"/>
              <w:left w:val="single" w:sz="4" w:space="0" w:color="auto"/>
              <w:bottom w:val="single" w:sz="4" w:space="0" w:color="auto"/>
              <w:right w:val="single" w:sz="4" w:space="0" w:color="auto"/>
            </w:tcBorders>
            <w:hideMark/>
          </w:tcPr>
          <w:p w14:paraId="281C6B55" w14:textId="77777777" w:rsidR="00D5679E" w:rsidRDefault="00BA0346" w:rsidP="00D5679E">
            <w:pPr>
              <w:jc w:val="center"/>
              <w:rPr>
                <w:rFonts w:eastAsia="Calibri"/>
                <w:sz w:val="24"/>
                <w:szCs w:val="24"/>
              </w:rPr>
            </w:pPr>
            <w:r>
              <w:rPr>
                <w:rFonts w:eastAsia="Calibri"/>
                <w:sz w:val="24"/>
                <w:szCs w:val="24"/>
              </w:rPr>
              <w:t>Травень 2023</w:t>
            </w:r>
          </w:p>
        </w:tc>
        <w:tc>
          <w:tcPr>
            <w:tcW w:w="2224" w:type="dxa"/>
            <w:tcBorders>
              <w:top w:val="single" w:sz="4" w:space="0" w:color="auto"/>
              <w:left w:val="single" w:sz="4" w:space="0" w:color="auto"/>
              <w:bottom w:val="single" w:sz="4" w:space="0" w:color="auto"/>
              <w:right w:val="single" w:sz="4" w:space="0" w:color="auto"/>
            </w:tcBorders>
            <w:hideMark/>
          </w:tcPr>
          <w:p w14:paraId="654E59B1" w14:textId="77777777" w:rsidR="00D5679E" w:rsidRDefault="00D5679E" w:rsidP="00D5679E">
            <w:pPr>
              <w:jc w:val="center"/>
              <w:rPr>
                <w:rFonts w:eastAsia="Calibri"/>
                <w:sz w:val="24"/>
                <w:szCs w:val="24"/>
              </w:rPr>
            </w:pPr>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09D3D5E3" w14:textId="77777777" w:rsidR="00D5679E" w:rsidRDefault="00D5679E" w:rsidP="00D5679E">
            <w:pPr>
              <w:rPr>
                <w:rFonts w:eastAsia="Calibri"/>
                <w:sz w:val="24"/>
                <w:szCs w:val="24"/>
              </w:rPr>
            </w:pPr>
          </w:p>
        </w:tc>
      </w:tr>
      <w:tr w:rsidR="00BA0346" w14:paraId="7842A4F4" w14:textId="77777777" w:rsidTr="00BA0346">
        <w:tc>
          <w:tcPr>
            <w:tcW w:w="568" w:type="dxa"/>
            <w:tcBorders>
              <w:top w:val="single" w:sz="4" w:space="0" w:color="auto"/>
              <w:left w:val="single" w:sz="4" w:space="0" w:color="auto"/>
              <w:bottom w:val="single" w:sz="4" w:space="0" w:color="auto"/>
              <w:right w:val="single" w:sz="4" w:space="0" w:color="auto"/>
            </w:tcBorders>
            <w:hideMark/>
          </w:tcPr>
          <w:p w14:paraId="71D81C5B" w14:textId="77777777" w:rsidR="00BA0346" w:rsidRDefault="00BA0346" w:rsidP="00D5679E">
            <w:pPr>
              <w:jc w:val="center"/>
              <w:rPr>
                <w:rFonts w:eastAsia="Calibri"/>
                <w:sz w:val="24"/>
                <w:szCs w:val="24"/>
              </w:rPr>
            </w:pPr>
            <w:r>
              <w:rPr>
                <w:rFonts w:eastAsia="Calibri"/>
                <w:sz w:val="24"/>
                <w:szCs w:val="24"/>
              </w:rPr>
              <w:t>5.</w:t>
            </w:r>
          </w:p>
        </w:tc>
        <w:tc>
          <w:tcPr>
            <w:tcW w:w="3932" w:type="dxa"/>
            <w:tcBorders>
              <w:top w:val="single" w:sz="6" w:space="0" w:color="auto"/>
              <w:left w:val="single" w:sz="4" w:space="0" w:color="auto"/>
              <w:bottom w:val="single" w:sz="6" w:space="0" w:color="auto"/>
              <w:right w:val="single" w:sz="4" w:space="0" w:color="auto"/>
            </w:tcBorders>
            <w:hideMark/>
          </w:tcPr>
          <w:p w14:paraId="0AC4CDEA" w14:textId="77777777" w:rsidR="00BA0346" w:rsidRDefault="00BA0346" w:rsidP="00D5679E">
            <w:pPr>
              <w:jc w:val="both"/>
              <w:rPr>
                <w:rFonts w:eastAsia="Calibri"/>
                <w:sz w:val="24"/>
                <w:szCs w:val="24"/>
              </w:rPr>
            </w:pPr>
            <w:r>
              <w:rPr>
                <w:rFonts w:eastAsia="Calibri"/>
                <w:sz w:val="24"/>
                <w:szCs w:val="24"/>
              </w:rPr>
              <w:t>Проводити виховні заходи, спрямовані на вироблення навичок здорового способу життя</w:t>
            </w:r>
          </w:p>
        </w:tc>
        <w:tc>
          <w:tcPr>
            <w:tcW w:w="1700" w:type="dxa"/>
            <w:tcBorders>
              <w:top w:val="single" w:sz="6" w:space="0" w:color="auto"/>
              <w:left w:val="single" w:sz="4" w:space="0" w:color="auto"/>
              <w:bottom w:val="single" w:sz="6" w:space="0" w:color="auto"/>
              <w:right w:val="single" w:sz="4" w:space="0" w:color="auto"/>
            </w:tcBorders>
          </w:tcPr>
          <w:p w14:paraId="3B1C516A" w14:textId="77777777" w:rsidR="00BA0346" w:rsidRDefault="00BA0346" w:rsidP="00BA0346">
            <w:pPr>
              <w:jc w:val="center"/>
            </w:pPr>
            <w:r w:rsidRPr="00C315C7">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86C2D51" w14:textId="77777777" w:rsidR="00BA0346" w:rsidRDefault="00BA0346" w:rsidP="00D5679E">
            <w:pPr>
              <w:jc w:val="center"/>
              <w:rPr>
                <w:rFonts w:eastAsia="Calibri"/>
                <w:sz w:val="24"/>
                <w:szCs w:val="24"/>
              </w:rPr>
            </w:pPr>
            <w:r>
              <w:rPr>
                <w:rFonts w:eastAsia="Calibri"/>
                <w:sz w:val="24"/>
                <w:szCs w:val="24"/>
              </w:rPr>
              <w:t>Вчителі фізкультури</w:t>
            </w:r>
          </w:p>
        </w:tc>
        <w:tc>
          <w:tcPr>
            <w:tcW w:w="1606" w:type="dxa"/>
            <w:tcBorders>
              <w:top w:val="single" w:sz="4" w:space="0" w:color="auto"/>
              <w:left w:val="single" w:sz="4" w:space="0" w:color="auto"/>
              <w:bottom w:val="single" w:sz="4" w:space="0" w:color="auto"/>
              <w:right w:val="single" w:sz="4" w:space="0" w:color="auto"/>
            </w:tcBorders>
          </w:tcPr>
          <w:p w14:paraId="79136625" w14:textId="77777777" w:rsidR="00BA0346" w:rsidRDefault="00BA0346" w:rsidP="00D5679E">
            <w:pPr>
              <w:rPr>
                <w:rFonts w:eastAsia="Calibri"/>
                <w:sz w:val="24"/>
                <w:szCs w:val="24"/>
              </w:rPr>
            </w:pPr>
          </w:p>
        </w:tc>
      </w:tr>
      <w:tr w:rsidR="00BA0346" w14:paraId="068DCDDE" w14:textId="77777777" w:rsidTr="00BA0346">
        <w:tc>
          <w:tcPr>
            <w:tcW w:w="568" w:type="dxa"/>
            <w:tcBorders>
              <w:top w:val="single" w:sz="4" w:space="0" w:color="auto"/>
              <w:left w:val="single" w:sz="4" w:space="0" w:color="auto"/>
              <w:bottom w:val="single" w:sz="4" w:space="0" w:color="auto"/>
              <w:right w:val="single" w:sz="4" w:space="0" w:color="auto"/>
            </w:tcBorders>
            <w:hideMark/>
          </w:tcPr>
          <w:p w14:paraId="2FBF2D3C" w14:textId="77777777" w:rsidR="00BA0346" w:rsidRDefault="00BA0346" w:rsidP="00D5679E">
            <w:pPr>
              <w:jc w:val="center"/>
              <w:rPr>
                <w:rFonts w:eastAsia="Calibri"/>
                <w:sz w:val="24"/>
                <w:szCs w:val="24"/>
              </w:rPr>
            </w:pPr>
            <w:r>
              <w:rPr>
                <w:rFonts w:eastAsia="Calibri"/>
                <w:sz w:val="24"/>
                <w:szCs w:val="24"/>
              </w:rPr>
              <w:t>6.</w:t>
            </w:r>
          </w:p>
        </w:tc>
        <w:tc>
          <w:tcPr>
            <w:tcW w:w="3932" w:type="dxa"/>
            <w:tcBorders>
              <w:top w:val="single" w:sz="6" w:space="0" w:color="auto"/>
              <w:left w:val="single" w:sz="4" w:space="0" w:color="auto"/>
              <w:bottom w:val="single" w:sz="6" w:space="0" w:color="auto"/>
              <w:right w:val="single" w:sz="4" w:space="0" w:color="auto"/>
            </w:tcBorders>
            <w:hideMark/>
          </w:tcPr>
          <w:p w14:paraId="543735BB" w14:textId="77777777" w:rsidR="00BA0346" w:rsidRDefault="00BA0346" w:rsidP="00D5679E">
            <w:pPr>
              <w:jc w:val="both"/>
              <w:rPr>
                <w:rFonts w:eastAsia="Calibri"/>
                <w:sz w:val="24"/>
                <w:szCs w:val="24"/>
              </w:rPr>
            </w:pPr>
            <w:r>
              <w:rPr>
                <w:rFonts w:eastAsia="Calibri"/>
                <w:sz w:val="24"/>
                <w:szCs w:val="24"/>
              </w:rPr>
              <w:t>Проводити просвітницьку роботу серед батьків про необхідність оздоровлення їхніх дітей</w:t>
            </w:r>
          </w:p>
        </w:tc>
        <w:tc>
          <w:tcPr>
            <w:tcW w:w="1700" w:type="dxa"/>
            <w:tcBorders>
              <w:top w:val="single" w:sz="6" w:space="0" w:color="auto"/>
              <w:left w:val="single" w:sz="4" w:space="0" w:color="auto"/>
              <w:bottom w:val="single" w:sz="6" w:space="0" w:color="auto"/>
              <w:right w:val="single" w:sz="4" w:space="0" w:color="auto"/>
            </w:tcBorders>
          </w:tcPr>
          <w:p w14:paraId="65152617" w14:textId="77777777" w:rsidR="00BA0346" w:rsidRDefault="00BA0346" w:rsidP="00BA0346">
            <w:pPr>
              <w:jc w:val="center"/>
            </w:pPr>
            <w:r w:rsidRPr="00C315C7">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7763346B" w14:textId="77777777" w:rsidR="00BA0346" w:rsidRDefault="00BA0346"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33DED493" w14:textId="77777777" w:rsidR="00BA0346" w:rsidRDefault="00BA0346" w:rsidP="00D5679E">
            <w:pPr>
              <w:rPr>
                <w:rFonts w:eastAsia="Calibri"/>
                <w:sz w:val="24"/>
                <w:szCs w:val="24"/>
              </w:rPr>
            </w:pPr>
          </w:p>
        </w:tc>
      </w:tr>
    </w:tbl>
    <w:p w14:paraId="091F758C" w14:textId="77777777" w:rsidR="00D5679E" w:rsidRDefault="00D5679E" w:rsidP="00D5679E">
      <w:pPr>
        <w:spacing w:before="240"/>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2.1.3.2.3. Заходи щодо організації медичного обслуговування здобувачів освіти</w:t>
      </w:r>
    </w:p>
    <w:tbl>
      <w:tblPr>
        <w:tblStyle w:val="afff0"/>
        <w:tblW w:w="0" w:type="auto"/>
        <w:tblInd w:w="-459" w:type="dxa"/>
        <w:tblLayout w:type="fixed"/>
        <w:tblLook w:val="04A0" w:firstRow="1" w:lastRow="0" w:firstColumn="1" w:lastColumn="0" w:noHBand="0" w:noVBand="1"/>
      </w:tblPr>
      <w:tblGrid>
        <w:gridCol w:w="560"/>
        <w:gridCol w:w="3976"/>
        <w:gridCol w:w="1701"/>
        <w:gridCol w:w="2127"/>
        <w:gridCol w:w="1666"/>
      </w:tblGrid>
      <w:tr w:rsidR="00D5679E" w14:paraId="4A0D0F5D"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16ED42AB" w14:textId="77777777" w:rsidR="00D5679E" w:rsidRDefault="00D5679E" w:rsidP="00D5679E">
            <w:pPr>
              <w:jc w:val="center"/>
              <w:rPr>
                <w:rFonts w:eastAsia="Calibri"/>
                <w:b/>
              </w:rPr>
            </w:pPr>
            <w:r>
              <w:rPr>
                <w:rFonts w:eastAsia="Calibri"/>
                <w:b/>
              </w:rPr>
              <w:t>№</w:t>
            </w:r>
          </w:p>
          <w:p w14:paraId="2723668D" w14:textId="77777777" w:rsidR="00D5679E" w:rsidRDefault="00D5679E" w:rsidP="00D5679E">
            <w:pPr>
              <w:jc w:val="center"/>
              <w:rPr>
                <w:rFonts w:eastAsia="Calibri"/>
                <w:b/>
              </w:rPr>
            </w:pPr>
            <w:r>
              <w:rPr>
                <w:rFonts w:eastAsia="Calibri"/>
                <w:b/>
              </w:rPr>
              <w:t>з/п</w:t>
            </w:r>
          </w:p>
        </w:tc>
        <w:tc>
          <w:tcPr>
            <w:tcW w:w="3976" w:type="dxa"/>
            <w:tcBorders>
              <w:top w:val="single" w:sz="4" w:space="0" w:color="auto"/>
              <w:left w:val="single" w:sz="4" w:space="0" w:color="auto"/>
              <w:bottom w:val="single" w:sz="4" w:space="0" w:color="auto"/>
              <w:right w:val="single" w:sz="4" w:space="0" w:color="auto"/>
            </w:tcBorders>
            <w:hideMark/>
          </w:tcPr>
          <w:p w14:paraId="1421ED31" w14:textId="77777777" w:rsidR="00D5679E" w:rsidRDefault="00D5679E" w:rsidP="00D5679E">
            <w:pPr>
              <w:jc w:val="center"/>
              <w:rPr>
                <w:rFonts w:eastAsia="Calibri"/>
                <w:b/>
              </w:rPr>
            </w:pPr>
            <w:r>
              <w:rPr>
                <w:rFonts w:eastAsia="Calibri"/>
                <w:b/>
              </w:rPr>
              <w:t>Заходи</w:t>
            </w:r>
          </w:p>
        </w:tc>
        <w:tc>
          <w:tcPr>
            <w:tcW w:w="1701" w:type="dxa"/>
            <w:tcBorders>
              <w:top w:val="single" w:sz="4" w:space="0" w:color="auto"/>
              <w:left w:val="single" w:sz="4" w:space="0" w:color="auto"/>
              <w:bottom w:val="single" w:sz="4" w:space="0" w:color="auto"/>
              <w:right w:val="single" w:sz="4" w:space="0" w:color="auto"/>
            </w:tcBorders>
            <w:hideMark/>
          </w:tcPr>
          <w:p w14:paraId="74952C97" w14:textId="77777777" w:rsidR="00D5679E" w:rsidRDefault="00D5679E" w:rsidP="00D5679E">
            <w:pPr>
              <w:jc w:val="center"/>
              <w:rPr>
                <w:rFonts w:eastAsia="Calibri"/>
                <w:b/>
              </w:rPr>
            </w:pPr>
            <w:r>
              <w:rPr>
                <w:rFonts w:eastAsia="Calibri"/>
                <w:b/>
              </w:rPr>
              <w:t>Термін виконання</w:t>
            </w:r>
          </w:p>
        </w:tc>
        <w:tc>
          <w:tcPr>
            <w:tcW w:w="2127" w:type="dxa"/>
            <w:tcBorders>
              <w:top w:val="single" w:sz="4" w:space="0" w:color="auto"/>
              <w:left w:val="single" w:sz="4" w:space="0" w:color="auto"/>
              <w:bottom w:val="single" w:sz="4" w:space="0" w:color="auto"/>
              <w:right w:val="single" w:sz="4" w:space="0" w:color="auto"/>
            </w:tcBorders>
            <w:hideMark/>
          </w:tcPr>
          <w:p w14:paraId="19DC9B1D" w14:textId="77777777" w:rsidR="00D5679E" w:rsidRDefault="00D5679E" w:rsidP="00D5679E">
            <w:pPr>
              <w:jc w:val="center"/>
              <w:rPr>
                <w:rFonts w:eastAsia="Calibri"/>
                <w:b/>
              </w:rPr>
            </w:pPr>
            <w:r>
              <w:rPr>
                <w:rFonts w:eastAsia="Calibri"/>
                <w:b/>
              </w:rPr>
              <w:t>Відповідальний</w:t>
            </w:r>
          </w:p>
        </w:tc>
        <w:tc>
          <w:tcPr>
            <w:tcW w:w="1666" w:type="dxa"/>
            <w:tcBorders>
              <w:top w:val="single" w:sz="4" w:space="0" w:color="auto"/>
              <w:left w:val="single" w:sz="4" w:space="0" w:color="auto"/>
              <w:bottom w:val="single" w:sz="4" w:space="0" w:color="auto"/>
              <w:right w:val="single" w:sz="4" w:space="0" w:color="auto"/>
            </w:tcBorders>
            <w:hideMark/>
          </w:tcPr>
          <w:p w14:paraId="3F375D8F" w14:textId="77777777" w:rsidR="00D5679E" w:rsidRDefault="00D5679E" w:rsidP="00D5679E">
            <w:pPr>
              <w:jc w:val="center"/>
              <w:rPr>
                <w:rFonts w:eastAsia="Calibri"/>
                <w:b/>
              </w:rPr>
            </w:pPr>
            <w:r>
              <w:rPr>
                <w:rFonts w:eastAsia="Calibri"/>
                <w:b/>
              </w:rPr>
              <w:t>Відмітка про виконання</w:t>
            </w:r>
          </w:p>
        </w:tc>
      </w:tr>
      <w:tr w:rsidR="00D5679E" w14:paraId="19BE2972"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72134982" w14:textId="77777777" w:rsidR="00D5679E" w:rsidRDefault="00D5679E" w:rsidP="00D5679E">
            <w:pPr>
              <w:rPr>
                <w:rFonts w:eastAsia="Calibri"/>
                <w:sz w:val="24"/>
                <w:szCs w:val="24"/>
              </w:rPr>
            </w:pPr>
            <w:r>
              <w:rPr>
                <w:rFonts w:eastAsia="Calibri"/>
                <w:sz w:val="24"/>
                <w:szCs w:val="24"/>
              </w:rPr>
              <w:t>1.</w:t>
            </w:r>
          </w:p>
        </w:tc>
        <w:tc>
          <w:tcPr>
            <w:tcW w:w="3976" w:type="dxa"/>
            <w:tcBorders>
              <w:top w:val="single" w:sz="4" w:space="0" w:color="auto"/>
              <w:left w:val="single" w:sz="4" w:space="0" w:color="auto"/>
              <w:bottom w:val="single" w:sz="4" w:space="0" w:color="auto"/>
              <w:right w:val="single" w:sz="4" w:space="0" w:color="auto"/>
            </w:tcBorders>
            <w:hideMark/>
          </w:tcPr>
          <w:p w14:paraId="68F8018D" w14:textId="77777777" w:rsidR="00D5679E" w:rsidRDefault="00D5679E" w:rsidP="00BA0346">
            <w:pPr>
              <w:rPr>
                <w:rFonts w:eastAsia="Calibri"/>
                <w:sz w:val="24"/>
                <w:szCs w:val="24"/>
              </w:rPr>
            </w:pPr>
            <w:r>
              <w:rPr>
                <w:sz w:val="24"/>
                <w:szCs w:val="24"/>
              </w:rPr>
              <w:t>Провести перевірку санітарного стану школи перед початком навчального року – освітлення, вентиляції, обладнання в спортивному залікласах.</w:t>
            </w:r>
          </w:p>
        </w:tc>
        <w:tc>
          <w:tcPr>
            <w:tcW w:w="1701" w:type="dxa"/>
            <w:tcBorders>
              <w:top w:val="single" w:sz="4" w:space="0" w:color="auto"/>
              <w:left w:val="single" w:sz="4" w:space="0" w:color="auto"/>
              <w:bottom w:val="single" w:sz="4" w:space="0" w:color="auto"/>
              <w:right w:val="single" w:sz="4" w:space="0" w:color="auto"/>
            </w:tcBorders>
            <w:hideMark/>
          </w:tcPr>
          <w:p w14:paraId="0D606BD9" w14:textId="77777777" w:rsidR="00D5679E" w:rsidRDefault="00BA0346" w:rsidP="00D5679E">
            <w:pPr>
              <w:rPr>
                <w:rFonts w:eastAsia="Calibri"/>
                <w:sz w:val="24"/>
                <w:szCs w:val="24"/>
              </w:rPr>
            </w:pPr>
            <w:r>
              <w:rPr>
                <w:rFonts w:eastAsia="Calibri"/>
                <w:sz w:val="24"/>
                <w:szCs w:val="24"/>
              </w:rPr>
              <w:t>До 23.08.2022</w:t>
            </w:r>
          </w:p>
        </w:tc>
        <w:tc>
          <w:tcPr>
            <w:tcW w:w="2127" w:type="dxa"/>
            <w:tcBorders>
              <w:top w:val="single" w:sz="4" w:space="0" w:color="auto"/>
              <w:left w:val="single" w:sz="4" w:space="0" w:color="auto"/>
              <w:bottom w:val="single" w:sz="4" w:space="0" w:color="auto"/>
              <w:right w:val="single" w:sz="4" w:space="0" w:color="auto"/>
            </w:tcBorders>
            <w:hideMark/>
          </w:tcPr>
          <w:p w14:paraId="47160D58"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340AB493" w14:textId="77777777" w:rsidR="00D5679E" w:rsidRDefault="00D5679E" w:rsidP="00D5679E">
            <w:pPr>
              <w:rPr>
                <w:rFonts w:eastAsia="Calibri"/>
                <w:sz w:val="24"/>
                <w:szCs w:val="24"/>
              </w:rPr>
            </w:pPr>
          </w:p>
        </w:tc>
      </w:tr>
      <w:tr w:rsidR="00D5679E" w14:paraId="49CDB1FF"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2F48BD2D" w14:textId="77777777" w:rsidR="00D5679E" w:rsidRDefault="00D5679E" w:rsidP="00D5679E">
            <w:pPr>
              <w:rPr>
                <w:rFonts w:eastAsia="Calibri"/>
                <w:sz w:val="24"/>
                <w:szCs w:val="24"/>
              </w:rPr>
            </w:pPr>
            <w:r>
              <w:rPr>
                <w:rFonts w:eastAsia="Calibri"/>
                <w:sz w:val="24"/>
                <w:szCs w:val="24"/>
              </w:rPr>
              <w:t>2.</w:t>
            </w:r>
          </w:p>
        </w:tc>
        <w:tc>
          <w:tcPr>
            <w:tcW w:w="3976" w:type="dxa"/>
            <w:tcBorders>
              <w:top w:val="single" w:sz="4" w:space="0" w:color="auto"/>
              <w:left w:val="single" w:sz="4" w:space="0" w:color="auto"/>
              <w:bottom w:val="single" w:sz="4" w:space="0" w:color="auto"/>
              <w:right w:val="single" w:sz="4" w:space="0" w:color="auto"/>
            </w:tcBorders>
            <w:hideMark/>
          </w:tcPr>
          <w:p w14:paraId="148E3B1F" w14:textId="77777777" w:rsidR="00D5679E" w:rsidRDefault="00D5679E" w:rsidP="00D5679E">
            <w:pPr>
              <w:rPr>
                <w:sz w:val="24"/>
                <w:szCs w:val="24"/>
              </w:rPr>
            </w:pPr>
            <w:r>
              <w:rPr>
                <w:sz w:val="24"/>
                <w:szCs w:val="24"/>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1701" w:type="dxa"/>
            <w:tcBorders>
              <w:top w:val="single" w:sz="4" w:space="0" w:color="auto"/>
              <w:left w:val="single" w:sz="4" w:space="0" w:color="auto"/>
              <w:bottom w:val="single" w:sz="4" w:space="0" w:color="auto"/>
              <w:right w:val="single" w:sz="4" w:space="0" w:color="auto"/>
            </w:tcBorders>
            <w:hideMark/>
          </w:tcPr>
          <w:p w14:paraId="2F7ECA96" w14:textId="77777777" w:rsidR="00D5679E" w:rsidRDefault="00BA0346" w:rsidP="00D5679E">
            <w:r>
              <w:rPr>
                <w:rFonts w:eastAsia="Calibri"/>
                <w:sz w:val="24"/>
                <w:szCs w:val="24"/>
              </w:rPr>
              <w:t>До 23.08.2022</w:t>
            </w:r>
          </w:p>
        </w:tc>
        <w:tc>
          <w:tcPr>
            <w:tcW w:w="2127" w:type="dxa"/>
            <w:tcBorders>
              <w:top w:val="single" w:sz="4" w:space="0" w:color="auto"/>
              <w:left w:val="single" w:sz="4" w:space="0" w:color="auto"/>
              <w:bottom w:val="single" w:sz="4" w:space="0" w:color="auto"/>
              <w:right w:val="single" w:sz="4" w:space="0" w:color="auto"/>
            </w:tcBorders>
          </w:tcPr>
          <w:p w14:paraId="2E2EAA6B"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4F4CA11D" w14:textId="77777777" w:rsidR="00D5679E" w:rsidRDefault="00D5679E" w:rsidP="00D5679E">
            <w:pPr>
              <w:rPr>
                <w:rFonts w:eastAsia="Calibri"/>
                <w:sz w:val="24"/>
                <w:szCs w:val="24"/>
              </w:rPr>
            </w:pPr>
          </w:p>
        </w:tc>
      </w:tr>
      <w:tr w:rsidR="00D5679E" w14:paraId="5E66B7C9"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73326305" w14:textId="77777777" w:rsidR="00D5679E" w:rsidRDefault="00D5679E" w:rsidP="00D5679E">
            <w:pPr>
              <w:rPr>
                <w:rFonts w:eastAsia="Calibri"/>
                <w:sz w:val="24"/>
                <w:szCs w:val="24"/>
              </w:rPr>
            </w:pPr>
            <w:r>
              <w:rPr>
                <w:rFonts w:eastAsia="Calibri"/>
                <w:sz w:val="24"/>
                <w:szCs w:val="24"/>
              </w:rPr>
              <w:t>3.</w:t>
            </w:r>
          </w:p>
        </w:tc>
        <w:tc>
          <w:tcPr>
            <w:tcW w:w="3976" w:type="dxa"/>
            <w:tcBorders>
              <w:top w:val="single" w:sz="4" w:space="0" w:color="auto"/>
              <w:left w:val="single" w:sz="4" w:space="0" w:color="auto"/>
              <w:bottom w:val="single" w:sz="4" w:space="0" w:color="auto"/>
              <w:right w:val="single" w:sz="4" w:space="0" w:color="auto"/>
            </w:tcBorders>
            <w:hideMark/>
          </w:tcPr>
          <w:p w14:paraId="6F0D996B" w14:textId="77777777" w:rsidR="00D5679E" w:rsidRDefault="00D5679E" w:rsidP="00D5679E">
            <w:pPr>
              <w:rPr>
                <w:sz w:val="24"/>
                <w:szCs w:val="24"/>
              </w:rPr>
            </w:pPr>
            <w:r>
              <w:rPr>
                <w:sz w:val="24"/>
                <w:szCs w:val="24"/>
              </w:rPr>
              <w:t>Доповнити папку методичними рекомендаціями, наказами, інструкціями по медичному обслуговуванню школярів</w:t>
            </w:r>
          </w:p>
        </w:tc>
        <w:tc>
          <w:tcPr>
            <w:tcW w:w="1701" w:type="dxa"/>
            <w:tcBorders>
              <w:top w:val="single" w:sz="4" w:space="0" w:color="auto"/>
              <w:left w:val="single" w:sz="4" w:space="0" w:color="auto"/>
              <w:bottom w:val="single" w:sz="4" w:space="0" w:color="auto"/>
              <w:right w:val="single" w:sz="4" w:space="0" w:color="auto"/>
            </w:tcBorders>
            <w:hideMark/>
          </w:tcPr>
          <w:p w14:paraId="77C39F92" w14:textId="77777777" w:rsidR="00D5679E" w:rsidRDefault="00BA0346" w:rsidP="00D5679E">
            <w:r>
              <w:rPr>
                <w:rFonts w:eastAsia="Calibri"/>
                <w:sz w:val="24"/>
                <w:szCs w:val="24"/>
              </w:rPr>
              <w:t>До 23.08.2022</w:t>
            </w:r>
          </w:p>
        </w:tc>
        <w:tc>
          <w:tcPr>
            <w:tcW w:w="2127" w:type="dxa"/>
            <w:tcBorders>
              <w:top w:val="single" w:sz="4" w:space="0" w:color="auto"/>
              <w:left w:val="single" w:sz="4" w:space="0" w:color="auto"/>
              <w:bottom w:val="single" w:sz="4" w:space="0" w:color="auto"/>
              <w:right w:val="single" w:sz="4" w:space="0" w:color="auto"/>
            </w:tcBorders>
          </w:tcPr>
          <w:p w14:paraId="26CD8E11"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36CFD68D" w14:textId="77777777" w:rsidR="00D5679E" w:rsidRDefault="00D5679E" w:rsidP="00D5679E">
            <w:pPr>
              <w:rPr>
                <w:rFonts w:eastAsia="Calibri"/>
                <w:sz w:val="24"/>
                <w:szCs w:val="24"/>
              </w:rPr>
            </w:pPr>
          </w:p>
        </w:tc>
      </w:tr>
      <w:tr w:rsidR="00D5679E" w14:paraId="132D17ED"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25A58EAF" w14:textId="77777777" w:rsidR="00D5679E" w:rsidRDefault="00D5679E" w:rsidP="00D5679E">
            <w:pPr>
              <w:rPr>
                <w:rFonts w:eastAsia="Calibri"/>
                <w:sz w:val="24"/>
                <w:szCs w:val="24"/>
              </w:rPr>
            </w:pPr>
            <w:r>
              <w:rPr>
                <w:rFonts w:eastAsia="Calibri"/>
                <w:sz w:val="24"/>
                <w:szCs w:val="24"/>
              </w:rPr>
              <w:t>4.</w:t>
            </w:r>
          </w:p>
        </w:tc>
        <w:tc>
          <w:tcPr>
            <w:tcW w:w="3976" w:type="dxa"/>
            <w:tcBorders>
              <w:top w:val="single" w:sz="4" w:space="0" w:color="auto"/>
              <w:left w:val="single" w:sz="4" w:space="0" w:color="auto"/>
              <w:bottom w:val="single" w:sz="4" w:space="0" w:color="auto"/>
              <w:right w:val="single" w:sz="4" w:space="0" w:color="auto"/>
            </w:tcBorders>
            <w:hideMark/>
          </w:tcPr>
          <w:p w14:paraId="5B5FA24B" w14:textId="77777777" w:rsidR="00D5679E" w:rsidRDefault="00D5679E" w:rsidP="00D5679E">
            <w:pPr>
              <w:rPr>
                <w:sz w:val="24"/>
                <w:szCs w:val="24"/>
              </w:rPr>
            </w:pPr>
            <w:r>
              <w:rPr>
                <w:sz w:val="24"/>
                <w:szCs w:val="24"/>
              </w:rPr>
              <w:t>Скласти план роботи на навчальний рік.</w:t>
            </w:r>
          </w:p>
        </w:tc>
        <w:tc>
          <w:tcPr>
            <w:tcW w:w="1701" w:type="dxa"/>
            <w:tcBorders>
              <w:top w:val="single" w:sz="4" w:space="0" w:color="auto"/>
              <w:left w:val="single" w:sz="4" w:space="0" w:color="auto"/>
              <w:bottom w:val="single" w:sz="4" w:space="0" w:color="auto"/>
              <w:right w:val="single" w:sz="4" w:space="0" w:color="auto"/>
            </w:tcBorders>
            <w:hideMark/>
          </w:tcPr>
          <w:p w14:paraId="7EE20576" w14:textId="77777777" w:rsidR="00D5679E" w:rsidRDefault="00BA0346" w:rsidP="00D5679E">
            <w:r>
              <w:rPr>
                <w:rFonts w:eastAsia="Calibri"/>
                <w:sz w:val="24"/>
                <w:szCs w:val="24"/>
              </w:rPr>
              <w:t>До 23.08.2022</w:t>
            </w:r>
          </w:p>
        </w:tc>
        <w:tc>
          <w:tcPr>
            <w:tcW w:w="2127" w:type="dxa"/>
            <w:tcBorders>
              <w:top w:val="single" w:sz="4" w:space="0" w:color="auto"/>
              <w:left w:val="single" w:sz="4" w:space="0" w:color="auto"/>
              <w:bottom w:val="single" w:sz="4" w:space="0" w:color="auto"/>
              <w:right w:val="single" w:sz="4" w:space="0" w:color="auto"/>
            </w:tcBorders>
          </w:tcPr>
          <w:p w14:paraId="3FF8877D"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3C72978F" w14:textId="77777777" w:rsidR="00D5679E" w:rsidRDefault="00D5679E" w:rsidP="00D5679E">
            <w:pPr>
              <w:rPr>
                <w:rFonts w:eastAsia="Calibri"/>
                <w:sz w:val="24"/>
                <w:szCs w:val="24"/>
              </w:rPr>
            </w:pPr>
          </w:p>
        </w:tc>
      </w:tr>
      <w:tr w:rsidR="00D5679E" w14:paraId="0BB0B794"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43FBA3CF" w14:textId="77777777" w:rsidR="00D5679E" w:rsidRDefault="00D5679E" w:rsidP="00D5679E">
            <w:pPr>
              <w:rPr>
                <w:rFonts w:eastAsia="Calibri"/>
                <w:sz w:val="24"/>
                <w:szCs w:val="24"/>
              </w:rPr>
            </w:pPr>
            <w:r>
              <w:rPr>
                <w:rFonts w:eastAsia="Calibri"/>
                <w:sz w:val="24"/>
                <w:szCs w:val="24"/>
              </w:rPr>
              <w:lastRenderedPageBreak/>
              <w:t>5.</w:t>
            </w:r>
          </w:p>
        </w:tc>
        <w:tc>
          <w:tcPr>
            <w:tcW w:w="3976" w:type="dxa"/>
            <w:tcBorders>
              <w:top w:val="single" w:sz="4" w:space="0" w:color="auto"/>
              <w:left w:val="single" w:sz="4" w:space="0" w:color="auto"/>
              <w:bottom w:val="single" w:sz="4" w:space="0" w:color="auto"/>
              <w:right w:val="single" w:sz="4" w:space="0" w:color="auto"/>
            </w:tcBorders>
            <w:hideMark/>
          </w:tcPr>
          <w:p w14:paraId="27C80555" w14:textId="77777777" w:rsidR="00D5679E" w:rsidRDefault="00D5679E" w:rsidP="00D5679E">
            <w:pPr>
              <w:rPr>
                <w:sz w:val="24"/>
                <w:szCs w:val="24"/>
              </w:rPr>
            </w:pPr>
            <w:r>
              <w:rPr>
                <w:sz w:val="24"/>
                <w:szCs w:val="24"/>
              </w:rPr>
              <w:t>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701" w:type="dxa"/>
            <w:tcBorders>
              <w:top w:val="single" w:sz="6" w:space="0" w:color="auto"/>
              <w:left w:val="single" w:sz="4" w:space="0" w:color="auto"/>
              <w:bottom w:val="single" w:sz="6" w:space="0" w:color="auto"/>
              <w:right w:val="single" w:sz="4" w:space="0" w:color="auto"/>
            </w:tcBorders>
            <w:hideMark/>
          </w:tcPr>
          <w:p w14:paraId="3F814C25" w14:textId="77777777" w:rsidR="00D5679E" w:rsidRDefault="00BA0346"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127" w:type="dxa"/>
            <w:tcBorders>
              <w:top w:val="single" w:sz="4" w:space="0" w:color="auto"/>
              <w:left w:val="single" w:sz="4" w:space="0" w:color="auto"/>
              <w:bottom w:val="single" w:sz="4" w:space="0" w:color="auto"/>
              <w:right w:val="single" w:sz="4" w:space="0" w:color="auto"/>
            </w:tcBorders>
          </w:tcPr>
          <w:p w14:paraId="5E52FF1B"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31119C94" w14:textId="77777777" w:rsidR="00D5679E" w:rsidRDefault="00D5679E" w:rsidP="00D5679E">
            <w:pPr>
              <w:rPr>
                <w:rFonts w:eastAsia="Calibri"/>
                <w:sz w:val="24"/>
                <w:szCs w:val="24"/>
              </w:rPr>
            </w:pPr>
          </w:p>
        </w:tc>
      </w:tr>
      <w:tr w:rsidR="00D5679E" w14:paraId="30D54AA5"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157F6C21" w14:textId="77777777" w:rsidR="00D5679E" w:rsidRDefault="00D5679E" w:rsidP="00D5679E">
            <w:pPr>
              <w:rPr>
                <w:rFonts w:eastAsia="Calibri"/>
                <w:sz w:val="24"/>
                <w:szCs w:val="24"/>
              </w:rPr>
            </w:pPr>
            <w:r>
              <w:rPr>
                <w:rFonts w:eastAsia="Calibri"/>
                <w:sz w:val="24"/>
                <w:szCs w:val="24"/>
              </w:rPr>
              <w:t>6.</w:t>
            </w:r>
          </w:p>
        </w:tc>
        <w:tc>
          <w:tcPr>
            <w:tcW w:w="3976" w:type="dxa"/>
            <w:tcBorders>
              <w:top w:val="single" w:sz="4" w:space="0" w:color="auto"/>
              <w:left w:val="single" w:sz="4" w:space="0" w:color="auto"/>
              <w:bottom w:val="single" w:sz="4" w:space="0" w:color="auto"/>
              <w:right w:val="single" w:sz="4" w:space="0" w:color="auto"/>
            </w:tcBorders>
            <w:hideMark/>
          </w:tcPr>
          <w:p w14:paraId="5463ECC7" w14:textId="77777777" w:rsidR="00D5679E" w:rsidRDefault="00D5679E" w:rsidP="00D5679E">
            <w:pPr>
              <w:rPr>
                <w:sz w:val="24"/>
                <w:szCs w:val="24"/>
              </w:rPr>
            </w:pPr>
            <w:r>
              <w:rPr>
                <w:sz w:val="24"/>
                <w:szCs w:val="24"/>
              </w:rPr>
              <w:t>Заповнити в класних журналах листки здоров’я.</w:t>
            </w:r>
          </w:p>
        </w:tc>
        <w:tc>
          <w:tcPr>
            <w:tcW w:w="1701" w:type="dxa"/>
            <w:tcBorders>
              <w:top w:val="single" w:sz="4" w:space="0" w:color="auto"/>
              <w:left w:val="single" w:sz="4" w:space="0" w:color="auto"/>
              <w:bottom w:val="single" w:sz="4" w:space="0" w:color="auto"/>
              <w:right w:val="single" w:sz="4" w:space="0" w:color="auto"/>
            </w:tcBorders>
            <w:hideMark/>
          </w:tcPr>
          <w:p w14:paraId="187F7060" w14:textId="77777777" w:rsidR="00D5679E" w:rsidRDefault="00B757AE" w:rsidP="00D5679E">
            <w:pPr>
              <w:rPr>
                <w:rFonts w:eastAsia="Calibri"/>
                <w:sz w:val="24"/>
                <w:szCs w:val="24"/>
              </w:rPr>
            </w:pPr>
            <w:r>
              <w:rPr>
                <w:rFonts w:eastAsia="Calibri"/>
                <w:sz w:val="24"/>
                <w:szCs w:val="24"/>
              </w:rPr>
              <w:t>Вересень 2022</w:t>
            </w:r>
            <w:r w:rsidR="00D5679E">
              <w:rPr>
                <w:rFonts w:eastAsia="Calibri"/>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14:paraId="6C06E3CC"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5F5DE98A" w14:textId="77777777" w:rsidR="00D5679E" w:rsidRDefault="00D5679E" w:rsidP="00D5679E">
            <w:pPr>
              <w:rPr>
                <w:rFonts w:eastAsia="Calibri"/>
                <w:sz w:val="24"/>
                <w:szCs w:val="24"/>
              </w:rPr>
            </w:pPr>
          </w:p>
        </w:tc>
      </w:tr>
      <w:tr w:rsidR="00D5679E" w14:paraId="71DD77FB"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019D6AEC" w14:textId="77777777" w:rsidR="00D5679E" w:rsidRDefault="00D5679E" w:rsidP="00D5679E">
            <w:pPr>
              <w:rPr>
                <w:rFonts w:eastAsia="Calibri"/>
                <w:sz w:val="24"/>
                <w:szCs w:val="24"/>
              </w:rPr>
            </w:pPr>
            <w:r>
              <w:rPr>
                <w:rFonts w:eastAsia="Calibri"/>
                <w:sz w:val="24"/>
                <w:szCs w:val="24"/>
              </w:rPr>
              <w:t>7.</w:t>
            </w:r>
          </w:p>
        </w:tc>
        <w:tc>
          <w:tcPr>
            <w:tcW w:w="3976" w:type="dxa"/>
            <w:tcBorders>
              <w:top w:val="single" w:sz="4" w:space="0" w:color="auto"/>
              <w:left w:val="single" w:sz="4" w:space="0" w:color="auto"/>
              <w:bottom w:val="single" w:sz="4" w:space="0" w:color="auto"/>
              <w:right w:val="single" w:sz="4" w:space="0" w:color="auto"/>
            </w:tcBorders>
            <w:hideMark/>
          </w:tcPr>
          <w:p w14:paraId="0F1B7E15" w14:textId="77777777" w:rsidR="00D5679E" w:rsidRDefault="00D5679E" w:rsidP="00D5679E">
            <w:pPr>
              <w:tabs>
                <w:tab w:val="left" w:pos="465"/>
              </w:tabs>
              <w:rPr>
                <w:sz w:val="24"/>
                <w:szCs w:val="24"/>
              </w:rPr>
            </w:pPr>
            <w:r>
              <w:rPr>
                <w:sz w:val="24"/>
                <w:szCs w:val="24"/>
              </w:rPr>
              <w:t>Проводити профілактику травматизму серед школярів.</w:t>
            </w:r>
          </w:p>
        </w:tc>
        <w:tc>
          <w:tcPr>
            <w:tcW w:w="1701" w:type="dxa"/>
            <w:tcBorders>
              <w:top w:val="single" w:sz="4" w:space="0" w:color="auto"/>
              <w:left w:val="single" w:sz="4" w:space="0" w:color="auto"/>
              <w:bottom w:val="single" w:sz="4" w:space="0" w:color="auto"/>
              <w:right w:val="single" w:sz="4" w:space="0" w:color="auto"/>
            </w:tcBorders>
            <w:hideMark/>
          </w:tcPr>
          <w:p w14:paraId="2CC0B4C3" w14:textId="77777777" w:rsidR="00D5679E" w:rsidRDefault="00D5679E" w:rsidP="00D5679E">
            <w:pPr>
              <w:rPr>
                <w:rFonts w:eastAsia="Calibri"/>
                <w:sz w:val="24"/>
                <w:szCs w:val="24"/>
              </w:rPr>
            </w:pPr>
            <w:r>
              <w:rPr>
                <w:rFonts w:eastAsia="Calibri"/>
                <w:sz w:val="24"/>
                <w:szCs w:val="24"/>
              </w:rPr>
              <w:t xml:space="preserve">Постійно </w:t>
            </w:r>
          </w:p>
        </w:tc>
        <w:tc>
          <w:tcPr>
            <w:tcW w:w="2127" w:type="dxa"/>
            <w:tcBorders>
              <w:top w:val="single" w:sz="4" w:space="0" w:color="auto"/>
              <w:left w:val="single" w:sz="4" w:space="0" w:color="auto"/>
              <w:bottom w:val="single" w:sz="4" w:space="0" w:color="auto"/>
              <w:right w:val="single" w:sz="4" w:space="0" w:color="auto"/>
            </w:tcBorders>
          </w:tcPr>
          <w:p w14:paraId="77E3669B"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69E42E9F" w14:textId="77777777" w:rsidR="00D5679E" w:rsidRDefault="00D5679E" w:rsidP="00D5679E">
            <w:pPr>
              <w:rPr>
                <w:rFonts w:eastAsia="Calibri"/>
                <w:sz w:val="24"/>
                <w:szCs w:val="24"/>
              </w:rPr>
            </w:pPr>
          </w:p>
        </w:tc>
      </w:tr>
      <w:tr w:rsidR="00D5679E" w14:paraId="75AEBB08"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5850B970" w14:textId="77777777" w:rsidR="00D5679E" w:rsidRDefault="00D5679E" w:rsidP="00D5679E">
            <w:pPr>
              <w:rPr>
                <w:rFonts w:eastAsia="Calibri"/>
                <w:sz w:val="24"/>
                <w:szCs w:val="24"/>
              </w:rPr>
            </w:pPr>
            <w:r>
              <w:rPr>
                <w:rFonts w:eastAsia="Calibri"/>
                <w:sz w:val="24"/>
                <w:szCs w:val="24"/>
              </w:rPr>
              <w:t>8.</w:t>
            </w:r>
          </w:p>
        </w:tc>
        <w:tc>
          <w:tcPr>
            <w:tcW w:w="3976" w:type="dxa"/>
            <w:tcBorders>
              <w:top w:val="single" w:sz="4" w:space="0" w:color="auto"/>
              <w:left w:val="single" w:sz="4" w:space="0" w:color="auto"/>
              <w:bottom w:val="single" w:sz="4" w:space="0" w:color="auto"/>
              <w:right w:val="single" w:sz="4" w:space="0" w:color="auto"/>
            </w:tcBorders>
            <w:hideMark/>
          </w:tcPr>
          <w:p w14:paraId="2BE6F533" w14:textId="77777777" w:rsidR="00D5679E" w:rsidRDefault="00D5679E" w:rsidP="00D5679E">
            <w:pPr>
              <w:rPr>
                <w:sz w:val="24"/>
                <w:szCs w:val="24"/>
              </w:rPr>
            </w:pPr>
            <w:r>
              <w:rPr>
                <w:sz w:val="24"/>
                <w:szCs w:val="24"/>
              </w:rPr>
              <w:t>Проводити амбулаторний прийом  школярів.</w:t>
            </w:r>
          </w:p>
        </w:tc>
        <w:tc>
          <w:tcPr>
            <w:tcW w:w="1701" w:type="dxa"/>
            <w:tcBorders>
              <w:top w:val="single" w:sz="4" w:space="0" w:color="auto"/>
              <w:left w:val="single" w:sz="4" w:space="0" w:color="auto"/>
              <w:bottom w:val="single" w:sz="4" w:space="0" w:color="auto"/>
              <w:right w:val="single" w:sz="4" w:space="0" w:color="auto"/>
            </w:tcBorders>
            <w:hideMark/>
          </w:tcPr>
          <w:p w14:paraId="56597480" w14:textId="77777777" w:rsidR="00D5679E" w:rsidRDefault="00D5679E" w:rsidP="00D5679E">
            <w:pPr>
              <w:rPr>
                <w:rFonts w:eastAsia="Calibri"/>
                <w:sz w:val="24"/>
                <w:szCs w:val="24"/>
              </w:rPr>
            </w:pPr>
            <w:r>
              <w:rPr>
                <w:rFonts w:eastAsia="Calibri"/>
                <w:sz w:val="24"/>
                <w:szCs w:val="24"/>
              </w:rPr>
              <w:t xml:space="preserve">Постійно </w:t>
            </w:r>
          </w:p>
        </w:tc>
        <w:tc>
          <w:tcPr>
            <w:tcW w:w="2127" w:type="dxa"/>
            <w:tcBorders>
              <w:top w:val="single" w:sz="4" w:space="0" w:color="auto"/>
              <w:left w:val="single" w:sz="4" w:space="0" w:color="auto"/>
              <w:bottom w:val="single" w:sz="4" w:space="0" w:color="auto"/>
              <w:right w:val="single" w:sz="4" w:space="0" w:color="auto"/>
            </w:tcBorders>
          </w:tcPr>
          <w:p w14:paraId="40D73D93"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1C61F989" w14:textId="77777777" w:rsidR="00D5679E" w:rsidRDefault="00D5679E" w:rsidP="00D5679E">
            <w:pPr>
              <w:rPr>
                <w:rFonts w:eastAsia="Calibri"/>
                <w:sz w:val="24"/>
                <w:szCs w:val="24"/>
              </w:rPr>
            </w:pPr>
          </w:p>
        </w:tc>
      </w:tr>
      <w:tr w:rsidR="00D5679E" w14:paraId="034B072A"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4B4A1FEF" w14:textId="77777777" w:rsidR="00D5679E" w:rsidRDefault="00D5679E" w:rsidP="00D5679E">
            <w:pPr>
              <w:rPr>
                <w:rFonts w:eastAsia="Calibri"/>
                <w:sz w:val="24"/>
                <w:szCs w:val="24"/>
              </w:rPr>
            </w:pPr>
            <w:r>
              <w:rPr>
                <w:rFonts w:eastAsia="Calibri"/>
                <w:sz w:val="24"/>
                <w:szCs w:val="24"/>
              </w:rPr>
              <w:t>9.</w:t>
            </w:r>
          </w:p>
        </w:tc>
        <w:tc>
          <w:tcPr>
            <w:tcW w:w="3976" w:type="dxa"/>
            <w:tcBorders>
              <w:top w:val="single" w:sz="4" w:space="0" w:color="auto"/>
              <w:left w:val="single" w:sz="4" w:space="0" w:color="auto"/>
              <w:bottom w:val="single" w:sz="4" w:space="0" w:color="auto"/>
              <w:right w:val="single" w:sz="4" w:space="0" w:color="auto"/>
            </w:tcBorders>
            <w:hideMark/>
          </w:tcPr>
          <w:p w14:paraId="75B801BE" w14:textId="77777777" w:rsidR="00D5679E" w:rsidRDefault="00D5679E" w:rsidP="00D5679E">
            <w:pPr>
              <w:rPr>
                <w:sz w:val="24"/>
                <w:szCs w:val="24"/>
              </w:rPr>
            </w:pPr>
            <w:r>
              <w:rPr>
                <w:sz w:val="24"/>
                <w:szCs w:val="24"/>
              </w:rPr>
              <w:t xml:space="preserve">Проводити контроль за фізичним вихованням школярів, відвідувати уроки фізкультури </w:t>
            </w:r>
          </w:p>
        </w:tc>
        <w:tc>
          <w:tcPr>
            <w:tcW w:w="1701" w:type="dxa"/>
            <w:tcBorders>
              <w:top w:val="single" w:sz="4" w:space="0" w:color="auto"/>
              <w:left w:val="single" w:sz="4" w:space="0" w:color="auto"/>
              <w:bottom w:val="single" w:sz="4" w:space="0" w:color="auto"/>
              <w:right w:val="single" w:sz="4" w:space="0" w:color="auto"/>
            </w:tcBorders>
            <w:hideMark/>
          </w:tcPr>
          <w:p w14:paraId="2F27C1C6" w14:textId="77777777" w:rsidR="00D5679E" w:rsidRDefault="00D5679E" w:rsidP="00D5679E">
            <w:pPr>
              <w:rPr>
                <w:rFonts w:eastAsia="Calibri"/>
                <w:sz w:val="24"/>
                <w:szCs w:val="24"/>
              </w:rPr>
            </w:pPr>
            <w:r>
              <w:rPr>
                <w:rFonts w:eastAsia="Calibri"/>
                <w:sz w:val="24"/>
                <w:szCs w:val="24"/>
              </w:rPr>
              <w:t xml:space="preserve">1 раз на місяць </w:t>
            </w:r>
          </w:p>
        </w:tc>
        <w:tc>
          <w:tcPr>
            <w:tcW w:w="2127" w:type="dxa"/>
            <w:tcBorders>
              <w:top w:val="single" w:sz="4" w:space="0" w:color="auto"/>
              <w:left w:val="single" w:sz="4" w:space="0" w:color="auto"/>
              <w:bottom w:val="single" w:sz="4" w:space="0" w:color="auto"/>
              <w:right w:val="single" w:sz="4" w:space="0" w:color="auto"/>
            </w:tcBorders>
          </w:tcPr>
          <w:p w14:paraId="23418433"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23796601" w14:textId="77777777" w:rsidR="00D5679E" w:rsidRDefault="00D5679E" w:rsidP="00D5679E">
            <w:pPr>
              <w:rPr>
                <w:rFonts w:eastAsia="Calibri"/>
                <w:sz w:val="24"/>
                <w:szCs w:val="24"/>
              </w:rPr>
            </w:pPr>
          </w:p>
        </w:tc>
      </w:tr>
      <w:tr w:rsidR="00D5679E" w14:paraId="7BE494D0"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705E7EB7" w14:textId="77777777" w:rsidR="00D5679E" w:rsidRDefault="00D5679E" w:rsidP="00D5679E">
            <w:pPr>
              <w:rPr>
                <w:rFonts w:eastAsia="Calibri"/>
                <w:sz w:val="24"/>
                <w:szCs w:val="24"/>
              </w:rPr>
            </w:pPr>
            <w:r>
              <w:rPr>
                <w:rFonts w:eastAsia="Calibri"/>
                <w:sz w:val="24"/>
                <w:szCs w:val="24"/>
              </w:rPr>
              <w:t>10.</w:t>
            </w:r>
          </w:p>
        </w:tc>
        <w:tc>
          <w:tcPr>
            <w:tcW w:w="3976" w:type="dxa"/>
            <w:tcBorders>
              <w:top w:val="single" w:sz="4" w:space="0" w:color="auto"/>
              <w:left w:val="single" w:sz="4" w:space="0" w:color="auto"/>
              <w:bottom w:val="single" w:sz="4" w:space="0" w:color="auto"/>
              <w:right w:val="single" w:sz="4" w:space="0" w:color="auto"/>
            </w:tcBorders>
            <w:hideMark/>
          </w:tcPr>
          <w:p w14:paraId="743035FB" w14:textId="77777777" w:rsidR="00D5679E" w:rsidRDefault="00D5679E" w:rsidP="00D5679E">
            <w:pPr>
              <w:rPr>
                <w:sz w:val="24"/>
                <w:szCs w:val="24"/>
              </w:rPr>
            </w:pPr>
            <w:r>
              <w:rPr>
                <w:sz w:val="24"/>
                <w:szCs w:val="24"/>
              </w:rPr>
              <w:t>Проводити контроль за санітарно-гігієнічними умовами навчання і виховання школярів (санітарний стан приміщення школи, класів, санвузлів, температура, освітлен</w:t>
            </w:r>
            <w:r w:rsidR="00B757AE">
              <w:rPr>
                <w:sz w:val="24"/>
                <w:szCs w:val="24"/>
              </w:rPr>
              <w:t>н</w:t>
            </w:r>
            <w:r>
              <w:rPr>
                <w:sz w:val="24"/>
                <w:szCs w:val="24"/>
              </w:rPr>
              <w:t>я, правильна розстановка парт, станків).</w:t>
            </w:r>
          </w:p>
        </w:tc>
        <w:tc>
          <w:tcPr>
            <w:tcW w:w="1701" w:type="dxa"/>
            <w:tcBorders>
              <w:top w:val="single" w:sz="4" w:space="0" w:color="auto"/>
              <w:left w:val="single" w:sz="4" w:space="0" w:color="auto"/>
              <w:bottom w:val="single" w:sz="4" w:space="0" w:color="auto"/>
              <w:right w:val="single" w:sz="4" w:space="0" w:color="auto"/>
            </w:tcBorders>
            <w:hideMark/>
          </w:tcPr>
          <w:p w14:paraId="7893C68E" w14:textId="77777777" w:rsidR="00D5679E" w:rsidRDefault="00D5679E" w:rsidP="00D5679E">
            <w:pPr>
              <w:jc w:val="center"/>
              <w:rPr>
                <w:sz w:val="24"/>
                <w:szCs w:val="24"/>
              </w:rPr>
            </w:pPr>
            <w:r>
              <w:rPr>
                <w:sz w:val="24"/>
                <w:szCs w:val="24"/>
              </w:rPr>
              <w:t>Постійно</w:t>
            </w:r>
          </w:p>
        </w:tc>
        <w:tc>
          <w:tcPr>
            <w:tcW w:w="2127" w:type="dxa"/>
            <w:tcBorders>
              <w:top w:val="single" w:sz="4" w:space="0" w:color="auto"/>
              <w:left w:val="single" w:sz="4" w:space="0" w:color="auto"/>
              <w:bottom w:val="single" w:sz="4" w:space="0" w:color="auto"/>
              <w:right w:val="single" w:sz="4" w:space="0" w:color="auto"/>
            </w:tcBorders>
          </w:tcPr>
          <w:p w14:paraId="583536D6"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0C859653" w14:textId="77777777" w:rsidR="00D5679E" w:rsidRDefault="00D5679E" w:rsidP="00D5679E">
            <w:pPr>
              <w:rPr>
                <w:rFonts w:eastAsia="Calibri"/>
                <w:sz w:val="24"/>
                <w:szCs w:val="24"/>
              </w:rPr>
            </w:pPr>
          </w:p>
        </w:tc>
      </w:tr>
      <w:tr w:rsidR="00D5679E" w14:paraId="7972D193"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0B2DE547" w14:textId="77777777" w:rsidR="00D5679E" w:rsidRDefault="00D5679E" w:rsidP="00D5679E">
            <w:pPr>
              <w:rPr>
                <w:rFonts w:eastAsia="Calibri"/>
                <w:sz w:val="24"/>
                <w:szCs w:val="24"/>
              </w:rPr>
            </w:pPr>
            <w:r>
              <w:rPr>
                <w:rFonts w:eastAsia="Calibri"/>
                <w:sz w:val="24"/>
                <w:szCs w:val="24"/>
              </w:rPr>
              <w:t>14.</w:t>
            </w:r>
          </w:p>
        </w:tc>
        <w:tc>
          <w:tcPr>
            <w:tcW w:w="3976" w:type="dxa"/>
            <w:tcBorders>
              <w:top w:val="single" w:sz="4" w:space="0" w:color="auto"/>
              <w:left w:val="single" w:sz="4" w:space="0" w:color="auto"/>
              <w:bottom w:val="single" w:sz="4" w:space="0" w:color="auto"/>
              <w:right w:val="single" w:sz="4" w:space="0" w:color="auto"/>
            </w:tcBorders>
            <w:hideMark/>
          </w:tcPr>
          <w:p w14:paraId="7AC1960D" w14:textId="77777777" w:rsidR="00D5679E" w:rsidRDefault="00D5679E" w:rsidP="00D5679E">
            <w:pPr>
              <w:rPr>
                <w:sz w:val="24"/>
                <w:szCs w:val="24"/>
              </w:rPr>
            </w:pPr>
            <w:r>
              <w:rPr>
                <w:sz w:val="24"/>
                <w:szCs w:val="24"/>
              </w:rPr>
              <w:t>Проводити контроль за харчуванням школярів (приготування страв, термін реалізації продуктів, миття посуду).</w:t>
            </w:r>
          </w:p>
        </w:tc>
        <w:tc>
          <w:tcPr>
            <w:tcW w:w="1701" w:type="dxa"/>
            <w:tcBorders>
              <w:top w:val="single" w:sz="4" w:space="0" w:color="auto"/>
              <w:left w:val="single" w:sz="4" w:space="0" w:color="auto"/>
              <w:bottom w:val="single" w:sz="4" w:space="0" w:color="auto"/>
              <w:right w:val="single" w:sz="4" w:space="0" w:color="auto"/>
            </w:tcBorders>
            <w:hideMark/>
          </w:tcPr>
          <w:p w14:paraId="6FA678F1" w14:textId="77777777" w:rsidR="00D5679E" w:rsidRDefault="00D5679E" w:rsidP="00D5679E">
            <w:pPr>
              <w:jc w:val="center"/>
              <w:rPr>
                <w:sz w:val="24"/>
                <w:szCs w:val="24"/>
              </w:rPr>
            </w:pPr>
            <w:r>
              <w:rPr>
                <w:sz w:val="24"/>
                <w:szCs w:val="24"/>
              </w:rPr>
              <w:t>Постійно</w:t>
            </w:r>
          </w:p>
        </w:tc>
        <w:tc>
          <w:tcPr>
            <w:tcW w:w="2127" w:type="dxa"/>
            <w:tcBorders>
              <w:top w:val="single" w:sz="4" w:space="0" w:color="auto"/>
              <w:left w:val="single" w:sz="4" w:space="0" w:color="auto"/>
              <w:bottom w:val="single" w:sz="4" w:space="0" w:color="auto"/>
              <w:right w:val="single" w:sz="4" w:space="0" w:color="auto"/>
            </w:tcBorders>
          </w:tcPr>
          <w:p w14:paraId="607A9814"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5A293212" w14:textId="77777777" w:rsidR="00D5679E" w:rsidRDefault="00D5679E" w:rsidP="00D5679E">
            <w:pPr>
              <w:rPr>
                <w:rFonts w:eastAsia="Calibri"/>
                <w:sz w:val="24"/>
                <w:szCs w:val="24"/>
              </w:rPr>
            </w:pPr>
          </w:p>
        </w:tc>
      </w:tr>
      <w:tr w:rsidR="00D5679E" w14:paraId="55A7F727"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44DEE9F7" w14:textId="77777777" w:rsidR="00D5679E" w:rsidRDefault="00D5679E" w:rsidP="00D5679E">
            <w:pPr>
              <w:rPr>
                <w:rFonts w:eastAsia="Calibri"/>
                <w:sz w:val="24"/>
                <w:szCs w:val="24"/>
              </w:rPr>
            </w:pPr>
            <w:r>
              <w:rPr>
                <w:rFonts w:eastAsia="Calibri"/>
                <w:sz w:val="24"/>
                <w:szCs w:val="24"/>
              </w:rPr>
              <w:t>15.</w:t>
            </w:r>
          </w:p>
        </w:tc>
        <w:tc>
          <w:tcPr>
            <w:tcW w:w="3976" w:type="dxa"/>
            <w:tcBorders>
              <w:top w:val="single" w:sz="4" w:space="0" w:color="auto"/>
              <w:left w:val="single" w:sz="4" w:space="0" w:color="auto"/>
              <w:bottom w:val="single" w:sz="4" w:space="0" w:color="auto"/>
              <w:right w:val="single" w:sz="4" w:space="0" w:color="auto"/>
            </w:tcBorders>
            <w:hideMark/>
          </w:tcPr>
          <w:p w14:paraId="36C2826C" w14:textId="77777777" w:rsidR="00D5679E" w:rsidRDefault="00D5679E" w:rsidP="00D5679E">
            <w:pPr>
              <w:rPr>
                <w:sz w:val="24"/>
                <w:szCs w:val="24"/>
              </w:rPr>
            </w:pPr>
            <w:r>
              <w:rPr>
                <w:sz w:val="24"/>
                <w:szCs w:val="24"/>
              </w:rPr>
              <w:t>Проводити огляд персоналу харчоблоку на гнійничкові захворювання і відмічати в журналі «Здоров’я працівників харчоблоку».</w:t>
            </w:r>
          </w:p>
        </w:tc>
        <w:tc>
          <w:tcPr>
            <w:tcW w:w="1701" w:type="dxa"/>
            <w:tcBorders>
              <w:top w:val="single" w:sz="4" w:space="0" w:color="auto"/>
              <w:left w:val="single" w:sz="4" w:space="0" w:color="auto"/>
              <w:bottom w:val="single" w:sz="4" w:space="0" w:color="auto"/>
              <w:right w:val="single" w:sz="4" w:space="0" w:color="auto"/>
            </w:tcBorders>
            <w:hideMark/>
          </w:tcPr>
          <w:p w14:paraId="5F122CF8" w14:textId="77777777" w:rsidR="00D5679E" w:rsidRDefault="00D5679E" w:rsidP="00D5679E">
            <w:pPr>
              <w:jc w:val="center"/>
              <w:rPr>
                <w:sz w:val="24"/>
                <w:szCs w:val="24"/>
              </w:rPr>
            </w:pPr>
            <w:r>
              <w:rPr>
                <w:sz w:val="24"/>
                <w:szCs w:val="24"/>
              </w:rPr>
              <w:t>Щоденно</w:t>
            </w:r>
          </w:p>
        </w:tc>
        <w:tc>
          <w:tcPr>
            <w:tcW w:w="2127" w:type="dxa"/>
            <w:tcBorders>
              <w:top w:val="single" w:sz="4" w:space="0" w:color="auto"/>
              <w:left w:val="single" w:sz="4" w:space="0" w:color="auto"/>
              <w:bottom w:val="single" w:sz="4" w:space="0" w:color="auto"/>
              <w:right w:val="single" w:sz="4" w:space="0" w:color="auto"/>
            </w:tcBorders>
          </w:tcPr>
          <w:p w14:paraId="575407B9"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4DB9380C" w14:textId="77777777" w:rsidR="00D5679E" w:rsidRDefault="00D5679E" w:rsidP="00D5679E">
            <w:pPr>
              <w:rPr>
                <w:rFonts w:eastAsia="Calibri"/>
                <w:sz w:val="24"/>
                <w:szCs w:val="24"/>
              </w:rPr>
            </w:pPr>
          </w:p>
        </w:tc>
      </w:tr>
      <w:tr w:rsidR="00D5679E" w14:paraId="0AA79C95"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27C1885C" w14:textId="77777777" w:rsidR="00D5679E" w:rsidRDefault="00D5679E" w:rsidP="00D5679E">
            <w:pPr>
              <w:rPr>
                <w:rFonts w:eastAsia="Calibri"/>
                <w:sz w:val="24"/>
                <w:szCs w:val="24"/>
              </w:rPr>
            </w:pPr>
            <w:r>
              <w:rPr>
                <w:rFonts w:eastAsia="Calibri"/>
                <w:sz w:val="24"/>
                <w:szCs w:val="24"/>
              </w:rPr>
              <w:t>16.</w:t>
            </w:r>
          </w:p>
        </w:tc>
        <w:tc>
          <w:tcPr>
            <w:tcW w:w="3976" w:type="dxa"/>
            <w:tcBorders>
              <w:top w:val="single" w:sz="4" w:space="0" w:color="auto"/>
              <w:left w:val="single" w:sz="4" w:space="0" w:color="auto"/>
              <w:bottom w:val="single" w:sz="4" w:space="0" w:color="auto"/>
              <w:right w:val="single" w:sz="4" w:space="0" w:color="auto"/>
            </w:tcBorders>
            <w:hideMark/>
          </w:tcPr>
          <w:p w14:paraId="4698E832" w14:textId="77777777" w:rsidR="00D5679E" w:rsidRDefault="00D5679E" w:rsidP="00D5679E">
            <w:pPr>
              <w:rPr>
                <w:sz w:val="24"/>
                <w:szCs w:val="24"/>
              </w:rPr>
            </w:pPr>
            <w:r>
              <w:rPr>
                <w:sz w:val="24"/>
                <w:szCs w:val="24"/>
              </w:rPr>
              <w:t>Проводити контроль за проходженням персоналом школи медичних оглядів.</w:t>
            </w:r>
          </w:p>
        </w:tc>
        <w:tc>
          <w:tcPr>
            <w:tcW w:w="1701" w:type="dxa"/>
            <w:tcBorders>
              <w:top w:val="single" w:sz="4" w:space="0" w:color="auto"/>
              <w:left w:val="single" w:sz="4" w:space="0" w:color="auto"/>
              <w:bottom w:val="single" w:sz="4" w:space="0" w:color="auto"/>
              <w:right w:val="single" w:sz="4" w:space="0" w:color="auto"/>
            </w:tcBorders>
            <w:hideMark/>
          </w:tcPr>
          <w:p w14:paraId="73109789" w14:textId="77777777" w:rsidR="00D5679E" w:rsidRDefault="00D5679E" w:rsidP="00D5679E">
            <w:pPr>
              <w:jc w:val="center"/>
              <w:rPr>
                <w:sz w:val="24"/>
                <w:szCs w:val="24"/>
              </w:rPr>
            </w:pPr>
            <w:r>
              <w:rPr>
                <w:sz w:val="24"/>
                <w:szCs w:val="24"/>
              </w:rPr>
              <w:t>1 раз на рік</w:t>
            </w:r>
          </w:p>
        </w:tc>
        <w:tc>
          <w:tcPr>
            <w:tcW w:w="2127" w:type="dxa"/>
            <w:tcBorders>
              <w:top w:val="single" w:sz="4" w:space="0" w:color="auto"/>
              <w:left w:val="single" w:sz="4" w:space="0" w:color="auto"/>
              <w:bottom w:val="single" w:sz="4" w:space="0" w:color="auto"/>
              <w:right w:val="single" w:sz="4" w:space="0" w:color="auto"/>
            </w:tcBorders>
          </w:tcPr>
          <w:p w14:paraId="5E9246A6"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2CAD2D17" w14:textId="77777777" w:rsidR="00D5679E" w:rsidRDefault="00D5679E" w:rsidP="00D5679E">
            <w:pPr>
              <w:rPr>
                <w:rFonts w:eastAsia="Calibri"/>
                <w:sz w:val="24"/>
                <w:szCs w:val="24"/>
              </w:rPr>
            </w:pPr>
          </w:p>
        </w:tc>
      </w:tr>
      <w:tr w:rsidR="00D5679E" w:rsidRPr="00C05BF2" w14:paraId="4D12785E" w14:textId="77777777" w:rsidTr="00D5679E">
        <w:tc>
          <w:tcPr>
            <w:tcW w:w="560" w:type="dxa"/>
            <w:tcBorders>
              <w:top w:val="single" w:sz="4" w:space="0" w:color="auto"/>
              <w:left w:val="single" w:sz="4" w:space="0" w:color="auto"/>
              <w:bottom w:val="single" w:sz="4" w:space="0" w:color="auto"/>
              <w:right w:val="single" w:sz="4" w:space="0" w:color="auto"/>
            </w:tcBorders>
          </w:tcPr>
          <w:p w14:paraId="5B2EAFB5" w14:textId="77777777" w:rsidR="00D5679E" w:rsidRDefault="00D5679E" w:rsidP="00D5679E">
            <w:pPr>
              <w:rPr>
                <w:rFonts w:eastAsia="Calibri"/>
                <w:sz w:val="24"/>
                <w:szCs w:val="24"/>
              </w:rPr>
            </w:pPr>
            <w:r>
              <w:rPr>
                <w:rFonts w:eastAsia="Calibri"/>
                <w:sz w:val="24"/>
                <w:szCs w:val="24"/>
              </w:rPr>
              <w:t>17.</w:t>
            </w:r>
          </w:p>
        </w:tc>
        <w:tc>
          <w:tcPr>
            <w:tcW w:w="3976" w:type="dxa"/>
            <w:tcBorders>
              <w:top w:val="single" w:sz="4" w:space="0" w:color="auto"/>
              <w:left w:val="single" w:sz="4" w:space="0" w:color="auto"/>
              <w:bottom w:val="single" w:sz="4" w:space="0" w:color="auto"/>
              <w:right w:val="single" w:sz="4" w:space="0" w:color="auto"/>
            </w:tcBorders>
          </w:tcPr>
          <w:p w14:paraId="291799B5" w14:textId="77777777" w:rsidR="00D5679E" w:rsidRDefault="00D5679E" w:rsidP="00D5679E">
            <w:pPr>
              <w:rPr>
                <w:sz w:val="24"/>
                <w:szCs w:val="24"/>
              </w:rPr>
            </w:pPr>
            <w:r>
              <w:rPr>
                <w:sz w:val="24"/>
                <w:szCs w:val="24"/>
              </w:rPr>
              <w:t>Проводити періодичні огляди на педикульоз</w:t>
            </w:r>
          </w:p>
        </w:tc>
        <w:tc>
          <w:tcPr>
            <w:tcW w:w="1701" w:type="dxa"/>
            <w:tcBorders>
              <w:top w:val="single" w:sz="4" w:space="0" w:color="auto"/>
              <w:left w:val="single" w:sz="4" w:space="0" w:color="auto"/>
              <w:bottom w:val="single" w:sz="4" w:space="0" w:color="auto"/>
              <w:right w:val="single" w:sz="4" w:space="0" w:color="auto"/>
            </w:tcBorders>
          </w:tcPr>
          <w:p w14:paraId="09707E43" w14:textId="77777777" w:rsidR="00D5679E" w:rsidRDefault="00D5679E" w:rsidP="00D5679E">
            <w:pPr>
              <w:jc w:val="center"/>
              <w:rPr>
                <w:sz w:val="24"/>
                <w:szCs w:val="24"/>
              </w:rPr>
            </w:pPr>
            <w:r>
              <w:rPr>
                <w:sz w:val="24"/>
                <w:szCs w:val="24"/>
              </w:rPr>
              <w:t>4 рази на рік</w:t>
            </w:r>
          </w:p>
        </w:tc>
        <w:tc>
          <w:tcPr>
            <w:tcW w:w="2127" w:type="dxa"/>
            <w:tcBorders>
              <w:top w:val="single" w:sz="4" w:space="0" w:color="auto"/>
              <w:left w:val="single" w:sz="4" w:space="0" w:color="auto"/>
              <w:bottom w:val="single" w:sz="4" w:space="0" w:color="auto"/>
              <w:right w:val="single" w:sz="4" w:space="0" w:color="auto"/>
            </w:tcBorders>
          </w:tcPr>
          <w:p w14:paraId="3BA88B16"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4BEC8E0D" w14:textId="77777777" w:rsidR="00D5679E" w:rsidRDefault="00D5679E" w:rsidP="00D5679E">
            <w:pPr>
              <w:rPr>
                <w:rFonts w:eastAsia="Calibri"/>
                <w:sz w:val="24"/>
                <w:szCs w:val="24"/>
              </w:rPr>
            </w:pPr>
          </w:p>
        </w:tc>
      </w:tr>
      <w:tr w:rsidR="00D5679E" w14:paraId="17A6357F"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58A07A59" w14:textId="77777777" w:rsidR="00D5679E" w:rsidRDefault="00D5679E" w:rsidP="00D5679E">
            <w:pPr>
              <w:rPr>
                <w:rFonts w:eastAsia="Calibri"/>
                <w:sz w:val="24"/>
                <w:szCs w:val="24"/>
              </w:rPr>
            </w:pPr>
            <w:r>
              <w:rPr>
                <w:rFonts w:eastAsia="Calibri"/>
                <w:sz w:val="24"/>
                <w:szCs w:val="24"/>
              </w:rPr>
              <w:t>18.</w:t>
            </w:r>
          </w:p>
        </w:tc>
        <w:tc>
          <w:tcPr>
            <w:tcW w:w="3976" w:type="dxa"/>
            <w:tcBorders>
              <w:top w:val="single" w:sz="4" w:space="0" w:color="auto"/>
              <w:left w:val="single" w:sz="4" w:space="0" w:color="auto"/>
              <w:bottom w:val="single" w:sz="4" w:space="0" w:color="auto"/>
              <w:right w:val="single" w:sz="4" w:space="0" w:color="auto"/>
            </w:tcBorders>
            <w:hideMark/>
          </w:tcPr>
          <w:p w14:paraId="1F829E1F" w14:textId="77777777" w:rsidR="00D5679E" w:rsidRDefault="00D5679E" w:rsidP="00D5679E">
            <w:pPr>
              <w:rPr>
                <w:sz w:val="24"/>
                <w:szCs w:val="24"/>
              </w:rPr>
            </w:pPr>
            <w:r>
              <w:rPr>
                <w:sz w:val="24"/>
                <w:szCs w:val="24"/>
              </w:rPr>
              <w:t>Проведення санітарно-виховної роботи (проводити бесіди, читати лекції, випускати санітарні бюлетені на теми:</w:t>
            </w:r>
          </w:p>
          <w:p w14:paraId="70F8D36A" w14:textId="77777777" w:rsidR="00D5679E" w:rsidRDefault="00D5679E" w:rsidP="00D5679E">
            <w:pPr>
              <w:rPr>
                <w:sz w:val="24"/>
                <w:szCs w:val="24"/>
              </w:rPr>
            </w:pPr>
            <w:r>
              <w:rPr>
                <w:sz w:val="24"/>
                <w:szCs w:val="24"/>
              </w:rPr>
              <w:t>- «Наркоманія», «Алкоголь», «СНІД»</w:t>
            </w:r>
          </w:p>
          <w:p w14:paraId="14D386A4" w14:textId="77777777" w:rsidR="00D5679E" w:rsidRDefault="00D5679E" w:rsidP="00D5679E">
            <w:pPr>
              <w:rPr>
                <w:sz w:val="24"/>
                <w:szCs w:val="24"/>
              </w:rPr>
            </w:pPr>
            <w:r>
              <w:rPr>
                <w:sz w:val="24"/>
                <w:szCs w:val="24"/>
              </w:rPr>
              <w:t xml:space="preserve"> - «Туберкульоз»</w:t>
            </w:r>
          </w:p>
          <w:p w14:paraId="11E1023F" w14:textId="77777777" w:rsidR="00D5679E" w:rsidRDefault="00D5679E" w:rsidP="00D5679E">
            <w:pPr>
              <w:rPr>
                <w:sz w:val="24"/>
                <w:szCs w:val="24"/>
              </w:rPr>
            </w:pPr>
            <w:r>
              <w:rPr>
                <w:sz w:val="24"/>
                <w:szCs w:val="24"/>
              </w:rPr>
              <w:t>- «Короста та її попередження»</w:t>
            </w:r>
          </w:p>
          <w:p w14:paraId="001FD500" w14:textId="77777777" w:rsidR="00D5679E" w:rsidRDefault="00D5679E" w:rsidP="00D5679E">
            <w:pPr>
              <w:rPr>
                <w:sz w:val="24"/>
                <w:szCs w:val="24"/>
              </w:rPr>
            </w:pPr>
            <w:r>
              <w:rPr>
                <w:sz w:val="24"/>
                <w:szCs w:val="24"/>
              </w:rPr>
              <w:t>- «Профілактика гепатиту А»</w:t>
            </w:r>
          </w:p>
          <w:p w14:paraId="603B179F" w14:textId="77777777" w:rsidR="00D5679E" w:rsidRDefault="00D5679E" w:rsidP="00D5679E">
            <w:pPr>
              <w:rPr>
                <w:sz w:val="24"/>
                <w:szCs w:val="24"/>
              </w:rPr>
            </w:pPr>
            <w:r>
              <w:rPr>
                <w:sz w:val="24"/>
                <w:szCs w:val="24"/>
              </w:rPr>
              <w:t>- «Профілактика дифтерії»</w:t>
            </w:r>
          </w:p>
          <w:p w14:paraId="56061890" w14:textId="77777777" w:rsidR="00D5679E" w:rsidRDefault="00D5679E" w:rsidP="00D5679E">
            <w:pPr>
              <w:rPr>
                <w:sz w:val="24"/>
                <w:szCs w:val="24"/>
              </w:rPr>
            </w:pPr>
            <w:r>
              <w:rPr>
                <w:sz w:val="24"/>
                <w:szCs w:val="24"/>
              </w:rPr>
              <w:t>-«Поводження з отруйними речовинами», «Отруєння грибами, рослинами, ягодами», «Перша допомога при укусах змій, комах, тварин»</w:t>
            </w:r>
          </w:p>
          <w:p w14:paraId="42E92075" w14:textId="77777777" w:rsidR="00D5679E" w:rsidRDefault="00D5679E" w:rsidP="00D5679E">
            <w:pPr>
              <w:rPr>
                <w:sz w:val="24"/>
                <w:szCs w:val="24"/>
              </w:rPr>
            </w:pPr>
            <w:r>
              <w:rPr>
                <w:sz w:val="24"/>
                <w:szCs w:val="24"/>
              </w:rPr>
              <w:t>- «Профілактика гельмінтозів» і т.д.</w:t>
            </w:r>
          </w:p>
        </w:tc>
        <w:tc>
          <w:tcPr>
            <w:tcW w:w="1701" w:type="dxa"/>
            <w:tcBorders>
              <w:top w:val="single" w:sz="6" w:space="0" w:color="auto"/>
              <w:left w:val="single" w:sz="4" w:space="0" w:color="auto"/>
              <w:bottom w:val="single" w:sz="6" w:space="0" w:color="auto"/>
              <w:right w:val="single" w:sz="4" w:space="0" w:color="auto"/>
            </w:tcBorders>
            <w:hideMark/>
          </w:tcPr>
          <w:p w14:paraId="048F01AC" w14:textId="77777777" w:rsidR="00D5679E" w:rsidRDefault="00B757AE"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127" w:type="dxa"/>
            <w:tcBorders>
              <w:top w:val="single" w:sz="4" w:space="0" w:color="auto"/>
              <w:left w:val="single" w:sz="4" w:space="0" w:color="auto"/>
              <w:bottom w:val="single" w:sz="4" w:space="0" w:color="auto"/>
              <w:right w:val="single" w:sz="4" w:space="0" w:color="auto"/>
            </w:tcBorders>
          </w:tcPr>
          <w:p w14:paraId="7D3FDCCD" w14:textId="77777777" w:rsidR="00D5679E" w:rsidRDefault="00D5679E" w:rsidP="00D5679E">
            <w:pPr>
              <w:rPr>
                <w:rFonts w:eastAsia="Calibri"/>
                <w:sz w:val="24"/>
                <w:szCs w:val="24"/>
              </w:rPr>
            </w:pPr>
            <w:r>
              <w:rPr>
                <w:rFonts w:eastAsia="Calibri"/>
                <w:sz w:val="24"/>
                <w:szCs w:val="24"/>
              </w:rPr>
              <w:t>Галушка І.Ю.</w:t>
            </w:r>
          </w:p>
        </w:tc>
        <w:tc>
          <w:tcPr>
            <w:tcW w:w="1666" w:type="dxa"/>
            <w:tcBorders>
              <w:top w:val="single" w:sz="4" w:space="0" w:color="auto"/>
              <w:left w:val="single" w:sz="4" w:space="0" w:color="auto"/>
              <w:bottom w:val="single" w:sz="4" w:space="0" w:color="auto"/>
              <w:right w:val="single" w:sz="4" w:space="0" w:color="auto"/>
            </w:tcBorders>
          </w:tcPr>
          <w:p w14:paraId="1606A2F4" w14:textId="77777777" w:rsidR="00D5679E" w:rsidRDefault="00D5679E" w:rsidP="00D5679E">
            <w:pPr>
              <w:rPr>
                <w:rFonts w:eastAsia="Calibri"/>
                <w:sz w:val="24"/>
                <w:szCs w:val="24"/>
              </w:rPr>
            </w:pPr>
          </w:p>
        </w:tc>
      </w:tr>
      <w:tr w:rsidR="00D5679E" w14:paraId="1D674129"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5E5F0E38" w14:textId="77777777" w:rsidR="00D5679E" w:rsidRDefault="00B757AE" w:rsidP="00D5679E">
            <w:pPr>
              <w:rPr>
                <w:rFonts w:eastAsia="Calibri"/>
                <w:sz w:val="24"/>
                <w:szCs w:val="24"/>
              </w:rPr>
            </w:pPr>
            <w:r>
              <w:rPr>
                <w:rFonts w:eastAsia="Calibri"/>
                <w:sz w:val="24"/>
                <w:szCs w:val="24"/>
              </w:rPr>
              <w:t>19</w:t>
            </w:r>
            <w:r w:rsidR="00D5679E">
              <w:rPr>
                <w:rFonts w:eastAsia="Calibri"/>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14:paraId="7FB16650"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Організувати проведення з учнями та їх батьками бесід, лекцій, та інших заходів з метою </w:t>
            </w:r>
            <w:r>
              <w:rPr>
                <w:rFonts w:eastAsia="Calibri"/>
                <w:sz w:val="24"/>
                <w:szCs w:val="24"/>
              </w:rPr>
              <w:lastRenderedPageBreak/>
              <w:t xml:space="preserve">профілактики різних видів захворювань, а саме: </w:t>
            </w:r>
          </w:p>
          <w:p w14:paraId="53AF0173"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 гігієна та режим для школяра; </w:t>
            </w:r>
          </w:p>
          <w:p w14:paraId="7BD77250"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-профілактика шлункових захворювань; </w:t>
            </w:r>
          </w:p>
          <w:p w14:paraId="13496997"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 профілактика захворювань органів зору; </w:t>
            </w:r>
          </w:p>
          <w:p w14:paraId="02648985" w14:textId="77777777" w:rsidR="00D5679E" w:rsidRDefault="00D5679E" w:rsidP="00D5679E">
            <w:pPr>
              <w:autoSpaceDE w:val="0"/>
              <w:autoSpaceDN w:val="0"/>
              <w:adjustRightInd w:val="0"/>
              <w:jc w:val="both"/>
              <w:rPr>
                <w:rFonts w:eastAsia="Calibri"/>
                <w:sz w:val="24"/>
                <w:szCs w:val="24"/>
              </w:rPr>
            </w:pPr>
            <w:r>
              <w:rPr>
                <w:rFonts w:eastAsia="Calibri"/>
                <w:sz w:val="24"/>
                <w:szCs w:val="24"/>
              </w:rPr>
              <w:t xml:space="preserve">- профілактика грипу та ГРЗ; </w:t>
            </w:r>
          </w:p>
          <w:p w14:paraId="65FC679D" w14:textId="77777777" w:rsidR="00D5679E" w:rsidRDefault="00D5679E" w:rsidP="00D5679E">
            <w:pPr>
              <w:autoSpaceDE w:val="0"/>
              <w:autoSpaceDN w:val="0"/>
              <w:adjustRightInd w:val="0"/>
              <w:rPr>
                <w:rFonts w:eastAsia="Calibri"/>
                <w:sz w:val="24"/>
                <w:szCs w:val="24"/>
              </w:rPr>
            </w:pPr>
            <w:r>
              <w:rPr>
                <w:rFonts w:eastAsia="Calibri"/>
                <w:sz w:val="24"/>
                <w:szCs w:val="24"/>
              </w:rPr>
              <w:t xml:space="preserve">- профілактика серцево-судинних захворювань; </w:t>
            </w:r>
          </w:p>
          <w:p w14:paraId="1F1FEA00" w14:textId="77777777" w:rsidR="00D5679E" w:rsidRDefault="00D5679E" w:rsidP="00D5679E">
            <w:pPr>
              <w:rPr>
                <w:sz w:val="24"/>
                <w:szCs w:val="24"/>
              </w:rPr>
            </w:pPr>
            <w:r>
              <w:rPr>
                <w:rFonts w:eastAsia="Calibri"/>
                <w:sz w:val="24"/>
                <w:szCs w:val="24"/>
              </w:rPr>
              <w:t>- профілактика захворювань опорно-рухової системи.</w:t>
            </w:r>
          </w:p>
        </w:tc>
        <w:tc>
          <w:tcPr>
            <w:tcW w:w="1701" w:type="dxa"/>
            <w:tcBorders>
              <w:top w:val="single" w:sz="6" w:space="0" w:color="auto"/>
              <w:left w:val="single" w:sz="4" w:space="0" w:color="auto"/>
              <w:bottom w:val="single" w:sz="6" w:space="0" w:color="auto"/>
              <w:right w:val="single" w:sz="4" w:space="0" w:color="auto"/>
            </w:tcBorders>
            <w:hideMark/>
          </w:tcPr>
          <w:p w14:paraId="2660C510" w14:textId="77777777" w:rsidR="00D5679E" w:rsidRDefault="00B757AE" w:rsidP="00D5679E">
            <w:pPr>
              <w:jc w:val="center"/>
              <w:rPr>
                <w:rFonts w:eastAsia="Calibri"/>
                <w:sz w:val="24"/>
                <w:szCs w:val="24"/>
              </w:rPr>
            </w:pPr>
            <w:r>
              <w:rPr>
                <w:rFonts w:eastAsia="Calibri"/>
                <w:sz w:val="24"/>
                <w:szCs w:val="24"/>
              </w:rPr>
              <w:lastRenderedPageBreak/>
              <w:t>Упродовж 2022/2023</w:t>
            </w:r>
            <w:r w:rsidR="00D5679E">
              <w:rPr>
                <w:rFonts w:eastAsia="Calibri"/>
                <w:sz w:val="24"/>
                <w:szCs w:val="24"/>
              </w:rPr>
              <w:t xml:space="preserve"> навчального </w:t>
            </w:r>
            <w:r w:rsidR="00D5679E">
              <w:rPr>
                <w:rFonts w:eastAsia="Calibri"/>
                <w:sz w:val="24"/>
                <w:szCs w:val="24"/>
              </w:rPr>
              <w:lastRenderedPageBreak/>
              <w:t>року</w:t>
            </w:r>
          </w:p>
        </w:tc>
        <w:tc>
          <w:tcPr>
            <w:tcW w:w="2127" w:type="dxa"/>
            <w:tcBorders>
              <w:top w:val="single" w:sz="4" w:space="0" w:color="auto"/>
              <w:left w:val="single" w:sz="4" w:space="0" w:color="auto"/>
              <w:bottom w:val="single" w:sz="4" w:space="0" w:color="auto"/>
              <w:right w:val="single" w:sz="4" w:space="0" w:color="auto"/>
            </w:tcBorders>
          </w:tcPr>
          <w:p w14:paraId="6974C017" w14:textId="77777777" w:rsidR="00D5679E" w:rsidRDefault="00D5679E" w:rsidP="00D5679E">
            <w:pPr>
              <w:rPr>
                <w:rFonts w:eastAsia="Calibri"/>
                <w:sz w:val="24"/>
                <w:szCs w:val="24"/>
              </w:rPr>
            </w:pPr>
            <w:r>
              <w:rPr>
                <w:rFonts w:eastAsia="Calibri"/>
                <w:sz w:val="24"/>
                <w:szCs w:val="24"/>
              </w:rPr>
              <w:lastRenderedPageBreak/>
              <w:t>Галушка І.Ю.</w:t>
            </w:r>
          </w:p>
        </w:tc>
        <w:tc>
          <w:tcPr>
            <w:tcW w:w="1666" w:type="dxa"/>
            <w:tcBorders>
              <w:top w:val="single" w:sz="4" w:space="0" w:color="auto"/>
              <w:left w:val="single" w:sz="4" w:space="0" w:color="auto"/>
              <w:bottom w:val="single" w:sz="4" w:space="0" w:color="auto"/>
              <w:right w:val="single" w:sz="4" w:space="0" w:color="auto"/>
            </w:tcBorders>
          </w:tcPr>
          <w:p w14:paraId="3EFA24EC" w14:textId="77777777" w:rsidR="00D5679E" w:rsidRDefault="00D5679E" w:rsidP="00D5679E">
            <w:pPr>
              <w:rPr>
                <w:rFonts w:eastAsia="Calibri"/>
                <w:sz w:val="24"/>
                <w:szCs w:val="24"/>
              </w:rPr>
            </w:pPr>
          </w:p>
        </w:tc>
      </w:tr>
    </w:tbl>
    <w:p w14:paraId="1D3B8A0E" w14:textId="77777777" w:rsidR="00D5679E" w:rsidRDefault="00D5679E" w:rsidP="00D5679E">
      <w:pPr>
        <w:spacing w:before="240"/>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2.2.1.3.2</w:t>
      </w:r>
      <w:r w:rsidRPr="00B757AE">
        <w:rPr>
          <w:rFonts w:ascii="Times New Roman" w:eastAsia="Calibri" w:hAnsi="Times New Roman" w:cs="Times New Roman"/>
          <w:b/>
          <w:color w:val="FF0000"/>
          <w:sz w:val="24"/>
          <w:szCs w:val="24"/>
        </w:rPr>
        <w:t xml:space="preserve">.4. </w:t>
      </w:r>
      <w:r>
        <w:rPr>
          <w:rFonts w:ascii="Times New Roman" w:eastAsia="Calibri" w:hAnsi="Times New Roman" w:cs="Times New Roman"/>
          <w:b/>
          <w:color w:val="FF0000"/>
          <w:sz w:val="24"/>
          <w:szCs w:val="24"/>
        </w:rPr>
        <w:t>Заходи щодо організації харчування здобувачів освіти</w:t>
      </w:r>
    </w:p>
    <w:tbl>
      <w:tblPr>
        <w:tblStyle w:val="afff0"/>
        <w:tblW w:w="0" w:type="auto"/>
        <w:tblInd w:w="-459" w:type="dxa"/>
        <w:tblLook w:val="04A0" w:firstRow="1" w:lastRow="0" w:firstColumn="1" w:lastColumn="0" w:noHBand="0" w:noVBand="1"/>
      </w:tblPr>
      <w:tblGrid>
        <w:gridCol w:w="560"/>
        <w:gridCol w:w="3976"/>
        <w:gridCol w:w="1701"/>
        <w:gridCol w:w="2127"/>
        <w:gridCol w:w="1666"/>
      </w:tblGrid>
      <w:tr w:rsidR="00D5679E" w14:paraId="6C6F8DF9"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102BEB7E" w14:textId="77777777" w:rsidR="00D5679E" w:rsidRDefault="00D5679E" w:rsidP="00D5679E">
            <w:pPr>
              <w:jc w:val="center"/>
              <w:rPr>
                <w:rFonts w:eastAsia="Calibri"/>
                <w:b/>
              </w:rPr>
            </w:pPr>
            <w:r>
              <w:rPr>
                <w:rFonts w:eastAsia="Calibri"/>
                <w:b/>
              </w:rPr>
              <w:t>№</w:t>
            </w:r>
          </w:p>
          <w:p w14:paraId="7FF60148" w14:textId="77777777" w:rsidR="00D5679E" w:rsidRDefault="00D5679E" w:rsidP="00D5679E">
            <w:pPr>
              <w:jc w:val="center"/>
              <w:rPr>
                <w:rFonts w:eastAsia="Calibri"/>
                <w:b/>
              </w:rPr>
            </w:pPr>
            <w:r>
              <w:rPr>
                <w:rFonts w:eastAsia="Calibri"/>
                <w:b/>
              </w:rPr>
              <w:t>з/п</w:t>
            </w:r>
          </w:p>
        </w:tc>
        <w:tc>
          <w:tcPr>
            <w:tcW w:w="3976" w:type="dxa"/>
            <w:tcBorders>
              <w:top w:val="single" w:sz="4" w:space="0" w:color="auto"/>
              <w:left w:val="single" w:sz="4" w:space="0" w:color="auto"/>
              <w:bottom w:val="single" w:sz="4" w:space="0" w:color="auto"/>
              <w:right w:val="single" w:sz="4" w:space="0" w:color="auto"/>
            </w:tcBorders>
            <w:hideMark/>
          </w:tcPr>
          <w:p w14:paraId="1B9C366C" w14:textId="77777777" w:rsidR="00D5679E" w:rsidRDefault="00D5679E" w:rsidP="00D5679E">
            <w:pPr>
              <w:jc w:val="center"/>
              <w:rPr>
                <w:rFonts w:eastAsia="Calibri"/>
                <w:b/>
              </w:rPr>
            </w:pPr>
            <w:r>
              <w:rPr>
                <w:rFonts w:eastAsia="Calibri"/>
                <w:b/>
              </w:rPr>
              <w:t>.Заходи</w:t>
            </w:r>
          </w:p>
        </w:tc>
        <w:tc>
          <w:tcPr>
            <w:tcW w:w="1701" w:type="dxa"/>
            <w:tcBorders>
              <w:top w:val="single" w:sz="4" w:space="0" w:color="auto"/>
              <w:left w:val="single" w:sz="4" w:space="0" w:color="auto"/>
              <w:bottom w:val="single" w:sz="4" w:space="0" w:color="auto"/>
              <w:right w:val="single" w:sz="4" w:space="0" w:color="auto"/>
            </w:tcBorders>
            <w:hideMark/>
          </w:tcPr>
          <w:p w14:paraId="52E08C19" w14:textId="77777777" w:rsidR="00D5679E" w:rsidRDefault="00D5679E" w:rsidP="00D5679E">
            <w:pPr>
              <w:jc w:val="center"/>
              <w:rPr>
                <w:rFonts w:eastAsia="Calibri"/>
                <w:b/>
              </w:rPr>
            </w:pPr>
            <w:r>
              <w:rPr>
                <w:rFonts w:eastAsia="Calibri"/>
                <w:b/>
              </w:rPr>
              <w:t>Термін виконання</w:t>
            </w:r>
          </w:p>
        </w:tc>
        <w:tc>
          <w:tcPr>
            <w:tcW w:w="2127" w:type="dxa"/>
            <w:tcBorders>
              <w:top w:val="single" w:sz="4" w:space="0" w:color="auto"/>
              <w:left w:val="single" w:sz="4" w:space="0" w:color="auto"/>
              <w:bottom w:val="single" w:sz="4" w:space="0" w:color="auto"/>
              <w:right w:val="single" w:sz="4" w:space="0" w:color="auto"/>
            </w:tcBorders>
            <w:hideMark/>
          </w:tcPr>
          <w:p w14:paraId="0B6B8423" w14:textId="77777777" w:rsidR="00D5679E" w:rsidRDefault="00D5679E" w:rsidP="00D5679E">
            <w:pPr>
              <w:jc w:val="center"/>
              <w:rPr>
                <w:rFonts w:eastAsia="Calibri"/>
                <w:b/>
              </w:rPr>
            </w:pPr>
            <w:r>
              <w:rPr>
                <w:rFonts w:eastAsia="Calibri"/>
                <w:b/>
              </w:rPr>
              <w:t>Відповідальний</w:t>
            </w:r>
          </w:p>
        </w:tc>
        <w:tc>
          <w:tcPr>
            <w:tcW w:w="1666" w:type="dxa"/>
            <w:tcBorders>
              <w:top w:val="single" w:sz="4" w:space="0" w:color="auto"/>
              <w:left w:val="single" w:sz="4" w:space="0" w:color="auto"/>
              <w:bottom w:val="single" w:sz="4" w:space="0" w:color="auto"/>
              <w:right w:val="single" w:sz="4" w:space="0" w:color="auto"/>
            </w:tcBorders>
            <w:hideMark/>
          </w:tcPr>
          <w:p w14:paraId="36B8D927" w14:textId="77777777" w:rsidR="00D5679E" w:rsidRDefault="00D5679E" w:rsidP="00D5679E">
            <w:pPr>
              <w:jc w:val="center"/>
              <w:rPr>
                <w:rFonts w:eastAsia="Calibri"/>
                <w:b/>
              </w:rPr>
            </w:pPr>
            <w:r>
              <w:rPr>
                <w:rFonts w:eastAsia="Calibri"/>
                <w:b/>
              </w:rPr>
              <w:t>Відмітка про виконання</w:t>
            </w:r>
          </w:p>
        </w:tc>
      </w:tr>
      <w:tr w:rsidR="00D5679E" w14:paraId="599D7D2C" w14:textId="77777777" w:rsidTr="00B757AE">
        <w:tc>
          <w:tcPr>
            <w:tcW w:w="560" w:type="dxa"/>
            <w:tcBorders>
              <w:top w:val="single" w:sz="4" w:space="0" w:color="auto"/>
              <w:left w:val="single" w:sz="4" w:space="0" w:color="auto"/>
              <w:bottom w:val="single" w:sz="4" w:space="0" w:color="auto"/>
              <w:right w:val="single" w:sz="4" w:space="0" w:color="auto"/>
            </w:tcBorders>
            <w:hideMark/>
          </w:tcPr>
          <w:p w14:paraId="0EA67D60" w14:textId="77777777" w:rsidR="00D5679E" w:rsidRDefault="00D5679E" w:rsidP="00D5679E">
            <w:pPr>
              <w:jc w:val="center"/>
              <w:rPr>
                <w:rFonts w:eastAsia="Calibri"/>
                <w:sz w:val="24"/>
                <w:szCs w:val="24"/>
              </w:rPr>
            </w:pPr>
            <w:r>
              <w:rPr>
                <w:rFonts w:eastAsia="Calibri"/>
                <w:sz w:val="24"/>
                <w:szCs w:val="24"/>
              </w:rPr>
              <w:t>1.</w:t>
            </w:r>
          </w:p>
        </w:tc>
        <w:tc>
          <w:tcPr>
            <w:tcW w:w="3976" w:type="dxa"/>
            <w:tcBorders>
              <w:top w:val="single" w:sz="4" w:space="0" w:color="auto"/>
              <w:left w:val="single" w:sz="4" w:space="0" w:color="auto"/>
              <w:bottom w:val="single" w:sz="4" w:space="0" w:color="auto"/>
              <w:right w:val="single" w:sz="4" w:space="0" w:color="auto"/>
            </w:tcBorders>
            <w:hideMark/>
          </w:tcPr>
          <w:p w14:paraId="24247F5A" w14:textId="77777777" w:rsidR="00D5679E" w:rsidRDefault="00D5679E" w:rsidP="00D5679E">
            <w:pPr>
              <w:rPr>
                <w:sz w:val="24"/>
                <w:szCs w:val="24"/>
              </w:rPr>
            </w:pPr>
            <w:r>
              <w:rPr>
                <w:sz w:val="24"/>
                <w:szCs w:val="24"/>
              </w:rPr>
              <w:t>Розробити та затвердити режим і графік харчування дітей</w:t>
            </w:r>
          </w:p>
        </w:tc>
        <w:tc>
          <w:tcPr>
            <w:tcW w:w="1701" w:type="dxa"/>
            <w:tcBorders>
              <w:top w:val="single" w:sz="4" w:space="0" w:color="auto"/>
              <w:left w:val="single" w:sz="4" w:space="0" w:color="auto"/>
              <w:bottom w:val="single" w:sz="4" w:space="0" w:color="auto"/>
              <w:right w:val="single" w:sz="4" w:space="0" w:color="auto"/>
            </w:tcBorders>
          </w:tcPr>
          <w:p w14:paraId="2736715E" w14:textId="77777777" w:rsidR="00D5679E" w:rsidRDefault="00B757AE" w:rsidP="00D5679E">
            <w:pPr>
              <w:jc w:val="center"/>
              <w:rPr>
                <w:rFonts w:eastAsia="Calibri"/>
                <w:sz w:val="24"/>
                <w:szCs w:val="24"/>
              </w:rPr>
            </w:pPr>
            <w:r>
              <w:rPr>
                <w:rFonts w:eastAsia="Calibri"/>
                <w:sz w:val="24"/>
                <w:szCs w:val="24"/>
              </w:rPr>
              <w:t>За необхідністю</w:t>
            </w:r>
          </w:p>
        </w:tc>
        <w:tc>
          <w:tcPr>
            <w:tcW w:w="2127" w:type="dxa"/>
            <w:tcBorders>
              <w:top w:val="single" w:sz="4" w:space="0" w:color="auto"/>
              <w:left w:val="single" w:sz="4" w:space="0" w:color="auto"/>
              <w:bottom w:val="single" w:sz="4" w:space="0" w:color="auto"/>
              <w:right w:val="single" w:sz="4" w:space="0" w:color="auto"/>
            </w:tcBorders>
            <w:hideMark/>
          </w:tcPr>
          <w:p w14:paraId="6EA7FC89" w14:textId="77777777" w:rsidR="00D5679E" w:rsidRDefault="00D5679E" w:rsidP="00D5679E">
            <w:r>
              <w:rPr>
                <w:rFonts w:eastAsia="Calibri"/>
                <w:sz w:val="24"/>
                <w:szCs w:val="24"/>
              </w:rPr>
              <w:t>Федюкова Т.В.</w:t>
            </w:r>
          </w:p>
        </w:tc>
        <w:tc>
          <w:tcPr>
            <w:tcW w:w="1666" w:type="dxa"/>
            <w:tcBorders>
              <w:top w:val="single" w:sz="4" w:space="0" w:color="auto"/>
              <w:left w:val="single" w:sz="4" w:space="0" w:color="auto"/>
              <w:bottom w:val="single" w:sz="4" w:space="0" w:color="auto"/>
              <w:right w:val="single" w:sz="4" w:space="0" w:color="auto"/>
            </w:tcBorders>
          </w:tcPr>
          <w:p w14:paraId="3D90085C" w14:textId="77777777" w:rsidR="00D5679E" w:rsidRDefault="00D5679E" w:rsidP="00D5679E">
            <w:pPr>
              <w:jc w:val="center"/>
              <w:rPr>
                <w:rFonts w:eastAsia="Calibri"/>
                <w:b/>
                <w:sz w:val="24"/>
                <w:szCs w:val="24"/>
              </w:rPr>
            </w:pPr>
          </w:p>
        </w:tc>
      </w:tr>
      <w:tr w:rsidR="00B757AE" w14:paraId="47EDF4C0" w14:textId="77777777" w:rsidTr="00B757AE">
        <w:tc>
          <w:tcPr>
            <w:tcW w:w="560" w:type="dxa"/>
            <w:tcBorders>
              <w:top w:val="single" w:sz="4" w:space="0" w:color="auto"/>
              <w:left w:val="single" w:sz="4" w:space="0" w:color="auto"/>
              <w:bottom w:val="single" w:sz="4" w:space="0" w:color="auto"/>
              <w:right w:val="single" w:sz="4" w:space="0" w:color="auto"/>
            </w:tcBorders>
            <w:hideMark/>
          </w:tcPr>
          <w:p w14:paraId="09D7F354" w14:textId="77777777" w:rsidR="00B757AE" w:rsidRDefault="00B757AE" w:rsidP="00D5679E">
            <w:pPr>
              <w:jc w:val="center"/>
              <w:rPr>
                <w:rFonts w:eastAsia="Calibri"/>
                <w:sz w:val="24"/>
                <w:szCs w:val="24"/>
              </w:rPr>
            </w:pPr>
            <w:r>
              <w:rPr>
                <w:rFonts w:eastAsia="Calibri"/>
                <w:sz w:val="24"/>
                <w:szCs w:val="24"/>
              </w:rPr>
              <w:t>2.</w:t>
            </w:r>
          </w:p>
        </w:tc>
        <w:tc>
          <w:tcPr>
            <w:tcW w:w="3976" w:type="dxa"/>
            <w:tcBorders>
              <w:top w:val="single" w:sz="4" w:space="0" w:color="auto"/>
              <w:left w:val="single" w:sz="4" w:space="0" w:color="auto"/>
              <w:bottom w:val="single" w:sz="4" w:space="0" w:color="auto"/>
              <w:right w:val="single" w:sz="4" w:space="0" w:color="auto"/>
            </w:tcBorders>
            <w:hideMark/>
          </w:tcPr>
          <w:p w14:paraId="3C9E9809" w14:textId="77777777" w:rsidR="00B757AE" w:rsidRDefault="00B757AE" w:rsidP="00D5679E">
            <w:pPr>
              <w:rPr>
                <w:sz w:val="24"/>
                <w:szCs w:val="24"/>
              </w:rPr>
            </w:pPr>
            <w:r>
              <w:rPr>
                <w:sz w:val="24"/>
                <w:szCs w:val="24"/>
              </w:rPr>
              <w:t>Скласти та затвердити списки дітей, які потребують безкоштовного харчування</w:t>
            </w:r>
          </w:p>
        </w:tc>
        <w:tc>
          <w:tcPr>
            <w:tcW w:w="1701" w:type="dxa"/>
            <w:tcBorders>
              <w:top w:val="single" w:sz="4" w:space="0" w:color="auto"/>
              <w:left w:val="single" w:sz="4" w:space="0" w:color="auto"/>
              <w:bottom w:val="single" w:sz="4" w:space="0" w:color="auto"/>
              <w:right w:val="single" w:sz="4" w:space="0" w:color="auto"/>
            </w:tcBorders>
          </w:tcPr>
          <w:p w14:paraId="2B3B65CA" w14:textId="77777777" w:rsidR="00B757AE" w:rsidRDefault="00B757AE" w:rsidP="00B757AE">
            <w:pPr>
              <w:jc w:val="center"/>
            </w:pPr>
            <w:r w:rsidRPr="003E1004">
              <w:rPr>
                <w:rFonts w:eastAsia="Calibri"/>
                <w:sz w:val="24"/>
                <w:szCs w:val="24"/>
              </w:rPr>
              <w:t>За необхідністю</w:t>
            </w:r>
          </w:p>
        </w:tc>
        <w:tc>
          <w:tcPr>
            <w:tcW w:w="2127" w:type="dxa"/>
            <w:tcBorders>
              <w:top w:val="single" w:sz="4" w:space="0" w:color="auto"/>
              <w:left w:val="single" w:sz="4" w:space="0" w:color="auto"/>
              <w:bottom w:val="single" w:sz="4" w:space="0" w:color="auto"/>
              <w:right w:val="single" w:sz="4" w:space="0" w:color="auto"/>
            </w:tcBorders>
            <w:hideMark/>
          </w:tcPr>
          <w:p w14:paraId="20BCCC07" w14:textId="77777777" w:rsidR="00B757AE" w:rsidRDefault="00B757AE" w:rsidP="00D5679E">
            <w:r>
              <w:rPr>
                <w:rFonts w:eastAsia="Calibri"/>
                <w:sz w:val="24"/>
                <w:szCs w:val="24"/>
              </w:rPr>
              <w:t>Федюкова Т.В.</w:t>
            </w:r>
          </w:p>
        </w:tc>
        <w:tc>
          <w:tcPr>
            <w:tcW w:w="1666" w:type="dxa"/>
            <w:tcBorders>
              <w:top w:val="single" w:sz="4" w:space="0" w:color="auto"/>
              <w:left w:val="single" w:sz="4" w:space="0" w:color="auto"/>
              <w:bottom w:val="single" w:sz="4" w:space="0" w:color="auto"/>
              <w:right w:val="single" w:sz="4" w:space="0" w:color="auto"/>
            </w:tcBorders>
          </w:tcPr>
          <w:p w14:paraId="05EBF3A0" w14:textId="77777777" w:rsidR="00B757AE" w:rsidRDefault="00B757AE" w:rsidP="00D5679E">
            <w:pPr>
              <w:jc w:val="center"/>
              <w:rPr>
                <w:rFonts w:eastAsia="Calibri"/>
                <w:b/>
                <w:sz w:val="24"/>
                <w:szCs w:val="24"/>
              </w:rPr>
            </w:pPr>
          </w:p>
        </w:tc>
      </w:tr>
      <w:tr w:rsidR="00B757AE" w14:paraId="4AFB6B8A" w14:textId="77777777" w:rsidTr="00B757AE">
        <w:tc>
          <w:tcPr>
            <w:tcW w:w="560" w:type="dxa"/>
            <w:tcBorders>
              <w:top w:val="single" w:sz="4" w:space="0" w:color="auto"/>
              <w:left w:val="single" w:sz="4" w:space="0" w:color="auto"/>
              <w:bottom w:val="single" w:sz="4" w:space="0" w:color="auto"/>
              <w:right w:val="single" w:sz="4" w:space="0" w:color="auto"/>
            </w:tcBorders>
            <w:hideMark/>
          </w:tcPr>
          <w:p w14:paraId="0ED3495D" w14:textId="77777777" w:rsidR="00B757AE" w:rsidRDefault="00B757AE" w:rsidP="00D5679E">
            <w:pPr>
              <w:jc w:val="center"/>
              <w:rPr>
                <w:rFonts w:eastAsia="Calibri"/>
                <w:sz w:val="24"/>
                <w:szCs w:val="24"/>
              </w:rPr>
            </w:pPr>
            <w:r>
              <w:rPr>
                <w:rFonts w:eastAsia="Calibri"/>
                <w:sz w:val="24"/>
                <w:szCs w:val="24"/>
              </w:rPr>
              <w:t>3.</w:t>
            </w:r>
          </w:p>
        </w:tc>
        <w:tc>
          <w:tcPr>
            <w:tcW w:w="3976" w:type="dxa"/>
            <w:tcBorders>
              <w:top w:val="single" w:sz="4" w:space="0" w:color="auto"/>
              <w:left w:val="single" w:sz="4" w:space="0" w:color="auto"/>
              <w:bottom w:val="single" w:sz="4" w:space="0" w:color="auto"/>
              <w:right w:val="single" w:sz="4" w:space="0" w:color="auto"/>
            </w:tcBorders>
            <w:hideMark/>
          </w:tcPr>
          <w:p w14:paraId="5AB21F91" w14:textId="77777777" w:rsidR="00B757AE" w:rsidRDefault="00B757AE" w:rsidP="00D5679E">
            <w:pPr>
              <w:rPr>
                <w:sz w:val="24"/>
                <w:szCs w:val="24"/>
              </w:rPr>
            </w:pPr>
            <w:r>
              <w:rPr>
                <w:sz w:val="24"/>
                <w:szCs w:val="24"/>
              </w:rPr>
              <w:t>Скласти та затвердити списки дітей, які потребують дієтичного харчування (із залученням медичних працівників)</w:t>
            </w:r>
          </w:p>
        </w:tc>
        <w:tc>
          <w:tcPr>
            <w:tcW w:w="1701" w:type="dxa"/>
            <w:tcBorders>
              <w:top w:val="single" w:sz="4" w:space="0" w:color="auto"/>
              <w:left w:val="single" w:sz="4" w:space="0" w:color="auto"/>
              <w:bottom w:val="single" w:sz="4" w:space="0" w:color="auto"/>
              <w:right w:val="single" w:sz="4" w:space="0" w:color="auto"/>
            </w:tcBorders>
          </w:tcPr>
          <w:p w14:paraId="7E71F303" w14:textId="77777777" w:rsidR="00B757AE" w:rsidRDefault="00B757AE" w:rsidP="00B757AE">
            <w:pPr>
              <w:jc w:val="center"/>
            </w:pPr>
            <w:r w:rsidRPr="003E1004">
              <w:rPr>
                <w:rFonts w:eastAsia="Calibri"/>
                <w:sz w:val="24"/>
                <w:szCs w:val="24"/>
              </w:rPr>
              <w:t>За необхідністю</w:t>
            </w:r>
          </w:p>
        </w:tc>
        <w:tc>
          <w:tcPr>
            <w:tcW w:w="2127" w:type="dxa"/>
            <w:tcBorders>
              <w:top w:val="single" w:sz="4" w:space="0" w:color="auto"/>
              <w:left w:val="single" w:sz="4" w:space="0" w:color="auto"/>
              <w:bottom w:val="single" w:sz="4" w:space="0" w:color="auto"/>
              <w:right w:val="single" w:sz="4" w:space="0" w:color="auto"/>
            </w:tcBorders>
            <w:hideMark/>
          </w:tcPr>
          <w:p w14:paraId="7484A529" w14:textId="77777777" w:rsidR="00B757AE" w:rsidRDefault="00B757AE" w:rsidP="00D5679E">
            <w:r>
              <w:rPr>
                <w:rFonts w:eastAsia="Calibri"/>
                <w:sz w:val="24"/>
                <w:szCs w:val="24"/>
              </w:rPr>
              <w:t>Федюкова Т.В.</w:t>
            </w:r>
          </w:p>
        </w:tc>
        <w:tc>
          <w:tcPr>
            <w:tcW w:w="1666" w:type="dxa"/>
            <w:tcBorders>
              <w:top w:val="single" w:sz="4" w:space="0" w:color="auto"/>
              <w:left w:val="single" w:sz="4" w:space="0" w:color="auto"/>
              <w:bottom w:val="single" w:sz="4" w:space="0" w:color="auto"/>
              <w:right w:val="single" w:sz="4" w:space="0" w:color="auto"/>
            </w:tcBorders>
          </w:tcPr>
          <w:p w14:paraId="1FC10577" w14:textId="77777777" w:rsidR="00B757AE" w:rsidRDefault="00B757AE" w:rsidP="00D5679E">
            <w:pPr>
              <w:jc w:val="center"/>
              <w:rPr>
                <w:rFonts w:eastAsia="Calibri"/>
                <w:b/>
                <w:sz w:val="24"/>
                <w:szCs w:val="24"/>
              </w:rPr>
            </w:pPr>
          </w:p>
        </w:tc>
      </w:tr>
      <w:tr w:rsidR="00D5679E" w14:paraId="28A37878" w14:textId="77777777" w:rsidTr="00D5679E">
        <w:tc>
          <w:tcPr>
            <w:tcW w:w="560" w:type="dxa"/>
            <w:tcBorders>
              <w:top w:val="single" w:sz="4" w:space="0" w:color="auto"/>
              <w:left w:val="single" w:sz="4" w:space="0" w:color="auto"/>
              <w:bottom w:val="single" w:sz="4" w:space="0" w:color="auto"/>
              <w:right w:val="single" w:sz="4" w:space="0" w:color="auto"/>
            </w:tcBorders>
            <w:hideMark/>
          </w:tcPr>
          <w:p w14:paraId="2A5967A6" w14:textId="77777777" w:rsidR="00D5679E" w:rsidRDefault="00D5679E" w:rsidP="00D5679E">
            <w:pPr>
              <w:jc w:val="center"/>
              <w:rPr>
                <w:rFonts w:eastAsia="Calibri"/>
                <w:sz w:val="24"/>
                <w:szCs w:val="24"/>
              </w:rPr>
            </w:pPr>
            <w:r>
              <w:rPr>
                <w:rFonts w:eastAsia="Calibri"/>
                <w:sz w:val="24"/>
                <w:szCs w:val="24"/>
              </w:rPr>
              <w:t>4.</w:t>
            </w:r>
          </w:p>
        </w:tc>
        <w:tc>
          <w:tcPr>
            <w:tcW w:w="3976" w:type="dxa"/>
            <w:tcBorders>
              <w:top w:val="single" w:sz="4" w:space="0" w:color="auto"/>
              <w:left w:val="single" w:sz="4" w:space="0" w:color="auto"/>
              <w:bottom w:val="single" w:sz="4" w:space="0" w:color="auto"/>
              <w:right w:val="single" w:sz="4" w:space="0" w:color="auto"/>
            </w:tcBorders>
            <w:hideMark/>
          </w:tcPr>
          <w:p w14:paraId="42EA0EF7" w14:textId="77777777" w:rsidR="00D5679E" w:rsidRDefault="00D5679E" w:rsidP="00D5679E">
            <w:pPr>
              <w:rPr>
                <w:sz w:val="24"/>
                <w:szCs w:val="24"/>
              </w:rPr>
            </w:pPr>
            <w:r>
              <w:rPr>
                <w:sz w:val="24"/>
                <w:szCs w:val="24"/>
              </w:rPr>
              <w:t>Забезпечити організоване та якісне харчування учнів закладу освіти:</w:t>
            </w:r>
          </w:p>
          <w:p w14:paraId="284CF465" w14:textId="77777777" w:rsidR="00D5679E" w:rsidRDefault="00D5679E" w:rsidP="002D56E5">
            <w:pPr>
              <w:numPr>
                <w:ilvl w:val="0"/>
                <w:numId w:val="9"/>
              </w:numPr>
              <w:tabs>
                <w:tab w:val="num" w:pos="252"/>
              </w:tabs>
              <w:ind w:hanging="648"/>
              <w:rPr>
                <w:sz w:val="24"/>
                <w:szCs w:val="24"/>
              </w:rPr>
            </w:pPr>
            <w:r>
              <w:rPr>
                <w:sz w:val="24"/>
                <w:szCs w:val="24"/>
              </w:rPr>
              <w:t>Безкоштовним харчуванням  - учнів</w:t>
            </w:r>
          </w:p>
          <w:p w14:paraId="2B48984A" w14:textId="77777777" w:rsidR="00D5679E" w:rsidRDefault="00D5679E" w:rsidP="00D5679E">
            <w:pPr>
              <w:ind w:left="720"/>
              <w:rPr>
                <w:sz w:val="24"/>
                <w:szCs w:val="24"/>
              </w:rPr>
            </w:pPr>
            <w:r>
              <w:rPr>
                <w:sz w:val="24"/>
                <w:szCs w:val="24"/>
              </w:rPr>
              <w:t>1-4-х класів;</w:t>
            </w:r>
          </w:p>
          <w:p w14:paraId="1B07214E" w14:textId="77777777" w:rsidR="00D5679E" w:rsidRDefault="00D5679E" w:rsidP="002D56E5">
            <w:pPr>
              <w:numPr>
                <w:ilvl w:val="0"/>
                <w:numId w:val="9"/>
              </w:numPr>
              <w:tabs>
                <w:tab w:val="num" w:pos="252"/>
              </w:tabs>
              <w:ind w:left="252" w:hanging="180"/>
              <w:rPr>
                <w:sz w:val="24"/>
                <w:szCs w:val="24"/>
              </w:rPr>
            </w:pPr>
            <w:r>
              <w:rPr>
                <w:sz w:val="24"/>
                <w:szCs w:val="24"/>
              </w:rPr>
              <w:t>безк</w:t>
            </w:r>
            <w:r w:rsidR="00B757AE">
              <w:rPr>
                <w:sz w:val="24"/>
                <w:szCs w:val="24"/>
              </w:rPr>
              <w:t>оштовним харчуванням дітей пільг</w:t>
            </w:r>
            <w:r>
              <w:rPr>
                <w:sz w:val="24"/>
                <w:szCs w:val="24"/>
              </w:rPr>
              <w:t>ових категорій;</w:t>
            </w:r>
          </w:p>
          <w:p w14:paraId="7B957FAE" w14:textId="77777777" w:rsidR="00D5679E" w:rsidRDefault="00D5679E" w:rsidP="002D56E5">
            <w:pPr>
              <w:numPr>
                <w:ilvl w:val="0"/>
                <w:numId w:val="9"/>
              </w:numPr>
              <w:tabs>
                <w:tab w:val="num" w:pos="252"/>
              </w:tabs>
              <w:ind w:left="252" w:hanging="180"/>
              <w:rPr>
                <w:sz w:val="24"/>
                <w:szCs w:val="24"/>
              </w:rPr>
            </w:pPr>
            <w:r>
              <w:rPr>
                <w:sz w:val="24"/>
                <w:szCs w:val="24"/>
              </w:rPr>
              <w:t xml:space="preserve">за батьківські кошти - учнів 5-11 класів </w:t>
            </w:r>
          </w:p>
        </w:tc>
        <w:tc>
          <w:tcPr>
            <w:tcW w:w="1701" w:type="dxa"/>
            <w:tcBorders>
              <w:top w:val="single" w:sz="6" w:space="0" w:color="auto"/>
              <w:left w:val="single" w:sz="4" w:space="0" w:color="auto"/>
              <w:bottom w:val="single" w:sz="6" w:space="0" w:color="auto"/>
              <w:right w:val="single" w:sz="4" w:space="0" w:color="auto"/>
            </w:tcBorders>
            <w:hideMark/>
          </w:tcPr>
          <w:p w14:paraId="315027F4" w14:textId="77777777" w:rsidR="00D5679E" w:rsidRDefault="00B757AE"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127" w:type="dxa"/>
            <w:tcBorders>
              <w:top w:val="single" w:sz="4" w:space="0" w:color="auto"/>
              <w:left w:val="single" w:sz="4" w:space="0" w:color="auto"/>
              <w:bottom w:val="single" w:sz="4" w:space="0" w:color="auto"/>
              <w:right w:val="single" w:sz="4" w:space="0" w:color="auto"/>
            </w:tcBorders>
            <w:hideMark/>
          </w:tcPr>
          <w:p w14:paraId="6B198B49" w14:textId="77777777" w:rsidR="00D5679E" w:rsidRDefault="00D5679E" w:rsidP="00D5679E">
            <w:r>
              <w:rPr>
                <w:rFonts w:eastAsia="Calibri"/>
                <w:sz w:val="24"/>
                <w:szCs w:val="24"/>
              </w:rPr>
              <w:t>Федюкова Т.В.</w:t>
            </w:r>
          </w:p>
        </w:tc>
        <w:tc>
          <w:tcPr>
            <w:tcW w:w="1666" w:type="dxa"/>
            <w:tcBorders>
              <w:top w:val="single" w:sz="4" w:space="0" w:color="auto"/>
              <w:left w:val="single" w:sz="4" w:space="0" w:color="auto"/>
              <w:bottom w:val="single" w:sz="4" w:space="0" w:color="auto"/>
              <w:right w:val="single" w:sz="4" w:space="0" w:color="auto"/>
            </w:tcBorders>
          </w:tcPr>
          <w:p w14:paraId="4E0172F1" w14:textId="77777777" w:rsidR="00D5679E" w:rsidRDefault="00D5679E" w:rsidP="00D5679E">
            <w:pPr>
              <w:jc w:val="center"/>
              <w:rPr>
                <w:rFonts w:eastAsia="Calibri"/>
                <w:b/>
                <w:sz w:val="24"/>
                <w:szCs w:val="24"/>
              </w:rPr>
            </w:pPr>
          </w:p>
        </w:tc>
      </w:tr>
      <w:tr w:rsidR="00B757AE" w14:paraId="40D3FA96" w14:textId="77777777" w:rsidTr="00B757AE">
        <w:tc>
          <w:tcPr>
            <w:tcW w:w="560" w:type="dxa"/>
            <w:tcBorders>
              <w:top w:val="single" w:sz="4" w:space="0" w:color="auto"/>
              <w:left w:val="single" w:sz="4" w:space="0" w:color="auto"/>
              <w:bottom w:val="single" w:sz="4" w:space="0" w:color="auto"/>
              <w:right w:val="single" w:sz="4" w:space="0" w:color="auto"/>
            </w:tcBorders>
            <w:hideMark/>
          </w:tcPr>
          <w:p w14:paraId="2251632B" w14:textId="77777777" w:rsidR="00B757AE" w:rsidRDefault="00B757AE" w:rsidP="00D5679E">
            <w:pPr>
              <w:jc w:val="center"/>
              <w:rPr>
                <w:rFonts w:eastAsia="Calibri"/>
                <w:sz w:val="24"/>
                <w:szCs w:val="24"/>
              </w:rPr>
            </w:pPr>
            <w:r>
              <w:rPr>
                <w:rFonts w:eastAsia="Calibri"/>
                <w:sz w:val="24"/>
                <w:szCs w:val="24"/>
              </w:rPr>
              <w:t>5.</w:t>
            </w:r>
          </w:p>
        </w:tc>
        <w:tc>
          <w:tcPr>
            <w:tcW w:w="3976" w:type="dxa"/>
            <w:tcBorders>
              <w:top w:val="single" w:sz="4" w:space="0" w:color="auto"/>
              <w:left w:val="single" w:sz="4" w:space="0" w:color="auto"/>
              <w:bottom w:val="single" w:sz="4" w:space="0" w:color="auto"/>
              <w:right w:val="single" w:sz="4" w:space="0" w:color="auto"/>
            </w:tcBorders>
            <w:hideMark/>
          </w:tcPr>
          <w:p w14:paraId="27563EB7" w14:textId="77777777" w:rsidR="00B757AE" w:rsidRDefault="00B757AE" w:rsidP="00D5679E">
            <w:pPr>
              <w:rPr>
                <w:sz w:val="24"/>
                <w:szCs w:val="24"/>
              </w:rPr>
            </w:pPr>
            <w:r>
              <w:rPr>
                <w:sz w:val="24"/>
                <w:szCs w:val="24"/>
              </w:rPr>
              <w:t xml:space="preserve">Забезпечити учнів питною водою гарантованої якості </w:t>
            </w:r>
          </w:p>
        </w:tc>
        <w:tc>
          <w:tcPr>
            <w:tcW w:w="1701" w:type="dxa"/>
            <w:tcBorders>
              <w:top w:val="single" w:sz="6" w:space="0" w:color="auto"/>
              <w:left w:val="single" w:sz="4" w:space="0" w:color="auto"/>
              <w:bottom w:val="single" w:sz="6" w:space="0" w:color="auto"/>
              <w:right w:val="single" w:sz="4" w:space="0" w:color="auto"/>
            </w:tcBorders>
          </w:tcPr>
          <w:p w14:paraId="32B0C102" w14:textId="77777777" w:rsidR="00B757AE" w:rsidRDefault="00B757AE" w:rsidP="00B757AE">
            <w:pPr>
              <w:jc w:val="center"/>
            </w:pPr>
            <w:r w:rsidRPr="004B407E">
              <w:rPr>
                <w:rFonts w:eastAsia="Calibri"/>
                <w:sz w:val="24"/>
                <w:szCs w:val="24"/>
              </w:rPr>
              <w:t>Упродовж 2022/2023 навчального року</w:t>
            </w:r>
          </w:p>
        </w:tc>
        <w:tc>
          <w:tcPr>
            <w:tcW w:w="2127" w:type="dxa"/>
            <w:tcBorders>
              <w:top w:val="single" w:sz="4" w:space="0" w:color="auto"/>
              <w:left w:val="single" w:sz="4" w:space="0" w:color="auto"/>
              <w:bottom w:val="single" w:sz="4" w:space="0" w:color="auto"/>
              <w:right w:val="single" w:sz="4" w:space="0" w:color="auto"/>
            </w:tcBorders>
            <w:hideMark/>
          </w:tcPr>
          <w:p w14:paraId="41E92AFD" w14:textId="77777777" w:rsidR="00B757AE" w:rsidRDefault="00B757AE" w:rsidP="00D5679E">
            <w:r>
              <w:rPr>
                <w:rFonts w:eastAsia="Calibri"/>
                <w:sz w:val="24"/>
                <w:szCs w:val="24"/>
              </w:rPr>
              <w:t>Онофрійчук О.О.</w:t>
            </w:r>
          </w:p>
        </w:tc>
        <w:tc>
          <w:tcPr>
            <w:tcW w:w="1666" w:type="dxa"/>
            <w:tcBorders>
              <w:top w:val="single" w:sz="4" w:space="0" w:color="auto"/>
              <w:left w:val="single" w:sz="4" w:space="0" w:color="auto"/>
              <w:bottom w:val="single" w:sz="4" w:space="0" w:color="auto"/>
              <w:right w:val="single" w:sz="4" w:space="0" w:color="auto"/>
            </w:tcBorders>
          </w:tcPr>
          <w:p w14:paraId="29230DC5" w14:textId="77777777" w:rsidR="00B757AE" w:rsidRDefault="00B757AE" w:rsidP="00D5679E">
            <w:pPr>
              <w:jc w:val="center"/>
              <w:rPr>
                <w:rFonts w:eastAsia="Calibri"/>
                <w:b/>
                <w:sz w:val="24"/>
                <w:szCs w:val="24"/>
              </w:rPr>
            </w:pPr>
          </w:p>
        </w:tc>
      </w:tr>
      <w:tr w:rsidR="00B757AE" w14:paraId="08232CEE" w14:textId="77777777" w:rsidTr="00B757AE">
        <w:tc>
          <w:tcPr>
            <w:tcW w:w="560" w:type="dxa"/>
            <w:tcBorders>
              <w:top w:val="single" w:sz="4" w:space="0" w:color="auto"/>
              <w:left w:val="single" w:sz="4" w:space="0" w:color="auto"/>
              <w:bottom w:val="single" w:sz="4" w:space="0" w:color="auto"/>
              <w:right w:val="single" w:sz="4" w:space="0" w:color="auto"/>
            </w:tcBorders>
            <w:hideMark/>
          </w:tcPr>
          <w:p w14:paraId="1F4112ED" w14:textId="77777777" w:rsidR="00B757AE" w:rsidRDefault="00B757AE" w:rsidP="00D5679E">
            <w:pPr>
              <w:jc w:val="center"/>
              <w:rPr>
                <w:rFonts w:eastAsia="Calibri"/>
                <w:sz w:val="24"/>
                <w:szCs w:val="24"/>
              </w:rPr>
            </w:pPr>
            <w:r>
              <w:rPr>
                <w:rFonts w:eastAsia="Calibri"/>
                <w:sz w:val="24"/>
                <w:szCs w:val="24"/>
              </w:rPr>
              <w:t>6.</w:t>
            </w:r>
          </w:p>
        </w:tc>
        <w:tc>
          <w:tcPr>
            <w:tcW w:w="3976" w:type="dxa"/>
            <w:tcBorders>
              <w:top w:val="single" w:sz="4" w:space="0" w:color="auto"/>
              <w:left w:val="single" w:sz="4" w:space="0" w:color="auto"/>
              <w:bottom w:val="single" w:sz="4" w:space="0" w:color="auto"/>
              <w:right w:val="single" w:sz="4" w:space="0" w:color="auto"/>
            </w:tcBorders>
            <w:hideMark/>
          </w:tcPr>
          <w:p w14:paraId="1E7FDE0C" w14:textId="77777777" w:rsidR="00B757AE" w:rsidRDefault="00B757AE" w:rsidP="00D5679E">
            <w:pPr>
              <w:spacing w:after="120"/>
              <w:ind w:right="-5"/>
              <w:rPr>
                <w:sz w:val="24"/>
                <w:szCs w:val="24"/>
              </w:rPr>
            </w:pPr>
            <w:r>
              <w:rPr>
                <w:sz w:val="24"/>
                <w:szCs w:val="24"/>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701" w:type="dxa"/>
            <w:tcBorders>
              <w:top w:val="single" w:sz="6" w:space="0" w:color="auto"/>
              <w:left w:val="single" w:sz="4" w:space="0" w:color="auto"/>
              <w:bottom w:val="single" w:sz="6" w:space="0" w:color="auto"/>
              <w:right w:val="single" w:sz="4" w:space="0" w:color="auto"/>
            </w:tcBorders>
          </w:tcPr>
          <w:p w14:paraId="2A7644EF" w14:textId="77777777" w:rsidR="00B757AE" w:rsidRDefault="00B757AE" w:rsidP="00B757AE">
            <w:pPr>
              <w:jc w:val="center"/>
            </w:pPr>
            <w:r w:rsidRPr="004B407E">
              <w:rPr>
                <w:rFonts w:eastAsia="Calibri"/>
                <w:sz w:val="24"/>
                <w:szCs w:val="24"/>
              </w:rPr>
              <w:t>Упродовж 2022/2023 навчального року</w:t>
            </w:r>
          </w:p>
        </w:tc>
        <w:tc>
          <w:tcPr>
            <w:tcW w:w="2127" w:type="dxa"/>
            <w:tcBorders>
              <w:top w:val="single" w:sz="4" w:space="0" w:color="auto"/>
              <w:left w:val="single" w:sz="4" w:space="0" w:color="auto"/>
              <w:bottom w:val="single" w:sz="4" w:space="0" w:color="auto"/>
              <w:right w:val="single" w:sz="4" w:space="0" w:color="auto"/>
            </w:tcBorders>
            <w:hideMark/>
          </w:tcPr>
          <w:p w14:paraId="163F3EBF" w14:textId="77777777" w:rsidR="00B757AE" w:rsidRDefault="00B757AE" w:rsidP="00D5679E">
            <w:r>
              <w:rPr>
                <w:rFonts w:eastAsia="Calibri"/>
                <w:sz w:val="24"/>
                <w:szCs w:val="24"/>
              </w:rPr>
              <w:t>Федюкова Т.В.</w:t>
            </w:r>
          </w:p>
        </w:tc>
        <w:tc>
          <w:tcPr>
            <w:tcW w:w="1666" w:type="dxa"/>
            <w:tcBorders>
              <w:top w:val="single" w:sz="4" w:space="0" w:color="auto"/>
              <w:left w:val="single" w:sz="4" w:space="0" w:color="auto"/>
              <w:bottom w:val="single" w:sz="4" w:space="0" w:color="auto"/>
              <w:right w:val="single" w:sz="4" w:space="0" w:color="auto"/>
            </w:tcBorders>
          </w:tcPr>
          <w:p w14:paraId="1356E887" w14:textId="77777777" w:rsidR="00B757AE" w:rsidRDefault="00B757AE" w:rsidP="00D5679E">
            <w:pPr>
              <w:jc w:val="center"/>
              <w:rPr>
                <w:rFonts w:eastAsia="Calibri"/>
                <w:b/>
                <w:sz w:val="24"/>
                <w:szCs w:val="24"/>
              </w:rPr>
            </w:pPr>
          </w:p>
        </w:tc>
      </w:tr>
      <w:tr w:rsidR="00B757AE" w14:paraId="58485776" w14:textId="77777777" w:rsidTr="00B757AE">
        <w:tc>
          <w:tcPr>
            <w:tcW w:w="560" w:type="dxa"/>
            <w:tcBorders>
              <w:top w:val="single" w:sz="4" w:space="0" w:color="auto"/>
              <w:left w:val="single" w:sz="4" w:space="0" w:color="auto"/>
              <w:bottom w:val="single" w:sz="4" w:space="0" w:color="auto"/>
              <w:right w:val="single" w:sz="4" w:space="0" w:color="auto"/>
            </w:tcBorders>
            <w:hideMark/>
          </w:tcPr>
          <w:p w14:paraId="487F6E8B" w14:textId="77777777" w:rsidR="00B757AE" w:rsidRDefault="00B757AE" w:rsidP="00D5679E">
            <w:pPr>
              <w:jc w:val="center"/>
              <w:rPr>
                <w:rFonts w:eastAsia="Calibri"/>
                <w:sz w:val="24"/>
                <w:szCs w:val="24"/>
              </w:rPr>
            </w:pPr>
            <w:r>
              <w:rPr>
                <w:rFonts w:eastAsia="Calibri"/>
                <w:sz w:val="24"/>
                <w:szCs w:val="24"/>
              </w:rPr>
              <w:t>7.</w:t>
            </w:r>
          </w:p>
        </w:tc>
        <w:tc>
          <w:tcPr>
            <w:tcW w:w="3976" w:type="dxa"/>
            <w:tcBorders>
              <w:top w:val="single" w:sz="4" w:space="0" w:color="auto"/>
              <w:left w:val="single" w:sz="4" w:space="0" w:color="auto"/>
              <w:bottom w:val="single" w:sz="4" w:space="0" w:color="auto"/>
              <w:right w:val="single" w:sz="4" w:space="0" w:color="auto"/>
            </w:tcBorders>
            <w:hideMark/>
          </w:tcPr>
          <w:p w14:paraId="5BC09A4B" w14:textId="77777777" w:rsidR="00B757AE" w:rsidRDefault="00B757AE" w:rsidP="00D5679E">
            <w:pPr>
              <w:ind w:right="-5"/>
              <w:rPr>
                <w:sz w:val="24"/>
                <w:szCs w:val="24"/>
              </w:rPr>
            </w:pPr>
            <w:r>
              <w:rPr>
                <w:sz w:val="24"/>
                <w:szCs w:val="24"/>
              </w:rPr>
              <w:t>Забезпечити харчування новоприбулих дітей пільгового контингент та учнів 1-4-х класів одразу після зарахування.</w:t>
            </w:r>
            <w:r>
              <w:rPr>
                <w:sz w:val="24"/>
                <w:szCs w:val="24"/>
              </w:rPr>
              <w:tab/>
            </w:r>
          </w:p>
        </w:tc>
        <w:tc>
          <w:tcPr>
            <w:tcW w:w="1701" w:type="dxa"/>
            <w:tcBorders>
              <w:top w:val="single" w:sz="6" w:space="0" w:color="auto"/>
              <w:left w:val="single" w:sz="4" w:space="0" w:color="auto"/>
              <w:bottom w:val="single" w:sz="6" w:space="0" w:color="auto"/>
              <w:right w:val="single" w:sz="4" w:space="0" w:color="auto"/>
            </w:tcBorders>
          </w:tcPr>
          <w:p w14:paraId="06EC1A3F" w14:textId="77777777" w:rsidR="00B757AE" w:rsidRDefault="00B757AE" w:rsidP="00B757AE">
            <w:pPr>
              <w:jc w:val="center"/>
            </w:pPr>
            <w:r w:rsidRPr="004B407E">
              <w:rPr>
                <w:rFonts w:eastAsia="Calibri"/>
                <w:sz w:val="24"/>
                <w:szCs w:val="24"/>
              </w:rPr>
              <w:t>Упродовж 2022/2023 навчального року</w:t>
            </w:r>
          </w:p>
        </w:tc>
        <w:tc>
          <w:tcPr>
            <w:tcW w:w="2127" w:type="dxa"/>
            <w:tcBorders>
              <w:top w:val="single" w:sz="4" w:space="0" w:color="auto"/>
              <w:left w:val="single" w:sz="4" w:space="0" w:color="auto"/>
              <w:bottom w:val="single" w:sz="4" w:space="0" w:color="auto"/>
              <w:right w:val="single" w:sz="4" w:space="0" w:color="auto"/>
            </w:tcBorders>
            <w:hideMark/>
          </w:tcPr>
          <w:p w14:paraId="2AB7A50D" w14:textId="77777777" w:rsidR="00B757AE" w:rsidRDefault="00B757AE" w:rsidP="00D5679E">
            <w:r>
              <w:rPr>
                <w:rFonts w:eastAsia="Calibri"/>
                <w:sz w:val="24"/>
                <w:szCs w:val="24"/>
              </w:rPr>
              <w:t>Федюкова Т.В.</w:t>
            </w:r>
          </w:p>
        </w:tc>
        <w:tc>
          <w:tcPr>
            <w:tcW w:w="1666" w:type="dxa"/>
            <w:tcBorders>
              <w:top w:val="single" w:sz="4" w:space="0" w:color="auto"/>
              <w:left w:val="single" w:sz="4" w:space="0" w:color="auto"/>
              <w:bottom w:val="single" w:sz="4" w:space="0" w:color="auto"/>
              <w:right w:val="single" w:sz="4" w:space="0" w:color="auto"/>
            </w:tcBorders>
          </w:tcPr>
          <w:p w14:paraId="6243A61B" w14:textId="77777777" w:rsidR="00B757AE" w:rsidRDefault="00B757AE" w:rsidP="00D5679E">
            <w:pPr>
              <w:jc w:val="center"/>
              <w:rPr>
                <w:rFonts w:eastAsia="Calibri"/>
                <w:b/>
                <w:sz w:val="24"/>
                <w:szCs w:val="24"/>
              </w:rPr>
            </w:pPr>
          </w:p>
        </w:tc>
      </w:tr>
    </w:tbl>
    <w:p w14:paraId="6A503B28" w14:textId="77777777" w:rsidR="00D5679E" w:rsidRDefault="00D5679E" w:rsidP="00D5679E">
      <w:pPr>
        <w:rPr>
          <w:rFonts w:ascii="Times New Roman" w:eastAsia="Calibri" w:hAnsi="Times New Roman" w:cs="Times New Roman"/>
          <w:b/>
          <w:color w:val="8496B0"/>
          <w:sz w:val="24"/>
          <w:szCs w:val="24"/>
        </w:rPr>
      </w:pPr>
    </w:p>
    <w:p w14:paraId="22FA5FF3" w14:textId="77777777" w:rsidR="00D5679E" w:rsidRDefault="00D5679E" w:rsidP="00D5679E">
      <w:pPr>
        <w:spacing w:before="240"/>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2.1.3.2.5. Заходи щодо створення умов для формування безпечної поведінки в Інтернеті та використання мережі Інтернет</w:t>
      </w:r>
    </w:p>
    <w:tbl>
      <w:tblPr>
        <w:tblStyle w:val="15"/>
        <w:tblW w:w="0" w:type="auto"/>
        <w:tblInd w:w="-459" w:type="dxa"/>
        <w:tblLook w:val="04A0" w:firstRow="1" w:lastRow="0" w:firstColumn="1" w:lastColumn="0" w:noHBand="0" w:noVBand="1"/>
      </w:tblPr>
      <w:tblGrid>
        <w:gridCol w:w="568"/>
        <w:gridCol w:w="3932"/>
        <w:gridCol w:w="1700"/>
        <w:gridCol w:w="2224"/>
        <w:gridCol w:w="1606"/>
      </w:tblGrid>
      <w:tr w:rsidR="00D5679E" w:rsidRPr="00B757AE" w14:paraId="11010F8D"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A3FAEC3" w14:textId="77777777" w:rsidR="00D5679E" w:rsidRPr="00B757AE" w:rsidRDefault="00D5679E" w:rsidP="00D5679E">
            <w:pPr>
              <w:jc w:val="center"/>
              <w:rPr>
                <w:rFonts w:ascii="Times New Roman" w:hAnsi="Times New Roman"/>
                <w:b/>
              </w:rPr>
            </w:pPr>
            <w:r w:rsidRPr="00B757AE">
              <w:rPr>
                <w:rFonts w:ascii="Times New Roman" w:hAnsi="Times New Roman"/>
                <w:b/>
              </w:rPr>
              <w:lastRenderedPageBreak/>
              <w:t>№</w:t>
            </w:r>
          </w:p>
          <w:p w14:paraId="78206599" w14:textId="77777777" w:rsidR="00D5679E" w:rsidRPr="00B757AE" w:rsidRDefault="00D5679E" w:rsidP="00D5679E">
            <w:pPr>
              <w:jc w:val="center"/>
              <w:rPr>
                <w:rFonts w:ascii="Times New Roman" w:hAnsi="Times New Roman"/>
                <w:b/>
              </w:rPr>
            </w:pPr>
            <w:r w:rsidRPr="00B757AE">
              <w:rPr>
                <w:rFonts w:ascii="Times New Roman" w:hAnsi="Times New Roman"/>
                <w:b/>
              </w:rPr>
              <w:t>з/п</w:t>
            </w:r>
          </w:p>
        </w:tc>
        <w:tc>
          <w:tcPr>
            <w:tcW w:w="3932" w:type="dxa"/>
            <w:tcBorders>
              <w:top w:val="single" w:sz="4" w:space="0" w:color="auto"/>
              <w:left w:val="single" w:sz="4" w:space="0" w:color="auto"/>
              <w:bottom w:val="single" w:sz="4" w:space="0" w:color="auto"/>
              <w:right w:val="single" w:sz="4" w:space="0" w:color="auto"/>
            </w:tcBorders>
            <w:hideMark/>
          </w:tcPr>
          <w:p w14:paraId="0DE69B0B" w14:textId="77777777" w:rsidR="00D5679E" w:rsidRPr="00B757AE" w:rsidRDefault="00D5679E" w:rsidP="00D5679E">
            <w:pPr>
              <w:jc w:val="center"/>
              <w:rPr>
                <w:rFonts w:ascii="Times New Roman" w:hAnsi="Times New Roman"/>
                <w:b/>
              </w:rPr>
            </w:pPr>
            <w:r w:rsidRPr="00B757AE">
              <w:rPr>
                <w:rFonts w:ascii="Times New Roman" w:hAnsi="Times New Roman"/>
                <w:b/>
              </w:rPr>
              <w:t>Заходи</w:t>
            </w:r>
          </w:p>
        </w:tc>
        <w:tc>
          <w:tcPr>
            <w:tcW w:w="1700" w:type="dxa"/>
            <w:tcBorders>
              <w:top w:val="single" w:sz="4" w:space="0" w:color="auto"/>
              <w:left w:val="single" w:sz="4" w:space="0" w:color="auto"/>
              <w:bottom w:val="single" w:sz="4" w:space="0" w:color="auto"/>
              <w:right w:val="single" w:sz="4" w:space="0" w:color="auto"/>
            </w:tcBorders>
            <w:hideMark/>
          </w:tcPr>
          <w:p w14:paraId="62D69D3B" w14:textId="77777777" w:rsidR="00D5679E" w:rsidRPr="00B757AE" w:rsidRDefault="00D5679E" w:rsidP="00D5679E">
            <w:pPr>
              <w:jc w:val="center"/>
              <w:rPr>
                <w:rFonts w:ascii="Times New Roman" w:hAnsi="Times New Roman"/>
                <w:b/>
              </w:rPr>
            </w:pPr>
            <w:r w:rsidRPr="00B757AE">
              <w:rPr>
                <w:rFonts w:ascii="Times New Roman" w:hAnsi="Times New Roman"/>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5E5ACF07" w14:textId="77777777" w:rsidR="00D5679E" w:rsidRPr="00B757AE" w:rsidRDefault="00D5679E" w:rsidP="00D5679E">
            <w:pPr>
              <w:jc w:val="center"/>
              <w:rPr>
                <w:rFonts w:ascii="Times New Roman" w:hAnsi="Times New Roman"/>
                <w:b/>
              </w:rPr>
            </w:pPr>
            <w:r w:rsidRPr="00B757AE">
              <w:rPr>
                <w:rFonts w:ascii="Times New Roman" w:hAnsi="Times New Roman"/>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5CC51D47" w14:textId="77777777" w:rsidR="00D5679E" w:rsidRPr="00B757AE" w:rsidRDefault="00D5679E" w:rsidP="00D5679E">
            <w:pPr>
              <w:jc w:val="center"/>
              <w:rPr>
                <w:rFonts w:ascii="Times New Roman" w:hAnsi="Times New Roman"/>
                <w:b/>
              </w:rPr>
            </w:pPr>
            <w:r w:rsidRPr="00B757AE">
              <w:rPr>
                <w:rFonts w:ascii="Times New Roman" w:hAnsi="Times New Roman"/>
                <w:b/>
              </w:rPr>
              <w:t>Відмітка про виконання</w:t>
            </w:r>
          </w:p>
        </w:tc>
      </w:tr>
      <w:tr w:rsidR="00D5679E" w:rsidRPr="00B757AE" w14:paraId="375B188C"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0BE5722"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1.</w:t>
            </w:r>
          </w:p>
        </w:tc>
        <w:tc>
          <w:tcPr>
            <w:tcW w:w="3932" w:type="dxa"/>
            <w:tcBorders>
              <w:top w:val="single" w:sz="4" w:space="0" w:color="auto"/>
              <w:left w:val="single" w:sz="4" w:space="0" w:color="auto"/>
              <w:bottom w:val="single" w:sz="4" w:space="0" w:color="auto"/>
              <w:right w:val="single" w:sz="4" w:space="0" w:color="auto"/>
            </w:tcBorders>
            <w:hideMark/>
          </w:tcPr>
          <w:p w14:paraId="5121950F"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Провести Тиждень безпечного Інтернету</w:t>
            </w:r>
          </w:p>
        </w:tc>
        <w:tc>
          <w:tcPr>
            <w:tcW w:w="1700" w:type="dxa"/>
            <w:tcBorders>
              <w:top w:val="single" w:sz="6" w:space="0" w:color="auto"/>
              <w:left w:val="single" w:sz="4" w:space="0" w:color="auto"/>
              <w:bottom w:val="single" w:sz="6" w:space="0" w:color="auto"/>
              <w:right w:val="single" w:sz="4" w:space="0" w:color="auto"/>
            </w:tcBorders>
            <w:hideMark/>
          </w:tcPr>
          <w:p w14:paraId="106034E6" w14:textId="77777777" w:rsidR="00D5679E" w:rsidRPr="00B757AE" w:rsidRDefault="00B757AE" w:rsidP="00D5679E">
            <w:pPr>
              <w:jc w:val="center"/>
              <w:rPr>
                <w:rFonts w:ascii="Times New Roman" w:hAnsi="Times New Roman"/>
                <w:sz w:val="24"/>
                <w:szCs w:val="24"/>
              </w:rPr>
            </w:pPr>
            <w:r>
              <w:rPr>
                <w:rFonts w:ascii="Times New Roman" w:hAnsi="Times New Roman"/>
                <w:sz w:val="24"/>
                <w:szCs w:val="24"/>
              </w:rPr>
              <w:t>07.02.2023 – 11.02.2023</w:t>
            </w:r>
          </w:p>
        </w:tc>
        <w:tc>
          <w:tcPr>
            <w:tcW w:w="2224" w:type="dxa"/>
            <w:tcBorders>
              <w:top w:val="single" w:sz="4" w:space="0" w:color="auto"/>
              <w:left w:val="single" w:sz="4" w:space="0" w:color="auto"/>
              <w:bottom w:val="single" w:sz="4" w:space="0" w:color="auto"/>
              <w:right w:val="single" w:sz="4" w:space="0" w:color="auto"/>
            </w:tcBorders>
            <w:hideMark/>
          </w:tcPr>
          <w:p w14:paraId="55DA03DD"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Федюкова Т.В.</w:t>
            </w:r>
          </w:p>
          <w:p w14:paraId="27D32AD9"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Вчитель інформатики</w:t>
            </w:r>
          </w:p>
        </w:tc>
        <w:tc>
          <w:tcPr>
            <w:tcW w:w="1606" w:type="dxa"/>
            <w:tcBorders>
              <w:top w:val="single" w:sz="4" w:space="0" w:color="auto"/>
              <w:left w:val="single" w:sz="4" w:space="0" w:color="auto"/>
              <w:bottom w:val="single" w:sz="4" w:space="0" w:color="auto"/>
              <w:right w:val="single" w:sz="4" w:space="0" w:color="auto"/>
            </w:tcBorders>
          </w:tcPr>
          <w:p w14:paraId="6B1FA072" w14:textId="77777777" w:rsidR="00D5679E" w:rsidRPr="00B757AE" w:rsidRDefault="00D5679E" w:rsidP="00D5679E">
            <w:pPr>
              <w:jc w:val="center"/>
              <w:rPr>
                <w:rFonts w:ascii="Times New Roman" w:hAnsi="Times New Roman"/>
                <w:b/>
                <w:sz w:val="24"/>
                <w:szCs w:val="24"/>
              </w:rPr>
            </w:pPr>
          </w:p>
        </w:tc>
      </w:tr>
      <w:tr w:rsidR="00D5679E" w:rsidRPr="00B757AE" w14:paraId="5E49FF81"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CC97253"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2.</w:t>
            </w:r>
          </w:p>
        </w:tc>
        <w:tc>
          <w:tcPr>
            <w:tcW w:w="3932" w:type="dxa"/>
            <w:tcBorders>
              <w:top w:val="single" w:sz="4" w:space="0" w:color="auto"/>
              <w:left w:val="single" w:sz="4" w:space="0" w:color="auto"/>
              <w:bottom w:val="single" w:sz="4" w:space="0" w:color="auto"/>
              <w:right w:val="single" w:sz="4" w:space="0" w:color="auto"/>
            </w:tcBorders>
            <w:hideMark/>
          </w:tcPr>
          <w:p w14:paraId="1733AE3A"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Бесіда з учнями «Комп’ютерна залежність  - це небезпечно»</w:t>
            </w:r>
          </w:p>
        </w:tc>
        <w:tc>
          <w:tcPr>
            <w:tcW w:w="1700" w:type="dxa"/>
            <w:tcBorders>
              <w:top w:val="single" w:sz="6" w:space="0" w:color="auto"/>
              <w:left w:val="single" w:sz="4" w:space="0" w:color="auto"/>
              <w:bottom w:val="single" w:sz="6" w:space="0" w:color="auto"/>
              <w:right w:val="single" w:sz="4" w:space="0" w:color="auto"/>
            </w:tcBorders>
            <w:hideMark/>
          </w:tcPr>
          <w:p w14:paraId="34AF92E8"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Постійно</w:t>
            </w:r>
          </w:p>
        </w:tc>
        <w:tc>
          <w:tcPr>
            <w:tcW w:w="2224" w:type="dxa"/>
            <w:tcBorders>
              <w:top w:val="single" w:sz="4" w:space="0" w:color="auto"/>
              <w:left w:val="single" w:sz="4" w:space="0" w:color="auto"/>
              <w:bottom w:val="single" w:sz="4" w:space="0" w:color="auto"/>
              <w:right w:val="single" w:sz="4" w:space="0" w:color="auto"/>
            </w:tcBorders>
            <w:hideMark/>
          </w:tcPr>
          <w:p w14:paraId="4EA38BB9"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Класні керівники</w:t>
            </w:r>
          </w:p>
          <w:p w14:paraId="73340FF2"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Вчителі інформатики</w:t>
            </w:r>
          </w:p>
        </w:tc>
        <w:tc>
          <w:tcPr>
            <w:tcW w:w="1606" w:type="dxa"/>
            <w:tcBorders>
              <w:top w:val="single" w:sz="4" w:space="0" w:color="auto"/>
              <w:left w:val="single" w:sz="4" w:space="0" w:color="auto"/>
              <w:bottom w:val="single" w:sz="4" w:space="0" w:color="auto"/>
              <w:right w:val="single" w:sz="4" w:space="0" w:color="auto"/>
            </w:tcBorders>
          </w:tcPr>
          <w:p w14:paraId="2F54ABA7" w14:textId="77777777" w:rsidR="00D5679E" w:rsidRPr="00B757AE" w:rsidRDefault="00D5679E" w:rsidP="00D5679E">
            <w:pPr>
              <w:jc w:val="center"/>
              <w:rPr>
                <w:rFonts w:ascii="Times New Roman" w:hAnsi="Times New Roman"/>
                <w:b/>
                <w:sz w:val="24"/>
                <w:szCs w:val="24"/>
              </w:rPr>
            </w:pPr>
          </w:p>
        </w:tc>
      </w:tr>
      <w:tr w:rsidR="00B757AE" w:rsidRPr="00B757AE" w14:paraId="7EDB4111"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57DBEFE6"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3.</w:t>
            </w:r>
          </w:p>
        </w:tc>
        <w:tc>
          <w:tcPr>
            <w:tcW w:w="3932" w:type="dxa"/>
            <w:tcBorders>
              <w:top w:val="single" w:sz="4" w:space="0" w:color="auto"/>
              <w:left w:val="single" w:sz="4" w:space="0" w:color="auto"/>
              <w:bottom w:val="single" w:sz="4" w:space="0" w:color="auto"/>
              <w:right w:val="single" w:sz="4" w:space="0" w:color="auto"/>
            </w:tcBorders>
            <w:hideMark/>
          </w:tcPr>
          <w:p w14:paraId="2B8F23F2"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Сформувати навички користування правилами безпечної поведінки в Інтернеті</w:t>
            </w:r>
          </w:p>
        </w:tc>
        <w:tc>
          <w:tcPr>
            <w:tcW w:w="1700" w:type="dxa"/>
            <w:tcBorders>
              <w:top w:val="single" w:sz="6" w:space="0" w:color="auto"/>
              <w:left w:val="single" w:sz="4" w:space="0" w:color="auto"/>
              <w:bottom w:val="single" w:sz="6" w:space="0" w:color="auto"/>
              <w:right w:val="single" w:sz="4" w:space="0" w:color="auto"/>
            </w:tcBorders>
          </w:tcPr>
          <w:p w14:paraId="2D62C924" w14:textId="77777777" w:rsidR="00B757AE" w:rsidRPr="00B757AE" w:rsidRDefault="00B757AE" w:rsidP="00B757AE">
            <w:pPr>
              <w:jc w:val="center"/>
              <w:rPr>
                <w:rFonts w:ascii="Times New Roman" w:hAnsi="Times New Roman"/>
              </w:rPr>
            </w:pPr>
            <w:r w:rsidRPr="00B757AE">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1CB35D5"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Класні керівники</w:t>
            </w:r>
          </w:p>
          <w:p w14:paraId="2BDCF85C"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Вчителі інформатики</w:t>
            </w:r>
          </w:p>
        </w:tc>
        <w:tc>
          <w:tcPr>
            <w:tcW w:w="1606" w:type="dxa"/>
            <w:tcBorders>
              <w:top w:val="single" w:sz="4" w:space="0" w:color="auto"/>
              <w:left w:val="single" w:sz="4" w:space="0" w:color="auto"/>
              <w:bottom w:val="single" w:sz="4" w:space="0" w:color="auto"/>
              <w:right w:val="single" w:sz="4" w:space="0" w:color="auto"/>
            </w:tcBorders>
          </w:tcPr>
          <w:p w14:paraId="57309BF1" w14:textId="77777777" w:rsidR="00B757AE" w:rsidRPr="00B757AE" w:rsidRDefault="00B757AE" w:rsidP="00D5679E">
            <w:pPr>
              <w:jc w:val="center"/>
              <w:rPr>
                <w:rFonts w:ascii="Times New Roman" w:hAnsi="Times New Roman"/>
                <w:b/>
                <w:sz w:val="24"/>
                <w:szCs w:val="24"/>
              </w:rPr>
            </w:pPr>
          </w:p>
        </w:tc>
      </w:tr>
      <w:tr w:rsidR="00B757AE" w:rsidRPr="00B757AE" w14:paraId="19B31CFB"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3C5C252F"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4.</w:t>
            </w:r>
          </w:p>
        </w:tc>
        <w:tc>
          <w:tcPr>
            <w:tcW w:w="3932" w:type="dxa"/>
            <w:tcBorders>
              <w:top w:val="single" w:sz="4" w:space="0" w:color="auto"/>
              <w:left w:val="single" w:sz="4" w:space="0" w:color="auto"/>
              <w:bottom w:val="single" w:sz="4" w:space="0" w:color="auto"/>
              <w:right w:val="single" w:sz="4" w:space="0" w:color="auto"/>
            </w:tcBorders>
            <w:hideMark/>
          </w:tcPr>
          <w:p w14:paraId="360B473A" w14:textId="77777777" w:rsidR="00B757AE" w:rsidRPr="00B757AE" w:rsidRDefault="00B757AE" w:rsidP="00D5679E">
            <w:pPr>
              <w:rPr>
                <w:rFonts w:ascii="Times New Roman" w:hAnsi="Times New Roman"/>
                <w:sz w:val="24"/>
                <w:szCs w:val="24"/>
                <w:lang w:eastAsia="uk-UA"/>
              </w:rPr>
            </w:pPr>
            <w:r w:rsidRPr="00B757AE">
              <w:rPr>
                <w:rFonts w:ascii="Times New Roman" w:hAnsi="Times New Roman"/>
                <w:sz w:val="24"/>
                <w:szCs w:val="24"/>
                <w:lang w:eastAsia="uk-UA"/>
              </w:rPr>
              <w:t>Проводити роботу щодо ознайомлення учасників освітнього процесу знаннями про ризики в Інтернеті</w:t>
            </w:r>
          </w:p>
        </w:tc>
        <w:tc>
          <w:tcPr>
            <w:tcW w:w="1700" w:type="dxa"/>
            <w:tcBorders>
              <w:top w:val="single" w:sz="6" w:space="0" w:color="auto"/>
              <w:left w:val="single" w:sz="4" w:space="0" w:color="auto"/>
              <w:bottom w:val="single" w:sz="6" w:space="0" w:color="auto"/>
              <w:right w:val="single" w:sz="4" w:space="0" w:color="auto"/>
            </w:tcBorders>
          </w:tcPr>
          <w:p w14:paraId="69B85D06" w14:textId="77777777" w:rsidR="00B757AE" w:rsidRPr="00B757AE" w:rsidRDefault="00B757AE" w:rsidP="00B757AE">
            <w:pPr>
              <w:jc w:val="center"/>
              <w:rPr>
                <w:rFonts w:ascii="Times New Roman" w:hAnsi="Times New Roman"/>
              </w:rPr>
            </w:pPr>
            <w:r w:rsidRPr="00B757AE">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60D5B107"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Класні керівники</w:t>
            </w:r>
          </w:p>
          <w:p w14:paraId="00F5516F"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Вчителі інформатики</w:t>
            </w:r>
          </w:p>
        </w:tc>
        <w:tc>
          <w:tcPr>
            <w:tcW w:w="1606" w:type="dxa"/>
            <w:tcBorders>
              <w:top w:val="single" w:sz="4" w:space="0" w:color="auto"/>
              <w:left w:val="single" w:sz="4" w:space="0" w:color="auto"/>
              <w:bottom w:val="single" w:sz="4" w:space="0" w:color="auto"/>
              <w:right w:val="single" w:sz="4" w:space="0" w:color="auto"/>
            </w:tcBorders>
          </w:tcPr>
          <w:p w14:paraId="5E41B46A" w14:textId="77777777" w:rsidR="00B757AE" w:rsidRPr="00B757AE" w:rsidRDefault="00B757AE" w:rsidP="00D5679E">
            <w:pPr>
              <w:jc w:val="center"/>
              <w:rPr>
                <w:rFonts w:ascii="Times New Roman" w:hAnsi="Times New Roman"/>
                <w:b/>
                <w:sz w:val="24"/>
                <w:szCs w:val="24"/>
              </w:rPr>
            </w:pPr>
          </w:p>
        </w:tc>
      </w:tr>
      <w:tr w:rsidR="00B757AE" w:rsidRPr="00B757AE" w14:paraId="760927B0"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076B794B"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5.</w:t>
            </w:r>
          </w:p>
        </w:tc>
        <w:tc>
          <w:tcPr>
            <w:tcW w:w="3932" w:type="dxa"/>
            <w:tcBorders>
              <w:top w:val="single" w:sz="4" w:space="0" w:color="auto"/>
              <w:left w:val="single" w:sz="4" w:space="0" w:color="auto"/>
              <w:bottom w:val="single" w:sz="4" w:space="0" w:color="auto"/>
              <w:right w:val="single" w:sz="4" w:space="0" w:color="auto"/>
            </w:tcBorders>
            <w:hideMark/>
          </w:tcPr>
          <w:p w14:paraId="4118D6E3" w14:textId="77777777" w:rsidR="00B757AE" w:rsidRPr="00B757AE" w:rsidRDefault="00B757AE" w:rsidP="00D5679E">
            <w:pPr>
              <w:rPr>
                <w:rFonts w:ascii="Times New Roman" w:hAnsi="Times New Roman"/>
                <w:sz w:val="24"/>
                <w:szCs w:val="24"/>
                <w:lang w:eastAsia="uk-UA"/>
              </w:rPr>
            </w:pPr>
            <w:r w:rsidRPr="00B757AE">
              <w:rPr>
                <w:rFonts w:ascii="Times New Roman" w:hAnsi="Times New Roman"/>
                <w:sz w:val="24"/>
                <w:szCs w:val="24"/>
                <w:lang w:eastAsia="uk-UA"/>
              </w:rPr>
              <w:t>Сформувати в учасників освітнього процесу розуміння необхідності дотримуватися певних правил поведінки в Інтернеті</w:t>
            </w:r>
          </w:p>
        </w:tc>
        <w:tc>
          <w:tcPr>
            <w:tcW w:w="1700" w:type="dxa"/>
            <w:tcBorders>
              <w:top w:val="single" w:sz="6" w:space="0" w:color="auto"/>
              <w:left w:val="single" w:sz="4" w:space="0" w:color="auto"/>
              <w:bottom w:val="single" w:sz="6" w:space="0" w:color="auto"/>
              <w:right w:val="single" w:sz="4" w:space="0" w:color="auto"/>
            </w:tcBorders>
          </w:tcPr>
          <w:p w14:paraId="70F8957C" w14:textId="77777777" w:rsidR="00B757AE" w:rsidRPr="00B757AE" w:rsidRDefault="00B757AE" w:rsidP="00B757AE">
            <w:pPr>
              <w:jc w:val="center"/>
              <w:rPr>
                <w:rFonts w:ascii="Times New Roman" w:hAnsi="Times New Roman"/>
              </w:rPr>
            </w:pPr>
            <w:r w:rsidRPr="00B757AE">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B8B99C8"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Класні керівники</w:t>
            </w:r>
          </w:p>
          <w:p w14:paraId="05973825"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Вчителі інформатики</w:t>
            </w:r>
          </w:p>
        </w:tc>
        <w:tc>
          <w:tcPr>
            <w:tcW w:w="1606" w:type="dxa"/>
            <w:tcBorders>
              <w:top w:val="single" w:sz="4" w:space="0" w:color="auto"/>
              <w:left w:val="single" w:sz="4" w:space="0" w:color="auto"/>
              <w:bottom w:val="single" w:sz="4" w:space="0" w:color="auto"/>
              <w:right w:val="single" w:sz="4" w:space="0" w:color="auto"/>
            </w:tcBorders>
          </w:tcPr>
          <w:p w14:paraId="1551968C" w14:textId="77777777" w:rsidR="00B757AE" w:rsidRPr="00B757AE" w:rsidRDefault="00B757AE" w:rsidP="00D5679E">
            <w:pPr>
              <w:jc w:val="center"/>
              <w:rPr>
                <w:rFonts w:ascii="Times New Roman" w:hAnsi="Times New Roman"/>
                <w:b/>
                <w:sz w:val="24"/>
                <w:szCs w:val="24"/>
              </w:rPr>
            </w:pPr>
          </w:p>
        </w:tc>
      </w:tr>
    </w:tbl>
    <w:p w14:paraId="584478EE" w14:textId="77777777" w:rsidR="00D5679E" w:rsidRPr="00B757AE" w:rsidRDefault="00D5679E" w:rsidP="00D5679E">
      <w:pPr>
        <w:spacing w:before="240"/>
        <w:rPr>
          <w:rFonts w:ascii="Times New Roman" w:eastAsia="Calibri" w:hAnsi="Times New Roman" w:cs="Times New Roman"/>
          <w:b/>
          <w:color w:val="FF0000"/>
          <w:sz w:val="24"/>
          <w:szCs w:val="24"/>
        </w:rPr>
      </w:pPr>
      <w:r w:rsidRPr="00B757AE">
        <w:rPr>
          <w:rFonts w:ascii="Times New Roman" w:eastAsia="Calibri" w:hAnsi="Times New Roman" w:cs="Times New Roman"/>
          <w:b/>
          <w:color w:val="FF0000"/>
          <w:sz w:val="24"/>
          <w:szCs w:val="24"/>
        </w:rPr>
        <w:t>2.1.3.3. Пожежна безпека в закладі освіти</w:t>
      </w:r>
    </w:p>
    <w:tbl>
      <w:tblPr>
        <w:tblStyle w:val="15"/>
        <w:tblW w:w="0" w:type="auto"/>
        <w:tblInd w:w="-459" w:type="dxa"/>
        <w:tblLook w:val="04A0" w:firstRow="1" w:lastRow="0" w:firstColumn="1" w:lastColumn="0" w:noHBand="0" w:noVBand="1"/>
      </w:tblPr>
      <w:tblGrid>
        <w:gridCol w:w="568"/>
        <w:gridCol w:w="3932"/>
        <w:gridCol w:w="1700"/>
        <w:gridCol w:w="2224"/>
        <w:gridCol w:w="1606"/>
      </w:tblGrid>
      <w:tr w:rsidR="00D5679E" w:rsidRPr="00B757AE" w14:paraId="549E8F0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5E0352D" w14:textId="77777777" w:rsidR="00D5679E" w:rsidRPr="00B757AE" w:rsidRDefault="00D5679E" w:rsidP="00D5679E">
            <w:pPr>
              <w:jc w:val="center"/>
              <w:rPr>
                <w:rFonts w:ascii="Times New Roman" w:hAnsi="Times New Roman"/>
                <w:b/>
              </w:rPr>
            </w:pPr>
            <w:r w:rsidRPr="00B757AE">
              <w:rPr>
                <w:rFonts w:ascii="Times New Roman" w:hAnsi="Times New Roman"/>
                <w:b/>
              </w:rPr>
              <w:t>№</w:t>
            </w:r>
          </w:p>
          <w:p w14:paraId="1564DCB6" w14:textId="77777777" w:rsidR="00D5679E" w:rsidRPr="00B757AE" w:rsidRDefault="00D5679E" w:rsidP="00D5679E">
            <w:pPr>
              <w:jc w:val="center"/>
              <w:rPr>
                <w:rFonts w:ascii="Times New Roman" w:hAnsi="Times New Roman"/>
                <w:b/>
              </w:rPr>
            </w:pPr>
            <w:r w:rsidRPr="00B757AE">
              <w:rPr>
                <w:rFonts w:ascii="Times New Roman" w:hAnsi="Times New Roman"/>
                <w:b/>
              </w:rPr>
              <w:t>з/п</w:t>
            </w:r>
          </w:p>
        </w:tc>
        <w:tc>
          <w:tcPr>
            <w:tcW w:w="3932" w:type="dxa"/>
            <w:tcBorders>
              <w:top w:val="single" w:sz="4" w:space="0" w:color="auto"/>
              <w:left w:val="single" w:sz="4" w:space="0" w:color="auto"/>
              <w:bottom w:val="single" w:sz="4" w:space="0" w:color="auto"/>
              <w:right w:val="single" w:sz="4" w:space="0" w:color="auto"/>
            </w:tcBorders>
            <w:hideMark/>
          </w:tcPr>
          <w:p w14:paraId="5973F208" w14:textId="77777777" w:rsidR="00D5679E" w:rsidRPr="00B757AE" w:rsidRDefault="00D5679E" w:rsidP="00D5679E">
            <w:pPr>
              <w:jc w:val="center"/>
              <w:rPr>
                <w:rFonts w:ascii="Times New Roman" w:hAnsi="Times New Roman"/>
                <w:b/>
              </w:rPr>
            </w:pPr>
            <w:r w:rsidRPr="00B757AE">
              <w:rPr>
                <w:rFonts w:ascii="Times New Roman" w:hAnsi="Times New Roman"/>
                <w:b/>
              </w:rPr>
              <w:t>Заходи</w:t>
            </w:r>
          </w:p>
        </w:tc>
        <w:tc>
          <w:tcPr>
            <w:tcW w:w="1700" w:type="dxa"/>
            <w:tcBorders>
              <w:top w:val="single" w:sz="4" w:space="0" w:color="auto"/>
              <w:left w:val="single" w:sz="4" w:space="0" w:color="auto"/>
              <w:bottom w:val="single" w:sz="4" w:space="0" w:color="auto"/>
              <w:right w:val="single" w:sz="4" w:space="0" w:color="auto"/>
            </w:tcBorders>
            <w:hideMark/>
          </w:tcPr>
          <w:p w14:paraId="5018F46C" w14:textId="77777777" w:rsidR="00D5679E" w:rsidRPr="00B757AE" w:rsidRDefault="00D5679E" w:rsidP="00D5679E">
            <w:pPr>
              <w:jc w:val="center"/>
              <w:rPr>
                <w:rFonts w:ascii="Times New Roman" w:hAnsi="Times New Roman"/>
                <w:b/>
              </w:rPr>
            </w:pPr>
            <w:r w:rsidRPr="00B757AE">
              <w:rPr>
                <w:rFonts w:ascii="Times New Roman" w:hAnsi="Times New Roman"/>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6865B311" w14:textId="77777777" w:rsidR="00D5679E" w:rsidRPr="00B757AE" w:rsidRDefault="00D5679E" w:rsidP="00D5679E">
            <w:pPr>
              <w:jc w:val="center"/>
              <w:rPr>
                <w:rFonts w:ascii="Times New Roman" w:hAnsi="Times New Roman"/>
                <w:b/>
              </w:rPr>
            </w:pPr>
            <w:r w:rsidRPr="00B757AE">
              <w:rPr>
                <w:rFonts w:ascii="Times New Roman" w:hAnsi="Times New Roman"/>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2093793B" w14:textId="77777777" w:rsidR="00D5679E" w:rsidRPr="00B757AE" w:rsidRDefault="00D5679E" w:rsidP="00D5679E">
            <w:pPr>
              <w:jc w:val="center"/>
              <w:rPr>
                <w:rFonts w:ascii="Times New Roman" w:hAnsi="Times New Roman"/>
                <w:b/>
              </w:rPr>
            </w:pPr>
            <w:r w:rsidRPr="00B757AE">
              <w:rPr>
                <w:rFonts w:ascii="Times New Roman" w:hAnsi="Times New Roman"/>
                <w:b/>
              </w:rPr>
              <w:t>Відмітка про виконання</w:t>
            </w:r>
          </w:p>
        </w:tc>
      </w:tr>
      <w:tr w:rsidR="00D5679E" w:rsidRPr="00B757AE" w14:paraId="75A7753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1E28531"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1.</w:t>
            </w:r>
          </w:p>
        </w:tc>
        <w:tc>
          <w:tcPr>
            <w:tcW w:w="3932" w:type="dxa"/>
            <w:tcBorders>
              <w:top w:val="single" w:sz="4" w:space="0" w:color="auto"/>
              <w:left w:val="single" w:sz="4" w:space="0" w:color="auto"/>
              <w:bottom w:val="single" w:sz="4" w:space="0" w:color="auto"/>
              <w:right w:val="single" w:sz="4" w:space="0" w:color="auto"/>
            </w:tcBorders>
            <w:hideMark/>
          </w:tcPr>
          <w:p w14:paraId="4A1C8DBB"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 xml:space="preserve">Здійснити аналіз стану виконання заходів з питань пожежної безпеки, визначити першочергові заходи, розрахувати кошти </w:t>
            </w:r>
          </w:p>
        </w:tc>
        <w:tc>
          <w:tcPr>
            <w:tcW w:w="1700" w:type="dxa"/>
            <w:tcBorders>
              <w:top w:val="single" w:sz="4" w:space="0" w:color="auto"/>
              <w:left w:val="single" w:sz="4" w:space="0" w:color="auto"/>
              <w:bottom w:val="single" w:sz="4" w:space="0" w:color="auto"/>
              <w:right w:val="single" w:sz="4" w:space="0" w:color="auto"/>
            </w:tcBorders>
            <w:hideMark/>
          </w:tcPr>
          <w:p w14:paraId="44760C1C" w14:textId="77777777" w:rsidR="00D5679E" w:rsidRPr="00B757AE" w:rsidRDefault="00B757AE" w:rsidP="00D5679E">
            <w:pPr>
              <w:jc w:val="center"/>
              <w:rPr>
                <w:rFonts w:ascii="Times New Roman" w:hAnsi="Times New Roman"/>
                <w:sz w:val="24"/>
                <w:szCs w:val="24"/>
              </w:rPr>
            </w:pPr>
            <w:r>
              <w:rPr>
                <w:rFonts w:ascii="Times New Roman" w:hAnsi="Times New Roman"/>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7FBB6B74"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541646D0" w14:textId="77777777" w:rsidR="00D5679E" w:rsidRPr="00B757AE" w:rsidRDefault="00D5679E" w:rsidP="00D5679E">
            <w:pPr>
              <w:jc w:val="center"/>
              <w:rPr>
                <w:rFonts w:ascii="Times New Roman" w:hAnsi="Times New Roman"/>
                <w:b/>
                <w:sz w:val="24"/>
                <w:szCs w:val="24"/>
              </w:rPr>
            </w:pPr>
          </w:p>
        </w:tc>
      </w:tr>
      <w:tr w:rsidR="00D5679E" w:rsidRPr="00B757AE" w14:paraId="56A7AFC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44804FD"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2.</w:t>
            </w:r>
          </w:p>
        </w:tc>
        <w:tc>
          <w:tcPr>
            <w:tcW w:w="3932" w:type="dxa"/>
            <w:tcBorders>
              <w:top w:val="single" w:sz="4" w:space="0" w:color="auto"/>
              <w:left w:val="single" w:sz="4" w:space="0" w:color="auto"/>
              <w:bottom w:val="single" w:sz="4" w:space="0" w:color="auto"/>
              <w:right w:val="single" w:sz="4" w:space="0" w:color="auto"/>
            </w:tcBorders>
            <w:hideMark/>
          </w:tcPr>
          <w:p w14:paraId="49F42145"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Наказами визначити обов’язки посадових осіб щодо забезпечення пожежної безпеки, призначити відповідальних за пожежну безпеку</w:t>
            </w:r>
          </w:p>
        </w:tc>
        <w:tc>
          <w:tcPr>
            <w:tcW w:w="1700" w:type="dxa"/>
            <w:tcBorders>
              <w:top w:val="single" w:sz="4" w:space="0" w:color="auto"/>
              <w:left w:val="single" w:sz="4" w:space="0" w:color="auto"/>
              <w:bottom w:val="single" w:sz="4" w:space="0" w:color="auto"/>
              <w:right w:val="single" w:sz="4" w:space="0" w:color="auto"/>
            </w:tcBorders>
            <w:hideMark/>
          </w:tcPr>
          <w:p w14:paraId="35AD3938" w14:textId="77777777" w:rsidR="00D5679E" w:rsidRPr="00B757AE" w:rsidRDefault="00B757AE" w:rsidP="00D5679E">
            <w:pPr>
              <w:jc w:val="center"/>
              <w:rPr>
                <w:rFonts w:ascii="Times New Roman" w:hAnsi="Times New Roman"/>
                <w:sz w:val="24"/>
                <w:szCs w:val="24"/>
              </w:rPr>
            </w:pPr>
            <w:r>
              <w:rPr>
                <w:rFonts w:ascii="Times New Roman" w:hAnsi="Times New Roman"/>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5178FB6D"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29525586" w14:textId="77777777" w:rsidR="00D5679E" w:rsidRPr="00B757AE" w:rsidRDefault="00D5679E" w:rsidP="00D5679E">
            <w:pPr>
              <w:jc w:val="center"/>
              <w:rPr>
                <w:rFonts w:ascii="Times New Roman" w:hAnsi="Times New Roman"/>
                <w:b/>
                <w:sz w:val="24"/>
                <w:szCs w:val="24"/>
              </w:rPr>
            </w:pPr>
          </w:p>
        </w:tc>
      </w:tr>
      <w:tr w:rsidR="00B757AE" w:rsidRPr="00B757AE" w14:paraId="6FD96AF2"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7A0E29D2"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3.</w:t>
            </w:r>
          </w:p>
        </w:tc>
        <w:tc>
          <w:tcPr>
            <w:tcW w:w="3932" w:type="dxa"/>
            <w:tcBorders>
              <w:top w:val="single" w:sz="4" w:space="0" w:color="auto"/>
              <w:left w:val="single" w:sz="4" w:space="0" w:color="auto"/>
              <w:bottom w:val="single" w:sz="4" w:space="0" w:color="auto"/>
              <w:right w:val="single" w:sz="4" w:space="0" w:color="auto"/>
            </w:tcBorders>
            <w:hideMark/>
          </w:tcPr>
          <w:p w14:paraId="0C674BA9"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 xml:space="preserve">Провести практичні тренування з учнями  щодо дій у разі виникнення пожежі  </w:t>
            </w:r>
          </w:p>
        </w:tc>
        <w:tc>
          <w:tcPr>
            <w:tcW w:w="1700" w:type="dxa"/>
            <w:tcBorders>
              <w:top w:val="single" w:sz="4" w:space="0" w:color="auto"/>
              <w:left w:val="single" w:sz="4" w:space="0" w:color="auto"/>
              <w:bottom w:val="single" w:sz="4" w:space="0" w:color="auto"/>
              <w:right w:val="single" w:sz="4" w:space="0" w:color="auto"/>
            </w:tcBorders>
          </w:tcPr>
          <w:p w14:paraId="71CE5B4C" w14:textId="77777777" w:rsidR="00B757AE" w:rsidRDefault="00B757AE" w:rsidP="00B757AE">
            <w:pPr>
              <w:jc w:val="center"/>
            </w:pPr>
            <w:r w:rsidRPr="00EA2049">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149168B3"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296A58B2" w14:textId="77777777" w:rsidR="00B757AE" w:rsidRPr="00B757AE" w:rsidRDefault="00B757AE" w:rsidP="00D5679E">
            <w:pPr>
              <w:jc w:val="center"/>
              <w:rPr>
                <w:rFonts w:ascii="Times New Roman" w:hAnsi="Times New Roman"/>
                <w:b/>
                <w:sz w:val="24"/>
                <w:szCs w:val="24"/>
              </w:rPr>
            </w:pPr>
          </w:p>
        </w:tc>
      </w:tr>
      <w:tr w:rsidR="00B757AE" w:rsidRPr="00B757AE" w14:paraId="1CC81E56"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02E8AE4B"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4.</w:t>
            </w:r>
          </w:p>
        </w:tc>
        <w:tc>
          <w:tcPr>
            <w:tcW w:w="3932" w:type="dxa"/>
            <w:tcBorders>
              <w:top w:val="single" w:sz="4" w:space="0" w:color="auto"/>
              <w:left w:val="single" w:sz="4" w:space="0" w:color="auto"/>
              <w:bottom w:val="single" w:sz="4" w:space="0" w:color="auto"/>
              <w:right w:val="single" w:sz="4" w:space="0" w:color="auto"/>
            </w:tcBorders>
            <w:hideMark/>
          </w:tcPr>
          <w:p w14:paraId="337327C6"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Провести ревізію електрогосподарства, за необхідності виконати ремонти (заміну) пошкоджених ділянок електромереж</w:t>
            </w:r>
          </w:p>
        </w:tc>
        <w:tc>
          <w:tcPr>
            <w:tcW w:w="1700" w:type="dxa"/>
            <w:tcBorders>
              <w:top w:val="single" w:sz="4" w:space="0" w:color="auto"/>
              <w:left w:val="single" w:sz="4" w:space="0" w:color="auto"/>
              <w:bottom w:val="single" w:sz="4" w:space="0" w:color="auto"/>
              <w:right w:val="single" w:sz="4" w:space="0" w:color="auto"/>
            </w:tcBorders>
          </w:tcPr>
          <w:p w14:paraId="63C99712" w14:textId="77777777" w:rsidR="00B757AE" w:rsidRDefault="00B757AE" w:rsidP="00B757AE">
            <w:pPr>
              <w:jc w:val="center"/>
            </w:pPr>
            <w:r w:rsidRPr="00EA2049">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7B56A9A"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15C7605A" w14:textId="77777777" w:rsidR="00B757AE" w:rsidRPr="00B757AE" w:rsidRDefault="00B757AE" w:rsidP="00D5679E">
            <w:pPr>
              <w:jc w:val="center"/>
              <w:rPr>
                <w:rFonts w:ascii="Times New Roman" w:hAnsi="Times New Roman"/>
                <w:b/>
                <w:sz w:val="24"/>
                <w:szCs w:val="24"/>
              </w:rPr>
            </w:pPr>
          </w:p>
        </w:tc>
      </w:tr>
      <w:tr w:rsidR="00B757AE" w:rsidRPr="00B757AE" w14:paraId="4BF4A3A0"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44408137"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5.</w:t>
            </w:r>
          </w:p>
        </w:tc>
        <w:tc>
          <w:tcPr>
            <w:tcW w:w="3932" w:type="dxa"/>
            <w:tcBorders>
              <w:top w:val="single" w:sz="4" w:space="0" w:color="auto"/>
              <w:left w:val="single" w:sz="4" w:space="0" w:color="auto"/>
              <w:bottom w:val="single" w:sz="4" w:space="0" w:color="auto"/>
              <w:right w:val="single" w:sz="4" w:space="0" w:color="auto"/>
            </w:tcBorders>
            <w:hideMark/>
          </w:tcPr>
          <w:p w14:paraId="79A9E8C1"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700" w:type="dxa"/>
            <w:tcBorders>
              <w:top w:val="single" w:sz="4" w:space="0" w:color="auto"/>
              <w:left w:val="single" w:sz="4" w:space="0" w:color="auto"/>
              <w:bottom w:val="single" w:sz="4" w:space="0" w:color="auto"/>
              <w:right w:val="single" w:sz="4" w:space="0" w:color="auto"/>
            </w:tcBorders>
          </w:tcPr>
          <w:p w14:paraId="065322C9" w14:textId="77777777" w:rsidR="00B757AE" w:rsidRDefault="00B757AE" w:rsidP="00B757AE">
            <w:pPr>
              <w:jc w:val="center"/>
            </w:pPr>
            <w:r w:rsidRPr="00EA2049">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3E6A376F"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0BDD82EE" w14:textId="77777777" w:rsidR="00B757AE" w:rsidRPr="00B757AE" w:rsidRDefault="00B757AE" w:rsidP="00D5679E">
            <w:pPr>
              <w:jc w:val="center"/>
              <w:rPr>
                <w:rFonts w:ascii="Times New Roman" w:hAnsi="Times New Roman"/>
                <w:b/>
                <w:sz w:val="24"/>
                <w:szCs w:val="24"/>
              </w:rPr>
            </w:pPr>
          </w:p>
        </w:tc>
      </w:tr>
      <w:tr w:rsidR="00D5679E" w:rsidRPr="00B757AE" w14:paraId="40EEF336"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3360FB0"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6.</w:t>
            </w:r>
          </w:p>
        </w:tc>
        <w:tc>
          <w:tcPr>
            <w:tcW w:w="3932" w:type="dxa"/>
            <w:tcBorders>
              <w:top w:val="single" w:sz="4" w:space="0" w:color="auto"/>
              <w:left w:val="single" w:sz="4" w:space="0" w:color="auto"/>
              <w:bottom w:val="single" w:sz="4" w:space="0" w:color="auto"/>
              <w:right w:val="single" w:sz="4" w:space="0" w:color="auto"/>
            </w:tcBorders>
            <w:hideMark/>
          </w:tcPr>
          <w:p w14:paraId="4C048F41"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Розробити плани евакуації дітей у разі виникнення пожежі</w:t>
            </w:r>
          </w:p>
        </w:tc>
        <w:tc>
          <w:tcPr>
            <w:tcW w:w="1700" w:type="dxa"/>
            <w:tcBorders>
              <w:top w:val="single" w:sz="4" w:space="0" w:color="auto"/>
              <w:left w:val="single" w:sz="4" w:space="0" w:color="auto"/>
              <w:bottom w:val="single" w:sz="4" w:space="0" w:color="auto"/>
              <w:right w:val="single" w:sz="4" w:space="0" w:color="auto"/>
            </w:tcBorders>
            <w:hideMark/>
          </w:tcPr>
          <w:p w14:paraId="65F892EB" w14:textId="77777777" w:rsidR="00D5679E" w:rsidRPr="00B757AE" w:rsidRDefault="00B757AE" w:rsidP="00D5679E">
            <w:pPr>
              <w:jc w:val="center"/>
              <w:rPr>
                <w:rFonts w:ascii="Times New Roman" w:hAnsi="Times New Roman"/>
                <w:sz w:val="24"/>
                <w:szCs w:val="24"/>
              </w:rPr>
            </w:pPr>
            <w:r>
              <w:rPr>
                <w:rFonts w:ascii="Times New Roman" w:hAnsi="Times New Roman"/>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0C293E35"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25441BE5" w14:textId="77777777" w:rsidR="00D5679E" w:rsidRPr="00B757AE" w:rsidRDefault="00D5679E" w:rsidP="00D5679E">
            <w:pPr>
              <w:jc w:val="center"/>
              <w:rPr>
                <w:rFonts w:ascii="Times New Roman" w:hAnsi="Times New Roman"/>
                <w:b/>
                <w:sz w:val="24"/>
                <w:szCs w:val="24"/>
              </w:rPr>
            </w:pPr>
          </w:p>
        </w:tc>
      </w:tr>
      <w:tr w:rsidR="00B757AE" w:rsidRPr="00B757AE" w14:paraId="3417A50C"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29F54259"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7.</w:t>
            </w:r>
          </w:p>
        </w:tc>
        <w:tc>
          <w:tcPr>
            <w:tcW w:w="3932" w:type="dxa"/>
            <w:tcBorders>
              <w:top w:val="single" w:sz="4" w:space="0" w:color="auto"/>
              <w:left w:val="single" w:sz="4" w:space="0" w:color="auto"/>
              <w:bottom w:val="single" w:sz="4" w:space="0" w:color="auto"/>
              <w:right w:val="single" w:sz="4" w:space="0" w:color="auto"/>
            </w:tcBorders>
            <w:hideMark/>
          </w:tcPr>
          <w:p w14:paraId="40FF211B"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 xml:space="preserve">Евакуаційні шляхи утримувати у вільному стані </w:t>
            </w:r>
          </w:p>
        </w:tc>
        <w:tc>
          <w:tcPr>
            <w:tcW w:w="1700" w:type="dxa"/>
            <w:tcBorders>
              <w:top w:val="single" w:sz="4" w:space="0" w:color="auto"/>
              <w:left w:val="single" w:sz="4" w:space="0" w:color="auto"/>
              <w:bottom w:val="single" w:sz="4" w:space="0" w:color="auto"/>
              <w:right w:val="single" w:sz="4" w:space="0" w:color="auto"/>
            </w:tcBorders>
          </w:tcPr>
          <w:p w14:paraId="16A5DB4F" w14:textId="77777777" w:rsidR="00B757AE" w:rsidRDefault="00B757AE" w:rsidP="00B757AE">
            <w:pPr>
              <w:jc w:val="center"/>
            </w:pPr>
            <w:r w:rsidRPr="007F5EC0">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73DB18A6" w14:textId="77777777" w:rsidR="00B757AE" w:rsidRPr="00B757AE" w:rsidRDefault="00B757AE" w:rsidP="00D5679E">
            <w:pPr>
              <w:rPr>
                <w:rFonts w:ascii="Times New Roman" w:hAnsi="Times New Roman"/>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374D85ED" w14:textId="77777777" w:rsidR="00B757AE" w:rsidRPr="00B757AE" w:rsidRDefault="00B757AE" w:rsidP="00D5679E">
            <w:pPr>
              <w:jc w:val="center"/>
              <w:rPr>
                <w:rFonts w:ascii="Times New Roman" w:hAnsi="Times New Roman"/>
                <w:b/>
                <w:sz w:val="24"/>
                <w:szCs w:val="24"/>
              </w:rPr>
            </w:pPr>
          </w:p>
        </w:tc>
      </w:tr>
      <w:tr w:rsidR="00B757AE" w:rsidRPr="00B757AE" w14:paraId="2C43094C"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0A238FEF"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lastRenderedPageBreak/>
              <w:t>8.</w:t>
            </w:r>
          </w:p>
        </w:tc>
        <w:tc>
          <w:tcPr>
            <w:tcW w:w="3932" w:type="dxa"/>
            <w:tcBorders>
              <w:top w:val="single" w:sz="4" w:space="0" w:color="auto"/>
              <w:left w:val="single" w:sz="4" w:space="0" w:color="auto"/>
              <w:bottom w:val="single" w:sz="4" w:space="0" w:color="auto"/>
              <w:right w:val="single" w:sz="4" w:space="0" w:color="auto"/>
            </w:tcBorders>
            <w:hideMark/>
          </w:tcPr>
          <w:p w14:paraId="11557DBF"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lang w:eastAsia="uk-UA"/>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1700" w:type="dxa"/>
            <w:tcBorders>
              <w:top w:val="single" w:sz="4" w:space="0" w:color="auto"/>
              <w:left w:val="single" w:sz="4" w:space="0" w:color="auto"/>
              <w:bottom w:val="single" w:sz="4" w:space="0" w:color="auto"/>
              <w:right w:val="single" w:sz="4" w:space="0" w:color="auto"/>
            </w:tcBorders>
          </w:tcPr>
          <w:p w14:paraId="17C5CB86" w14:textId="77777777" w:rsidR="00B757AE" w:rsidRDefault="00B757AE" w:rsidP="00B757AE">
            <w:pPr>
              <w:jc w:val="center"/>
            </w:pPr>
            <w:r w:rsidRPr="007F5EC0">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1A1DA3EE" w14:textId="77777777" w:rsidR="00B757AE" w:rsidRPr="00B757AE" w:rsidRDefault="00B757AE" w:rsidP="00D5679E">
            <w:pPr>
              <w:rPr>
                <w:rFonts w:ascii="Times New Roman" w:hAnsi="Times New Roman"/>
                <w:sz w:val="24"/>
                <w:szCs w:val="24"/>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7E26A98A" w14:textId="77777777" w:rsidR="00B757AE" w:rsidRPr="00B757AE" w:rsidRDefault="00B757AE" w:rsidP="00D5679E">
            <w:pPr>
              <w:jc w:val="center"/>
              <w:rPr>
                <w:rFonts w:ascii="Times New Roman" w:hAnsi="Times New Roman"/>
                <w:b/>
                <w:sz w:val="24"/>
                <w:szCs w:val="24"/>
              </w:rPr>
            </w:pPr>
          </w:p>
        </w:tc>
      </w:tr>
      <w:tr w:rsidR="00B757AE" w:rsidRPr="00B757AE" w14:paraId="5B93E3E4"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22C86D52"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9.</w:t>
            </w:r>
          </w:p>
        </w:tc>
        <w:tc>
          <w:tcPr>
            <w:tcW w:w="3932" w:type="dxa"/>
            <w:tcBorders>
              <w:top w:val="single" w:sz="4" w:space="0" w:color="auto"/>
              <w:left w:val="single" w:sz="4" w:space="0" w:color="auto"/>
              <w:bottom w:val="single" w:sz="4" w:space="0" w:color="auto"/>
              <w:right w:val="single" w:sz="4" w:space="0" w:color="auto"/>
            </w:tcBorders>
            <w:hideMark/>
          </w:tcPr>
          <w:p w14:paraId="7E16ABEA"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Заборонити використання матеріалів, на які відсутні показники щодо пожежної небезпеки для оздоблення шляхів евакуації</w:t>
            </w:r>
          </w:p>
        </w:tc>
        <w:tc>
          <w:tcPr>
            <w:tcW w:w="1700" w:type="dxa"/>
            <w:tcBorders>
              <w:top w:val="single" w:sz="4" w:space="0" w:color="auto"/>
              <w:left w:val="single" w:sz="4" w:space="0" w:color="auto"/>
              <w:bottom w:val="single" w:sz="4" w:space="0" w:color="auto"/>
              <w:right w:val="single" w:sz="4" w:space="0" w:color="auto"/>
            </w:tcBorders>
          </w:tcPr>
          <w:p w14:paraId="46CE3B00" w14:textId="77777777" w:rsidR="00B757AE" w:rsidRDefault="00B757AE" w:rsidP="00B757AE">
            <w:pPr>
              <w:jc w:val="center"/>
            </w:pPr>
            <w:r w:rsidRPr="007F5EC0">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70BA46BD" w14:textId="77777777" w:rsidR="00B757AE" w:rsidRPr="00B757AE" w:rsidRDefault="00B757AE" w:rsidP="00D5679E">
            <w:pPr>
              <w:rPr>
                <w:rFonts w:ascii="Times New Roman" w:hAnsi="Times New Roman"/>
                <w:sz w:val="24"/>
                <w:szCs w:val="24"/>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3538B566" w14:textId="77777777" w:rsidR="00B757AE" w:rsidRPr="00B757AE" w:rsidRDefault="00B757AE" w:rsidP="00D5679E">
            <w:pPr>
              <w:jc w:val="center"/>
              <w:rPr>
                <w:rFonts w:ascii="Times New Roman" w:hAnsi="Times New Roman"/>
                <w:b/>
                <w:sz w:val="24"/>
                <w:szCs w:val="24"/>
              </w:rPr>
            </w:pPr>
          </w:p>
        </w:tc>
      </w:tr>
      <w:tr w:rsidR="00B757AE" w:rsidRPr="00B757AE" w14:paraId="2867599C" w14:textId="77777777" w:rsidTr="00B757AE">
        <w:trPr>
          <w:trHeight w:val="1959"/>
        </w:trPr>
        <w:tc>
          <w:tcPr>
            <w:tcW w:w="568" w:type="dxa"/>
            <w:tcBorders>
              <w:top w:val="single" w:sz="4" w:space="0" w:color="auto"/>
              <w:left w:val="single" w:sz="4" w:space="0" w:color="auto"/>
              <w:bottom w:val="single" w:sz="4" w:space="0" w:color="auto"/>
              <w:right w:val="single" w:sz="4" w:space="0" w:color="auto"/>
            </w:tcBorders>
            <w:hideMark/>
          </w:tcPr>
          <w:p w14:paraId="539A99DD"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10.</w:t>
            </w:r>
          </w:p>
        </w:tc>
        <w:tc>
          <w:tcPr>
            <w:tcW w:w="3932" w:type="dxa"/>
            <w:tcBorders>
              <w:top w:val="single" w:sz="4" w:space="0" w:color="auto"/>
              <w:left w:val="single" w:sz="4" w:space="0" w:color="auto"/>
              <w:bottom w:val="single" w:sz="4" w:space="0" w:color="auto"/>
              <w:right w:val="single" w:sz="4" w:space="0" w:color="auto"/>
            </w:tcBorders>
            <w:hideMark/>
          </w:tcPr>
          <w:p w14:paraId="6D0D8CAC"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Здійснити перевірку на працездатність зовнішніх джерел протипожежного водопостачання (пожежні гідранти, водойми, резервуари). Провести їх технічне обслуговування (ремонт), заповнення водою</w:t>
            </w:r>
          </w:p>
        </w:tc>
        <w:tc>
          <w:tcPr>
            <w:tcW w:w="1700" w:type="dxa"/>
            <w:tcBorders>
              <w:top w:val="single" w:sz="4" w:space="0" w:color="auto"/>
              <w:left w:val="single" w:sz="4" w:space="0" w:color="auto"/>
              <w:bottom w:val="single" w:sz="4" w:space="0" w:color="auto"/>
              <w:right w:val="single" w:sz="4" w:space="0" w:color="auto"/>
            </w:tcBorders>
          </w:tcPr>
          <w:p w14:paraId="3BDA9713" w14:textId="77777777" w:rsidR="00B757AE" w:rsidRDefault="00B757AE" w:rsidP="00B757AE">
            <w:pPr>
              <w:jc w:val="center"/>
            </w:pPr>
            <w:r w:rsidRPr="007F5EC0">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BE27FA8" w14:textId="77777777" w:rsidR="00B757AE" w:rsidRPr="00B757AE" w:rsidRDefault="00B757AE" w:rsidP="00D5679E">
            <w:pPr>
              <w:rPr>
                <w:rFonts w:ascii="Times New Roman" w:hAnsi="Times New Roman"/>
                <w:sz w:val="24"/>
                <w:szCs w:val="24"/>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4B481C02" w14:textId="77777777" w:rsidR="00B757AE" w:rsidRPr="00B757AE" w:rsidRDefault="00B757AE" w:rsidP="00D5679E">
            <w:pPr>
              <w:jc w:val="center"/>
              <w:rPr>
                <w:rFonts w:ascii="Times New Roman" w:hAnsi="Times New Roman"/>
                <w:b/>
                <w:sz w:val="24"/>
                <w:szCs w:val="24"/>
              </w:rPr>
            </w:pPr>
          </w:p>
        </w:tc>
      </w:tr>
      <w:tr w:rsidR="00D5679E" w:rsidRPr="00B757AE" w14:paraId="33F376ED"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1FE58A31"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11.</w:t>
            </w:r>
          </w:p>
        </w:tc>
        <w:tc>
          <w:tcPr>
            <w:tcW w:w="3932" w:type="dxa"/>
            <w:tcBorders>
              <w:top w:val="single" w:sz="4" w:space="0" w:color="auto"/>
              <w:left w:val="single" w:sz="4" w:space="0" w:color="auto"/>
              <w:bottom w:val="single" w:sz="4" w:space="0" w:color="auto"/>
              <w:right w:val="single" w:sz="4" w:space="0" w:color="auto"/>
            </w:tcBorders>
            <w:hideMark/>
          </w:tcPr>
          <w:p w14:paraId="43F34F72"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Пожежні гідранти та пожежні резервуари утримувати таким чином, щоб забезпечити безперешкодний забір води пожежними автомобілями</w:t>
            </w:r>
          </w:p>
        </w:tc>
        <w:tc>
          <w:tcPr>
            <w:tcW w:w="1700" w:type="dxa"/>
            <w:tcBorders>
              <w:top w:val="single" w:sz="4" w:space="0" w:color="auto"/>
              <w:left w:val="single" w:sz="4" w:space="0" w:color="auto"/>
              <w:bottom w:val="single" w:sz="4" w:space="0" w:color="auto"/>
              <w:right w:val="single" w:sz="4" w:space="0" w:color="auto"/>
            </w:tcBorders>
          </w:tcPr>
          <w:p w14:paraId="683B937D" w14:textId="77777777" w:rsidR="00D5679E" w:rsidRPr="00B757AE" w:rsidRDefault="00B757AE" w:rsidP="00D5679E">
            <w:pPr>
              <w:jc w:val="center"/>
              <w:rPr>
                <w:rFonts w:ascii="Times New Roman" w:hAnsi="Times New Roman"/>
                <w:sz w:val="24"/>
                <w:szCs w:val="24"/>
              </w:rPr>
            </w:pPr>
            <w:r w:rsidRPr="007F5EC0">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509622C3"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2AC07273" w14:textId="77777777" w:rsidR="00D5679E" w:rsidRPr="00B757AE" w:rsidRDefault="00D5679E" w:rsidP="00D5679E">
            <w:pPr>
              <w:jc w:val="center"/>
              <w:rPr>
                <w:rFonts w:ascii="Times New Roman" w:hAnsi="Times New Roman"/>
                <w:b/>
                <w:sz w:val="24"/>
                <w:szCs w:val="24"/>
              </w:rPr>
            </w:pPr>
          </w:p>
        </w:tc>
      </w:tr>
      <w:tr w:rsidR="00B757AE" w:rsidRPr="00B757AE" w14:paraId="05F9CCC3"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1E263113"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12.</w:t>
            </w:r>
          </w:p>
        </w:tc>
        <w:tc>
          <w:tcPr>
            <w:tcW w:w="3932" w:type="dxa"/>
            <w:tcBorders>
              <w:top w:val="single" w:sz="4" w:space="0" w:color="auto"/>
              <w:left w:val="single" w:sz="4" w:space="0" w:color="auto"/>
              <w:bottom w:val="single" w:sz="4" w:space="0" w:color="auto"/>
              <w:right w:val="single" w:sz="4" w:space="0" w:color="auto"/>
            </w:tcBorders>
            <w:hideMark/>
          </w:tcPr>
          <w:p w14:paraId="3A356A9D"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700" w:type="dxa"/>
            <w:tcBorders>
              <w:top w:val="single" w:sz="4" w:space="0" w:color="auto"/>
              <w:left w:val="single" w:sz="4" w:space="0" w:color="auto"/>
              <w:bottom w:val="single" w:sz="4" w:space="0" w:color="auto"/>
              <w:right w:val="single" w:sz="4" w:space="0" w:color="auto"/>
            </w:tcBorders>
          </w:tcPr>
          <w:p w14:paraId="2E47D22B" w14:textId="77777777" w:rsidR="00B757AE" w:rsidRDefault="00B757AE" w:rsidP="00B757AE">
            <w:pPr>
              <w:jc w:val="center"/>
            </w:pPr>
            <w:r w:rsidRPr="00D54A26">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145679E4" w14:textId="77777777" w:rsidR="00B757AE" w:rsidRPr="00B757AE" w:rsidRDefault="00B757AE" w:rsidP="00D5679E">
            <w:pPr>
              <w:rPr>
                <w:rFonts w:ascii="Times New Roman" w:hAnsi="Times New Roman"/>
                <w:sz w:val="24"/>
                <w:szCs w:val="24"/>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548ED121" w14:textId="77777777" w:rsidR="00B757AE" w:rsidRPr="00B757AE" w:rsidRDefault="00B757AE" w:rsidP="00D5679E">
            <w:pPr>
              <w:jc w:val="center"/>
              <w:rPr>
                <w:rFonts w:ascii="Times New Roman" w:hAnsi="Times New Roman"/>
                <w:b/>
                <w:sz w:val="24"/>
                <w:szCs w:val="24"/>
              </w:rPr>
            </w:pPr>
          </w:p>
        </w:tc>
      </w:tr>
      <w:tr w:rsidR="00B757AE" w:rsidRPr="00B757AE" w14:paraId="0115FE0A"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5B310C49"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13.</w:t>
            </w:r>
          </w:p>
        </w:tc>
        <w:tc>
          <w:tcPr>
            <w:tcW w:w="3932" w:type="dxa"/>
            <w:tcBorders>
              <w:top w:val="single" w:sz="4" w:space="0" w:color="auto"/>
              <w:left w:val="single" w:sz="4" w:space="0" w:color="auto"/>
              <w:bottom w:val="single" w:sz="4" w:space="0" w:color="auto"/>
              <w:right w:val="single" w:sz="4" w:space="0" w:color="auto"/>
            </w:tcBorders>
            <w:hideMark/>
          </w:tcPr>
          <w:p w14:paraId="03B1363F"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Провести  вогнезахисну обробку дерев’яних та металевих конструкцій дахів будівель закладів</w:t>
            </w:r>
          </w:p>
        </w:tc>
        <w:tc>
          <w:tcPr>
            <w:tcW w:w="1700" w:type="dxa"/>
            <w:tcBorders>
              <w:top w:val="single" w:sz="4" w:space="0" w:color="auto"/>
              <w:left w:val="single" w:sz="4" w:space="0" w:color="auto"/>
              <w:bottom w:val="single" w:sz="4" w:space="0" w:color="auto"/>
              <w:right w:val="single" w:sz="4" w:space="0" w:color="auto"/>
            </w:tcBorders>
          </w:tcPr>
          <w:p w14:paraId="407ACDAD" w14:textId="77777777" w:rsidR="00B757AE" w:rsidRDefault="00B757AE" w:rsidP="00B757AE">
            <w:pPr>
              <w:jc w:val="center"/>
            </w:pPr>
            <w:r w:rsidRPr="00D54A26">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23147EE" w14:textId="77777777" w:rsidR="00B757AE" w:rsidRPr="00B757AE" w:rsidRDefault="00B757AE" w:rsidP="00D5679E">
            <w:pPr>
              <w:rPr>
                <w:rFonts w:ascii="Times New Roman" w:hAnsi="Times New Roman"/>
                <w:sz w:val="24"/>
                <w:szCs w:val="24"/>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77A14661" w14:textId="77777777" w:rsidR="00B757AE" w:rsidRPr="00B757AE" w:rsidRDefault="00B757AE" w:rsidP="00D5679E">
            <w:pPr>
              <w:jc w:val="center"/>
              <w:rPr>
                <w:rFonts w:ascii="Times New Roman" w:hAnsi="Times New Roman"/>
                <w:b/>
                <w:sz w:val="24"/>
                <w:szCs w:val="24"/>
              </w:rPr>
            </w:pPr>
          </w:p>
        </w:tc>
      </w:tr>
      <w:tr w:rsidR="00B757AE" w:rsidRPr="00B757AE" w14:paraId="49DD41CD"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43BF706B"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14.</w:t>
            </w:r>
          </w:p>
        </w:tc>
        <w:tc>
          <w:tcPr>
            <w:tcW w:w="3932" w:type="dxa"/>
            <w:tcBorders>
              <w:top w:val="single" w:sz="4" w:space="0" w:color="auto"/>
              <w:left w:val="single" w:sz="4" w:space="0" w:color="auto"/>
              <w:bottom w:val="single" w:sz="4" w:space="0" w:color="auto"/>
              <w:right w:val="single" w:sz="4" w:space="0" w:color="auto"/>
            </w:tcBorders>
            <w:hideMark/>
          </w:tcPr>
          <w:p w14:paraId="224887D9"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 xml:space="preserve">Виконати монтаж (ремонт) систем блискавкозахисту будівель та споруд підвідомчих об’єктів </w:t>
            </w:r>
          </w:p>
        </w:tc>
        <w:tc>
          <w:tcPr>
            <w:tcW w:w="1700" w:type="dxa"/>
            <w:tcBorders>
              <w:top w:val="single" w:sz="4" w:space="0" w:color="auto"/>
              <w:left w:val="single" w:sz="4" w:space="0" w:color="auto"/>
              <w:bottom w:val="single" w:sz="4" w:space="0" w:color="auto"/>
              <w:right w:val="single" w:sz="4" w:space="0" w:color="auto"/>
            </w:tcBorders>
          </w:tcPr>
          <w:p w14:paraId="53906001" w14:textId="77777777" w:rsidR="00B757AE" w:rsidRDefault="00B757AE" w:rsidP="00B757AE">
            <w:pPr>
              <w:jc w:val="center"/>
            </w:pPr>
            <w:r w:rsidRPr="00D54A26">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64BFEDD6" w14:textId="77777777" w:rsidR="00B757AE" w:rsidRPr="00B757AE" w:rsidRDefault="00B757AE" w:rsidP="00D5679E">
            <w:pPr>
              <w:rPr>
                <w:rFonts w:ascii="Times New Roman" w:hAnsi="Times New Roman"/>
                <w:sz w:val="24"/>
                <w:szCs w:val="24"/>
              </w:rPr>
            </w:pPr>
            <w:r w:rsidRPr="00B757AE">
              <w:rPr>
                <w:rFonts w:ascii="Times New Roman" w:hAnsi="Times New Roman"/>
                <w:sz w:val="24"/>
                <w:szCs w:val="24"/>
              </w:rPr>
              <w:t>Онофрійчук О.О.</w:t>
            </w:r>
          </w:p>
        </w:tc>
        <w:tc>
          <w:tcPr>
            <w:tcW w:w="1606" w:type="dxa"/>
            <w:tcBorders>
              <w:top w:val="single" w:sz="4" w:space="0" w:color="auto"/>
              <w:left w:val="single" w:sz="4" w:space="0" w:color="auto"/>
              <w:bottom w:val="single" w:sz="4" w:space="0" w:color="auto"/>
              <w:right w:val="single" w:sz="4" w:space="0" w:color="auto"/>
            </w:tcBorders>
          </w:tcPr>
          <w:p w14:paraId="32142507" w14:textId="77777777" w:rsidR="00B757AE" w:rsidRPr="00B757AE" w:rsidRDefault="00B757AE" w:rsidP="00D5679E">
            <w:pPr>
              <w:jc w:val="center"/>
              <w:rPr>
                <w:rFonts w:ascii="Times New Roman" w:hAnsi="Times New Roman"/>
                <w:b/>
                <w:sz w:val="24"/>
                <w:szCs w:val="24"/>
              </w:rPr>
            </w:pPr>
          </w:p>
        </w:tc>
      </w:tr>
      <w:tr w:rsidR="00B757AE" w:rsidRPr="00B757AE" w14:paraId="40020455"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48324185"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15.</w:t>
            </w:r>
          </w:p>
        </w:tc>
        <w:tc>
          <w:tcPr>
            <w:tcW w:w="3932" w:type="dxa"/>
            <w:tcBorders>
              <w:top w:val="single" w:sz="4" w:space="0" w:color="auto"/>
              <w:left w:val="single" w:sz="4" w:space="0" w:color="auto"/>
              <w:bottom w:val="single" w:sz="4" w:space="0" w:color="auto"/>
              <w:right w:val="single" w:sz="4" w:space="0" w:color="auto"/>
            </w:tcBorders>
            <w:hideMark/>
          </w:tcPr>
          <w:p w14:paraId="4B08624F"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Провести роз’яснювальну роботу серед дітей про суворе дотримання правил пожежної безпеки</w:t>
            </w:r>
          </w:p>
        </w:tc>
        <w:tc>
          <w:tcPr>
            <w:tcW w:w="1700" w:type="dxa"/>
            <w:tcBorders>
              <w:top w:val="single" w:sz="4" w:space="0" w:color="auto"/>
              <w:left w:val="single" w:sz="4" w:space="0" w:color="auto"/>
              <w:bottom w:val="single" w:sz="4" w:space="0" w:color="auto"/>
              <w:right w:val="single" w:sz="4" w:space="0" w:color="auto"/>
            </w:tcBorders>
          </w:tcPr>
          <w:p w14:paraId="1BB0461F" w14:textId="77777777" w:rsidR="00B757AE" w:rsidRDefault="00B757AE" w:rsidP="00B757AE">
            <w:pPr>
              <w:jc w:val="center"/>
            </w:pPr>
            <w:r w:rsidRPr="00D54A26">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547EC96F"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 xml:space="preserve">Класні керівники </w:t>
            </w:r>
          </w:p>
        </w:tc>
        <w:tc>
          <w:tcPr>
            <w:tcW w:w="1606" w:type="dxa"/>
            <w:tcBorders>
              <w:top w:val="single" w:sz="4" w:space="0" w:color="auto"/>
              <w:left w:val="single" w:sz="4" w:space="0" w:color="auto"/>
              <w:bottom w:val="single" w:sz="4" w:space="0" w:color="auto"/>
              <w:right w:val="single" w:sz="4" w:space="0" w:color="auto"/>
            </w:tcBorders>
          </w:tcPr>
          <w:p w14:paraId="1F028DAE" w14:textId="77777777" w:rsidR="00B757AE" w:rsidRPr="00B757AE" w:rsidRDefault="00B757AE" w:rsidP="00D5679E">
            <w:pPr>
              <w:jc w:val="center"/>
              <w:rPr>
                <w:rFonts w:ascii="Times New Roman" w:hAnsi="Times New Roman"/>
                <w:b/>
                <w:sz w:val="24"/>
                <w:szCs w:val="24"/>
              </w:rPr>
            </w:pPr>
          </w:p>
        </w:tc>
      </w:tr>
      <w:tr w:rsidR="00B757AE" w:rsidRPr="00B757AE" w14:paraId="4DCA3DA9" w14:textId="77777777" w:rsidTr="00B757AE">
        <w:tc>
          <w:tcPr>
            <w:tcW w:w="568" w:type="dxa"/>
            <w:tcBorders>
              <w:top w:val="single" w:sz="4" w:space="0" w:color="auto"/>
              <w:left w:val="single" w:sz="4" w:space="0" w:color="auto"/>
              <w:bottom w:val="single" w:sz="4" w:space="0" w:color="auto"/>
              <w:right w:val="single" w:sz="4" w:space="0" w:color="auto"/>
            </w:tcBorders>
            <w:hideMark/>
          </w:tcPr>
          <w:p w14:paraId="286D0C98"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16.</w:t>
            </w:r>
          </w:p>
        </w:tc>
        <w:tc>
          <w:tcPr>
            <w:tcW w:w="3932" w:type="dxa"/>
            <w:tcBorders>
              <w:top w:val="single" w:sz="4" w:space="0" w:color="auto"/>
              <w:left w:val="single" w:sz="4" w:space="0" w:color="auto"/>
              <w:bottom w:val="single" w:sz="4" w:space="0" w:color="auto"/>
              <w:right w:val="single" w:sz="4" w:space="0" w:color="auto"/>
            </w:tcBorders>
            <w:hideMark/>
          </w:tcPr>
          <w:p w14:paraId="7A88E347" w14:textId="77777777" w:rsidR="00B757AE" w:rsidRPr="00B757AE" w:rsidRDefault="00B757AE" w:rsidP="00D5679E">
            <w:pPr>
              <w:jc w:val="both"/>
              <w:rPr>
                <w:rFonts w:ascii="Times New Roman" w:hAnsi="Times New Roman"/>
                <w:sz w:val="24"/>
                <w:szCs w:val="24"/>
              </w:rPr>
            </w:pPr>
            <w:r w:rsidRPr="00B757AE">
              <w:rPr>
                <w:rFonts w:ascii="Times New Roman" w:hAnsi="Times New Roman"/>
                <w:sz w:val="24"/>
                <w:szCs w:val="24"/>
              </w:rPr>
              <w:t>В приміщеннях загального користування розмістити куточки з дотримання правил пожежної безпеки</w:t>
            </w:r>
          </w:p>
        </w:tc>
        <w:tc>
          <w:tcPr>
            <w:tcW w:w="1700" w:type="dxa"/>
            <w:tcBorders>
              <w:top w:val="single" w:sz="4" w:space="0" w:color="auto"/>
              <w:left w:val="single" w:sz="4" w:space="0" w:color="auto"/>
              <w:bottom w:val="single" w:sz="4" w:space="0" w:color="auto"/>
              <w:right w:val="single" w:sz="4" w:space="0" w:color="auto"/>
            </w:tcBorders>
          </w:tcPr>
          <w:p w14:paraId="7084269B" w14:textId="77777777" w:rsidR="00B757AE" w:rsidRDefault="00B757AE" w:rsidP="00B757AE">
            <w:pPr>
              <w:jc w:val="center"/>
            </w:pPr>
            <w:r w:rsidRPr="00D54A26">
              <w:rPr>
                <w:rFonts w:ascii="Times New Roman" w:hAnsi="Times New Roman"/>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18CA066A" w14:textId="77777777" w:rsidR="00B757AE" w:rsidRPr="00B757AE" w:rsidRDefault="00B757AE" w:rsidP="00D5679E">
            <w:pPr>
              <w:jc w:val="cente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1964DEF6" w14:textId="77777777" w:rsidR="00B757AE" w:rsidRPr="00B757AE" w:rsidRDefault="00B757AE" w:rsidP="00D5679E">
            <w:pPr>
              <w:jc w:val="center"/>
              <w:rPr>
                <w:rFonts w:ascii="Times New Roman" w:hAnsi="Times New Roman"/>
                <w:b/>
                <w:sz w:val="24"/>
                <w:szCs w:val="24"/>
              </w:rPr>
            </w:pPr>
          </w:p>
        </w:tc>
      </w:tr>
    </w:tbl>
    <w:p w14:paraId="62AC625F" w14:textId="77777777" w:rsidR="00D5679E" w:rsidRPr="00B757AE" w:rsidRDefault="00D5679E" w:rsidP="00D5679E">
      <w:pPr>
        <w:rPr>
          <w:rFonts w:ascii="Times New Roman" w:eastAsia="Calibri" w:hAnsi="Times New Roman" w:cs="Times New Roman"/>
          <w:b/>
          <w:color w:val="FF0000"/>
          <w:sz w:val="24"/>
          <w:szCs w:val="24"/>
        </w:rPr>
      </w:pPr>
      <w:r w:rsidRPr="00B757AE">
        <w:rPr>
          <w:rFonts w:ascii="Times New Roman" w:eastAsia="Calibri" w:hAnsi="Times New Roman" w:cs="Times New Roman"/>
          <w:b/>
          <w:color w:val="FF0000"/>
          <w:sz w:val="24"/>
          <w:szCs w:val="24"/>
        </w:rPr>
        <w:t>2.1.3.4. Цивільний захист</w:t>
      </w:r>
    </w:p>
    <w:tbl>
      <w:tblPr>
        <w:tblStyle w:val="15"/>
        <w:tblW w:w="0" w:type="auto"/>
        <w:tblInd w:w="-459" w:type="dxa"/>
        <w:tblLook w:val="04A0" w:firstRow="1" w:lastRow="0" w:firstColumn="1" w:lastColumn="0" w:noHBand="0" w:noVBand="1"/>
      </w:tblPr>
      <w:tblGrid>
        <w:gridCol w:w="568"/>
        <w:gridCol w:w="4026"/>
        <w:gridCol w:w="1606"/>
        <w:gridCol w:w="2224"/>
        <w:gridCol w:w="1606"/>
      </w:tblGrid>
      <w:tr w:rsidR="00D5679E" w:rsidRPr="00B757AE" w14:paraId="5A9B31F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A46B886" w14:textId="77777777" w:rsidR="00D5679E" w:rsidRPr="00B757AE" w:rsidRDefault="00D5679E" w:rsidP="00D5679E">
            <w:pPr>
              <w:jc w:val="center"/>
              <w:rPr>
                <w:rFonts w:ascii="Times New Roman" w:hAnsi="Times New Roman"/>
                <w:b/>
                <w:sz w:val="24"/>
                <w:szCs w:val="24"/>
              </w:rPr>
            </w:pPr>
            <w:r w:rsidRPr="00B757AE">
              <w:rPr>
                <w:rFonts w:ascii="Times New Roman" w:hAnsi="Times New Roman"/>
                <w:b/>
                <w:sz w:val="24"/>
                <w:szCs w:val="24"/>
              </w:rPr>
              <w:t>№</w:t>
            </w:r>
          </w:p>
          <w:p w14:paraId="56219045" w14:textId="77777777" w:rsidR="00D5679E" w:rsidRPr="00B757AE" w:rsidRDefault="00D5679E" w:rsidP="00D5679E">
            <w:pPr>
              <w:jc w:val="center"/>
              <w:rPr>
                <w:rFonts w:ascii="Times New Roman" w:hAnsi="Times New Roman"/>
                <w:b/>
                <w:sz w:val="24"/>
                <w:szCs w:val="24"/>
              </w:rPr>
            </w:pPr>
            <w:r w:rsidRPr="00B757AE">
              <w:rPr>
                <w:rFonts w:ascii="Times New Roman" w:hAnsi="Times New Roman"/>
                <w:b/>
                <w:sz w:val="24"/>
                <w:szCs w:val="24"/>
              </w:rPr>
              <w:t>з/п</w:t>
            </w:r>
          </w:p>
        </w:tc>
        <w:tc>
          <w:tcPr>
            <w:tcW w:w="4026" w:type="dxa"/>
            <w:tcBorders>
              <w:top w:val="single" w:sz="4" w:space="0" w:color="auto"/>
              <w:left w:val="single" w:sz="4" w:space="0" w:color="auto"/>
              <w:bottom w:val="single" w:sz="4" w:space="0" w:color="auto"/>
              <w:right w:val="single" w:sz="4" w:space="0" w:color="auto"/>
            </w:tcBorders>
            <w:hideMark/>
          </w:tcPr>
          <w:p w14:paraId="60A88B9E" w14:textId="77777777" w:rsidR="00D5679E" w:rsidRPr="00B757AE" w:rsidRDefault="00D5679E" w:rsidP="00D5679E">
            <w:pPr>
              <w:jc w:val="center"/>
              <w:rPr>
                <w:rFonts w:ascii="Times New Roman" w:hAnsi="Times New Roman"/>
                <w:b/>
                <w:sz w:val="24"/>
                <w:szCs w:val="24"/>
              </w:rPr>
            </w:pPr>
            <w:r w:rsidRPr="00B757AE">
              <w:rPr>
                <w:rFonts w:ascii="Times New Roman" w:hAnsi="Times New Roman"/>
                <w:b/>
                <w:sz w:val="24"/>
                <w:szCs w:val="24"/>
              </w:rPr>
              <w:t>Заходи</w:t>
            </w:r>
          </w:p>
        </w:tc>
        <w:tc>
          <w:tcPr>
            <w:tcW w:w="1606" w:type="dxa"/>
            <w:tcBorders>
              <w:top w:val="single" w:sz="4" w:space="0" w:color="auto"/>
              <w:left w:val="single" w:sz="4" w:space="0" w:color="auto"/>
              <w:bottom w:val="single" w:sz="4" w:space="0" w:color="auto"/>
              <w:right w:val="single" w:sz="4" w:space="0" w:color="auto"/>
            </w:tcBorders>
            <w:hideMark/>
          </w:tcPr>
          <w:p w14:paraId="3D012376" w14:textId="77777777" w:rsidR="00D5679E" w:rsidRPr="00B757AE" w:rsidRDefault="00D5679E" w:rsidP="00D5679E">
            <w:pPr>
              <w:jc w:val="center"/>
              <w:rPr>
                <w:rFonts w:ascii="Times New Roman" w:hAnsi="Times New Roman"/>
                <w:b/>
                <w:sz w:val="24"/>
                <w:szCs w:val="24"/>
              </w:rPr>
            </w:pPr>
            <w:r w:rsidRPr="00B757AE">
              <w:rPr>
                <w:rFonts w:ascii="Times New Roman" w:hAnsi="Times New Roman"/>
                <w:b/>
                <w:sz w:val="24"/>
                <w:szCs w:val="24"/>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6FBA3164" w14:textId="77777777" w:rsidR="00D5679E" w:rsidRPr="00B757AE" w:rsidRDefault="00D5679E" w:rsidP="00D5679E">
            <w:pPr>
              <w:jc w:val="center"/>
              <w:rPr>
                <w:rFonts w:ascii="Times New Roman" w:hAnsi="Times New Roman"/>
                <w:b/>
                <w:sz w:val="24"/>
                <w:szCs w:val="24"/>
              </w:rPr>
            </w:pPr>
            <w:r w:rsidRPr="00B757AE">
              <w:rPr>
                <w:rFonts w:ascii="Times New Roman" w:hAnsi="Times New Roman"/>
                <w:b/>
                <w:sz w:val="24"/>
                <w:szCs w:val="24"/>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5505CD20" w14:textId="77777777" w:rsidR="00D5679E" w:rsidRPr="00B757AE" w:rsidRDefault="00D5679E" w:rsidP="00D5679E">
            <w:pPr>
              <w:jc w:val="center"/>
              <w:rPr>
                <w:rFonts w:ascii="Times New Roman" w:hAnsi="Times New Roman"/>
                <w:b/>
                <w:sz w:val="24"/>
                <w:szCs w:val="24"/>
              </w:rPr>
            </w:pPr>
            <w:r w:rsidRPr="00B757AE">
              <w:rPr>
                <w:rFonts w:ascii="Times New Roman" w:hAnsi="Times New Roman"/>
                <w:b/>
                <w:sz w:val="24"/>
                <w:szCs w:val="24"/>
              </w:rPr>
              <w:t>Відмітка про виконання</w:t>
            </w:r>
          </w:p>
        </w:tc>
      </w:tr>
      <w:tr w:rsidR="00D5679E" w:rsidRPr="00B757AE" w14:paraId="0C69DEE2"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0ED7EB48" w14:textId="77777777" w:rsidR="00D5679E" w:rsidRPr="00B757AE" w:rsidRDefault="00D5679E" w:rsidP="00D5679E">
            <w:pPr>
              <w:jc w:val="center"/>
              <w:rPr>
                <w:rFonts w:ascii="Times New Roman" w:hAnsi="Times New Roman"/>
                <w:b/>
                <w:sz w:val="24"/>
                <w:szCs w:val="24"/>
              </w:rPr>
            </w:pPr>
            <w:r w:rsidRPr="00B757AE">
              <w:rPr>
                <w:rFonts w:ascii="Times New Roman" w:hAnsi="Times New Roman"/>
                <w:b/>
                <w:sz w:val="24"/>
                <w:szCs w:val="24"/>
              </w:rPr>
              <w:t>Підготовчий період</w:t>
            </w:r>
          </w:p>
        </w:tc>
      </w:tr>
      <w:tr w:rsidR="00D5679E" w:rsidRPr="00B757AE" w14:paraId="66928C7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49840A5"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1.</w:t>
            </w:r>
          </w:p>
        </w:tc>
        <w:tc>
          <w:tcPr>
            <w:tcW w:w="4026" w:type="dxa"/>
            <w:tcBorders>
              <w:top w:val="single" w:sz="4" w:space="0" w:color="auto"/>
              <w:left w:val="single" w:sz="4" w:space="0" w:color="auto"/>
              <w:bottom w:val="single" w:sz="4" w:space="0" w:color="auto"/>
              <w:right w:val="single" w:sz="4" w:space="0" w:color="auto"/>
            </w:tcBorders>
            <w:hideMark/>
          </w:tcPr>
          <w:p w14:paraId="6FF4CAC9"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 xml:space="preserve">Розглянути на нараді при директорові питання про стан цивільного захисту в закладі, </w:t>
            </w:r>
            <w:r w:rsidRPr="00B757AE">
              <w:rPr>
                <w:rFonts w:ascii="Times New Roman" w:hAnsi="Times New Roman"/>
                <w:sz w:val="24"/>
                <w:szCs w:val="24"/>
              </w:rPr>
              <w:lastRenderedPageBreak/>
              <w:t>вивчення нормативних документів.</w:t>
            </w:r>
          </w:p>
        </w:tc>
        <w:tc>
          <w:tcPr>
            <w:tcW w:w="1606" w:type="dxa"/>
            <w:tcBorders>
              <w:top w:val="single" w:sz="4" w:space="0" w:color="auto"/>
              <w:left w:val="single" w:sz="4" w:space="0" w:color="auto"/>
              <w:bottom w:val="single" w:sz="4" w:space="0" w:color="auto"/>
              <w:right w:val="single" w:sz="4" w:space="0" w:color="auto"/>
            </w:tcBorders>
            <w:hideMark/>
          </w:tcPr>
          <w:p w14:paraId="1D1480DA" w14:textId="77777777" w:rsidR="00D5679E" w:rsidRPr="00B757AE" w:rsidRDefault="000B40B1" w:rsidP="000B40B1">
            <w:pPr>
              <w:rPr>
                <w:rFonts w:ascii="Times New Roman" w:hAnsi="Times New Roman"/>
                <w:sz w:val="24"/>
                <w:szCs w:val="24"/>
              </w:rPr>
            </w:pPr>
            <w:r>
              <w:rPr>
                <w:rFonts w:ascii="Times New Roman" w:hAnsi="Times New Roman"/>
                <w:sz w:val="24"/>
                <w:szCs w:val="24"/>
              </w:rPr>
              <w:lastRenderedPageBreak/>
              <w:t>Січень 2023</w:t>
            </w:r>
          </w:p>
        </w:tc>
        <w:tc>
          <w:tcPr>
            <w:tcW w:w="2224" w:type="dxa"/>
            <w:tcBorders>
              <w:top w:val="single" w:sz="4" w:space="0" w:color="auto"/>
              <w:left w:val="single" w:sz="4" w:space="0" w:color="auto"/>
              <w:bottom w:val="single" w:sz="4" w:space="0" w:color="auto"/>
              <w:right w:val="single" w:sz="4" w:space="0" w:color="auto"/>
            </w:tcBorders>
            <w:hideMark/>
          </w:tcPr>
          <w:p w14:paraId="369FDA2D"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2D81C5EB" w14:textId="77777777" w:rsidR="00D5679E" w:rsidRPr="00B757AE" w:rsidRDefault="00D5679E" w:rsidP="00D5679E">
            <w:pPr>
              <w:jc w:val="center"/>
              <w:rPr>
                <w:rFonts w:ascii="Times New Roman" w:hAnsi="Times New Roman"/>
                <w:b/>
                <w:sz w:val="24"/>
                <w:szCs w:val="24"/>
              </w:rPr>
            </w:pPr>
          </w:p>
        </w:tc>
      </w:tr>
      <w:tr w:rsidR="00D5679E" w:rsidRPr="00B757AE" w14:paraId="347D12B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F2428CC"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2.</w:t>
            </w:r>
          </w:p>
        </w:tc>
        <w:tc>
          <w:tcPr>
            <w:tcW w:w="4026" w:type="dxa"/>
            <w:tcBorders>
              <w:top w:val="single" w:sz="4" w:space="0" w:color="auto"/>
              <w:left w:val="single" w:sz="4" w:space="0" w:color="auto"/>
              <w:bottom w:val="single" w:sz="4" w:space="0" w:color="auto"/>
              <w:right w:val="single" w:sz="4" w:space="0" w:color="auto"/>
            </w:tcBorders>
            <w:hideMark/>
          </w:tcPr>
          <w:p w14:paraId="493DD2FB"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Відпрацювати з відповідними комісіями питання порядку проведення Дня цивільного захисту</w:t>
            </w:r>
          </w:p>
        </w:tc>
        <w:tc>
          <w:tcPr>
            <w:tcW w:w="1606" w:type="dxa"/>
            <w:tcBorders>
              <w:top w:val="single" w:sz="4" w:space="0" w:color="auto"/>
              <w:left w:val="single" w:sz="4" w:space="0" w:color="auto"/>
              <w:bottom w:val="single" w:sz="4" w:space="0" w:color="auto"/>
              <w:right w:val="single" w:sz="4" w:space="0" w:color="auto"/>
            </w:tcBorders>
            <w:hideMark/>
          </w:tcPr>
          <w:p w14:paraId="63D3BBDA" w14:textId="77777777" w:rsidR="00D5679E" w:rsidRPr="00B757AE" w:rsidRDefault="000B40B1" w:rsidP="00D5679E">
            <w:pPr>
              <w:jc w:val="center"/>
              <w:rPr>
                <w:rFonts w:ascii="Times New Roman" w:hAnsi="Times New Roman"/>
                <w:sz w:val="24"/>
                <w:szCs w:val="24"/>
              </w:rPr>
            </w:pPr>
            <w:r>
              <w:rPr>
                <w:rFonts w:ascii="Times New Roman" w:hAnsi="Times New Roman"/>
                <w:sz w:val="24"/>
                <w:szCs w:val="24"/>
              </w:rPr>
              <w:t>Березень 2023</w:t>
            </w:r>
          </w:p>
        </w:tc>
        <w:tc>
          <w:tcPr>
            <w:tcW w:w="2224" w:type="dxa"/>
            <w:tcBorders>
              <w:top w:val="single" w:sz="4" w:space="0" w:color="auto"/>
              <w:left w:val="single" w:sz="4" w:space="0" w:color="auto"/>
              <w:bottom w:val="single" w:sz="4" w:space="0" w:color="auto"/>
              <w:right w:val="single" w:sz="4" w:space="0" w:color="auto"/>
            </w:tcBorders>
            <w:hideMark/>
          </w:tcPr>
          <w:p w14:paraId="4CDA7DC6"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7517FE20" w14:textId="77777777" w:rsidR="00D5679E" w:rsidRPr="00B757AE" w:rsidRDefault="00D5679E" w:rsidP="00D5679E">
            <w:pPr>
              <w:jc w:val="center"/>
              <w:rPr>
                <w:rFonts w:ascii="Times New Roman" w:hAnsi="Times New Roman"/>
                <w:b/>
                <w:sz w:val="24"/>
                <w:szCs w:val="24"/>
              </w:rPr>
            </w:pPr>
          </w:p>
        </w:tc>
      </w:tr>
      <w:tr w:rsidR="00D5679E" w:rsidRPr="00B757AE" w14:paraId="194FB49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D444236"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3.</w:t>
            </w:r>
          </w:p>
        </w:tc>
        <w:tc>
          <w:tcPr>
            <w:tcW w:w="4026" w:type="dxa"/>
            <w:tcBorders>
              <w:top w:val="single" w:sz="4" w:space="0" w:color="auto"/>
              <w:left w:val="single" w:sz="4" w:space="0" w:color="auto"/>
              <w:bottom w:val="single" w:sz="4" w:space="0" w:color="auto"/>
              <w:right w:val="single" w:sz="4" w:space="0" w:color="auto"/>
            </w:tcBorders>
            <w:hideMark/>
          </w:tcPr>
          <w:p w14:paraId="7EACE6E2"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606" w:type="dxa"/>
            <w:tcBorders>
              <w:top w:val="single" w:sz="4" w:space="0" w:color="auto"/>
              <w:left w:val="single" w:sz="4" w:space="0" w:color="auto"/>
              <w:bottom w:val="single" w:sz="4" w:space="0" w:color="auto"/>
              <w:right w:val="single" w:sz="4" w:space="0" w:color="auto"/>
            </w:tcBorders>
            <w:hideMark/>
          </w:tcPr>
          <w:p w14:paraId="4A226110" w14:textId="77777777" w:rsidR="00D5679E" w:rsidRPr="00B757AE" w:rsidRDefault="000B40B1" w:rsidP="00D5679E">
            <w:pPr>
              <w:jc w:val="center"/>
              <w:rPr>
                <w:rFonts w:ascii="Times New Roman" w:hAnsi="Times New Roman"/>
                <w:sz w:val="24"/>
                <w:szCs w:val="24"/>
              </w:rPr>
            </w:pPr>
            <w:r>
              <w:rPr>
                <w:rFonts w:ascii="Times New Roman" w:hAnsi="Times New Roman"/>
                <w:sz w:val="24"/>
                <w:szCs w:val="24"/>
              </w:rPr>
              <w:t>Березень 2023</w:t>
            </w:r>
          </w:p>
        </w:tc>
        <w:tc>
          <w:tcPr>
            <w:tcW w:w="2224" w:type="dxa"/>
            <w:tcBorders>
              <w:top w:val="single" w:sz="4" w:space="0" w:color="auto"/>
              <w:left w:val="single" w:sz="4" w:space="0" w:color="auto"/>
              <w:bottom w:val="single" w:sz="4" w:space="0" w:color="auto"/>
              <w:right w:val="single" w:sz="4" w:space="0" w:color="auto"/>
            </w:tcBorders>
            <w:hideMark/>
          </w:tcPr>
          <w:p w14:paraId="23F2917C"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2BC40064" w14:textId="77777777" w:rsidR="00D5679E" w:rsidRPr="00B757AE" w:rsidRDefault="00D5679E" w:rsidP="00D5679E">
            <w:pPr>
              <w:jc w:val="center"/>
              <w:rPr>
                <w:rFonts w:ascii="Times New Roman" w:hAnsi="Times New Roman"/>
                <w:b/>
                <w:sz w:val="24"/>
                <w:szCs w:val="24"/>
              </w:rPr>
            </w:pPr>
          </w:p>
        </w:tc>
      </w:tr>
      <w:tr w:rsidR="00D5679E" w:rsidRPr="00B757AE" w14:paraId="26AB7D1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1D03B3C"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4.</w:t>
            </w:r>
          </w:p>
        </w:tc>
        <w:tc>
          <w:tcPr>
            <w:tcW w:w="4026" w:type="dxa"/>
            <w:tcBorders>
              <w:top w:val="single" w:sz="4" w:space="0" w:color="auto"/>
              <w:left w:val="single" w:sz="4" w:space="0" w:color="auto"/>
              <w:bottom w:val="single" w:sz="4" w:space="0" w:color="auto"/>
              <w:right w:val="single" w:sz="4" w:space="0" w:color="auto"/>
            </w:tcBorders>
            <w:vAlign w:val="center"/>
            <w:hideMark/>
          </w:tcPr>
          <w:p w14:paraId="4C7D249E" w14:textId="77777777" w:rsidR="00D5679E" w:rsidRPr="00B757AE" w:rsidRDefault="00D5679E" w:rsidP="00D5679E">
            <w:pPr>
              <w:rPr>
                <w:rFonts w:ascii="Times New Roman" w:hAnsi="Times New Roman"/>
                <w:sz w:val="24"/>
                <w:szCs w:val="24"/>
                <w:lang w:eastAsia="uk-UA"/>
              </w:rPr>
            </w:pPr>
            <w:r w:rsidRPr="00B757AE">
              <w:rPr>
                <w:rFonts w:ascii="Times New Roman" w:hAnsi="Times New Roman"/>
                <w:sz w:val="24"/>
                <w:szCs w:val="24"/>
                <w:lang w:eastAsia="uk-UA"/>
              </w:rPr>
              <w:t>Визначити склад учасників, які залучаються для підготовки і проведення Дня ЦЗ</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7F2A799" w14:textId="77777777" w:rsidR="00D5679E" w:rsidRPr="00B757AE" w:rsidRDefault="000B40B1" w:rsidP="00D5679E">
            <w:pPr>
              <w:jc w:val="center"/>
              <w:rPr>
                <w:rFonts w:ascii="Times New Roman" w:hAnsi="Times New Roman"/>
                <w:sz w:val="24"/>
                <w:szCs w:val="24"/>
                <w:lang w:eastAsia="uk-UA"/>
              </w:rPr>
            </w:pPr>
            <w:r>
              <w:rPr>
                <w:rFonts w:ascii="Times New Roman" w:hAnsi="Times New Roman"/>
                <w:sz w:val="24"/>
                <w:szCs w:val="24"/>
                <w:lang w:eastAsia="uk-UA"/>
              </w:rPr>
              <w:t>Березень 2023</w:t>
            </w:r>
          </w:p>
        </w:tc>
        <w:tc>
          <w:tcPr>
            <w:tcW w:w="2224" w:type="dxa"/>
            <w:tcBorders>
              <w:top w:val="single" w:sz="4" w:space="0" w:color="auto"/>
              <w:left w:val="single" w:sz="4" w:space="0" w:color="auto"/>
              <w:bottom w:val="single" w:sz="4" w:space="0" w:color="auto"/>
              <w:right w:val="single" w:sz="4" w:space="0" w:color="auto"/>
            </w:tcBorders>
            <w:hideMark/>
          </w:tcPr>
          <w:p w14:paraId="33148F7F"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36D1B8CE" w14:textId="77777777" w:rsidR="00D5679E" w:rsidRPr="00B757AE" w:rsidRDefault="00D5679E" w:rsidP="00D5679E">
            <w:pPr>
              <w:jc w:val="center"/>
              <w:rPr>
                <w:rFonts w:ascii="Times New Roman" w:hAnsi="Times New Roman"/>
                <w:b/>
                <w:sz w:val="24"/>
                <w:szCs w:val="24"/>
              </w:rPr>
            </w:pPr>
          </w:p>
        </w:tc>
      </w:tr>
      <w:tr w:rsidR="00D5679E" w:rsidRPr="00B757AE" w14:paraId="61D9D0D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BEBD047"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5.</w:t>
            </w:r>
          </w:p>
        </w:tc>
        <w:tc>
          <w:tcPr>
            <w:tcW w:w="4026" w:type="dxa"/>
            <w:tcBorders>
              <w:top w:val="single" w:sz="4" w:space="0" w:color="auto"/>
              <w:left w:val="single" w:sz="4" w:space="0" w:color="auto"/>
              <w:bottom w:val="single" w:sz="4" w:space="0" w:color="auto"/>
              <w:right w:val="single" w:sz="4" w:space="0" w:color="auto"/>
            </w:tcBorders>
            <w:vAlign w:val="center"/>
            <w:hideMark/>
          </w:tcPr>
          <w:p w14:paraId="40A1E83E" w14:textId="77777777" w:rsidR="00D5679E" w:rsidRPr="00B757AE" w:rsidRDefault="00D5679E" w:rsidP="00D5679E">
            <w:pPr>
              <w:rPr>
                <w:rFonts w:ascii="Times New Roman" w:hAnsi="Times New Roman"/>
                <w:sz w:val="24"/>
                <w:szCs w:val="24"/>
                <w:lang w:eastAsia="uk-UA"/>
              </w:rPr>
            </w:pPr>
            <w:r w:rsidRPr="00B757AE">
              <w:rPr>
                <w:rFonts w:ascii="Times New Roman" w:hAnsi="Times New Roman"/>
                <w:sz w:val="24"/>
                <w:szCs w:val="24"/>
                <w:lang w:eastAsia="uk-UA"/>
              </w:rPr>
              <w:t>Провести інструктивно-методичне заняття членів комісії з вивчення суддівської документації, корегування плану Дня ЦЗ</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E57720F" w14:textId="77777777" w:rsidR="00D5679E" w:rsidRPr="00B757AE" w:rsidRDefault="000B40B1" w:rsidP="00D5679E">
            <w:pPr>
              <w:jc w:val="center"/>
              <w:rPr>
                <w:rFonts w:ascii="Times New Roman" w:hAnsi="Times New Roman"/>
                <w:sz w:val="24"/>
                <w:szCs w:val="24"/>
                <w:lang w:eastAsia="uk-UA"/>
              </w:rPr>
            </w:pPr>
            <w:r>
              <w:rPr>
                <w:rFonts w:ascii="Times New Roman" w:hAnsi="Times New Roman"/>
                <w:sz w:val="24"/>
                <w:szCs w:val="24"/>
                <w:lang w:eastAsia="uk-UA"/>
              </w:rPr>
              <w:t>Березень 2023</w:t>
            </w:r>
          </w:p>
        </w:tc>
        <w:tc>
          <w:tcPr>
            <w:tcW w:w="2224" w:type="dxa"/>
            <w:tcBorders>
              <w:top w:val="single" w:sz="4" w:space="0" w:color="auto"/>
              <w:left w:val="single" w:sz="4" w:space="0" w:color="auto"/>
              <w:bottom w:val="single" w:sz="4" w:space="0" w:color="auto"/>
              <w:right w:val="single" w:sz="4" w:space="0" w:color="auto"/>
            </w:tcBorders>
            <w:hideMark/>
          </w:tcPr>
          <w:p w14:paraId="1BBF73A1"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1AC3BA96" w14:textId="77777777" w:rsidR="00D5679E" w:rsidRPr="00B757AE" w:rsidRDefault="00D5679E" w:rsidP="00D5679E">
            <w:pPr>
              <w:jc w:val="center"/>
              <w:rPr>
                <w:rFonts w:ascii="Times New Roman" w:hAnsi="Times New Roman"/>
                <w:b/>
                <w:sz w:val="24"/>
                <w:szCs w:val="24"/>
              </w:rPr>
            </w:pPr>
          </w:p>
        </w:tc>
      </w:tr>
      <w:tr w:rsidR="00D5679E" w:rsidRPr="00B757AE" w14:paraId="35BDCAA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C2D21AA"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6.</w:t>
            </w:r>
          </w:p>
        </w:tc>
        <w:tc>
          <w:tcPr>
            <w:tcW w:w="4026" w:type="dxa"/>
            <w:tcBorders>
              <w:top w:val="single" w:sz="4" w:space="0" w:color="auto"/>
              <w:left w:val="single" w:sz="4" w:space="0" w:color="auto"/>
              <w:bottom w:val="single" w:sz="4" w:space="0" w:color="auto"/>
              <w:right w:val="single" w:sz="4" w:space="0" w:color="auto"/>
            </w:tcBorders>
            <w:vAlign w:val="center"/>
            <w:hideMark/>
          </w:tcPr>
          <w:p w14:paraId="6A716FFD" w14:textId="77777777" w:rsidR="00D5679E" w:rsidRPr="00B757AE" w:rsidRDefault="00D5679E" w:rsidP="00D5679E">
            <w:pPr>
              <w:rPr>
                <w:rFonts w:ascii="Times New Roman" w:hAnsi="Times New Roman"/>
                <w:sz w:val="24"/>
                <w:szCs w:val="24"/>
                <w:lang w:eastAsia="uk-UA"/>
              </w:rPr>
            </w:pPr>
            <w:r w:rsidRPr="00B757AE">
              <w:rPr>
                <w:rFonts w:ascii="Times New Roman" w:hAnsi="Times New Roman"/>
                <w:sz w:val="24"/>
                <w:szCs w:val="24"/>
                <w:lang w:eastAsia="uk-UA"/>
              </w:rPr>
              <w:t>Розробити суддівські документи та особисті плани (пам`ятки) для членів журі, класних керівників із проведення змагань, конкурсів</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CE23938" w14:textId="77777777" w:rsidR="00D5679E" w:rsidRPr="00B757AE" w:rsidRDefault="00D5679E" w:rsidP="00D5679E">
            <w:pPr>
              <w:jc w:val="center"/>
              <w:rPr>
                <w:rFonts w:ascii="Times New Roman" w:hAnsi="Times New Roman"/>
                <w:sz w:val="24"/>
                <w:szCs w:val="24"/>
                <w:lang w:eastAsia="uk-UA"/>
              </w:rPr>
            </w:pPr>
            <w:r w:rsidRPr="00B757AE">
              <w:rPr>
                <w:rFonts w:ascii="Times New Roman" w:hAnsi="Times New Roman"/>
                <w:sz w:val="24"/>
                <w:szCs w:val="24"/>
                <w:lang w:eastAsia="uk-UA"/>
              </w:rPr>
              <w:t>Бере</w:t>
            </w:r>
            <w:r w:rsidR="000B40B1">
              <w:rPr>
                <w:rFonts w:ascii="Times New Roman" w:hAnsi="Times New Roman"/>
                <w:sz w:val="24"/>
                <w:szCs w:val="24"/>
                <w:lang w:eastAsia="uk-UA"/>
              </w:rPr>
              <w:t>зень 2023</w:t>
            </w:r>
          </w:p>
        </w:tc>
        <w:tc>
          <w:tcPr>
            <w:tcW w:w="2224" w:type="dxa"/>
            <w:tcBorders>
              <w:top w:val="single" w:sz="4" w:space="0" w:color="auto"/>
              <w:left w:val="single" w:sz="4" w:space="0" w:color="auto"/>
              <w:bottom w:val="single" w:sz="4" w:space="0" w:color="auto"/>
              <w:right w:val="single" w:sz="4" w:space="0" w:color="auto"/>
            </w:tcBorders>
            <w:hideMark/>
          </w:tcPr>
          <w:p w14:paraId="2DB9D9EF"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4DEA6F54" w14:textId="77777777" w:rsidR="00D5679E" w:rsidRPr="00B757AE" w:rsidRDefault="00D5679E" w:rsidP="00D5679E">
            <w:pPr>
              <w:jc w:val="center"/>
              <w:rPr>
                <w:rFonts w:ascii="Times New Roman" w:hAnsi="Times New Roman"/>
                <w:b/>
                <w:sz w:val="24"/>
                <w:szCs w:val="24"/>
              </w:rPr>
            </w:pPr>
          </w:p>
        </w:tc>
      </w:tr>
      <w:tr w:rsidR="00D5679E" w:rsidRPr="00B757AE" w14:paraId="2D7F450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D131F2F"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7.</w:t>
            </w:r>
          </w:p>
        </w:tc>
        <w:tc>
          <w:tcPr>
            <w:tcW w:w="4026" w:type="dxa"/>
            <w:tcBorders>
              <w:top w:val="single" w:sz="4" w:space="0" w:color="auto"/>
              <w:left w:val="single" w:sz="4" w:space="0" w:color="auto"/>
              <w:bottom w:val="single" w:sz="4" w:space="0" w:color="auto"/>
              <w:right w:val="single" w:sz="4" w:space="0" w:color="auto"/>
            </w:tcBorders>
            <w:vAlign w:val="center"/>
            <w:hideMark/>
          </w:tcPr>
          <w:p w14:paraId="71A03DB7" w14:textId="77777777" w:rsidR="00D5679E" w:rsidRPr="00B757AE" w:rsidRDefault="00D5679E" w:rsidP="00D5679E">
            <w:pPr>
              <w:rPr>
                <w:rFonts w:ascii="Times New Roman" w:hAnsi="Times New Roman"/>
                <w:sz w:val="24"/>
                <w:szCs w:val="24"/>
                <w:lang w:eastAsia="uk-UA"/>
              </w:rPr>
            </w:pPr>
            <w:r w:rsidRPr="00B757AE">
              <w:rPr>
                <w:rFonts w:ascii="Times New Roman" w:hAnsi="Times New Roman"/>
                <w:sz w:val="24"/>
                <w:szCs w:val="24"/>
                <w:lang w:eastAsia="uk-UA"/>
              </w:rPr>
              <w:t>Провести нараду з педпрацівниками та техперсоналом з основних питань ЦЗ щодо підготовки працівників об`єкту</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B6C880C" w14:textId="77777777" w:rsidR="00D5679E" w:rsidRPr="00B757AE" w:rsidRDefault="000B40B1" w:rsidP="00D5679E">
            <w:pPr>
              <w:jc w:val="center"/>
              <w:rPr>
                <w:rFonts w:ascii="Times New Roman" w:hAnsi="Times New Roman"/>
                <w:sz w:val="24"/>
                <w:szCs w:val="24"/>
                <w:lang w:eastAsia="uk-UA"/>
              </w:rPr>
            </w:pPr>
            <w:r>
              <w:rPr>
                <w:rFonts w:ascii="Times New Roman" w:hAnsi="Times New Roman"/>
                <w:sz w:val="24"/>
                <w:szCs w:val="24"/>
                <w:lang w:eastAsia="uk-UA"/>
              </w:rPr>
              <w:t>Березень 2023</w:t>
            </w:r>
          </w:p>
        </w:tc>
        <w:tc>
          <w:tcPr>
            <w:tcW w:w="2224" w:type="dxa"/>
            <w:tcBorders>
              <w:top w:val="single" w:sz="4" w:space="0" w:color="auto"/>
              <w:left w:val="single" w:sz="4" w:space="0" w:color="auto"/>
              <w:bottom w:val="single" w:sz="4" w:space="0" w:color="auto"/>
              <w:right w:val="single" w:sz="4" w:space="0" w:color="auto"/>
            </w:tcBorders>
            <w:hideMark/>
          </w:tcPr>
          <w:p w14:paraId="7DAC03DB"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4B1CDE0C" w14:textId="77777777" w:rsidR="00D5679E" w:rsidRPr="00B757AE" w:rsidRDefault="00D5679E" w:rsidP="00D5679E">
            <w:pPr>
              <w:jc w:val="center"/>
              <w:rPr>
                <w:rFonts w:ascii="Times New Roman" w:hAnsi="Times New Roman"/>
                <w:b/>
                <w:sz w:val="24"/>
                <w:szCs w:val="24"/>
              </w:rPr>
            </w:pPr>
          </w:p>
        </w:tc>
      </w:tr>
      <w:tr w:rsidR="00D5679E" w:rsidRPr="00B757AE" w14:paraId="1DE1DA6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6871E9E"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8.</w:t>
            </w:r>
          </w:p>
        </w:tc>
        <w:tc>
          <w:tcPr>
            <w:tcW w:w="4026" w:type="dxa"/>
            <w:tcBorders>
              <w:top w:val="single" w:sz="4" w:space="0" w:color="auto"/>
              <w:left w:val="single" w:sz="4" w:space="0" w:color="auto"/>
              <w:bottom w:val="single" w:sz="4" w:space="0" w:color="auto"/>
              <w:right w:val="single" w:sz="4" w:space="0" w:color="auto"/>
            </w:tcBorders>
            <w:hideMark/>
          </w:tcPr>
          <w:p w14:paraId="08AE526B"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Підготувати необхідні матеріали для проведення профілактичних занять, надання першої медичної допомоги</w:t>
            </w:r>
          </w:p>
        </w:tc>
        <w:tc>
          <w:tcPr>
            <w:tcW w:w="1606" w:type="dxa"/>
            <w:tcBorders>
              <w:top w:val="single" w:sz="4" w:space="0" w:color="auto"/>
              <w:left w:val="single" w:sz="4" w:space="0" w:color="auto"/>
              <w:bottom w:val="single" w:sz="4" w:space="0" w:color="auto"/>
              <w:right w:val="single" w:sz="4" w:space="0" w:color="auto"/>
            </w:tcBorders>
            <w:hideMark/>
          </w:tcPr>
          <w:p w14:paraId="229C7D22" w14:textId="77777777" w:rsidR="00D5679E" w:rsidRPr="00B757AE" w:rsidRDefault="000B40B1" w:rsidP="00D5679E">
            <w:pPr>
              <w:jc w:val="center"/>
              <w:rPr>
                <w:rFonts w:ascii="Times New Roman" w:hAnsi="Times New Roman"/>
                <w:sz w:val="24"/>
                <w:szCs w:val="24"/>
              </w:rPr>
            </w:pPr>
            <w:r>
              <w:rPr>
                <w:rFonts w:ascii="Times New Roman" w:hAnsi="Times New Roman"/>
                <w:sz w:val="24"/>
                <w:szCs w:val="24"/>
              </w:rPr>
              <w:t>Березень 2023</w:t>
            </w:r>
          </w:p>
        </w:tc>
        <w:tc>
          <w:tcPr>
            <w:tcW w:w="2224" w:type="dxa"/>
            <w:tcBorders>
              <w:top w:val="single" w:sz="4" w:space="0" w:color="auto"/>
              <w:left w:val="single" w:sz="4" w:space="0" w:color="auto"/>
              <w:bottom w:val="single" w:sz="4" w:space="0" w:color="auto"/>
              <w:right w:val="single" w:sz="4" w:space="0" w:color="auto"/>
            </w:tcBorders>
            <w:hideMark/>
          </w:tcPr>
          <w:p w14:paraId="687945E9"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Галушка І.Ю.</w:t>
            </w:r>
          </w:p>
        </w:tc>
        <w:tc>
          <w:tcPr>
            <w:tcW w:w="1606" w:type="dxa"/>
            <w:tcBorders>
              <w:top w:val="single" w:sz="4" w:space="0" w:color="auto"/>
              <w:left w:val="single" w:sz="4" w:space="0" w:color="auto"/>
              <w:bottom w:val="single" w:sz="4" w:space="0" w:color="auto"/>
              <w:right w:val="single" w:sz="4" w:space="0" w:color="auto"/>
            </w:tcBorders>
          </w:tcPr>
          <w:p w14:paraId="0F7BDD34" w14:textId="77777777" w:rsidR="00D5679E" w:rsidRPr="00B757AE" w:rsidRDefault="00D5679E" w:rsidP="00D5679E">
            <w:pPr>
              <w:jc w:val="center"/>
              <w:rPr>
                <w:rFonts w:ascii="Times New Roman" w:hAnsi="Times New Roman"/>
                <w:b/>
                <w:sz w:val="24"/>
                <w:szCs w:val="24"/>
              </w:rPr>
            </w:pPr>
          </w:p>
        </w:tc>
      </w:tr>
      <w:tr w:rsidR="00D5679E" w:rsidRPr="00B757AE" w14:paraId="0514A4F4"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C8451F8"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9.</w:t>
            </w:r>
          </w:p>
        </w:tc>
        <w:tc>
          <w:tcPr>
            <w:tcW w:w="4026" w:type="dxa"/>
            <w:tcBorders>
              <w:top w:val="single" w:sz="4" w:space="0" w:color="auto"/>
              <w:left w:val="single" w:sz="4" w:space="0" w:color="auto"/>
              <w:bottom w:val="single" w:sz="4" w:space="0" w:color="auto"/>
              <w:right w:val="single" w:sz="4" w:space="0" w:color="auto"/>
            </w:tcBorders>
          </w:tcPr>
          <w:p w14:paraId="7B498BE7"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Провести заходи з питань ЦЗ та БЖ:</w:t>
            </w:r>
          </w:p>
          <w:p w14:paraId="4F892403"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 підготувати приладдя й макети захисних споруд;</w:t>
            </w:r>
          </w:p>
          <w:p w14:paraId="5B37741C"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14:paraId="796E3B06"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 xml:space="preserve"> - шкільні захисні споруди та місця для проведення змагань;</w:t>
            </w:r>
          </w:p>
          <w:p w14:paraId="14DB41C1"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 xml:space="preserve"> - налагодити роботу технічних засобів навчання;</w:t>
            </w:r>
          </w:p>
          <w:p w14:paraId="3A76443B"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 xml:space="preserve"> - організувати виставки літератури;</w:t>
            </w:r>
          </w:p>
          <w:p w14:paraId="66247156"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 xml:space="preserve"> - підготувати плакати, схеми та пам`ятки щодо дій під час надзвичайних ситуацій, що необхідні для проведення Дня ЦЗ</w:t>
            </w:r>
          </w:p>
          <w:p w14:paraId="1F1CCB48" w14:textId="77777777" w:rsidR="00D5679E" w:rsidRPr="00B757AE" w:rsidRDefault="00D5679E" w:rsidP="00D5679E">
            <w:pPr>
              <w:jc w:val="both"/>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14:paraId="2EAF573C" w14:textId="77777777" w:rsidR="00D5679E" w:rsidRPr="00B757AE" w:rsidRDefault="000B40B1" w:rsidP="00D5679E">
            <w:pPr>
              <w:jc w:val="center"/>
              <w:rPr>
                <w:rFonts w:ascii="Times New Roman" w:hAnsi="Times New Roman"/>
                <w:sz w:val="24"/>
                <w:szCs w:val="24"/>
              </w:rPr>
            </w:pPr>
            <w:r>
              <w:rPr>
                <w:rFonts w:ascii="Times New Roman" w:hAnsi="Times New Roman"/>
                <w:sz w:val="24"/>
                <w:szCs w:val="24"/>
              </w:rPr>
              <w:t>Березень 2023</w:t>
            </w:r>
          </w:p>
        </w:tc>
        <w:tc>
          <w:tcPr>
            <w:tcW w:w="2224" w:type="dxa"/>
            <w:tcBorders>
              <w:top w:val="single" w:sz="4" w:space="0" w:color="auto"/>
              <w:left w:val="single" w:sz="4" w:space="0" w:color="auto"/>
              <w:bottom w:val="single" w:sz="4" w:space="0" w:color="auto"/>
              <w:right w:val="single" w:sz="4" w:space="0" w:color="auto"/>
            </w:tcBorders>
            <w:hideMark/>
          </w:tcPr>
          <w:p w14:paraId="17B2569E"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 xml:space="preserve">Федюкова Т.В., </w:t>
            </w:r>
          </w:p>
          <w:p w14:paraId="2FB19942"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учитель фіз.-ри, бібліотекар</w:t>
            </w:r>
          </w:p>
        </w:tc>
        <w:tc>
          <w:tcPr>
            <w:tcW w:w="1606" w:type="dxa"/>
            <w:tcBorders>
              <w:top w:val="single" w:sz="4" w:space="0" w:color="auto"/>
              <w:left w:val="single" w:sz="4" w:space="0" w:color="auto"/>
              <w:bottom w:val="single" w:sz="4" w:space="0" w:color="auto"/>
              <w:right w:val="single" w:sz="4" w:space="0" w:color="auto"/>
            </w:tcBorders>
          </w:tcPr>
          <w:p w14:paraId="4B5132BF" w14:textId="77777777" w:rsidR="00D5679E" w:rsidRPr="00B757AE" w:rsidRDefault="00D5679E" w:rsidP="00D5679E">
            <w:pPr>
              <w:jc w:val="center"/>
              <w:rPr>
                <w:rFonts w:ascii="Times New Roman" w:hAnsi="Times New Roman"/>
                <w:b/>
                <w:sz w:val="24"/>
                <w:szCs w:val="24"/>
              </w:rPr>
            </w:pPr>
          </w:p>
        </w:tc>
      </w:tr>
      <w:tr w:rsidR="00D5679E" w:rsidRPr="00B757AE" w14:paraId="62240AE5"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0408D6C6" w14:textId="77777777" w:rsidR="00D5679E" w:rsidRPr="00B757AE" w:rsidRDefault="00D5679E" w:rsidP="00D5679E">
            <w:pPr>
              <w:jc w:val="center"/>
              <w:rPr>
                <w:rFonts w:ascii="Times New Roman" w:hAnsi="Times New Roman"/>
                <w:b/>
                <w:sz w:val="24"/>
                <w:szCs w:val="24"/>
              </w:rPr>
            </w:pPr>
            <w:r w:rsidRPr="00B757AE">
              <w:rPr>
                <w:rFonts w:ascii="Times New Roman" w:hAnsi="Times New Roman"/>
                <w:b/>
                <w:sz w:val="24"/>
                <w:szCs w:val="24"/>
              </w:rPr>
              <w:t>Проведення Дня Цивільного захисту</w:t>
            </w:r>
          </w:p>
        </w:tc>
      </w:tr>
      <w:tr w:rsidR="00D5679E" w:rsidRPr="00B757AE" w14:paraId="7F41013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BC2F066" w14:textId="77777777" w:rsidR="00D5679E" w:rsidRPr="00B757AE" w:rsidRDefault="00D5679E" w:rsidP="00D5679E">
            <w:pPr>
              <w:jc w:val="center"/>
              <w:rPr>
                <w:rFonts w:ascii="Times New Roman" w:hAnsi="Times New Roman"/>
                <w:sz w:val="24"/>
                <w:szCs w:val="24"/>
              </w:rPr>
            </w:pPr>
            <w:r w:rsidRPr="00B757AE">
              <w:rPr>
                <w:rFonts w:ascii="Times New Roman" w:hAnsi="Times New Roman"/>
                <w:sz w:val="24"/>
                <w:szCs w:val="24"/>
              </w:rPr>
              <w:t>10.</w:t>
            </w:r>
          </w:p>
        </w:tc>
        <w:tc>
          <w:tcPr>
            <w:tcW w:w="4026" w:type="dxa"/>
            <w:tcBorders>
              <w:top w:val="single" w:sz="4" w:space="0" w:color="auto"/>
              <w:left w:val="single" w:sz="4" w:space="0" w:color="auto"/>
              <w:bottom w:val="single" w:sz="4" w:space="0" w:color="auto"/>
              <w:right w:val="single" w:sz="4" w:space="0" w:color="auto"/>
            </w:tcBorders>
            <w:hideMark/>
          </w:tcPr>
          <w:p w14:paraId="208D408A" w14:textId="77777777" w:rsidR="00D5679E" w:rsidRPr="00B757AE" w:rsidRDefault="00D5679E" w:rsidP="00D5679E">
            <w:pPr>
              <w:jc w:val="both"/>
              <w:rPr>
                <w:rFonts w:ascii="Times New Roman" w:hAnsi="Times New Roman"/>
                <w:sz w:val="24"/>
                <w:szCs w:val="24"/>
              </w:rPr>
            </w:pPr>
            <w:r w:rsidRPr="00B757AE">
              <w:rPr>
                <w:rFonts w:ascii="Times New Roman" w:hAnsi="Times New Roman"/>
                <w:sz w:val="24"/>
                <w:szCs w:val="24"/>
              </w:rPr>
              <w:t>Провести збір керівного та навчальницького складу ЦЗ.</w:t>
            </w:r>
          </w:p>
        </w:tc>
        <w:tc>
          <w:tcPr>
            <w:tcW w:w="1606" w:type="dxa"/>
            <w:tcBorders>
              <w:top w:val="single" w:sz="4" w:space="0" w:color="auto"/>
              <w:left w:val="single" w:sz="4" w:space="0" w:color="auto"/>
              <w:bottom w:val="single" w:sz="4" w:space="0" w:color="auto"/>
              <w:right w:val="single" w:sz="4" w:space="0" w:color="auto"/>
            </w:tcBorders>
            <w:hideMark/>
          </w:tcPr>
          <w:p w14:paraId="65F1AC8C" w14:textId="77777777" w:rsidR="00D5679E" w:rsidRPr="00B757AE" w:rsidRDefault="000B40B1" w:rsidP="00D5679E">
            <w:pPr>
              <w:jc w:val="center"/>
              <w:rPr>
                <w:rFonts w:ascii="Times New Roman" w:hAnsi="Times New Roman"/>
                <w:sz w:val="24"/>
                <w:szCs w:val="24"/>
              </w:rPr>
            </w:pPr>
            <w:r>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03755C77" w14:textId="77777777" w:rsidR="00D5679E" w:rsidRPr="00B757AE" w:rsidRDefault="00D5679E"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48690065" w14:textId="77777777" w:rsidR="00D5679E" w:rsidRPr="00B757AE" w:rsidRDefault="00D5679E" w:rsidP="00D5679E">
            <w:pPr>
              <w:jc w:val="center"/>
              <w:rPr>
                <w:rFonts w:ascii="Times New Roman" w:hAnsi="Times New Roman"/>
                <w:b/>
                <w:sz w:val="24"/>
                <w:szCs w:val="24"/>
              </w:rPr>
            </w:pPr>
          </w:p>
        </w:tc>
      </w:tr>
      <w:tr w:rsidR="000B40B1" w:rsidRPr="00B757AE" w14:paraId="3B53EC97"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7BD9D6ED"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11.</w:t>
            </w:r>
          </w:p>
        </w:tc>
        <w:tc>
          <w:tcPr>
            <w:tcW w:w="4026" w:type="dxa"/>
            <w:tcBorders>
              <w:top w:val="single" w:sz="4" w:space="0" w:color="auto"/>
              <w:left w:val="single" w:sz="4" w:space="0" w:color="auto"/>
              <w:bottom w:val="single" w:sz="4" w:space="0" w:color="auto"/>
              <w:right w:val="single" w:sz="4" w:space="0" w:color="auto"/>
            </w:tcBorders>
            <w:hideMark/>
          </w:tcPr>
          <w:p w14:paraId="6F174AD7"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 xml:space="preserve">Доповісти директору школи, заступнику про коригування плану ЦЗ та голові журі про готовність </w:t>
            </w:r>
            <w:r w:rsidRPr="00B757AE">
              <w:rPr>
                <w:rFonts w:ascii="Times New Roman" w:hAnsi="Times New Roman"/>
                <w:sz w:val="24"/>
                <w:szCs w:val="24"/>
              </w:rPr>
              <w:lastRenderedPageBreak/>
              <w:t>постійного складу до проведення заходів згідно з планом ЦЗ (об`єктове тренування).</w:t>
            </w:r>
          </w:p>
        </w:tc>
        <w:tc>
          <w:tcPr>
            <w:tcW w:w="1606" w:type="dxa"/>
            <w:tcBorders>
              <w:top w:val="single" w:sz="4" w:space="0" w:color="auto"/>
              <w:left w:val="single" w:sz="4" w:space="0" w:color="auto"/>
              <w:bottom w:val="single" w:sz="4" w:space="0" w:color="auto"/>
              <w:right w:val="single" w:sz="4" w:space="0" w:color="auto"/>
            </w:tcBorders>
          </w:tcPr>
          <w:p w14:paraId="6B9F06F9" w14:textId="77777777" w:rsidR="000B40B1" w:rsidRPr="00B757AE" w:rsidRDefault="000B40B1" w:rsidP="0065175A">
            <w:pPr>
              <w:jc w:val="center"/>
              <w:rPr>
                <w:rFonts w:ascii="Times New Roman" w:hAnsi="Times New Roman"/>
                <w:sz w:val="24"/>
                <w:szCs w:val="24"/>
              </w:rPr>
            </w:pPr>
            <w:r>
              <w:rPr>
                <w:rFonts w:ascii="Times New Roman" w:hAnsi="Times New Roman"/>
                <w:sz w:val="24"/>
                <w:szCs w:val="24"/>
              </w:rPr>
              <w:lastRenderedPageBreak/>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4EDB7BD0" w14:textId="77777777" w:rsidR="000B40B1" w:rsidRPr="00B757AE" w:rsidRDefault="000B40B1"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5529B00E" w14:textId="77777777" w:rsidR="000B40B1" w:rsidRPr="00B757AE" w:rsidRDefault="000B40B1" w:rsidP="00D5679E">
            <w:pPr>
              <w:jc w:val="center"/>
              <w:rPr>
                <w:rFonts w:ascii="Times New Roman" w:hAnsi="Times New Roman"/>
                <w:b/>
                <w:sz w:val="24"/>
                <w:szCs w:val="24"/>
              </w:rPr>
            </w:pPr>
          </w:p>
        </w:tc>
      </w:tr>
      <w:tr w:rsidR="000B40B1" w:rsidRPr="00B757AE" w14:paraId="65FA9550"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1DA83F17"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12.</w:t>
            </w:r>
          </w:p>
        </w:tc>
        <w:tc>
          <w:tcPr>
            <w:tcW w:w="4026" w:type="dxa"/>
            <w:tcBorders>
              <w:top w:val="single" w:sz="4" w:space="0" w:color="auto"/>
              <w:left w:val="single" w:sz="4" w:space="0" w:color="auto"/>
              <w:bottom w:val="single" w:sz="4" w:space="0" w:color="auto"/>
              <w:right w:val="single" w:sz="4" w:space="0" w:color="auto"/>
            </w:tcBorders>
            <w:hideMark/>
          </w:tcPr>
          <w:p w14:paraId="5A890DDA"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Провести відкриті уроки.</w:t>
            </w:r>
          </w:p>
        </w:tc>
        <w:tc>
          <w:tcPr>
            <w:tcW w:w="1606" w:type="dxa"/>
            <w:tcBorders>
              <w:top w:val="single" w:sz="4" w:space="0" w:color="auto"/>
              <w:left w:val="single" w:sz="4" w:space="0" w:color="auto"/>
              <w:bottom w:val="single" w:sz="4" w:space="0" w:color="auto"/>
              <w:right w:val="single" w:sz="4" w:space="0" w:color="auto"/>
            </w:tcBorders>
          </w:tcPr>
          <w:p w14:paraId="56E53C63" w14:textId="77777777" w:rsidR="000B40B1" w:rsidRPr="00B757AE" w:rsidRDefault="000B40B1" w:rsidP="0065175A">
            <w:pPr>
              <w:jc w:val="center"/>
              <w:rPr>
                <w:rFonts w:ascii="Times New Roman" w:hAnsi="Times New Roman"/>
                <w:sz w:val="24"/>
                <w:szCs w:val="24"/>
              </w:rPr>
            </w:pPr>
            <w:r>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334A73CA" w14:textId="77777777" w:rsidR="000B40B1" w:rsidRPr="00B757AE" w:rsidRDefault="000B40B1" w:rsidP="00D5679E">
            <w:pPr>
              <w:rPr>
                <w:rFonts w:ascii="Times New Roman" w:hAnsi="Times New Roman"/>
                <w:sz w:val="24"/>
                <w:szCs w:val="24"/>
              </w:rPr>
            </w:pPr>
            <w:r w:rsidRPr="00B757AE">
              <w:rPr>
                <w:rFonts w:ascii="Times New Roman" w:hAnsi="Times New Roman"/>
                <w:sz w:val="24"/>
                <w:szCs w:val="24"/>
              </w:rPr>
              <w:t>Кл.керівники</w:t>
            </w:r>
          </w:p>
        </w:tc>
        <w:tc>
          <w:tcPr>
            <w:tcW w:w="1606" w:type="dxa"/>
            <w:tcBorders>
              <w:top w:val="single" w:sz="4" w:space="0" w:color="auto"/>
              <w:left w:val="single" w:sz="4" w:space="0" w:color="auto"/>
              <w:bottom w:val="single" w:sz="4" w:space="0" w:color="auto"/>
              <w:right w:val="single" w:sz="4" w:space="0" w:color="auto"/>
            </w:tcBorders>
          </w:tcPr>
          <w:p w14:paraId="4A48CD58" w14:textId="77777777" w:rsidR="000B40B1" w:rsidRPr="00B757AE" w:rsidRDefault="000B40B1" w:rsidP="00D5679E">
            <w:pPr>
              <w:jc w:val="center"/>
              <w:rPr>
                <w:rFonts w:ascii="Times New Roman" w:hAnsi="Times New Roman"/>
                <w:b/>
                <w:sz w:val="24"/>
                <w:szCs w:val="24"/>
              </w:rPr>
            </w:pPr>
          </w:p>
        </w:tc>
      </w:tr>
      <w:tr w:rsidR="000B40B1" w:rsidRPr="00B757AE" w14:paraId="007AA166"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593F10ED"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13.</w:t>
            </w:r>
          </w:p>
        </w:tc>
        <w:tc>
          <w:tcPr>
            <w:tcW w:w="4026" w:type="dxa"/>
            <w:tcBorders>
              <w:top w:val="single" w:sz="4" w:space="0" w:color="auto"/>
              <w:left w:val="single" w:sz="4" w:space="0" w:color="auto"/>
              <w:bottom w:val="single" w:sz="4" w:space="0" w:color="auto"/>
              <w:right w:val="single" w:sz="4" w:space="0" w:color="auto"/>
            </w:tcBorders>
          </w:tcPr>
          <w:p w14:paraId="63793F65"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Провести огляд-конкурс стіннівок, малюнків, плакатів за темою «Дії населення та захист людини в надзвичайних ситуаціях».</w:t>
            </w:r>
          </w:p>
          <w:p w14:paraId="3D81E3BA" w14:textId="77777777" w:rsidR="000B40B1" w:rsidRPr="00B757AE" w:rsidRDefault="000B40B1" w:rsidP="00D5679E">
            <w:pPr>
              <w:jc w:val="both"/>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14:paraId="3B0A2ED6" w14:textId="77777777" w:rsidR="000B40B1" w:rsidRPr="00B757AE" w:rsidRDefault="000B40B1" w:rsidP="0065175A">
            <w:pPr>
              <w:jc w:val="center"/>
              <w:rPr>
                <w:rFonts w:ascii="Times New Roman" w:hAnsi="Times New Roman"/>
                <w:sz w:val="24"/>
                <w:szCs w:val="24"/>
              </w:rPr>
            </w:pPr>
            <w:r>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10B3A089" w14:textId="77777777" w:rsidR="000B40B1" w:rsidRPr="00B757AE" w:rsidRDefault="000B40B1" w:rsidP="00D5679E">
            <w:pPr>
              <w:rPr>
                <w:rFonts w:ascii="Times New Roman" w:hAnsi="Times New Roman"/>
                <w:sz w:val="24"/>
                <w:szCs w:val="24"/>
              </w:rPr>
            </w:pPr>
            <w:r w:rsidRPr="00B757AE">
              <w:rPr>
                <w:rFonts w:ascii="Times New Roman" w:hAnsi="Times New Roman"/>
                <w:sz w:val="24"/>
                <w:szCs w:val="24"/>
              </w:rPr>
              <w:t>Нещиряк А.С.</w:t>
            </w:r>
          </w:p>
        </w:tc>
        <w:tc>
          <w:tcPr>
            <w:tcW w:w="1606" w:type="dxa"/>
            <w:tcBorders>
              <w:top w:val="single" w:sz="4" w:space="0" w:color="auto"/>
              <w:left w:val="single" w:sz="4" w:space="0" w:color="auto"/>
              <w:bottom w:val="single" w:sz="4" w:space="0" w:color="auto"/>
              <w:right w:val="single" w:sz="4" w:space="0" w:color="auto"/>
            </w:tcBorders>
          </w:tcPr>
          <w:p w14:paraId="5622649C" w14:textId="77777777" w:rsidR="000B40B1" w:rsidRPr="00B757AE" w:rsidRDefault="000B40B1" w:rsidP="00D5679E">
            <w:pPr>
              <w:jc w:val="center"/>
              <w:rPr>
                <w:rFonts w:ascii="Times New Roman" w:hAnsi="Times New Roman"/>
                <w:b/>
                <w:sz w:val="24"/>
                <w:szCs w:val="24"/>
              </w:rPr>
            </w:pPr>
          </w:p>
        </w:tc>
      </w:tr>
      <w:tr w:rsidR="000B40B1" w:rsidRPr="00B757AE" w14:paraId="614BD921"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7B8E68AB"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14.</w:t>
            </w:r>
          </w:p>
        </w:tc>
        <w:tc>
          <w:tcPr>
            <w:tcW w:w="4026" w:type="dxa"/>
            <w:tcBorders>
              <w:top w:val="single" w:sz="4" w:space="0" w:color="auto"/>
              <w:left w:val="single" w:sz="4" w:space="0" w:color="auto"/>
              <w:bottom w:val="single" w:sz="4" w:space="0" w:color="auto"/>
              <w:right w:val="single" w:sz="4" w:space="0" w:color="auto"/>
            </w:tcBorders>
            <w:hideMark/>
          </w:tcPr>
          <w:p w14:paraId="2152652E"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606" w:type="dxa"/>
            <w:tcBorders>
              <w:top w:val="single" w:sz="4" w:space="0" w:color="auto"/>
              <w:left w:val="single" w:sz="4" w:space="0" w:color="auto"/>
              <w:bottom w:val="single" w:sz="4" w:space="0" w:color="auto"/>
              <w:right w:val="single" w:sz="4" w:space="0" w:color="auto"/>
            </w:tcBorders>
          </w:tcPr>
          <w:p w14:paraId="71005ADE" w14:textId="77777777" w:rsidR="000B40B1" w:rsidRPr="00B757AE" w:rsidRDefault="000B40B1" w:rsidP="0065175A">
            <w:pPr>
              <w:jc w:val="center"/>
              <w:rPr>
                <w:rFonts w:ascii="Times New Roman" w:hAnsi="Times New Roman"/>
                <w:sz w:val="24"/>
                <w:szCs w:val="24"/>
              </w:rPr>
            </w:pPr>
            <w:r>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35AAE997" w14:textId="77777777" w:rsidR="000B40B1" w:rsidRPr="00B757AE" w:rsidRDefault="000B40B1"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78D011E8" w14:textId="77777777" w:rsidR="000B40B1" w:rsidRPr="00B757AE" w:rsidRDefault="000B40B1" w:rsidP="00D5679E">
            <w:pPr>
              <w:jc w:val="center"/>
              <w:rPr>
                <w:rFonts w:ascii="Times New Roman" w:hAnsi="Times New Roman"/>
                <w:b/>
                <w:sz w:val="24"/>
                <w:szCs w:val="24"/>
              </w:rPr>
            </w:pPr>
          </w:p>
        </w:tc>
      </w:tr>
      <w:tr w:rsidR="000B40B1" w:rsidRPr="00B757AE" w14:paraId="7552F0F7"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35D5BDE7"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15.</w:t>
            </w:r>
          </w:p>
        </w:tc>
        <w:tc>
          <w:tcPr>
            <w:tcW w:w="4026" w:type="dxa"/>
            <w:tcBorders>
              <w:top w:val="single" w:sz="4" w:space="0" w:color="auto"/>
              <w:left w:val="single" w:sz="4" w:space="0" w:color="auto"/>
              <w:bottom w:val="single" w:sz="4" w:space="0" w:color="auto"/>
              <w:right w:val="single" w:sz="4" w:space="0" w:color="auto"/>
            </w:tcBorders>
            <w:hideMark/>
          </w:tcPr>
          <w:p w14:paraId="63E30482"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Провести практичне заняття з питань застосування засобів протипожежного захисту.</w:t>
            </w:r>
          </w:p>
        </w:tc>
        <w:tc>
          <w:tcPr>
            <w:tcW w:w="1606" w:type="dxa"/>
            <w:tcBorders>
              <w:top w:val="single" w:sz="4" w:space="0" w:color="auto"/>
              <w:left w:val="single" w:sz="4" w:space="0" w:color="auto"/>
              <w:bottom w:val="single" w:sz="4" w:space="0" w:color="auto"/>
              <w:right w:val="single" w:sz="4" w:space="0" w:color="auto"/>
            </w:tcBorders>
          </w:tcPr>
          <w:p w14:paraId="1730D4E8" w14:textId="77777777" w:rsidR="000B40B1" w:rsidRPr="00B757AE" w:rsidRDefault="000B40B1" w:rsidP="0065175A">
            <w:pPr>
              <w:jc w:val="center"/>
              <w:rPr>
                <w:rFonts w:ascii="Times New Roman" w:hAnsi="Times New Roman"/>
                <w:sz w:val="24"/>
                <w:szCs w:val="24"/>
              </w:rPr>
            </w:pPr>
            <w:r>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47648E6A" w14:textId="77777777" w:rsidR="000B40B1" w:rsidRPr="00B757AE" w:rsidRDefault="000B40B1"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77B852F1" w14:textId="77777777" w:rsidR="000B40B1" w:rsidRPr="00B757AE" w:rsidRDefault="000B40B1" w:rsidP="00D5679E">
            <w:pPr>
              <w:jc w:val="center"/>
              <w:rPr>
                <w:rFonts w:ascii="Times New Roman" w:hAnsi="Times New Roman"/>
                <w:b/>
                <w:sz w:val="24"/>
                <w:szCs w:val="24"/>
              </w:rPr>
            </w:pPr>
          </w:p>
        </w:tc>
      </w:tr>
      <w:tr w:rsidR="000B40B1" w:rsidRPr="00B757AE" w14:paraId="6AE32A45"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09F33908"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16.</w:t>
            </w:r>
          </w:p>
        </w:tc>
        <w:tc>
          <w:tcPr>
            <w:tcW w:w="4026" w:type="dxa"/>
            <w:tcBorders>
              <w:top w:val="single" w:sz="4" w:space="0" w:color="auto"/>
              <w:left w:val="single" w:sz="4" w:space="0" w:color="auto"/>
              <w:bottom w:val="single" w:sz="4" w:space="0" w:color="auto"/>
              <w:right w:val="single" w:sz="4" w:space="0" w:color="auto"/>
            </w:tcBorders>
            <w:hideMark/>
          </w:tcPr>
          <w:p w14:paraId="52DFA0C7"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Провести вікторини з учнями з питань БЖ, ЦЗ, практичні заняття щодо виконання нормативів цивільного захисту та пожежної безпеки.</w:t>
            </w:r>
          </w:p>
        </w:tc>
        <w:tc>
          <w:tcPr>
            <w:tcW w:w="1606" w:type="dxa"/>
            <w:tcBorders>
              <w:top w:val="single" w:sz="4" w:space="0" w:color="auto"/>
              <w:left w:val="single" w:sz="4" w:space="0" w:color="auto"/>
              <w:bottom w:val="single" w:sz="4" w:space="0" w:color="auto"/>
              <w:right w:val="single" w:sz="4" w:space="0" w:color="auto"/>
            </w:tcBorders>
          </w:tcPr>
          <w:p w14:paraId="6827C6F6" w14:textId="77777777" w:rsidR="000B40B1" w:rsidRPr="00B757AE" w:rsidRDefault="000B40B1" w:rsidP="0065175A">
            <w:pPr>
              <w:jc w:val="center"/>
              <w:rPr>
                <w:rFonts w:ascii="Times New Roman" w:hAnsi="Times New Roman"/>
                <w:sz w:val="24"/>
                <w:szCs w:val="24"/>
              </w:rPr>
            </w:pPr>
            <w:r>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5908AEF2" w14:textId="77777777" w:rsidR="000B40B1" w:rsidRPr="00B757AE" w:rsidRDefault="000B40B1"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3D2C631D" w14:textId="77777777" w:rsidR="000B40B1" w:rsidRPr="00B757AE" w:rsidRDefault="000B40B1" w:rsidP="00D5679E">
            <w:pPr>
              <w:jc w:val="center"/>
              <w:rPr>
                <w:rFonts w:ascii="Times New Roman" w:hAnsi="Times New Roman"/>
                <w:b/>
                <w:sz w:val="24"/>
                <w:szCs w:val="24"/>
              </w:rPr>
            </w:pPr>
          </w:p>
        </w:tc>
      </w:tr>
      <w:tr w:rsidR="000B40B1" w:rsidRPr="00B757AE" w14:paraId="7EBAC335"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27D997FF"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17.</w:t>
            </w:r>
          </w:p>
        </w:tc>
        <w:tc>
          <w:tcPr>
            <w:tcW w:w="4026" w:type="dxa"/>
            <w:tcBorders>
              <w:top w:val="single" w:sz="4" w:space="0" w:color="auto"/>
              <w:left w:val="single" w:sz="4" w:space="0" w:color="auto"/>
              <w:bottom w:val="single" w:sz="4" w:space="0" w:color="auto"/>
              <w:right w:val="single" w:sz="4" w:space="0" w:color="auto"/>
            </w:tcBorders>
            <w:hideMark/>
          </w:tcPr>
          <w:p w14:paraId="61A8E016"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Організувати інформування про хід проведення заходів Дня ЦЗ</w:t>
            </w:r>
          </w:p>
        </w:tc>
        <w:tc>
          <w:tcPr>
            <w:tcW w:w="1606" w:type="dxa"/>
            <w:tcBorders>
              <w:top w:val="single" w:sz="4" w:space="0" w:color="auto"/>
              <w:left w:val="single" w:sz="4" w:space="0" w:color="auto"/>
              <w:bottom w:val="single" w:sz="4" w:space="0" w:color="auto"/>
              <w:right w:val="single" w:sz="4" w:space="0" w:color="auto"/>
            </w:tcBorders>
          </w:tcPr>
          <w:p w14:paraId="26A98CA7" w14:textId="77777777" w:rsidR="000B40B1" w:rsidRDefault="000B40B1">
            <w:r w:rsidRPr="00554F58">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5185A248" w14:textId="77777777" w:rsidR="000B40B1" w:rsidRPr="00B757AE" w:rsidRDefault="000B40B1"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0EAF862A" w14:textId="77777777" w:rsidR="000B40B1" w:rsidRPr="00B757AE" w:rsidRDefault="000B40B1" w:rsidP="00D5679E">
            <w:pPr>
              <w:jc w:val="center"/>
              <w:rPr>
                <w:rFonts w:ascii="Times New Roman" w:hAnsi="Times New Roman"/>
                <w:b/>
                <w:sz w:val="24"/>
                <w:szCs w:val="24"/>
              </w:rPr>
            </w:pPr>
          </w:p>
        </w:tc>
      </w:tr>
      <w:tr w:rsidR="000B40B1" w:rsidRPr="00B757AE" w14:paraId="6C325776"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5DDFD32B"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18.</w:t>
            </w:r>
          </w:p>
        </w:tc>
        <w:tc>
          <w:tcPr>
            <w:tcW w:w="4026" w:type="dxa"/>
            <w:tcBorders>
              <w:top w:val="single" w:sz="4" w:space="0" w:color="auto"/>
              <w:left w:val="single" w:sz="4" w:space="0" w:color="auto"/>
              <w:bottom w:val="single" w:sz="4" w:space="0" w:color="auto"/>
              <w:right w:val="single" w:sz="4" w:space="0" w:color="auto"/>
            </w:tcBorders>
            <w:hideMark/>
          </w:tcPr>
          <w:p w14:paraId="6EB50FD4"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Провести збір педагогічного й учнівського колективів для підбиття підсумків Дня цивільного захисту.</w:t>
            </w:r>
          </w:p>
        </w:tc>
        <w:tc>
          <w:tcPr>
            <w:tcW w:w="1606" w:type="dxa"/>
            <w:tcBorders>
              <w:top w:val="single" w:sz="4" w:space="0" w:color="auto"/>
              <w:left w:val="single" w:sz="4" w:space="0" w:color="auto"/>
              <w:bottom w:val="single" w:sz="4" w:space="0" w:color="auto"/>
              <w:right w:val="single" w:sz="4" w:space="0" w:color="auto"/>
            </w:tcBorders>
          </w:tcPr>
          <w:p w14:paraId="332D37D8" w14:textId="77777777" w:rsidR="000B40B1" w:rsidRDefault="000B40B1">
            <w:r w:rsidRPr="00554F58">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68C42ECF" w14:textId="77777777" w:rsidR="000B40B1" w:rsidRPr="00B757AE" w:rsidRDefault="000B40B1"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4944B721" w14:textId="77777777" w:rsidR="000B40B1" w:rsidRPr="00B757AE" w:rsidRDefault="000B40B1" w:rsidP="00D5679E">
            <w:pPr>
              <w:jc w:val="center"/>
              <w:rPr>
                <w:rFonts w:ascii="Times New Roman" w:hAnsi="Times New Roman"/>
                <w:b/>
                <w:sz w:val="24"/>
                <w:szCs w:val="24"/>
              </w:rPr>
            </w:pPr>
          </w:p>
        </w:tc>
      </w:tr>
      <w:tr w:rsidR="000B40B1" w:rsidRPr="00B757AE" w14:paraId="0E6AD53E"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625227FA"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19.</w:t>
            </w:r>
          </w:p>
        </w:tc>
        <w:tc>
          <w:tcPr>
            <w:tcW w:w="4026" w:type="dxa"/>
            <w:tcBorders>
              <w:top w:val="single" w:sz="4" w:space="0" w:color="auto"/>
              <w:left w:val="single" w:sz="4" w:space="0" w:color="auto"/>
              <w:bottom w:val="single" w:sz="4" w:space="0" w:color="auto"/>
              <w:right w:val="single" w:sz="4" w:space="0" w:color="auto"/>
            </w:tcBorders>
            <w:hideMark/>
          </w:tcPr>
          <w:p w14:paraId="04D4810F"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Заслухати на засіданні педагогічної ради питання про стан ЦЗ в школі</w:t>
            </w:r>
          </w:p>
        </w:tc>
        <w:tc>
          <w:tcPr>
            <w:tcW w:w="1606" w:type="dxa"/>
            <w:tcBorders>
              <w:top w:val="single" w:sz="4" w:space="0" w:color="auto"/>
              <w:left w:val="single" w:sz="4" w:space="0" w:color="auto"/>
              <w:bottom w:val="single" w:sz="4" w:space="0" w:color="auto"/>
              <w:right w:val="single" w:sz="4" w:space="0" w:color="auto"/>
            </w:tcBorders>
          </w:tcPr>
          <w:p w14:paraId="6767CAC1" w14:textId="77777777" w:rsidR="000B40B1" w:rsidRDefault="000B40B1">
            <w:r w:rsidRPr="00554F58">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13DA31B2" w14:textId="77777777" w:rsidR="000B40B1" w:rsidRPr="00B757AE" w:rsidRDefault="000B40B1"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34B13C80" w14:textId="77777777" w:rsidR="000B40B1" w:rsidRPr="00B757AE" w:rsidRDefault="000B40B1" w:rsidP="00D5679E">
            <w:pPr>
              <w:jc w:val="center"/>
              <w:rPr>
                <w:rFonts w:ascii="Times New Roman" w:hAnsi="Times New Roman"/>
                <w:b/>
                <w:sz w:val="24"/>
                <w:szCs w:val="24"/>
              </w:rPr>
            </w:pPr>
          </w:p>
        </w:tc>
      </w:tr>
      <w:tr w:rsidR="000B40B1" w:rsidRPr="00B757AE" w14:paraId="4AF47698"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33835DBA"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20.</w:t>
            </w:r>
          </w:p>
        </w:tc>
        <w:tc>
          <w:tcPr>
            <w:tcW w:w="4026" w:type="dxa"/>
            <w:tcBorders>
              <w:top w:val="single" w:sz="4" w:space="0" w:color="auto"/>
              <w:left w:val="single" w:sz="4" w:space="0" w:color="auto"/>
              <w:bottom w:val="single" w:sz="4" w:space="0" w:color="auto"/>
              <w:right w:val="single" w:sz="4" w:space="0" w:color="auto"/>
            </w:tcBorders>
            <w:hideMark/>
          </w:tcPr>
          <w:p w14:paraId="51AF76DF"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Видати наказ «Про підсумки проведення Дня цивільного захисту»</w:t>
            </w:r>
          </w:p>
        </w:tc>
        <w:tc>
          <w:tcPr>
            <w:tcW w:w="1606" w:type="dxa"/>
            <w:tcBorders>
              <w:top w:val="single" w:sz="4" w:space="0" w:color="auto"/>
              <w:left w:val="single" w:sz="4" w:space="0" w:color="auto"/>
              <w:bottom w:val="single" w:sz="4" w:space="0" w:color="auto"/>
              <w:right w:val="single" w:sz="4" w:space="0" w:color="auto"/>
            </w:tcBorders>
          </w:tcPr>
          <w:p w14:paraId="53701BBB" w14:textId="77777777" w:rsidR="000B40B1" w:rsidRDefault="000B40B1">
            <w:r w:rsidRPr="00554F58">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0EE4C328" w14:textId="77777777" w:rsidR="000B40B1" w:rsidRPr="00B757AE" w:rsidRDefault="000B40B1" w:rsidP="00D5679E">
            <w:pPr>
              <w:rPr>
                <w:rFonts w:ascii="Times New Roman" w:hAnsi="Times New Roman"/>
                <w:sz w:val="24"/>
                <w:szCs w:val="24"/>
              </w:rPr>
            </w:pPr>
            <w:r w:rsidRPr="00B757AE">
              <w:rPr>
                <w:rFonts w:ascii="Times New Roman" w:hAnsi="Times New Roman"/>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791F906C" w14:textId="77777777" w:rsidR="000B40B1" w:rsidRPr="00B757AE" w:rsidRDefault="000B40B1" w:rsidP="00D5679E">
            <w:pPr>
              <w:jc w:val="center"/>
              <w:rPr>
                <w:rFonts w:ascii="Times New Roman" w:hAnsi="Times New Roman"/>
                <w:b/>
                <w:sz w:val="24"/>
                <w:szCs w:val="24"/>
              </w:rPr>
            </w:pPr>
          </w:p>
        </w:tc>
      </w:tr>
      <w:tr w:rsidR="000B40B1" w:rsidRPr="00B757AE" w14:paraId="009FB51F" w14:textId="77777777" w:rsidTr="000B40B1">
        <w:tc>
          <w:tcPr>
            <w:tcW w:w="568" w:type="dxa"/>
            <w:tcBorders>
              <w:top w:val="single" w:sz="4" w:space="0" w:color="auto"/>
              <w:left w:val="single" w:sz="4" w:space="0" w:color="auto"/>
              <w:bottom w:val="single" w:sz="4" w:space="0" w:color="auto"/>
              <w:right w:val="single" w:sz="4" w:space="0" w:color="auto"/>
            </w:tcBorders>
            <w:hideMark/>
          </w:tcPr>
          <w:p w14:paraId="1F768CB2" w14:textId="77777777" w:rsidR="000B40B1" w:rsidRPr="00B757AE" w:rsidRDefault="000B40B1" w:rsidP="00D5679E">
            <w:pPr>
              <w:jc w:val="center"/>
              <w:rPr>
                <w:rFonts w:ascii="Times New Roman" w:hAnsi="Times New Roman"/>
                <w:sz w:val="24"/>
                <w:szCs w:val="24"/>
              </w:rPr>
            </w:pPr>
            <w:r w:rsidRPr="00B757AE">
              <w:rPr>
                <w:rFonts w:ascii="Times New Roman" w:hAnsi="Times New Roman"/>
                <w:sz w:val="24"/>
                <w:szCs w:val="24"/>
              </w:rPr>
              <w:t>21.</w:t>
            </w:r>
          </w:p>
        </w:tc>
        <w:tc>
          <w:tcPr>
            <w:tcW w:w="4026" w:type="dxa"/>
            <w:tcBorders>
              <w:top w:val="single" w:sz="4" w:space="0" w:color="auto"/>
              <w:left w:val="single" w:sz="4" w:space="0" w:color="auto"/>
              <w:bottom w:val="single" w:sz="4" w:space="0" w:color="auto"/>
              <w:right w:val="single" w:sz="4" w:space="0" w:color="auto"/>
            </w:tcBorders>
            <w:hideMark/>
          </w:tcPr>
          <w:p w14:paraId="22005C96" w14:textId="77777777" w:rsidR="000B40B1" w:rsidRPr="00B757AE" w:rsidRDefault="000B40B1" w:rsidP="00D5679E">
            <w:pPr>
              <w:jc w:val="both"/>
              <w:rPr>
                <w:rFonts w:ascii="Times New Roman" w:hAnsi="Times New Roman"/>
                <w:sz w:val="24"/>
                <w:szCs w:val="24"/>
              </w:rPr>
            </w:pPr>
            <w:r w:rsidRPr="00B757AE">
              <w:rPr>
                <w:rFonts w:ascii="Times New Roman" w:hAnsi="Times New Roman"/>
                <w:sz w:val="24"/>
                <w:szCs w:val="24"/>
              </w:rPr>
              <w:t xml:space="preserve">Провести підсумки проведення Дня ЦЗ та визначити завдання щодо охорони життя та здоров`я учнів на новий навчальний рік. </w:t>
            </w:r>
          </w:p>
        </w:tc>
        <w:tc>
          <w:tcPr>
            <w:tcW w:w="1606" w:type="dxa"/>
            <w:tcBorders>
              <w:top w:val="single" w:sz="4" w:space="0" w:color="auto"/>
              <w:left w:val="single" w:sz="4" w:space="0" w:color="auto"/>
              <w:bottom w:val="single" w:sz="4" w:space="0" w:color="auto"/>
              <w:right w:val="single" w:sz="4" w:space="0" w:color="auto"/>
            </w:tcBorders>
          </w:tcPr>
          <w:p w14:paraId="02ECAAC2" w14:textId="77777777" w:rsidR="000B40B1" w:rsidRDefault="000B40B1">
            <w:r w:rsidRPr="00554F58">
              <w:rPr>
                <w:rFonts w:ascii="Times New Roman" w:hAnsi="Times New Roman"/>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tcPr>
          <w:p w14:paraId="4C5F73CC" w14:textId="77777777" w:rsidR="000B40B1" w:rsidRPr="00B757AE" w:rsidRDefault="000B40B1" w:rsidP="000B40B1">
            <w:pPr>
              <w:rPr>
                <w:rFonts w:ascii="Times New Roman" w:hAnsi="Times New Roman"/>
                <w:sz w:val="24"/>
                <w:szCs w:val="24"/>
              </w:rPr>
            </w:pPr>
            <w:r w:rsidRPr="00B757AE">
              <w:rPr>
                <w:rFonts w:ascii="Times New Roman" w:hAnsi="Times New Roman"/>
                <w:sz w:val="24"/>
                <w:szCs w:val="24"/>
              </w:rPr>
              <w:t>Федюкова Т.В.</w:t>
            </w:r>
          </w:p>
          <w:p w14:paraId="04EA301B" w14:textId="77777777" w:rsidR="000B40B1" w:rsidRPr="00B757AE" w:rsidRDefault="000B40B1" w:rsidP="00D5679E">
            <w:pPr>
              <w:jc w:val="center"/>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14:paraId="274441DE" w14:textId="77777777" w:rsidR="000B40B1" w:rsidRPr="00B757AE" w:rsidRDefault="000B40B1" w:rsidP="00D5679E">
            <w:pPr>
              <w:jc w:val="center"/>
              <w:rPr>
                <w:rFonts w:ascii="Times New Roman" w:hAnsi="Times New Roman"/>
                <w:b/>
                <w:sz w:val="24"/>
                <w:szCs w:val="24"/>
              </w:rPr>
            </w:pPr>
          </w:p>
        </w:tc>
      </w:tr>
    </w:tbl>
    <w:p w14:paraId="09F42714" w14:textId="77777777" w:rsidR="00D5679E" w:rsidRPr="00B757AE" w:rsidRDefault="00D5679E" w:rsidP="00D5679E">
      <w:pPr>
        <w:tabs>
          <w:tab w:val="left" w:pos="2370"/>
        </w:tabs>
        <w:rPr>
          <w:rFonts w:ascii="Times New Roman" w:eastAsia="Calibri" w:hAnsi="Times New Roman" w:cs="Times New Roman"/>
          <w:b/>
          <w:color w:val="0070C0"/>
          <w:sz w:val="24"/>
          <w:szCs w:val="24"/>
        </w:rPr>
      </w:pPr>
    </w:p>
    <w:p w14:paraId="768BE24F" w14:textId="77777777" w:rsidR="00D5679E" w:rsidRPr="00B757AE" w:rsidRDefault="00D5679E" w:rsidP="00D5679E">
      <w:pPr>
        <w:rPr>
          <w:rFonts w:ascii="Times New Roman" w:eastAsia="Calibri" w:hAnsi="Times New Roman" w:cs="Times New Roman"/>
          <w:b/>
          <w:color w:val="0070C0"/>
          <w:sz w:val="24"/>
          <w:szCs w:val="24"/>
        </w:rPr>
      </w:pPr>
      <w:r w:rsidRPr="00B757AE">
        <w:rPr>
          <w:rFonts w:ascii="Times New Roman" w:eastAsia="Calibri" w:hAnsi="Times New Roman" w:cs="Times New Roman"/>
          <w:b/>
          <w:color w:val="0070C0"/>
          <w:sz w:val="24"/>
          <w:szCs w:val="24"/>
        </w:rPr>
        <w:t>2.1.3.5. Адаптація та інтеграція здобувачів освіти до освітнього процесу, професійна адаптація працівників</w:t>
      </w:r>
    </w:p>
    <w:p w14:paraId="6F75F74E" w14:textId="77777777" w:rsidR="00D5679E" w:rsidRPr="00B757AE" w:rsidRDefault="00D5679E" w:rsidP="00D5679E">
      <w:pPr>
        <w:rPr>
          <w:rFonts w:ascii="Times New Roman" w:eastAsia="Calibri" w:hAnsi="Times New Roman" w:cs="Times New Roman"/>
          <w:b/>
          <w:sz w:val="24"/>
          <w:szCs w:val="24"/>
        </w:rPr>
      </w:pPr>
      <w:r w:rsidRPr="00B757AE">
        <w:rPr>
          <w:rFonts w:ascii="Times New Roman" w:eastAsia="Calibri" w:hAnsi="Times New Roman" w:cs="Times New Roman"/>
          <w:b/>
          <w:color w:val="FF0000"/>
          <w:sz w:val="24"/>
          <w:szCs w:val="24"/>
        </w:rPr>
        <w:t>2.1.3.5.1. Заходи щодо адаптації та інтеграції здобувачів освіти до освітнього процесу</w:t>
      </w:r>
    </w:p>
    <w:tbl>
      <w:tblPr>
        <w:tblStyle w:val="afff0"/>
        <w:tblW w:w="0" w:type="auto"/>
        <w:tblInd w:w="-459" w:type="dxa"/>
        <w:tblLook w:val="04A0" w:firstRow="1" w:lastRow="0" w:firstColumn="1" w:lastColumn="0" w:noHBand="0" w:noVBand="1"/>
      </w:tblPr>
      <w:tblGrid>
        <w:gridCol w:w="566"/>
        <w:gridCol w:w="4112"/>
        <w:gridCol w:w="1559"/>
        <w:gridCol w:w="2413"/>
        <w:gridCol w:w="1407"/>
      </w:tblGrid>
      <w:tr w:rsidR="00D5679E" w:rsidRPr="00B757AE" w14:paraId="503B673D" w14:textId="77777777" w:rsidTr="00D5679E">
        <w:tc>
          <w:tcPr>
            <w:tcW w:w="566" w:type="dxa"/>
            <w:tcBorders>
              <w:top w:val="single" w:sz="4" w:space="0" w:color="auto"/>
              <w:left w:val="single" w:sz="4" w:space="0" w:color="auto"/>
              <w:bottom w:val="single" w:sz="4" w:space="0" w:color="auto"/>
              <w:right w:val="single" w:sz="4" w:space="0" w:color="auto"/>
            </w:tcBorders>
            <w:vAlign w:val="center"/>
            <w:hideMark/>
          </w:tcPr>
          <w:p w14:paraId="1B9D64A6" w14:textId="77777777" w:rsidR="00D5679E" w:rsidRPr="00B757AE" w:rsidRDefault="00D5679E" w:rsidP="00D5679E">
            <w:pPr>
              <w:rPr>
                <w:rFonts w:eastAsia="Calibri"/>
                <w:b/>
                <w:sz w:val="24"/>
                <w:szCs w:val="24"/>
              </w:rPr>
            </w:pPr>
            <w:r w:rsidRPr="00B757AE">
              <w:rPr>
                <w:rFonts w:eastAsia="Calibri"/>
                <w:b/>
                <w:sz w:val="24"/>
                <w:szCs w:val="24"/>
              </w:rPr>
              <w:t>№</w:t>
            </w:r>
          </w:p>
          <w:p w14:paraId="002AEAC8" w14:textId="77777777" w:rsidR="00D5679E" w:rsidRPr="00B757AE" w:rsidRDefault="00D5679E" w:rsidP="00D5679E">
            <w:pPr>
              <w:rPr>
                <w:rFonts w:eastAsia="Calibri"/>
                <w:b/>
                <w:sz w:val="24"/>
                <w:szCs w:val="24"/>
              </w:rPr>
            </w:pPr>
            <w:r w:rsidRPr="00B757AE">
              <w:rPr>
                <w:rFonts w:eastAsia="Calibri"/>
                <w:b/>
                <w:sz w:val="24"/>
                <w:szCs w:val="24"/>
              </w:rPr>
              <w:t>з/п</w:t>
            </w:r>
          </w:p>
        </w:tc>
        <w:tc>
          <w:tcPr>
            <w:tcW w:w="4112" w:type="dxa"/>
            <w:tcBorders>
              <w:top w:val="single" w:sz="4" w:space="0" w:color="auto"/>
              <w:left w:val="single" w:sz="4" w:space="0" w:color="auto"/>
              <w:bottom w:val="single" w:sz="4" w:space="0" w:color="auto"/>
              <w:right w:val="single" w:sz="4" w:space="0" w:color="auto"/>
            </w:tcBorders>
            <w:vAlign w:val="center"/>
            <w:hideMark/>
          </w:tcPr>
          <w:p w14:paraId="097DB029" w14:textId="77777777" w:rsidR="00D5679E" w:rsidRPr="00B757AE" w:rsidRDefault="00D5679E" w:rsidP="00D5679E">
            <w:pPr>
              <w:jc w:val="center"/>
              <w:rPr>
                <w:rFonts w:eastAsia="Calibri"/>
                <w:b/>
                <w:sz w:val="24"/>
                <w:szCs w:val="24"/>
              </w:rPr>
            </w:pPr>
            <w:r w:rsidRPr="00B757AE">
              <w:rPr>
                <w:rFonts w:eastAsia="Calibri"/>
                <w:b/>
                <w:sz w:val="24"/>
                <w:szCs w:val="24"/>
              </w:rPr>
              <w:t>Заходи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DBBC89" w14:textId="77777777" w:rsidR="00D5679E" w:rsidRPr="00B757AE" w:rsidRDefault="00D5679E" w:rsidP="00D5679E">
            <w:pPr>
              <w:jc w:val="center"/>
              <w:rPr>
                <w:rFonts w:eastAsia="Calibri"/>
                <w:b/>
                <w:sz w:val="24"/>
                <w:szCs w:val="24"/>
              </w:rPr>
            </w:pPr>
            <w:r w:rsidRPr="00B757AE">
              <w:rPr>
                <w:rFonts w:eastAsia="Calibri"/>
                <w:b/>
                <w:sz w:val="24"/>
                <w:szCs w:val="24"/>
              </w:rPr>
              <w:t>Термін виконання</w:t>
            </w:r>
          </w:p>
        </w:tc>
        <w:tc>
          <w:tcPr>
            <w:tcW w:w="2413" w:type="dxa"/>
            <w:tcBorders>
              <w:top w:val="single" w:sz="4" w:space="0" w:color="auto"/>
              <w:left w:val="single" w:sz="4" w:space="0" w:color="auto"/>
              <w:bottom w:val="single" w:sz="4" w:space="0" w:color="auto"/>
              <w:right w:val="single" w:sz="4" w:space="0" w:color="auto"/>
            </w:tcBorders>
            <w:vAlign w:val="center"/>
            <w:hideMark/>
          </w:tcPr>
          <w:p w14:paraId="49DC98FE" w14:textId="77777777" w:rsidR="00D5679E" w:rsidRPr="00B757AE" w:rsidRDefault="00D5679E" w:rsidP="00D5679E">
            <w:pPr>
              <w:jc w:val="center"/>
              <w:rPr>
                <w:rFonts w:eastAsia="Calibri"/>
                <w:b/>
                <w:sz w:val="24"/>
                <w:szCs w:val="24"/>
              </w:rPr>
            </w:pPr>
            <w:r w:rsidRPr="00B757AE">
              <w:rPr>
                <w:rFonts w:eastAsia="Calibri"/>
                <w:b/>
                <w:sz w:val="24"/>
                <w:szCs w:val="24"/>
              </w:rPr>
              <w:t>Відповідальний</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EE632E6" w14:textId="77777777" w:rsidR="00D5679E" w:rsidRPr="00B757AE" w:rsidRDefault="00D5679E" w:rsidP="00D5679E">
            <w:pPr>
              <w:jc w:val="center"/>
              <w:rPr>
                <w:rFonts w:eastAsia="Calibri"/>
                <w:b/>
                <w:sz w:val="24"/>
                <w:szCs w:val="24"/>
              </w:rPr>
            </w:pPr>
            <w:r w:rsidRPr="00B757AE">
              <w:rPr>
                <w:rFonts w:eastAsia="Calibri"/>
                <w:b/>
                <w:sz w:val="24"/>
                <w:szCs w:val="24"/>
              </w:rPr>
              <w:t>Відмітка про виконання</w:t>
            </w:r>
          </w:p>
        </w:tc>
      </w:tr>
      <w:tr w:rsidR="00D5679E" w14:paraId="188F3B90" w14:textId="77777777" w:rsidTr="00D5679E">
        <w:tc>
          <w:tcPr>
            <w:tcW w:w="566" w:type="dxa"/>
            <w:tcBorders>
              <w:top w:val="single" w:sz="4" w:space="0" w:color="auto"/>
              <w:left w:val="single" w:sz="4" w:space="0" w:color="auto"/>
              <w:bottom w:val="single" w:sz="4" w:space="0" w:color="auto"/>
              <w:right w:val="single" w:sz="4" w:space="0" w:color="auto"/>
            </w:tcBorders>
            <w:vAlign w:val="center"/>
            <w:hideMark/>
          </w:tcPr>
          <w:p w14:paraId="11F46628" w14:textId="77777777" w:rsidR="00D5679E" w:rsidRDefault="00D5679E" w:rsidP="00D5679E">
            <w:pPr>
              <w:rPr>
                <w:rFonts w:eastAsia="Calibri"/>
                <w:sz w:val="24"/>
                <w:szCs w:val="24"/>
              </w:rPr>
            </w:pPr>
            <w:r>
              <w:rPr>
                <w:rFonts w:eastAsia="Calibri"/>
                <w:sz w:val="24"/>
                <w:szCs w:val="24"/>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14:paraId="67FFBB96" w14:textId="77777777" w:rsidR="00D5679E" w:rsidRDefault="00D5679E" w:rsidP="00D5679E">
            <w:pPr>
              <w:rPr>
                <w:rFonts w:eastAsia="Calibri"/>
                <w:sz w:val="24"/>
                <w:szCs w:val="24"/>
              </w:rPr>
            </w:pPr>
            <w:r>
              <w:rPr>
                <w:rFonts w:eastAsia="Calibri"/>
                <w:sz w:val="24"/>
                <w:szCs w:val="24"/>
              </w:rPr>
              <w:t>Психологічний супровід адаптації учнів 1 класу до навчання у школі І ступеню (НУШ)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CC4607" w14:textId="77777777" w:rsidR="00D5679E" w:rsidRDefault="00D5679E" w:rsidP="00D5679E">
            <w:pPr>
              <w:rPr>
                <w:rFonts w:eastAsia="Calibri"/>
                <w:sz w:val="24"/>
                <w:szCs w:val="24"/>
              </w:rPr>
            </w:pPr>
            <w:r>
              <w:rPr>
                <w:rFonts w:eastAsia="Calibri"/>
                <w:sz w:val="24"/>
                <w:szCs w:val="24"/>
              </w:rPr>
              <w:t xml:space="preserve">Вересень </w:t>
            </w:r>
          </w:p>
        </w:tc>
        <w:tc>
          <w:tcPr>
            <w:tcW w:w="2413" w:type="dxa"/>
            <w:tcBorders>
              <w:top w:val="single" w:sz="4" w:space="0" w:color="auto"/>
              <w:left w:val="single" w:sz="4" w:space="0" w:color="auto"/>
              <w:bottom w:val="single" w:sz="4" w:space="0" w:color="auto"/>
              <w:right w:val="single" w:sz="4" w:space="0" w:color="auto"/>
            </w:tcBorders>
            <w:vAlign w:val="center"/>
            <w:hideMark/>
          </w:tcPr>
          <w:p w14:paraId="2FA760E5" w14:textId="77777777" w:rsidR="00D5679E" w:rsidRDefault="00D5679E" w:rsidP="00D5679E">
            <w:pPr>
              <w:rPr>
                <w:rFonts w:eastAsia="Calibri"/>
                <w:sz w:val="24"/>
                <w:szCs w:val="24"/>
              </w:rPr>
            </w:pPr>
            <w:r>
              <w:rPr>
                <w:rFonts w:eastAsia="Calibri"/>
                <w:sz w:val="24"/>
                <w:szCs w:val="24"/>
              </w:rPr>
              <w:t>Практичний психолог</w:t>
            </w:r>
          </w:p>
        </w:tc>
        <w:tc>
          <w:tcPr>
            <w:tcW w:w="1380" w:type="dxa"/>
            <w:tcBorders>
              <w:top w:val="single" w:sz="4" w:space="0" w:color="auto"/>
              <w:left w:val="single" w:sz="4" w:space="0" w:color="auto"/>
              <w:bottom w:val="single" w:sz="4" w:space="0" w:color="auto"/>
              <w:right w:val="single" w:sz="4" w:space="0" w:color="auto"/>
            </w:tcBorders>
            <w:vAlign w:val="center"/>
          </w:tcPr>
          <w:p w14:paraId="433D0FAD" w14:textId="77777777" w:rsidR="00D5679E" w:rsidRDefault="00D5679E" w:rsidP="00D5679E">
            <w:pPr>
              <w:rPr>
                <w:rFonts w:eastAsia="Calibri"/>
                <w:sz w:val="24"/>
                <w:szCs w:val="24"/>
              </w:rPr>
            </w:pPr>
          </w:p>
        </w:tc>
      </w:tr>
      <w:tr w:rsidR="00D5679E" w14:paraId="2E256E4C" w14:textId="77777777" w:rsidTr="00D5679E">
        <w:tc>
          <w:tcPr>
            <w:tcW w:w="566" w:type="dxa"/>
            <w:tcBorders>
              <w:top w:val="single" w:sz="4" w:space="0" w:color="auto"/>
              <w:left w:val="single" w:sz="4" w:space="0" w:color="auto"/>
              <w:bottom w:val="single" w:sz="4" w:space="0" w:color="auto"/>
              <w:right w:val="single" w:sz="4" w:space="0" w:color="auto"/>
            </w:tcBorders>
            <w:vAlign w:val="center"/>
            <w:hideMark/>
          </w:tcPr>
          <w:p w14:paraId="49ECC360" w14:textId="77777777" w:rsidR="00D5679E" w:rsidRDefault="00D5679E" w:rsidP="00D5679E">
            <w:pPr>
              <w:rPr>
                <w:rFonts w:eastAsia="Calibri"/>
                <w:sz w:val="24"/>
                <w:szCs w:val="24"/>
              </w:rPr>
            </w:pPr>
            <w:r>
              <w:rPr>
                <w:rFonts w:eastAsia="Calibri"/>
                <w:sz w:val="24"/>
                <w:szCs w:val="24"/>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B101F55" w14:textId="77777777" w:rsidR="00D5679E" w:rsidRDefault="00D5679E" w:rsidP="00D5679E">
            <w:pPr>
              <w:rPr>
                <w:rFonts w:eastAsia="Calibri"/>
                <w:sz w:val="24"/>
                <w:szCs w:val="24"/>
              </w:rPr>
            </w:pPr>
            <w:r>
              <w:rPr>
                <w:rFonts w:eastAsia="Calibri"/>
                <w:sz w:val="24"/>
                <w:szCs w:val="24"/>
              </w:rPr>
              <w:t>Вивчення стану адаптації учнів 5-го класу до навчання у школі ІІ ступеню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8EB11B" w14:textId="77777777" w:rsidR="00D5679E" w:rsidRDefault="00D5679E" w:rsidP="00D5679E">
            <w:pPr>
              <w:rPr>
                <w:rFonts w:eastAsia="Calibri"/>
                <w:sz w:val="24"/>
                <w:szCs w:val="24"/>
              </w:rPr>
            </w:pPr>
            <w:r>
              <w:rPr>
                <w:rFonts w:eastAsia="Calibri"/>
                <w:sz w:val="24"/>
                <w:szCs w:val="24"/>
              </w:rPr>
              <w:t xml:space="preserve">Жовтень </w:t>
            </w:r>
          </w:p>
        </w:tc>
        <w:tc>
          <w:tcPr>
            <w:tcW w:w="2413" w:type="dxa"/>
            <w:tcBorders>
              <w:top w:val="single" w:sz="4" w:space="0" w:color="auto"/>
              <w:left w:val="single" w:sz="4" w:space="0" w:color="auto"/>
              <w:bottom w:val="single" w:sz="4" w:space="0" w:color="auto"/>
              <w:right w:val="single" w:sz="4" w:space="0" w:color="auto"/>
            </w:tcBorders>
            <w:hideMark/>
          </w:tcPr>
          <w:p w14:paraId="012D3F9D" w14:textId="77777777" w:rsidR="00D5679E" w:rsidRDefault="00D5679E" w:rsidP="00D5679E">
            <w:r>
              <w:rPr>
                <w:rFonts w:eastAsia="Calibri"/>
                <w:sz w:val="24"/>
                <w:szCs w:val="24"/>
              </w:rPr>
              <w:t>Практичний психолог</w:t>
            </w:r>
          </w:p>
        </w:tc>
        <w:tc>
          <w:tcPr>
            <w:tcW w:w="1380" w:type="dxa"/>
            <w:tcBorders>
              <w:top w:val="single" w:sz="4" w:space="0" w:color="auto"/>
              <w:left w:val="single" w:sz="4" w:space="0" w:color="auto"/>
              <w:bottom w:val="single" w:sz="4" w:space="0" w:color="auto"/>
              <w:right w:val="single" w:sz="4" w:space="0" w:color="auto"/>
            </w:tcBorders>
            <w:vAlign w:val="center"/>
          </w:tcPr>
          <w:p w14:paraId="3FEE259A" w14:textId="77777777" w:rsidR="00D5679E" w:rsidRDefault="00D5679E" w:rsidP="00D5679E">
            <w:pPr>
              <w:rPr>
                <w:rFonts w:eastAsia="Calibri"/>
                <w:sz w:val="24"/>
                <w:szCs w:val="24"/>
              </w:rPr>
            </w:pPr>
          </w:p>
        </w:tc>
      </w:tr>
      <w:tr w:rsidR="00D5679E" w14:paraId="3161B0A1" w14:textId="77777777" w:rsidTr="00D5679E">
        <w:tc>
          <w:tcPr>
            <w:tcW w:w="566" w:type="dxa"/>
            <w:tcBorders>
              <w:top w:val="single" w:sz="4" w:space="0" w:color="auto"/>
              <w:left w:val="single" w:sz="4" w:space="0" w:color="auto"/>
              <w:bottom w:val="single" w:sz="4" w:space="0" w:color="auto"/>
              <w:right w:val="single" w:sz="4" w:space="0" w:color="auto"/>
            </w:tcBorders>
            <w:vAlign w:val="center"/>
            <w:hideMark/>
          </w:tcPr>
          <w:p w14:paraId="6D052762" w14:textId="77777777" w:rsidR="00D5679E" w:rsidRDefault="00D5679E" w:rsidP="00D5679E">
            <w:pPr>
              <w:rPr>
                <w:rFonts w:eastAsia="Calibri"/>
                <w:sz w:val="24"/>
                <w:szCs w:val="24"/>
              </w:rPr>
            </w:pPr>
            <w:r>
              <w:rPr>
                <w:rFonts w:eastAsia="Calibri"/>
                <w:sz w:val="24"/>
                <w:szCs w:val="24"/>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14:paraId="79C4C944" w14:textId="77777777" w:rsidR="00D5679E" w:rsidRDefault="00D5679E" w:rsidP="00D5679E">
            <w:pPr>
              <w:rPr>
                <w:rFonts w:eastAsia="Calibri"/>
                <w:sz w:val="24"/>
                <w:szCs w:val="24"/>
              </w:rPr>
            </w:pPr>
            <w:r>
              <w:rPr>
                <w:rFonts w:eastAsia="Calibri"/>
                <w:sz w:val="24"/>
                <w:szCs w:val="24"/>
              </w:rPr>
              <w:t>Вивчення стану адаптації новоприбулих учнів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6A40D9" w14:textId="77777777" w:rsidR="00D5679E" w:rsidRDefault="00D5679E" w:rsidP="00D5679E">
            <w:pPr>
              <w:rPr>
                <w:rFonts w:eastAsia="Calibri"/>
                <w:sz w:val="24"/>
                <w:szCs w:val="24"/>
              </w:rPr>
            </w:pPr>
            <w:r>
              <w:rPr>
                <w:rFonts w:eastAsia="Calibri"/>
                <w:sz w:val="24"/>
                <w:szCs w:val="24"/>
              </w:rPr>
              <w:t>Протягом  року</w:t>
            </w:r>
          </w:p>
        </w:tc>
        <w:tc>
          <w:tcPr>
            <w:tcW w:w="2413" w:type="dxa"/>
            <w:tcBorders>
              <w:top w:val="single" w:sz="4" w:space="0" w:color="auto"/>
              <w:left w:val="single" w:sz="4" w:space="0" w:color="auto"/>
              <w:bottom w:val="single" w:sz="4" w:space="0" w:color="auto"/>
              <w:right w:val="single" w:sz="4" w:space="0" w:color="auto"/>
            </w:tcBorders>
            <w:hideMark/>
          </w:tcPr>
          <w:p w14:paraId="40468426" w14:textId="77777777" w:rsidR="00D5679E" w:rsidRDefault="00D5679E" w:rsidP="00D5679E">
            <w:r>
              <w:rPr>
                <w:rFonts w:eastAsia="Calibri"/>
                <w:sz w:val="24"/>
                <w:szCs w:val="24"/>
              </w:rPr>
              <w:t>Практичний психолог</w:t>
            </w:r>
          </w:p>
        </w:tc>
        <w:tc>
          <w:tcPr>
            <w:tcW w:w="1380" w:type="dxa"/>
            <w:tcBorders>
              <w:top w:val="single" w:sz="4" w:space="0" w:color="auto"/>
              <w:left w:val="single" w:sz="4" w:space="0" w:color="auto"/>
              <w:bottom w:val="single" w:sz="4" w:space="0" w:color="auto"/>
              <w:right w:val="single" w:sz="4" w:space="0" w:color="auto"/>
            </w:tcBorders>
            <w:vAlign w:val="center"/>
          </w:tcPr>
          <w:p w14:paraId="6C486BEF" w14:textId="77777777" w:rsidR="00D5679E" w:rsidRDefault="00D5679E" w:rsidP="00D5679E">
            <w:pPr>
              <w:rPr>
                <w:rFonts w:eastAsia="Calibri"/>
                <w:sz w:val="24"/>
                <w:szCs w:val="24"/>
              </w:rPr>
            </w:pPr>
          </w:p>
        </w:tc>
      </w:tr>
      <w:tr w:rsidR="00D5679E" w14:paraId="06122D13" w14:textId="77777777" w:rsidTr="00D5679E">
        <w:tc>
          <w:tcPr>
            <w:tcW w:w="566" w:type="dxa"/>
            <w:tcBorders>
              <w:top w:val="single" w:sz="4" w:space="0" w:color="auto"/>
              <w:left w:val="single" w:sz="4" w:space="0" w:color="auto"/>
              <w:bottom w:val="single" w:sz="4" w:space="0" w:color="auto"/>
              <w:right w:val="single" w:sz="4" w:space="0" w:color="auto"/>
            </w:tcBorders>
            <w:vAlign w:val="center"/>
            <w:hideMark/>
          </w:tcPr>
          <w:p w14:paraId="0BC1CD42" w14:textId="77777777" w:rsidR="00D5679E" w:rsidRDefault="00D5679E" w:rsidP="00D5679E">
            <w:pPr>
              <w:rPr>
                <w:rFonts w:eastAsia="Calibri"/>
                <w:sz w:val="24"/>
                <w:szCs w:val="24"/>
              </w:rPr>
            </w:pPr>
            <w:r>
              <w:rPr>
                <w:rFonts w:eastAsia="Calibri"/>
                <w:sz w:val="24"/>
                <w:szCs w:val="24"/>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14:paraId="24EC1C5E" w14:textId="77777777" w:rsidR="00D5679E" w:rsidRDefault="00D5679E" w:rsidP="00D5679E">
            <w:pPr>
              <w:rPr>
                <w:rFonts w:eastAsia="Calibri"/>
                <w:sz w:val="24"/>
                <w:szCs w:val="24"/>
              </w:rPr>
            </w:pPr>
            <w:r>
              <w:rPr>
                <w:rFonts w:eastAsia="Calibri"/>
                <w:sz w:val="24"/>
                <w:szCs w:val="24"/>
              </w:rPr>
              <w:t xml:space="preserve">Психологічні спостереження за </w:t>
            </w:r>
            <w:r>
              <w:rPr>
                <w:rFonts w:eastAsia="Calibri"/>
                <w:sz w:val="24"/>
                <w:szCs w:val="24"/>
              </w:rPr>
              <w:lastRenderedPageBreak/>
              <w:t>станом адаптації учнів 1-го класу до навчання у школі</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090F41" w14:textId="77777777" w:rsidR="00D5679E" w:rsidRDefault="00D5679E" w:rsidP="00D5679E">
            <w:pPr>
              <w:rPr>
                <w:rFonts w:eastAsia="Calibri"/>
                <w:sz w:val="24"/>
                <w:szCs w:val="24"/>
              </w:rPr>
            </w:pPr>
            <w:r>
              <w:rPr>
                <w:rFonts w:eastAsia="Calibri"/>
                <w:sz w:val="24"/>
                <w:szCs w:val="24"/>
              </w:rPr>
              <w:lastRenderedPageBreak/>
              <w:t xml:space="preserve">Січень </w:t>
            </w:r>
          </w:p>
        </w:tc>
        <w:tc>
          <w:tcPr>
            <w:tcW w:w="2413" w:type="dxa"/>
            <w:tcBorders>
              <w:top w:val="single" w:sz="4" w:space="0" w:color="auto"/>
              <w:left w:val="single" w:sz="4" w:space="0" w:color="auto"/>
              <w:bottom w:val="single" w:sz="4" w:space="0" w:color="auto"/>
              <w:right w:val="single" w:sz="4" w:space="0" w:color="auto"/>
            </w:tcBorders>
            <w:hideMark/>
          </w:tcPr>
          <w:p w14:paraId="239AE092" w14:textId="77777777" w:rsidR="00D5679E" w:rsidRDefault="00D5679E" w:rsidP="00D5679E">
            <w:r>
              <w:rPr>
                <w:rFonts w:eastAsia="Calibri"/>
                <w:sz w:val="24"/>
                <w:szCs w:val="24"/>
              </w:rPr>
              <w:t xml:space="preserve">Практичний </w:t>
            </w:r>
            <w:r>
              <w:rPr>
                <w:rFonts w:eastAsia="Calibri"/>
                <w:sz w:val="24"/>
                <w:szCs w:val="24"/>
              </w:rPr>
              <w:lastRenderedPageBreak/>
              <w:t>психолог</w:t>
            </w:r>
          </w:p>
        </w:tc>
        <w:tc>
          <w:tcPr>
            <w:tcW w:w="1380" w:type="dxa"/>
            <w:tcBorders>
              <w:top w:val="single" w:sz="4" w:space="0" w:color="auto"/>
              <w:left w:val="single" w:sz="4" w:space="0" w:color="auto"/>
              <w:bottom w:val="single" w:sz="4" w:space="0" w:color="auto"/>
              <w:right w:val="single" w:sz="4" w:space="0" w:color="auto"/>
            </w:tcBorders>
            <w:vAlign w:val="center"/>
          </w:tcPr>
          <w:p w14:paraId="07A5FE1C" w14:textId="77777777" w:rsidR="00D5679E" w:rsidRDefault="00D5679E" w:rsidP="00D5679E">
            <w:pPr>
              <w:rPr>
                <w:rFonts w:eastAsia="Calibri"/>
                <w:sz w:val="24"/>
                <w:szCs w:val="24"/>
              </w:rPr>
            </w:pPr>
          </w:p>
        </w:tc>
      </w:tr>
      <w:tr w:rsidR="00D5679E" w14:paraId="56647A3B" w14:textId="77777777" w:rsidTr="00D5679E">
        <w:tc>
          <w:tcPr>
            <w:tcW w:w="566" w:type="dxa"/>
            <w:tcBorders>
              <w:top w:val="single" w:sz="4" w:space="0" w:color="auto"/>
              <w:left w:val="single" w:sz="4" w:space="0" w:color="auto"/>
              <w:bottom w:val="single" w:sz="4" w:space="0" w:color="auto"/>
              <w:right w:val="single" w:sz="4" w:space="0" w:color="auto"/>
            </w:tcBorders>
            <w:vAlign w:val="center"/>
            <w:hideMark/>
          </w:tcPr>
          <w:p w14:paraId="0257EE86" w14:textId="77777777" w:rsidR="00D5679E" w:rsidRDefault="00D5679E" w:rsidP="00D5679E">
            <w:pPr>
              <w:rPr>
                <w:rFonts w:eastAsia="Calibri"/>
                <w:sz w:val="24"/>
                <w:szCs w:val="24"/>
              </w:rPr>
            </w:pPr>
            <w:r>
              <w:rPr>
                <w:rFonts w:eastAsia="Calibri"/>
                <w:sz w:val="24"/>
                <w:szCs w:val="24"/>
              </w:rPr>
              <w:t>5.</w:t>
            </w:r>
          </w:p>
        </w:tc>
        <w:tc>
          <w:tcPr>
            <w:tcW w:w="4112" w:type="dxa"/>
            <w:tcBorders>
              <w:top w:val="single" w:sz="4" w:space="0" w:color="auto"/>
              <w:left w:val="single" w:sz="4" w:space="0" w:color="auto"/>
              <w:bottom w:val="single" w:sz="4" w:space="0" w:color="auto"/>
              <w:right w:val="single" w:sz="4" w:space="0" w:color="auto"/>
            </w:tcBorders>
            <w:vAlign w:val="center"/>
            <w:hideMark/>
          </w:tcPr>
          <w:p w14:paraId="02663C23" w14:textId="77777777" w:rsidR="00D5679E" w:rsidRDefault="00D5679E" w:rsidP="00D5679E">
            <w:pPr>
              <w:rPr>
                <w:rFonts w:eastAsia="Calibri"/>
                <w:sz w:val="24"/>
                <w:szCs w:val="24"/>
              </w:rPr>
            </w:pPr>
            <w:r>
              <w:rPr>
                <w:rFonts w:eastAsia="Calibri"/>
                <w:sz w:val="24"/>
                <w:szCs w:val="24"/>
              </w:rPr>
              <w:t>Вивчення стану адаптації учнів 9-го класу до навчання у школі ІІІ ступеню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1DB9B3" w14:textId="77777777" w:rsidR="00D5679E" w:rsidRDefault="00D5679E" w:rsidP="00D5679E">
            <w:pPr>
              <w:rPr>
                <w:rFonts w:eastAsia="Calibri"/>
                <w:sz w:val="24"/>
                <w:szCs w:val="24"/>
              </w:rPr>
            </w:pPr>
            <w:r>
              <w:rPr>
                <w:rFonts w:eastAsia="Calibri"/>
                <w:sz w:val="24"/>
                <w:szCs w:val="24"/>
              </w:rPr>
              <w:t xml:space="preserve">Березень </w:t>
            </w:r>
          </w:p>
        </w:tc>
        <w:tc>
          <w:tcPr>
            <w:tcW w:w="2413" w:type="dxa"/>
            <w:tcBorders>
              <w:top w:val="single" w:sz="4" w:space="0" w:color="auto"/>
              <w:left w:val="single" w:sz="4" w:space="0" w:color="auto"/>
              <w:bottom w:val="single" w:sz="4" w:space="0" w:color="auto"/>
              <w:right w:val="single" w:sz="4" w:space="0" w:color="auto"/>
            </w:tcBorders>
            <w:hideMark/>
          </w:tcPr>
          <w:p w14:paraId="3A69CE3B" w14:textId="77777777" w:rsidR="00D5679E" w:rsidRDefault="00D5679E" w:rsidP="00D5679E">
            <w:r>
              <w:rPr>
                <w:rFonts w:eastAsia="Calibri"/>
                <w:sz w:val="24"/>
                <w:szCs w:val="24"/>
              </w:rPr>
              <w:t>Практичний психолог</w:t>
            </w:r>
          </w:p>
        </w:tc>
        <w:tc>
          <w:tcPr>
            <w:tcW w:w="1380" w:type="dxa"/>
            <w:tcBorders>
              <w:top w:val="single" w:sz="4" w:space="0" w:color="auto"/>
              <w:left w:val="single" w:sz="4" w:space="0" w:color="auto"/>
              <w:bottom w:val="single" w:sz="4" w:space="0" w:color="auto"/>
              <w:right w:val="single" w:sz="4" w:space="0" w:color="auto"/>
            </w:tcBorders>
            <w:vAlign w:val="center"/>
          </w:tcPr>
          <w:p w14:paraId="08198734" w14:textId="77777777" w:rsidR="00D5679E" w:rsidRDefault="00D5679E" w:rsidP="00D5679E">
            <w:pPr>
              <w:rPr>
                <w:rFonts w:eastAsia="Calibri"/>
                <w:sz w:val="24"/>
                <w:szCs w:val="24"/>
              </w:rPr>
            </w:pPr>
          </w:p>
        </w:tc>
      </w:tr>
      <w:tr w:rsidR="00D5679E" w14:paraId="72B73339" w14:textId="77777777" w:rsidTr="00D5679E">
        <w:tc>
          <w:tcPr>
            <w:tcW w:w="566" w:type="dxa"/>
            <w:tcBorders>
              <w:top w:val="single" w:sz="4" w:space="0" w:color="auto"/>
              <w:left w:val="single" w:sz="4" w:space="0" w:color="auto"/>
              <w:bottom w:val="single" w:sz="4" w:space="0" w:color="auto"/>
              <w:right w:val="single" w:sz="4" w:space="0" w:color="auto"/>
            </w:tcBorders>
            <w:vAlign w:val="center"/>
            <w:hideMark/>
          </w:tcPr>
          <w:p w14:paraId="67B206F1" w14:textId="77777777" w:rsidR="00D5679E" w:rsidRDefault="00D5679E" w:rsidP="00D5679E">
            <w:pPr>
              <w:rPr>
                <w:rFonts w:eastAsia="Calibri"/>
                <w:sz w:val="24"/>
                <w:szCs w:val="24"/>
              </w:rPr>
            </w:pPr>
            <w:r>
              <w:rPr>
                <w:rFonts w:eastAsia="Calibri"/>
                <w:sz w:val="24"/>
                <w:szCs w:val="24"/>
              </w:rPr>
              <w:t>6.</w:t>
            </w:r>
          </w:p>
        </w:tc>
        <w:tc>
          <w:tcPr>
            <w:tcW w:w="4112" w:type="dxa"/>
            <w:tcBorders>
              <w:top w:val="single" w:sz="4" w:space="0" w:color="auto"/>
              <w:left w:val="single" w:sz="4" w:space="0" w:color="auto"/>
              <w:bottom w:val="single" w:sz="4" w:space="0" w:color="auto"/>
              <w:right w:val="single" w:sz="4" w:space="0" w:color="auto"/>
            </w:tcBorders>
            <w:vAlign w:val="center"/>
            <w:hideMark/>
          </w:tcPr>
          <w:p w14:paraId="33C13FC4" w14:textId="77777777" w:rsidR="00D5679E" w:rsidRDefault="00D5679E" w:rsidP="00D5679E">
            <w:pPr>
              <w:rPr>
                <w:rFonts w:eastAsia="Calibri"/>
                <w:sz w:val="24"/>
                <w:szCs w:val="24"/>
              </w:rPr>
            </w:pPr>
            <w:r>
              <w:rPr>
                <w:rFonts w:eastAsia="Calibri"/>
                <w:sz w:val="24"/>
                <w:szCs w:val="24"/>
              </w:rPr>
              <w:t>Вивчення стану адаптації учнів 4-го класів до навчання у школі ІІ ступеню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B8117B" w14:textId="77777777" w:rsidR="00D5679E" w:rsidRDefault="00D5679E" w:rsidP="00D5679E">
            <w:pPr>
              <w:rPr>
                <w:rFonts w:eastAsia="Calibri"/>
                <w:sz w:val="24"/>
                <w:szCs w:val="24"/>
              </w:rPr>
            </w:pPr>
            <w:r>
              <w:rPr>
                <w:rFonts w:eastAsia="Calibri"/>
                <w:sz w:val="24"/>
                <w:szCs w:val="24"/>
              </w:rPr>
              <w:t xml:space="preserve">Квітень </w:t>
            </w:r>
          </w:p>
        </w:tc>
        <w:tc>
          <w:tcPr>
            <w:tcW w:w="2413" w:type="dxa"/>
            <w:tcBorders>
              <w:top w:val="single" w:sz="4" w:space="0" w:color="auto"/>
              <w:left w:val="single" w:sz="4" w:space="0" w:color="auto"/>
              <w:bottom w:val="single" w:sz="4" w:space="0" w:color="auto"/>
              <w:right w:val="single" w:sz="4" w:space="0" w:color="auto"/>
            </w:tcBorders>
            <w:hideMark/>
          </w:tcPr>
          <w:p w14:paraId="0B8355E8" w14:textId="77777777" w:rsidR="00D5679E" w:rsidRDefault="00D5679E" w:rsidP="00D5679E">
            <w:r>
              <w:rPr>
                <w:rFonts w:eastAsia="Calibri"/>
                <w:sz w:val="24"/>
                <w:szCs w:val="24"/>
              </w:rPr>
              <w:t>Практичний психолог</w:t>
            </w:r>
          </w:p>
        </w:tc>
        <w:tc>
          <w:tcPr>
            <w:tcW w:w="1380" w:type="dxa"/>
            <w:tcBorders>
              <w:top w:val="single" w:sz="4" w:space="0" w:color="auto"/>
              <w:left w:val="single" w:sz="4" w:space="0" w:color="auto"/>
              <w:bottom w:val="single" w:sz="4" w:space="0" w:color="auto"/>
              <w:right w:val="single" w:sz="4" w:space="0" w:color="auto"/>
            </w:tcBorders>
            <w:vAlign w:val="center"/>
          </w:tcPr>
          <w:p w14:paraId="48835DED" w14:textId="77777777" w:rsidR="00D5679E" w:rsidRDefault="00D5679E" w:rsidP="00D5679E">
            <w:pPr>
              <w:rPr>
                <w:rFonts w:eastAsia="Calibri"/>
                <w:sz w:val="24"/>
                <w:szCs w:val="24"/>
              </w:rPr>
            </w:pPr>
          </w:p>
        </w:tc>
      </w:tr>
      <w:tr w:rsidR="00D5679E" w14:paraId="159B2A25" w14:textId="77777777" w:rsidTr="00D5679E">
        <w:tc>
          <w:tcPr>
            <w:tcW w:w="566" w:type="dxa"/>
            <w:tcBorders>
              <w:top w:val="single" w:sz="4" w:space="0" w:color="auto"/>
              <w:left w:val="single" w:sz="4" w:space="0" w:color="auto"/>
              <w:bottom w:val="single" w:sz="4" w:space="0" w:color="auto"/>
              <w:right w:val="single" w:sz="4" w:space="0" w:color="auto"/>
            </w:tcBorders>
            <w:vAlign w:val="center"/>
            <w:hideMark/>
          </w:tcPr>
          <w:p w14:paraId="793501A6" w14:textId="77777777" w:rsidR="00D5679E" w:rsidRDefault="00D5679E" w:rsidP="00D5679E">
            <w:pPr>
              <w:rPr>
                <w:rFonts w:eastAsia="Calibri"/>
                <w:sz w:val="24"/>
                <w:szCs w:val="24"/>
              </w:rPr>
            </w:pPr>
            <w:r>
              <w:rPr>
                <w:rFonts w:eastAsia="Calibri"/>
                <w:sz w:val="24"/>
                <w:szCs w:val="24"/>
              </w:rPr>
              <w:t>7.</w:t>
            </w:r>
          </w:p>
        </w:tc>
        <w:tc>
          <w:tcPr>
            <w:tcW w:w="4112" w:type="dxa"/>
            <w:tcBorders>
              <w:top w:val="single" w:sz="4" w:space="0" w:color="auto"/>
              <w:left w:val="single" w:sz="4" w:space="0" w:color="auto"/>
              <w:bottom w:val="single" w:sz="4" w:space="0" w:color="auto"/>
              <w:right w:val="single" w:sz="4" w:space="0" w:color="auto"/>
            </w:tcBorders>
            <w:vAlign w:val="center"/>
            <w:hideMark/>
          </w:tcPr>
          <w:p w14:paraId="018D2589" w14:textId="77777777" w:rsidR="00D5679E" w:rsidRDefault="00D5679E" w:rsidP="00D5679E">
            <w:pPr>
              <w:rPr>
                <w:rFonts w:eastAsia="Calibri"/>
                <w:sz w:val="24"/>
                <w:szCs w:val="24"/>
              </w:rPr>
            </w:pPr>
            <w:r>
              <w:rPr>
                <w:rFonts w:eastAsia="Calibri"/>
                <w:sz w:val="24"/>
                <w:szCs w:val="24"/>
              </w:rPr>
              <w:t>Вивчення стану адаптації учнів 11 класу до випуску зі школи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E59F5C" w14:textId="77777777" w:rsidR="00D5679E" w:rsidRDefault="00D5679E" w:rsidP="00D5679E">
            <w:pPr>
              <w:rPr>
                <w:rFonts w:eastAsia="Calibri"/>
                <w:sz w:val="24"/>
                <w:szCs w:val="24"/>
              </w:rPr>
            </w:pPr>
            <w:r>
              <w:rPr>
                <w:rFonts w:eastAsia="Calibri"/>
                <w:sz w:val="24"/>
                <w:szCs w:val="24"/>
              </w:rPr>
              <w:t xml:space="preserve">Квітень </w:t>
            </w:r>
          </w:p>
        </w:tc>
        <w:tc>
          <w:tcPr>
            <w:tcW w:w="2413" w:type="dxa"/>
            <w:tcBorders>
              <w:top w:val="single" w:sz="4" w:space="0" w:color="auto"/>
              <w:left w:val="single" w:sz="4" w:space="0" w:color="auto"/>
              <w:bottom w:val="single" w:sz="4" w:space="0" w:color="auto"/>
              <w:right w:val="single" w:sz="4" w:space="0" w:color="auto"/>
            </w:tcBorders>
            <w:hideMark/>
          </w:tcPr>
          <w:p w14:paraId="6A1F54CD" w14:textId="77777777" w:rsidR="00D5679E" w:rsidRDefault="00D5679E" w:rsidP="00D5679E">
            <w:r>
              <w:rPr>
                <w:rFonts w:eastAsia="Calibri"/>
                <w:sz w:val="24"/>
                <w:szCs w:val="24"/>
              </w:rPr>
              <w:t>Практичний психолог</w:t>
            </w:r>
          </w:p>
        </w:tc>
        <w:tc>
          <w:tcPr>
            <w:tcW w:w="1380" w:type="dxa"/>
            <w:tcBorders>
              <w:top w:val="single" w:sz="4" w:space="0" w:color="auto"/>
              <w:left w:val="single" w:sz="4" w:space="0" w:color="auto"/>
              <w:bottom w:val="single" w:sz="4" w:space="0" w:color="auto"/>
              <w:right w:val="single" w:sz="4" w:space="0" w:color="auto"/>
            </w:tcBorders>
            <w:vAlign w:val="center"/>
          </w:tcPr>
          <w:p w14:paraId="4F0533A5" w14:textId="77777777" w:rsidR="00D5679E" w:rsidRDefault="00D5679E" w:rsidP="00D5679E">
            <w:pPr>
              <w:rPr>
                <w:rFonts w:eastAsia="Calibri"/>
                <w:sz w:val="24"/>
                <w:szCs w:val="24"/>
              </w:rPr>
            </w:pPr>
          </w:p>
        </w:tc>
      </w:tr>
    </w:tbl>
    <w:p w14:paraId="7CAC81D0" w14:textId="77777777" w:rsidR="00D5679E" w:rsidRDefault="00D5679E" w:rsidP="00D5679E">
      <w:pPr>
        <w:spacing w:before="240"/>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2.1.3.5.2. Заходи щодо адаптації педагогічних працівників до професійної діяльності</w:t>
      </w:r>
    </w:p>
    <w:tbl>
      <w:tblPr>
        <w:tblStyle w:val="afff0"/>
        <w:tblW w:w="0" w:type="auto"/>
        <w:tblInd w:w="-459" w:type="dxa"/>
        <w:tblLook w:val="04A0" w:firstRow="1" w:lastRow="0" w:firstColumn="1" w:lastColumn="0" w:noHBand="0" w:noVBand="1"/>
      </w:tblPr>
      <w:tblGrid>
        <w:gridCol w:w="568"/>
        <w:gridCol w:w="3892"/>
        <w:gridCol w:w="1663"/>
        <w:gridCol w:w="2301"/>
        <w:gridCol w:w="1606"/>
      </w:tblGrid>
      <w:tr w:rsidR="00D5679E" w14:paraId="60B1A3A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0FD077F" w14:textId="77777777" w:rsidR="00D5679E" w:rsidRDefault="00D5679E" w:rsidP="00D5679E">
            <w:pPr>
              <w:jc w:val="center"/>
              <w:rPr>
                <w:rFonts w:eastAsia="Calibri"/>
                <w:b/>
              </w:rPr>
            </w:pPr>
            <w:r>
              <w:rPr>
                <w:rFonts w:eastAsia="Calibri"/>
                <w:b/>
              </w:rPr>
              <w:t>№</w:t>
            </w:r>
          </w:p>
          <w:p w14:paraId="06153B3A" w14:textId="77777777" w:rsidR="00D5679E" w:rsidRDefault="00D5679E" w:rsidP="00D5679E">
            <w:pPr>
              <w:jc w:val="center"/>
              <w:rPr>
                <w:rFonts w:eastAsia="Calibri"/>
                <w:b/>
              </w:rPr>
            </w:pPr>
            <w:r>
              <w:rPr>
                <w:rFonts w:eastAsia="Calibri"/>
                <w:b/>
              </w:rPr>
              <w:t>з/п</w:t>
            </w:r>
          </w:p>
        </w:tc>
        <w:tc>
          <w:tcPr>
            <w:tcW w:w="3892" w:type="dxa"/>
            <w:tcBorders>
              <w:top w:val="single" w:sz="4" w:space="0" w:color="auto"/>
              <w:left w:val="single" w:sz="4" w:space="0" w:color="auto"/>
              <w:bottom w:val="single" w:sz="4" w:space="0" w:color="auto"/>
              <w:right w:val="single" w:sz="4" w:space="0" w:color="auto"/>
            </w:tcBorders>
            <w:hideMark/>
          </w:tcPr>
          <w:p w14:paraId="778DDA5D" w14:textId="77777777" w:rsidR="00D5679E" w:rsidRDefault="00D5679E" w:rsidP="00D5679E">
            <w:pPr>
              <w:jc w:val="center"/>
              <w:rPr>
                <w:rFonts w:eastAsia="Calibri"/>
                <w:b/>
              </w:rPr>
            </w:pPr>
            <w:r>
              <w:rPr>
                <w:rFonts w:eastAsia="Calibri"/>
                <w:b/>
              </w:rPr>
              <w:t>Заходи</w:t>
            </w:r>
          </w:p>
        </w:tc>
        <w:tc>
          <w:tcPr>
            <w:tcW w:w="1663" w:type="dxa"/>
            <w:tcBorders>
              <w:top w:val="single" w:sz="4" w:space="0" w:color="auto"/>
              <w:left w:val="single" w:sz="4" w:space="0" w:color="auto"/>
              <w:bottom w:val="single" w:sz="4" w:space="0" w:color="auto"/>
              <w:right w:val="single" w:sz="4" w:space="0" w:color="auto"/>
            </w:tcBorders>
            <w:hideMark/>
          </w:tcPr>
          <w:p w14:paraId="17FF1343" w14:textId="77777777" w:rsidR="00D5679E" w:rsidRDefault="00D5679E" w:rsidP="00D5679E">
            <w:pPr>
              <w:jc w:val="center"/>
              <w:rPr>
                <w:rFonts w:eastAsia="Calibri"/>
                <w:b/>
              </w:rPr>
            </w:pPr>
            <w:r>
              <w:rPr>
                <w:rFonts w:eastAsia="Calibri"/>
                <w:b/>
              </w:rPr>
              <w:t>Термін виконання</w:t>
            </w:r>
          </w:p>
        </w:tc>
        <w:tc>
          <w:tcPr>
            <w:tcW w:w="2301" w:type="dxa"/>
            <w:tcBorders>
              <w:top w:val="single" w:sz="4" w:space="0" w:color="auto"/>
              <w:left w:val="single" w:sz="4" w:space="0" w:color="auto"/>
              <w:bottom w:val="single" w:sz="4" w:space="0" w:color="auto"/>
              <w:right w:val="single" w:sz="4" w:space="0" w:color="auto"/>
            </w:tcBorders>
            <w:hideMark/>
          </w:tcPr>
          <w:p w14:paraId="2F92B41A"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2A141D38" w14:textId="77777777" w:rsidR="00D5679E" w:rsidRDefault="00D5679E" w:rsidP="00D5679E">
            <w:pPr>
              <w:jc w:val="center"/>
              <w:rPr>
                <w:rFonts w:eastAsia="Calibri"/>
                <w:b/>
              </w:rPr>
            </w:pPr>
            <w:r>
              <w:rPr>
                <w:rFonts w:eastAsia="Calibri"/>
                <w:b/>
              </w:rPr>
              <w:t>Відмітка про виконання</w:t>
            </w:r>
          </w:p>
        </w:tc>
      </w:tr>
      <w:tr w:rsidR="00D5679E" w14:paraId="4876D7B6" w14:textId="77777777" w:rsidTr="00D5679E">
        <w:trPr>
          <w:trHeight w:val="702"/>
        </w:trPr>
        <w:tc>
          <w:tcPr>
            <w:tcW w:w="568" w:type="dxa"/>
            <w:tcBorders>
              <w:top w:val="single" w:sz="4" w:space="0" w:color="auto"/>
              <w:left w:val="single" w:sz="4" w:space="0" w:color="auto"/>
              <w:bottom w:val="single" w:sz="4" w:space="0" w:color="auto"/>
              <w:right w:val="single" w:sz="4" w:space="0" w:color="auto"/>
            </w:tcBorders>
            <w:hideMark/>
          </w:tcPr>
          <w:p w14:paraId="19E0A50D" w14:textId="77777777" w:rsidR="00D5679E" w:rsidRDefault="00D5679E" w:rsidP="00D5679E">
            <w:pPr>
              <w:rPr>
                <w:rFonts w:eastAsia="Calibri"/>
                <w:sz w:val="24"/>
                <w:szCs w:val="24"/>
              </w:rPr>
            </w:pPr>
            <w:r>
              <w:rPr>
                <w:rFonts w:eastAsia="Calibri"/>
                <w:sz w:val="24"/>
                <w:szCs w:val="24"/>
              </w:rPr>
              <w:t>1.</w:t>
            </w:r>
          </w:p>
        </w:tc>
        <w:tc>
          <w:tcPr>
            <w:tcW w:w="3892" w:type="dxa"/>
            <w:tcBorders>
              <w:top w:val="single" w:sz="4" w:space="0" w:color="auto"/>
              <w:left w:val="single" w:sz="4" w:space="0" w:color="auto"/>
              <w:bottom w:val="single" w:sz="4" w:space="0" w:color="auto"/>
              <w:right w:val="single" w:sz="4" w:space="0" w:color="auto"/>
            </w:tcBorders>
            <w:hideMark/>
          </w:tcPr>
          <w:p w14:paraId="5A28939A" w14:textId="77777777" w:rsidR="00D5679E" w:rsidRDefault="00D5679E" w:rsidP="00D5679E">
            <w:pPr>
              <w:rPr>
                <w:rFonts w:eastAsia="Calibri"/>
                <w:sz w:val="24"/>
                <w:szCs w:val="24"/>
              </w:rPr>
            </w:pPr>
            <w:r>
              <w:rPr>
                <w:rFonts w:eastAsia="Calibri"/>
                <w:sz w:val="24"/>
                <w:szCs w:val="24"/>
              </w:rPr>
              <w:t>Організація стажування молодих спеціалістів</w:t>
            </w:r>
          </w:p>
        </w:tc>
        <w:tc>
          <w:tcPr>
            <w:tcW w:w="1663" w:type="dxa"/>
            <w:tcBorders>
              <w:top w:val="single" w:sz="4" w:space="0" w:color="auto"/>
              <w:left w:val="single" w:sz="4" w:space="0" w:color="auto"/>
              <w:bottom w:val="single" w:sz="4" w:space="0" w:color="auto"/>
              <w:right w:val="single" w:sz="4" w:space="0" w:color="auto"/>
            </w:tcBorders>
            <w:hideMark/>
          </w:tcPr>
          <w:p w14:paraId="61B35768" w14:textId="77777777" w:rsidR="00D5679E" w:rsidRDefault="00AB68BF" w:rsidP="00D5679E">
            <w:pPr>
              <w:rPr>
                <w:rFonts w:eastAsia="Calibri"/>
                <w:sz w:val="24"/>
                <w:szCs w:val="24"/>
              </w:rPr>
            </w:pPr>
            <w:r>
              <w:rPr>
                <w:rFonts w:eastAsia="Calibri"/>
                <w:sz w:val="24"/>
                <w:szCs w:val="24"/>
              </w:rPr>
              <w:t>Вересень 2022</w:t>
            </w:r>
          </w:p>
        </w:tc>
        <w:tc>
          <w:tcPr>
            <w:tcW w:w="2301" w:type="dxa"/>
            <w:tcBorders>
              <w:top w:val="single" w:sz="4" w:space="0" w:color="auto"/>
              <w:left w:val="single" w:sz="4" w:space="0" w:color="auto"/>
              <w:bottom w:val="single" w:sz="4" w:space="0" w:color="auto"/>
              <w:right w:val="single" w:sz="4" w:space="0" w:color="auto"/>
            </w:tcBorders>
          </w:tcPr>
          <w:p w14:paraId="382D102A" w14:textId="77777777" w:rsidR="00D5679E" w:rsidRDefault="00D5679E" w:rsidP="00D5679E">
            <w:pPr>
              <w:jc w:val="center"/>
              <w:rPr>
                <w:rFonts w:eastAsia="Calibri"/>
                <w:sz w:val="24"/>
                <w:szCs w:val="24"/>
              </w:rPr>
            </w:pPr>
            <w:r>
              <w:rPr>
                <w:rFonts w:eastAsia="Calibri"/>
                <w:sz w:val="24"/>
                <w:szCs w:val="24"/>
              </w:rPr>
              <w:t>Федюкова Т.В.</w:t>
            </w:r>
          </w:p>
          <w:p w14:paraId="33D1FDDD" w14:textId="77777777" w:rsidR="00D5679E" w:rsidRDefault="00D5679E" w:rsidP="00D5679E">
            <w:pP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1A04E2A0" w14:textId="77777777" w:rsidR="00D5679E" w:rsidRDefault="00D5679E" w:rsidP="00D5679E">
            <w:pPr>
              <w:rPr>
                <w:rFonts w:eastAsia="Calibri"/>
                <w:sz w:val="24"/>
                <w:szCs w:val="24"/>
              </w:rPr>
            </w:pPr>
          </w:p>
        </w:tc>
      </w:tr>
      <w:tr w:rsidR="00D5679E" w14:paraId="794F7161"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23E34D1" w14:textId="77777777" w:rsidR="00D5679E" w:rsidRDefault="00D5679E" w:rsidP="00D5679E">
            <w:pPr>
              <w:rPr>
                <w:rFonts w:eastAsia="Calibri"/>
                <w:sz w:val="24"/>
                <w:szCs w:val="24"/>
              </w:rPr>
            </w:pPr>
            <w:r>
              <w:rPr>
                <w:rFonts w:eastAsia="Calibri"/>
                <w:sz w:val="24"/>
                <w:szCs w:val="24"/>
              </w:rPr>
              <w:t>2.</w:t>
            </w:r>
          </w:p>
        </w:tc>
        <w:tc>
          <w:tcPr>
            <w:tcW w:w="3892" w:type="dxa"/>
            <w:tcBorders>
              <w:top w:val="single" w:sz="4" w:space="0" w:color="auto"/>
              <w:left w:val="single" w:sz="4" w:space="0" w:color="auto"/>
              <w:bottom w:val="single" w:sz="4" w:space="0" w:color="auto"/>
              <w:right w:val="single" w:sz="4" w:space="0" w:color="auto"/>
            </w:tcBorders>
            <w:hideMark/>
          </w:tcPr>
          <w:p w14:paraId="777CE547" w14:textId="77777777" w:rsidR="00D5679E" w:rsidRDefault="00D5679E" w:rsidP="00D5679E">
            <w:pPr>
              <w:rPr>
                <w:rFonts w:eastAsia="Calibri"/>
                <w:sz w:val="24"/>
                <w:szCs w:val="24"/>
              </w:rPr>
            </w:pPr>
            <w:r>
              <w:rPr>
                <w:rFonts w:eastAsia="Calibri"/>
                <w:sz w:val="24"/>
                <w:szCs w:val="24"/>
              </w:rPr>
              <w:t>Складання індивідуального плану стажування молодих спеціалістів</w:t>
            </w:r>
          </w:p>
        </w:tc>
        <w:tc>
          <w:tcPr>
            <w:tcW w:w="1663" w:type="dxa"/>
            <w:tcBorders>
              <w:top w:val="single" w:sz="4" w:space="0" w:color="auto"/>
              <w:left w:val="single" w:sz="4" w:space="0" w:color="auto"/>
              <w:bottom w:val="single" w:sz="4" w:space="0" w:color="auto"/>
              <w:right w:val="single" w:sz="4" w:space="0" w:color="auto"/>
            </w:tcBorders>
            <w:hideMark/>
          </w:tcPr>
          <w:p w14:paraId="0D74CD35" w14:textId="77777777" w:rsidR="00D5679E" w:rsidRDefault="00AB68BF" w:rsidP="00D5679E">
            <w:pPr>
              <w:rPr>
                <w:rFonts w:eastAsia="Calibri"/>
                <w:sz w:val="24"/>
                <w:szCs w:val="24"/>
              </w:rPr>
            </w:pPr>
            <w:r>
              <w:rPr>
                <w:rFonts w:eastAsia="Calibri"/>
                <w:sz w:val="24"/>
                <w:szCs w:val="24"/>
              </w:rPr>
              <w:t>Вересень 2022</w:t>
            </w:r>
          </w:p>
        </w:tc>
        <w:tc>
          <w:tcPr>
            <w:tcW w:w="2301" w:type="dxa"/>
            <w:tcBorders>
              <w:top w:val="single" w:sz="4" w:space="0" w:color="auto"/>
              <w:left w:val="single" w:sz="4" w:space="0" w:color="auto"/>
              <w:bottom w:val="single" w:sz="4" w:space="0" w:color="auto"/>
              <w:right w:val="single" w:sz="4" w:space="0" w:color="auto"/>
            </w:tcBorders>
            <w:hideMark/>
          </w:tcPr>
          <w:p w14:paraId="54F119D5"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4078E755" w14:textId="77777777" w:rsidR="00D5679E" w:rsidRDefault="00D5679E" w:rsidP="00D5679E">
            <w:pPr>
              <w:rPr>
                <w:rFonts w:eastAsia="Calibri"/>
                <w:sz w:val="24"/>
                <w:szCs w:val="24"/>
              </w:rPr>
            </w:pPr>
          </w:p>
        </w:tc>
      </w:tr>
      <w:tr w:rsidR="00D5679E" w14:paraId="5634E1B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7BD9DB5" w14:textId="77777777" w:rsidR="00D5679E" w:rsidRDefault="00D5679E" w:rsidP="00D5679E">
            <w:pPr>
              <w:rPr>
                <w:rFonts w:eastAsia="Calibri"/>
                <w:sz w:val="24"/>
                <w:szCs w:val="24"/>
              </w:rPr>
            </w:pPr>
            <w:r>
              <w:rPr>
                <w:rFonts w:eastAsia="Calibri"/>
                <w:sz w:val="24"/>
                <w:szCs w:val="24"/>
              </w:rPr>
              <w:t>3.</w:t>
            </w:r>
          </w:p>
        </w:tc>
        <w:tc>
          <w:tcPr>
            <w:tcW w:w="3892" w:type="dxa"/>
            <w:tcBorders>
              <w:top w:val="single" w:sz="4" w:space="0" w:color="auto"/>
              <w:left w:val="single" w:sz="4" w:space="0" w:color="auto"/>
              <w:bottom w:val="single" w:sz="4" w:space="0" w:color="auto"/>
              <w:right w:val="single" w:sz="4" w:space="0" w:color="auto"/>
            </w:tcBorders>
            <w:hideMark/>
          </w:tcPr>
          <w:p w14:paraId="4058122E" w14:textId="77777777" w:rsidR="00D5679E" w:rsidRDefault="00D5679E" w:rsidP="00D5679E">
            <w:pPr>
              <w:rPr>
                <w:rFonts w:eastAsia="Calibri"/>
                <w:sz w:val="24"/>
                <w:szCs w:val="24"/>
              </w:rPr>
            </w:pPr>
            <w:r>
              <w:rPr>
                <w:rFonts w:eastAsia="Calibri"/>
                <w:sz w:val="24"/>
                <w:szCs w:val="24"/>
              </w:rPr>
              <w:t>Ділова гра «Через бар’єр труднощів»</w:t>
            </w:r>
          </w:p>
        </w:tc>
        <w:tc>
          <w:tcPr>
            <w:tcW w:w="1663" w:type="dxa"/>
            <w:tcBorders>
              <w:top w:val="single" w:sz="4" w:space="0" w:color="auto"/>
              <w:left w:val="single" w:sz="4" w:space="0" w:color="auto"/>
              <w:bottom w:val="single" w:sz="4" w:space="0" w:color="auto"/>
              <w:right w:val="single" w:sz="4" w:space="0" w:color="auto"/>
            </w:tcBorders>
            <w:hideMark/>
          </w:tcPr>
          <w:p w14:paraId="0DBE3812" w14:textId="77777777" w:rsidR="00D5679E" w:rsidRDefault="00AB68BF" w:rsidP="00D5679E">
            <w:pPr>
              <w:rPr>
                <w:rFonts w:eastAsia="Calibri"/>
                <w:sz w:val="24"/>
                <w:szCs w:val="24"/>
              </w:rPr>
            </w:pPr>
            <w:r>
              <w:rPr>
                <w:rFonts w:eastAsia="Calibri"/>
                <w:sz w:val="24"/>
                <w:szCs w:val="24"/>
              </w:rPr>
              <w:t>Листопад 2022</w:t>
            </w:r>
          </w:p>
        </w:tc>
        <w:tc>
          <w:tcPr>
            <w:tcW w:w="2301" w:type="dxa"/>
            <w:tcBorders>
              <w:top w:val="single" w:sz="4" w:space="0" w:color="auto"/>
              <w:left w:val="single" w:sz="4" w:space="0" w:color="auto"/>
              <w:bottom w:val="single" w:sz="4" w:space="0" w:color="auto"/>
              <w:right w:val="single" w:sz="4" w:space="0" w:color="auto"/>
            </w:tcBorders>
            <w:hideMark/>
          </w:tcPr>
          <w:p w14:paraId="5579B758"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397B9CA3" w14:textId="77777777" w:rsidR="00D5679E" w:rsidRDefault="00D5679E" w:rsidP="00D5679E">
            <w:pPr>
              <w:rPr>
                <w:rFonts w:eastAsia="Calibri"/>
                <w:b/>
                <w:sz w:val="24"/>
                <w:szCs w:val="24"/>
              </w:rPr>
            </w:pPr>
          </w:p>
        </w:tc>
      </w:tr>
      <w:tr w:rsidR="00D5679E" w14:paraId="7B06C0EE"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5C52FA2" w14:textId="77777777" w:rsidR="00D5679E" w:rsidRDefault="00D5679E" w:rsidP="00D5679E">
            <w:pPr>
              <w:rPr>
                <w:rFonts w:eastAsia="Calibri"/>
                <w:sz w:val="24"/>
                <w:szCs w:val="24"/>
              </w:rPr>
            </w:pPr>
            <w:r>
              <w:rPr>
                <w:rFonts w:eastAsia="Calibri"/>
                <w:sz w:val="24"/>
                <w:szCs w:val="24"/>
              </w:rPr>
              <w:t>4.</w:t>
            </w:r>
          </w:p>
        </w:tc>
        <w:tc>
          <w:tcPr>
            <w:tcW w:w="3892" w:type="dxa"/>
            <w:tcBorders>
              <w:top w:val="single" w:sz="4" w:space="0" w:color="auto"/>
              <w:left w:val="single" w:sz="4" w:space="0" w:color="auto"/>
              <w:bottom w:val="single" w:sz="4" w:space="0" w:color="auto"/>
              <w:right w:val="single" w:sz="4" w:space="0" w:color="auto"/>
            </w:tcBorders>
            <w:hideMark/>
          </w:tcPr>
          <w:p w14:paraId="38C12C20" w14:textId="77777777" w:rsidR="00D5679E" w:rsidRDefault="00D5679E" w:rsidP="00D5679E">
            <w:pPr>
              <w:rPr>
                <w:rFonts w:eastAsia="Calibri"/>
                <w:sz w:val="24"/>
                <w:szCs w:val="24"/>
              </w:rPr>
            </w:pPr>
            <w:r>
              <w:rPr>
                <w:rFonts w:eastAsia="Calibri"/>
                <w:sz w:val="24"/>
                <w:szCs w:val="24"/>
              </w:rPr>
              <w:t>Тренінг «Як подолати страх перед уроком?»</w:t>
            </w:r>
          </w:p>
        </w:tc>
        <w:tc>
          <w:tcPr>
            <w:tcW w:w="1663" w:type="dxa"/>
            <w:tcBorders>
              <w:top w:val="single" w:sz="4" w:space="0" w:color="auto"/>
              <w:left w:val="single" w:sz="4" w:space="0" w:color="auto"/>
              <w:bottom w:val="single" w:sz="4" w:space="0" w:color="auto"/>
              <w:right w:val="single" w:sz="4" w:space="0" w:color="auto"/>
            </w:tcBorders>
            <w:hideMark/>
          </w:tcPr>
          <w:p w14:paraId="65C68C08" w14:textId="77777777" w:rsidR="00D5679E" w:rsidRDefault="00AB68BF" w:rsidP="00D5679E">
            <w:pPr>
              <w:rPr>
                <w:rFonts w:eastAsia="Calibri"/>
                <w:sz w:val="24"/>
                <w:szCs w:val="24"/>
              </w:rPr>
            </w:pPr>
            <w:r>
              <w:rPr>
                <w:rFonts w:eastAsia="Calibri"/>
                <w:sz w:val="24"/>
                <w:szCs w:val="24"/>
              </w:rPr>
              <w:t>Лютий 2023</w:t>
            </w:r>
          </w:p>
        </w:tc>
        <w:tc>
          <w:tcPr>
            <w:tcW w:w="2301" w:type="dxa"/>
            <w:tcBorders>
              <w:top w:val="single" w:sz="4" w:space="0" w:color="auto"/>
              <w:left w:val="single" w:sz="4" w:space="0" w:color="auto"/>
              <w:bottom w:val="single" w:sz="4" w:space="0" w:color="auto"/>
              <w:right w:val="single" w:sz="4" w:space="0" w:color="auto"/>
            </w:tcBorders>
            <w:hideMark/>
          </w:tcPr>
          <w:p w14:paraId="0CF708E5"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7C1CE193" w14:textId="77777777" w:rsidR="00D5679E" w:rsidRDefault="00D5679E" w:rsidP="00D5679E">
            <w:pPr>
              <w:rPr>
                <w:rFonts w:eastAsia="Calibri"/>
                <w:b/>
                <w:sz w:val="24"/>
                <w:szCs w:val="24"/>
              </w:rPr>
            </w:pPr>
          </w:p>
        </w:tc>
      </w:tr>
      <w:tr w:rsidR="00D5679E" w14:paraId="6035C0FE"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D246677" w14:textId="77777777" w:rsidR="00D5679E" w:rsidRDefault="00D5679E" w:rsidP="00D5679E">
            <w:pPr>
              <w:rPr>
                <w:rFonts w:eastAsia="Calibri"/>
                <w:sz w:val="24"/>
                <w:szCs w:val="24"/>
              </w:rPr>
            </w:pPr>
            <w:r>
              <w:rPr>
                <w:rFonts w:eastAsia="Calibri"/>
                <w:sz w:val="24"/>
                <w:szCs w:val="24"/>
              </w:rPr>
              <w:t>5.</w:t>
            </w:r>
          </w:p>
        </w:tc>
        <w:tc>
          <w:tcPr>
            <w:tcW w:w="3892" w:type="dxa"/>
            <w:tcBorders>
              <w:top w:val="single" w:sz="4" w:space="0" w:color="auto"/>
              <w:left w:val="single" w:sz="4" w:space="0" w:color="auto"/>
              <w:bottom w:val="single" w:sz="4" w:space="0" w:color="auto"/>
              <w:right w:val="single" w:sz="4" w:space="0" w:color="auto"/>
            </w:tcBorders>
            <w:hideMark/>
          </w:tcPr>
          <w:p w14:paraId="087BD4C0" w14:textId="77777777" w:rsidR="00D5679E" w:rsidRDefault="00D5679E" w:rsidP="00D5679E">
            <w:pPr>
              <w:rPr>
                <w:rFonts w:eastAsia="Calibri"/>
                <w:sz w:val="24"/>
                <w:szCs w:val="24"/>
              </w:rPr>
            </w:pPr>
            <w:r>
              <w:rPr>
                <w:rFonts w:eastAsia="Calibri"/>
                <w:sz w:val="24"/>
                <w:szCs w:val="24"/>
              </w:rPr>
              <w:t>Презентація «Методичні родзинки в роботі молодого вчителя»</w:t>
            </w:r>
          </w:p>
        </w:tc>
        <w:tc>
          <w:tcPr>
            <w:tcW w:w="1663" w:type="dxa"/>
            <w:tcBorders>
              <w:top w:val="single" w:sz="4" w:space="0" w:color="auto"/>
              <w:left w:val="single" w:sz="4" w:space="0" w:color="auto"/>
              <w:bottom w:val="single" w:sz="4" w:space="0" w:color="auto"/>
              <w:right w:val="single" w:sz="4" w:space="0" w:color="auto"/>
            </w:tcBorders>
            <w:hideMark/>
          </w:tcPr>
          <w:p w14:paraId="119D8459" w14:textId="77777777" w:rsidR="00D5679E" w:rsidRDefault="00AB68BF" w:rsidP="00D5679E">
            <w:pPr>
              <w:rPr>
                <w:rFonts w:eastAsia="Calibri"/>
                <w:sz w:val="24"/>
                <w:szCs w:val="24"/>
              </w:rPr>
            </w:pPr>
            <w:r>
              <w:rPr>
                <w:rFonts w:eastAsia="Calibri"/>
                <w:sz w:val="24"/>
                <w:szCs w:val="24"/>
              </w:rPr>
              <w:t>Травень 2023</w:t>
            </w:r>
          </w:p>
        </w:tc>
        <w:tc>
          <w:tcPr>
            <w:tcW w:w="2301" w:type="dxa"/>
            <w:tcBorders>
              <w:top w:val="single" w:sz="4" w:space="0" w:color="auto"/>
              <w:left w:val="single" w:sz="4" w:space="0" w:color="auto"/>
              <w:bottom w:val="single" w:sz="4" w:space="0" w:color="auto"/>
              <w:right w:val="single" w:sz="4" w:space="0" w:color="auto"/>
            </w:tcBorders>
            <w:hideMark/>
          </w:tcPr>
          <w:p w14:paraId="62EAFF74" w14:textId="77777777" w:rsidR="00D5679E" w:rsidRDefault="00D5679E" w:rsidP="00D5679E">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6C56FD06" w14:textId="77777777" w:rsidR="00D5679E" w:rsidRDefault="00D5679E" w:rsidP="00D5679E">
            <w:pPr>
              <w:rPr>
                <w:rFonts w:eastAsia="Calibri"/>
                <w:b/>
                <w:sz w:val="24"/>
                <w:szCs w:val="24"/>
              </w:rPr>
            </w:pPr>
          </w:p>
        </w:tc>
      </w:tr>
    </w:tbl>
    <w:p w14:paraId="0939CD2F" w14:textId="77777777" w:rsidR="00D5679E" w:rsidRDefault="00D5679E" w:rsidP="00D5679E">
      <w:pPr>
        <w:tabs>
          <w:tab w:val="left" w:pos="2370"/>
        </w:tabs>
        <w:rPr>
          <w:rFonts w:ascii="Times New Roman" w:eastAsia="Calibri" w:hAnsi="Times New Roman" w:cs="Times New Roman"/>
          <w:b/>
          <w:sz w:val="24"/>
          <w:szCs w:val="24"/>
        </w:rPr>
      </w:pPr>
    </w:p>
    <w:p w14:paraId="09812FB0" w14:textId="77777777" w:rsidR="00D5679E" w:rsidRDefault="00D5679E" w:rsidP="00D5679E">
      <w:pPr>
        <w:tabs>
          <w:tab w:val="left" w:pos="2370"/>
        </w:tabs>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t>2.2. Створення освітнього середовища, вільного від будь-яких форм насильства та дискримінації</w:t>
      </w:r>
    </w:p>
    <w:p w14:paraId="3C0F1B79" w14:textId="77777777" w:rsidR="00D5679E" w:rsidRDefault="00D5679E" w:rsidP="00D5679E">
      <w:pPr>
        <w:tabs>
          <w:tab w:val="left" w:pos="2370"/>
        </w:tabs>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2.2.1. Заходи щодо запобігання будь-яких проявів дискримінації, булінгу в закладі</w:t>
      </w:r>
    </w:p>
    <w:tbl>
      <w:tblPr>
        <w:tblStyle w:val="afff0"/>
        <w:tblW w:w="0" w:type="auto"/>
        <w:tblInd w:w="-459" w:type="dxa"/>
        <w:tblLook w:val="04A0" w:firstRow="1" w:lastRow="0" w:firstColumn="1" w:lastColumn="0" w:noHBand="0" w:noVBand="1"/>
      </w:tblPr>
      <w:tblGrid>
        <w:gridCol w:w="526"/>
        <w:gridCol w:w="42"/>
        <w:gridCol w:w="3890"/>
        <w:gridCol w:w="42"/>
        <w:gridCol w:w="1686"/>
        <w:gridCol w:w="14"/>
        <w:gridCol w:w="2224"/>
        <w:gridCol w:w="28"/>
        <w:gridCol w:w="1578"/>
      </w:tblGrid>
      <w:tr w:rsidR="00D5679E" w14:paraId="54186B54" w14:textId="77777777" w:rsidTr="00D5679E">
        <w:tc>
          <w:tcPr>
            <w:tcW w:w="568" w:type="dxa"/>
            <w:gridSpan w:val="2"/>
            <w:tcBorders>
              <w:top w:val="single" w:sz="4" w:space="0" w:color="auto"/>
              <w:left w:val="single" w:sz="4" w:space="0" w:color="auto"/>
              <w:bottom w:val="single" w:sz="4" w:space="0" w:color="auto"/>
              <w:right w:val="single" w:sz="4" w:space="0" w:color="auto"/>
            </w:tcBorders>
            <w:hideMark/>
          </w:tcPr>
          <w:p w14:paraId="2A9DD510" w14:textId="77777777" w:rsidR="00D5679E" w:rsidRDefault="00D5679E" w:rsidP="00D5679E">
            <w:pPr>
              <w:jc w:val="center"/>
              <w:rPr>
                <w:rFonts w:eastAsia="Calibri"/>
                <w:b/>
              </w:rPr>
            </w:pPr>
            <w:r>
              <w:rPr>
                <w:rFonts w:eastAsia="Calibri"/>
                <w:b/>
              </w:rPr>
              <w:t>№</w:t>
            </w:r>
          </w:p>
          <w:p w14:paraId="04039411" w14:textId="77777777" w:rsidR="00D5679E" w:rsidRDefault="00D5679E" w:rsidP="00D5679E">
            <w:pPr>
              <w:jc w:val="center"/>
              <w:rPr>
                <w:rFonts w:eastAsia="Calibri"/>
                <w:b/>
              </w:rPr>
            </w:pPr>
            <w:r>
              <w:rPr>
                <w:rFonts w:eastAsia="Calibri"/>
                <w:b/>
              </w:rPr>
              <w:t>з/п</w:t>
            </w:r>
          </w:p>
        </w:tc>
        <w:tc>
          <w:tcPr>
            <w:tcW w:w="3932" w:type="dxa"/>
            <w:gridSpan w:val="2"/>
            <w:tcBorders>
              <w:top w:val="single" w:sz="4" w:space="0" w:color="auto"/>
              <w:left w:val="single" w:sz="4" w:space="0" w:color="auto"/>
              <w:bottom w:val="single" w:sz="4" w:space="0" w:color="auto"/>
              <w:right w:val="single" w:sz="4" w:space="0" w:color="auto"/>
            </w:tcBorders>
            <w:hideMark/>
          </w:tcPr>
          <w:p w14:paraId="18540E12" w14:textId="77777777" w:rsidR="00D5679E" w:rsidRDefault="00D5679E" w:rsidP="00D5679E">
            <w:pPr>
              <w:jc w:val="center"/>
              <w:rPr>
                <w:rFonts w:eastAsia="Calibri"/>
                <w:b/>
              </w:rPr>
            </w:pPr>
            <w:r>
              <w:rPr>
                <w:rFonts w:eastAsia="Calibri"/>
                <w:b/>
              </w:rPr>
              <w:t>Заходи</w:t>
            </w:r>
          </w:p>
        </w:tc>
        <w:tc>
          <w:tcPr>
            <w:tcW w:w="1700" w:type="dxa"/>
            <w:gridSpan w:val="2"/>
            <w:tcBorders>
              <w:top w:val="single" w:sz="4" w:space="0" w:color="auto"/>
              <w:left w:val="single" w:sz="4" w:space="0" w:color="auto"/>
              <w:bottom w:val="single" w:sz="4" w:space="0" w:color="auto"/>
              <w:right w:val="single" w:sz="4" w:space="0" w:color="auto"/>
            </w:tcBorders>
            <w:hideMark/>
          </w:tcPr>
          <w:p w14:paraId="6BAC7D5C"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535234CC" w14:textId="77777777" w:rsidR="00D5679E" w:rsidRDefault="00D5679E" w:rsidP="00D5679E">
            <w:pPr>
              <w:jc w:val="center"/>
              <w:rPr>
                <w:rFonts w:eastAsia="Calibri"/>
                <w:b/>
              </w:rPr>
            </w:pPr>
            <w:r>
              <w:rPr>
                <w:rFonts w:eastAsia="Calibri"/>
                <w:b/>
              </w:rPr>
              <w:t>Відповідальний</w:t>
            </w:r>
          </w:p>
        </w:tc>
        <w:tc>
          <w:tcPr>
            <w:tcW w:w="1606" w:type="dxa"/>
            <w:gridSpan w:val="2"/>
            <w:tcBorders>
              <w:top w:val="single" w:sz="4" w:space="0" w:color="auto"/>
              <w:left w:val="single" w:sz="4" w:space="0" w:color="auto"/>
              <w:bottom w:val="single" w:sz="4" w:space="0" w:color="auto"/>
              <w:right w:val="single" w:sz="4" w:space="0" w:color="auto"/>
            </w:tcBorders>
            <w:hideMark/>
          </w:tcPr>
          <w:p w14:paraId="13C0520D" w14:textId="77777777" w:rsidR="00D5679E" w:rsidRDefault="00D5679E" w:rsidP="00D5679E">
            <w:pPr>
              <w:jc w:val="center"/>
              <w:rPr>
                <w:rFonts w:eastAsia="Calibri"/>
                <w:b/>
              </w:rPr>
            </w:pPr>
            <w:r>
              <w:rPr>
                <w:rFonts w:eastAsia="Calibri"/>
                <w:b/>
              </w:rPr>
              <w:t>Відмітка про виконання</w:t>
            </w:r>
          </w:p>
        </w:tc>
      </w:tr>
      <w:tr w:rsidR="00D5679E" w14:paraId="1D066907" w14:textId="77777777" w:rsidTr="00D5679E">
        <w:tc>
          <w:tcPr>
            <w:tcW w:w="10030" w:type="dxa"/>
            <w:gridSpan w:val="9"/>
            <w:tcBorders>
              <w:top w:val="single" w:sz="4" w:space="0" w:color="auto"/>
              <w:left w:val="single" w:sz="4" w:space="0" w:color="auto"/>
              <w:bottom w:val="single" w:sz="4" w:space="0" w:color="auto"/>
              <w:right w:val="single" w:sz="4" w:space="0" w:color="auto"/>
            </w:tcBorders>
            <w:hideMark/>
          </w:tcPr>
          <w:p w14:paraId="47DA4E9B" w14:textId="77777777" w:rsidR="00D5679E" w:rsidRDefault="00D5679E" w:rsidP="00D5679E">
            <w:pPr>
              <w:ind w:left="-74"/>
              <w:jc w:val="center"/>
              <w:rPr>
                <w:b/>
                <w:sz w:val="24"/>
                <w:szCs w:val="24"/>
              </w:rPr>
            </w:pPr>
            <w:r>
              <w:rPr>
                <w:b/>
                <w:sz w:val="24"/>
                <w:szCs w:val="24"/>
              </w:rPr>
              <w:t xml:space="preserve">УПРАВЛІНСЬКИЙ НАПРЯМ </w:t>
            </w:r>
          </w:p>
        </w:tc>
      </w:tr>
      <w:tr w:rsidR="00D5679E" w14:paraId="5675BE59" w14:textId="77777777" w:rsidTr="00D5679E">
        <w:tc>
          <w:tcPr>
            <w:tcW w:w="10030" w:type="dxa"/>
            <w:gridSpan w:val="9"/>
            <w:tcBorders>
              <w:top w:val="single" w:sz="4" w:space="0" w:color="auto"/>
              <w:left w:val="single" w:sz="4" w:space="0" w:color="auto"/>
              <w:bottom w:val="single" w:sz="4" w:space="0" w:color="auto"/>
              <w:right w:val="single" w:sz="4" w:space="0" w:color="auto"/>
            </w:tcBorders>
            <w:hideMark/>
          </w:tcPr>
          <w:p w14:paraId="19F7E76B" w14:textId="77777777" w:rsidR="00D5679E" w:rsidRDefault="00D5679E" w:rsidP="00D5679E">
            <w:pPr>
              <w:ind w:left="-74"/>
              <w:jc w:val="center"/>
              <w:rPr>
                <w:b/>
                <w:sz w:val="24"/>
                <w:szCs w:val="24"/>
              </w:rPr>
            </w:pPr>
            <w:r>
              <w:rPr>
                <w:b/>
                <w:sz w:val="24"/>
                <w:szCs w:val="24"/>
              </w:rPr>
              <w:t>Первинна профілактика</w:t>
            </w:r>
          </w:p>
        </w:tc>
      </w:tr>
      <w:tr w:rsidR="00D5679E" w:rsidRPr="00D74B8B" w14:paraId="1AAE9709" w14:textId="77777777" w:rsidTr="00D5679E">
        <w:tc>
          <w:tcPr>
            <w:tcW w:w="568" w:type="dxa"/>
            <w:gridSpan w:val="2"/>
            <w:tcBorders>
              <w:top w:val="single" w:sz="4" w:space="0" w:color="auto"/>
              <w:left w:val="single" w:sz="4" w:space="0" w:color="auto"/>
              <w:bottom w:val="single" w:sz="4" w:space="0" w:color="auto"/>
              <w:right w:val="single" w:sz="4" w:space="0" w:color="auto"/>
            </w:tcBorders>
            <w:hideMark/>
          </w:tcPr>
          <w:p w14:paraId="7E144B4C" w14:textId="77777777" w:rsidR="00D5679E" w:rsidRDefault="00D5679E" w:rsidP="00D5679E">
            <w:pPr>
              <w:jc w:val="center"/>
              <w:rPr>
                <w:rFonts w:eastAsia="Calibri"/>
                <w:sz w:val="24"/>
                <w:szCs w:val="24"/>
              </w:rPr>
            </w:pPr>
            <w:r>
              <w:rPr>
                <w:rFonts w:eastAsia="Calibri"/>
                <w:sz w:val="24"/>
                <w:szCs w:val="24"/>
              </w:rPr>
              <w:t>1.</w:t>
            </w:r>
          </w:p>
        </w:tc>
        <w:tc>
          <w:tcPr>
            <w:tcW w:w="3932" w:type="dxa"/>
            <w:gridSpan w:val="2"/>
            <w:tcBorders>
              <w:top w:val="single" w:sz="4" w:space="0" w:color="auto"/>
              <w:left w:val="single" w:sz="4" w:space="0" w:color="auto"/>
              <w:bottom w:val="single" w:sz="4" w:space="0" w:color="auto"/>
              <w:right w:val="single" w:sz="4" w:space="0" w:color="auto"/>
            </w:tcBorders>
            <w:hideMark/>
          </w:tcPr>
          <w:p w14:paraId="6B99A32F" w14:textId="77777777" w:rsidR="00D5679E" w:rsidRDefault="00AB68BF" w:rsidP="00D5679E">
            <w:pPr>
              <w:autoSpaceDE w:val="0"/>
              <w:autoSpaceDN w:val="0"/>
              <w:adjustRightInd w:val="0"/>
              <w:rPr>
                <w:rFonts w:eastAsia="Calibri"/>
                <w:color w:val="000000"/>
                <w:sz w:val="24"/>
                <w:szCs w:val="24"/>
              </w:rPr>
            </w:pPr>
            <w:r>
              <w:rPr>
                <w:rFonts w:eastAsia="Calibri"/>
                <w:color w:val="000000"/>
                <w:sz w:val="24"/>
                <w:szCs w:val="24"/>
              </w:rPr>
              <w:t xml:space="preserve">Нагадати працівникам </w:t>
            </w:r>
            <w:r w:rsidR="00D5679E">
              <w:rPr>
                <w:rFonts w:eastAsia="Calibri"/>
                <w:color w:val="000000"/>
                <w:sz w:val="24"/>
                <w:szCs w:val="24"/>
              </w:rPr>
              <w:t>школи зміст Закону України «Про внесення змін до деяких законодавчих актів України щодо протидії булінгу (цькуванню)» від 18.12.2018 № 2657-VIII</w:t>
            </w:r>
          </w:p>
        </w:tc>
        <w:tc>
          <w:tcPr>
            <w:tcW w:w="1700" w:type="dxa"/>
            <w:gridSpan w:val="2"/>
            <w:tcBorders>
              <w:top w:val="single" w:sz="4" w:space="0" w:color="auto"/>
              <w:left w:val="single" w:sz="4" w:space="0" w:color="auto"/>
              <w:bottom w:val="single" w:sz="4" w:space="0" w:color="auto"/>
              <w:right w:val="single" w:sz="4" w:space="0" w:color="auto"/>
            </w:tcBorders>
            <w:hideMark/>
          </w:tcPr>
          <w:p w14:paraId="00163698" w14:textId="77777777" w:rsidR="00D5679E" w:rsidRDefault="00AB68BF" w:rsidP="00D5679E">
            <w:pPr>
              <w:jc w:val="center"/>
              <w:rPr>
                <w:rFonts w:eastAsia="Calibri"/>
                <w:sz w:val="24"/>
                <w:szCs w:val="24"/>
              </w:rPr>
            </w:pPr>
            <w:r>
              <w:rPr>
                <w:rFonts w:eastAsia="Calibri"/>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6F3903B6" w14:textId="77777777" w:rsidR="00D5679E" w:rsidRDefault="00D5679E" w:rsidP="00D5679E">
            <w:pPr>
              <w:jc w:val="center"/>
              <w:rPr>
                <w:rFonts w:eastAsia="Calibri"/>
                <w:sz w:val="24"/>
                <w:szCs w:val="24"/>
              </w:rPr>
            </w:pPr>
            <w:r>
              <w:rPr>
                <w:rFonts w:eastAsia="Calibri"/>
                <w:sz w:val="24"/>
                <w:szCs w:val="24"/>
              </w:rPr>
              <w:t>Заступник директора з виховної роботи</w:t>
            </w:r>
          </w:p>
        </w:tc>
        <w:tc>
          <w:tcPr>
            <w:tcW w:w="1606" w:type="dxa"/>
            <w:gridSpan w:val="2"/>
            <w:tcBorders>
              <w:top w:val="single" w:sz="4" w:space="0" w:color="auto"/>
              <w:left w:val="single" w:sz="4" w:space="0" w:color="auto"/>
              <w:bottom w:val="single" w:sz="4" w:space="0" w:color="auto"/>
              <w:right w:val="single" w:sz="4" w:space="0" w:color="auto"/>
            </w:tcBorders>
          </w:tcPr>
          <w:p w14:paraId="79505A8C" w14:textId="77777777" w:rsidR="00D5679E" w:rsidRDefault="00D5679E" w:rsidP="00D5679E">
            <w:pPr>
              <w:jc w:val="center"/>
              <w:rPr>
                <w:rFonts w:eastAsia="Calibri"/>
                <w:b/>
                <w:sz w:val="24"/>
                <w:szCs w:val="24"/>
              </w:rPr>
            </w:pPr>
          </w:p>
        </w:tc>
      </w:tr>
      <w:tr w:rsidR="00D5679E" w:rsidRPr="00D74B8B" w14:paraId="21CA6785" w14:textId="77777777" w:rsidTr="00D5679E">
        <w:tc>
          <w:tcPr>
            <w:tcW w:w="568" w:type="dxa"/>
            <w:gridSpan w:val="2"/>
            <w:tcBorders>
              <w:top w:val="single" w:sz="4" w:space="0" w:color="auto"/>
              <w:left w:val="single" w:sz="4" w:space="0" w:color="auto"/>
              <w:bottom w:val="single" w:sz="4" w:space="0" w:color="auto"/>
              <w:right w:val="single" w:sz="4" w:space="0" w:color="auto"/>
            </w:tcBorders>
            <w:hideMark/>
          </w:tcPr>
          <w:p w14:paraId="36E4F695" w14:textId="77777777" w:rsidR="00D5679E" w:rsidRDefault="00D5679E" w:rsidP="00D5679E">
            <w:pPr>
              <w:jc w:val="center"/>
              <w:rPr>
                <w:rFonts w:eastAsia="Calibri"/>
                <w:sz w:val="24"/>
                <w:szCs w:val="24"/>
              </w:rPr>
            </w:pPr>
            <w:r>
              <w:rPr>
                <w:rFonts w:eastAsia="Calibri"/>
                <w:sz w:val="24"/>
                <w:szCs w:val="24"/>
              </w:rPr>
              <w:t>2.</w:t>
            </w:r>
          </w:p>
        </w:tc>
        <w:tc>
          <w:tcPr>
            <w:tcW w:w="3932" w:type="dxa"/>
            <w:gridSpan w:val="2"/>
            <w:tcBorders>
              <w:top w:val="single" w:sz="4" w:space="0" w:color="auto"/>
              <w:left w:val="single" w:sz="4" w:space="0" w:color="auto"/>
              <w:bottom w:val="single" w:sz="4" w:space="0" w:color="auto"/>
              <w:right w:val="single" w:sz="4" w:space="0" w:color="auto"/>
            </w:tcBorders>
            <w:hideMark/>
          </w:tcPr>
          <w:p w14:paraId="08D48275" w14:textId="77777777" w:rsidR="00AB68BF" w:rsidRDefault="00AB68BF" w:rsidP="00D5679E">
            <w:pPr>
              <w:autoSpaceDE w:val="0"/>
              <w:autoSpaceDN w:val="0"/>
              <w:adjustRightInd w:val="0"/>
              <w:rPr>
                <w:rFonts w:eastAsia="Calibri"/>
                <w:color w:val="000000"/>
                <w:sz w:val="24"/>
                <w:szCs w:val="24"/>
              </w:rPr>
            </w:pPr>
            <w:r>
              <w:rPr>
                <w:rFonts w:eastAsia="Calibri"/>
                <w:color w:val="000000"/>
                <w:sz w:val="24"/>
                <w:szCs w:val="24"/>
              </w:rPr>
              <w:t xml:space="preserve">Нагадати працівникам закладу: </w:t>
            </w:r>
          </w:p>
          <w:p w14:paraId="5B9D6B30"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1. Правила поведінки, права та обов’язки учнів  школи</w:t>
            </w:r>
          </w:p>
          <w:p w14:paraId="4126027B"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2. Порядок реагування на доведені випадки булінгу (цькування) у закладі освіти та відповідальність осіб, причетних до булінгу (цькування).</w:t>
            </w:r>
          </w:p>
          <w:p w14:paraId="6A39EDB1"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3. Порядок подання та розгляду заяв про випадки булінгу (цькування) у закладі освіти</w:t>
            </w:r>
          </w:p>
        </w:tc>
        <w:tc>
          <w:tcPr>
            <w:tcW w:w="1700" w:type="dxa"/>
            <w:gridSpan w:val="2"/>
            <w:tcBorders>
              <w:top w:val="single" w:sz="4" w:space="0" w:color="auto"/>
              <w:left w:val="single" w:sz="4" w:space="0" w:color="auto"/>
              <w:bottom w:val="single" w:sz="4" w:space="0" w:color="auto"/>
              <w:right w:val="single" w:sz="4" w:space="0" w:color="auto"/>
            </w:tcBorders>
            <w:hideMark/>
          </w:tcPr>
          <w:p w14:paraId="4B60844E" w14:textId="77777777" w:rsidR="00D5679E" w:rsidRDefault="00AB68BF" w:rsidP="00D5679E">
            <w:pPr>
              <w:jc w:val="center"/>
              <w:rPr>
                <w:rFonts w:eastAsia="Calibri"/>
                <w:sz w:val="24"/>
                <w:szCs w:val="24"/>
              </w:rPr>
            </w:pPr>
            <w:r>
              <w:rPr>
                <w:rFonts w:eastAsia="Calibri"/>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50C0787B" w14:textId="77777777" w:rsidR="00D5679E" w:rsidRDefault="00D5679E" w:rsidP="00D5679E">
            <w:pPr>
              <w:jc w:val="center"/>
              <w:rPr>
                <w:rFonts w:eastAsia="Calibri"/>
                <w:sz w:val="24"/>
                <w:szCs w:val="24"/>
              </w:rPr>
            </w:pPr>
            <w:r>
              <w:rPr>
                <w:rFonts w:eastAsia="Calibri"/>
                <w:sz w:val="24"/>
                <w:szCs w:val="24"/>
              </w:rPr>
              <w:t>Заступник директора з виховної роботи</w:t>
            </w:r>
          </w:p>
        </w:tc>
        <w:tc>
          <w:tcPr>
            <w:tcW w:w="1606" w:type="dxa"/>
            <w:gridSpan w:val="2"/>
            <w:tcBorders>
              <w:top w:val="single" w:sz="4" w:space="0" w:color="auto"/>
              <w:left w:val="single" w:sz="4" w:space="0" w:color="auto"/>
              <w:bottom w:val="single" w:sz="4" w:space="0" w:color="auto"/>
              <w:right w:val="single" w:sz="4" w:space="0" w:color="auto"/>
            </w:tcBorders>
          </w:tcPr>
          <w:p w14:paraId="02DADFDA" w14:textId="77777777" w:rsidR="00D5679E" w:rsidRDefault="00D5679E" w:rsidP="00D5679E">
            <w:pPr>
              <w:jc w:val="center"/>
              <w:rPr>
                <w:rFonts w:eastAsia="Calibri"/>
                <w:b/>
                <w:sz w:val="24"/>
                <w:szCs w:val="24"/>
              </w:rPr>
            </w:pPr>
          </w:p>
        </w:tc>
      </w:tr>
      <w:tr w:rsidR="00D5679E" w:rsidRPr="00D74B8B" w14:paraId="50844B0F" w14:textId="77777777" w:rsidTr="00D5679E">
        <w:tc>
          <w:tcPr>
            <w:tcW w:w="568" w:type="dxa"/>
            <w:gridSpan w:val="2"/>
            <w:tcBorders>
              <w:top w:val="single" w:sz="4" w:space="0" w:color="auto"/>
              <w:left w:val="single" w:sz="4" w:space="0" w:color="auto"/>
              <w:bottom w:val="single" w:sz="4" w:space="0" w:color="auto"/>
              <w:right w:val="single" w:sz="4" w:space="0" w:color="auto"/>
            </w:tcBorders>
            <w:hideMark/>
          </w:tcPr>
          <w:p w14:paraId="6CF20B12" w14:textId="77777777" w:rsidR="00D5679E" w:rsidRDefault="00D5679E" w:rsidP="00D5679E">
            <w:pPr>
              <w:jc w:val="center"/>
              <w:rPr>
                <w:rFonts w:eastAsia="Calibri"/>
                <w:sz w:val="24"/>
                <w:szCs w:val="24"/>
              </w:rPr>
            </w:pPr>
            <w:r>
              <w:rPr>
                <w:rFonts w:eastAsia="Calibri"/>
                <w:sz w:val="24"/>
                <w:szCs w:val="24"/>
              </w:rPr>
              <w:lastRenderedPageBreak/>
              <w:t>3.</w:t>
            </w:r>
          </w:p>
        </w:tc>
        <w:tc>
          <w:tcPr>
            <w:tcW w:w="3932" w:type="dxa"/>
            <w:gridSpan w:val="2"/>
            <w:tcBorders>
              <w:top w:val="single" w:sz="4" w:space="0" w:color="auto"/>
              <w:left w:val="single" w:sz="4" w:space="0" w:color="auto"/>
              <w:bottom w:val="single" w:sz="4" w:space="0" w:color="auto"/>
              <w:right w:val="single" w:sz="4" w:space="0" w:color="auto"/>
            </w:tcBorders>
            <w:hideMark/>
          </w:tcPr>
          <w:p w14:paraId="1C9F9366"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Довести до відома батьків учнів школи</w:t>
            </w:r>
          </w:p>
          <w:p w14:paraId="30E66C39"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1. Порядок реагування на доведені випадки булінгу (цькування) у закладі освіти та відповідальність осіб, причетних до булінгу (цькування).</w:t>
            </w:r>
          </w:p>
          <w:p w14:paraId="12D29B14"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2. Порядок подання та розгляду заяв про випадки булінгу (цькування) у закладі освіти</w:t>
            </w:r>
          </w:p>
        </w:tc>
        <w:tc>
          <w:tcPr>
            <w:tcW w:w="1700" w:type="dxa"/>
            <w:gridSpan w:val="2"/>
            <w:tcBorders>
              <w:top w:val="single" w:sz="4" w:space="0" w:color="auto"/>
              <w:left w:val="single" w:sz="4" w:space="0" w:color="auto"/>
              <w:bottom w:val="single" w:sz="4" w:space="0" w:color="auto"/>
              <w:right w:val="single" w:sz="4" w:space="0" w:color="auto"/>
            </w:tcBorders>
            <w:hideMark/>
          </w:tcPr>
          <w:p w14:paraId="349415F9" w14:textId="77777777" w:rsidR="00D5679E" w:rsidRDefault="00AB68BF" w:rsidP="00D5679E">
            <w:pPr>
              <w:jc w:val="center"/>
              <w:rPr>
                <w:rFonts w:eastAsia="Calibri"/>
                <w:sz w:val="24"/>
                <w:szCs w:val="24"/>
              </w:rPr>
            </w:pPr>
            <w:r>
              <w:rPr>
                <w:rFonts w:eastAsia="Calibri"/>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301BC4C7" w14:textId="77777777" w:rsidR="00D5679E" w:rsidRDefault="00D5679E" w:rsidP="00D5679E">
            <w:pPr>
              <w:jc w:val="center"/>
              <w:rPr>
                <w:rFonts w:eastAsia="Calibri"/>
                <w:sz w:val="24"/>
                <w:szCs w:val="24"/>
              </w:rPr>
            </w:pPr>
            <w:r>
              <w:rPr>
                <w:rFonts w:eastAsia="Calibri"/>
                <w:sz w:val="24"/>
                <w:szCs w:val="24"/>
              </w:rPr>
              <w:t>Заступник директора з виховної роботи Класні керівники</w:t>
            </w:r>
          </w:p>
        </w:tc>
        <w:tc>
          <w:tcPr>
            <w:tcW w:w="1606" w:type="dxa"/>
            <w:gridSpan w:val="2"/>
            <w:tcBorders>
              <w:top w:val="single" w:sz="4" w:space="0" w:color="auto"/>
              <w:left w:val="single" w:sz="4" w:space="0" w:color="auto"/>
              <w:bottom w:val="single" w:sz="4" w:space="0" w:color="auto"/>
              <w:right w:val="single" w:sz="4" w:space="0" w:color="auto"/>
            </w:tcBorders>
          </w:tcPr>
          <w:p w14:paraId="3458DF89" w14:textId="77777777" w:rsidR="00D5679E" w:rsidRDefault="00D5679E" w:rsidP="00D5679E">
            <w:pPr>
              <w:jc w:val="center"/>
              <w:rPr>
                <w:rFonts w:eastAsia="Calibri"/>
                <w:b/>
                <w:sz w:val="24"/>
                <w:szCs w:val="24"/>
              </w:rPr>
            </w:pPr>
          </w:p>
        </w:tc>
      </w:tr>
      <w:tr w:rsidR="00D5679E" w:rsidRPr="00D74B8B" w14:paraId="5A6CB6BB" w14:textId="77777777" w:rsidTr="00D5679E">
        <w:tc>
          <w:tcPr>
            <w:tcW w:w="568" w:type="dxa"/>
            <w:gridSpan w:val="2"/>
            <w:tcBorders>
              <w:top w:val="single" w:sz="4" w:space="0" w:color="auto"/>
              <w:left w:val="single" w:sz="4" w:space="0" w:color="auto"/>
              <w:bottom w:val="single" w:sz="4" w:space="0" w:color="auto"/>
              <w:right w:val="single" w:sz="4" w:space="0" w:color="auto"/>
            </w:tcBorders>
            <w:hideMark/>
          </w:tcPr>
          <w:p w14:paraId="7E405271" w14:textId="77777777" w:rsidR="00D5679E" w:rsidRDefault="00D5679E" w:rsidP="00D5679E">
            <w:pPr>
              <w:jc w:val="center"/>
              <w:rPr>
                <w:rFonts w:eastAsia="Calibri"/>
                <w:sz w:val="24"/>
                <w:szCs w:val="24"/>
              </w:rPr>
            </w:pPr>
            <w:r>
              <w:rPr>
                <w:rFonts w:eastAsia="Calibri"/>
                <w:sz w:val="24"/>
                <w:szCs w:val="24"/>
              </w:rPr>
              <w:t>4.</w:t>
            </w:r>
          </w:p>
        </w:tc>
        <w:tc>
          <w:tcPr>
            <w:tcW w:w="3932" w:type="dxa"/>
            <w:gridSpan w:val="2"/>
            <w:tcBorders>
              <w:top w:val="single" w:sz="4" w:space="0" w:color="auto"/>
              <w:left w:val="single" w:sz="4" w:space="0" w:color="auto"/>
              <w:bottom w:val="single" w:sz="4" w:space="0" w:color="auto"/>
              <w:right w:val="single" w:sz="4" w:space="0" w:color="auto"/>
            </w:tcBorders>
            <w:hideMark/>
          </w:tcPr>
          <w:p w14:paraId="04A7AAA5"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Забезпечити на веб</w:t>
            </w:r>
            <w:r w:rsidR="00AB68BF">
              <w:rPr>
                <w:rFonts w:eastAsia="Calibri"/>
                <w:color w:val="000000"/>
                <w:sz w:val="24"/>
                <w:szCs w:val="24"/>
              </w:rPr>
              <w:t xml:space="preserve"> </w:t>
            </w:r>
            <w:r>
              <w:rPr>
                <w:rFonts w:eastAsia="Calibri"/>
                <w:color w:val="000000"/>
                <w:sz w:val="24"/>
                <w:szCs w:val="24"/>
              </w:rPr>
              <w:t>сайті школи відкритий доступ до такої інформації та документів:</w:t>
            </w:r>
          </w:p>
          <w:p w14:paraId="2F4A3D81"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1. План заходів   щодо запобігання та прот</w:t>
            </w:r>
            <w:r w:rsidR="00AB68BF">
              <w:rPr>
                <w:rFonts w:eastAsia="Calibri"/>
                <w:color w:val="000000"/>
                <w:sz w:val="24"/>
                <w:szCs w:val="24"/>
              </w:rPr>
              <w:t>идії булінгу (цькування) на 2022/2023</w:t>
            </w:r>
            <w:r>
              <w:rPr>
                <w:rFonts w:eastAsia="Calibri"/>
                <w:color w:val="000000"/>
                <w:sz w:val="24"/>
                <w:szCs w:val="24"/>
              </w:rPr>
              <w:t xml:space="preserve"> навчальний рік</w:t>
            </w:r>
          </w:p>
          <w:p w14:paraId="4E26553B"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2. Порядок реагування на доведені випадки булінгу (цькування) у закладі освіти та відповідальність осіб, причетних до булінгу (цькування);</w:t>
            </w:r>
          </w:p>
          <w:p w14:paraId="2FA08A55"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3. Порядок подання та розгляду заяв про випадки булінгу (цькування) у закладі освіти</w:t>
            </w:r>
          </w:p>
        </w:tc>
        <w:tc>
          <w:tcPr>
            <w:tcW w:w="1700" w:type="dxa"/>
            <w:gridSpan w:val="2"/>
            <w:tcBorders>
              <w:top w:val="single" w:sz="6" w:space="0" w:color="auto"/>
              <w:left w:val="single" w:sz="4" w:space="0" w:color="auto"/>
              <w:bottom w:val="single" w:sz="6" w:space="0" w:color="auto"/>
              <w:right w:val="single" w:sz="4" w:space="0" w:color="auto"/>
            </w:tcBorders>
            <w:hideMark/>
          </w:tcPr>
          <w:p w14:paraId="3CE7A6D0" w14:textId="77777777" w:rsidR="00D5679E" w:rsidRDefault="00AB68BF" w:rsidP="00AB68BF">
            <w:pPr>
              <w:jc w:val="center"/>
              <w:rPr>
                <w:rFonts w:eastAsia="Calibri"/>
                <w:sz w:val="24"/>
                <w:szCs w:val="24"/>
              </w:rPr>
            </w:pPr>
            <w:r>
              <w:rPr>
                <w:rFonts w:eastAsia="Calibri"/>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1DF73B6D" w14:textId="77777777" w:rsidR="00D5679E" w:rsidRDefault="00D5679E" w:rsidP="00D5679E">
            <w:r>
              <w:rPr>
                <w:rFonts w:eastAsia="Calibri"/>
                <w:sz w:val="24"/>
                <w:szCs w:val="24"/>
              </w:rPr>
              <w:t xml:space="preserve">Заступник директора з виховної роботи </w:t>
            </w:r>
          </w:p>
        </w:tc>
        <w:tc>
          <w:tcPr>
            <w:tcW w:w="1606" w:type="dxa"/>
            <w:gridSpan w:val="2"/>
            <w:tcBorders>
              <w:top w:val="single" w:sz="4" w:space="0" w:color="auto"/>
              <w:left w:val="single" w:sz="4" w:space="0" w:color="auto"/>
              <w:bottom w:val="single" w:sz="4" w:space="0" w:color="auto"/>
              <w:right w:val="single" w:sz="4" w:space="0" w:color="auto"/>
            </w:tcBorders>
          </w:tcPr>
          <w:p w14:paraId="30AF917A" w14:textId="77777777" w:rsidR="00D5679E" w:rsidRDefault="00D5679E" w:rsidP="00D5679E">
            <w:pPr>
              <w:jc w:val="center"/>
              <w:rPr>
                <w:rFonts w:eastAsia="Calibri"/>
                <w:b/>
                <w:sz w:val="24"/>
                <w:szCs w:val="24"/>
              </w:rPr>
            </w:pPr>
          </w:p>
        </w:tc>
      </w:tr>
      <w:tr w:rsidR="00D5679E" w:rsidRPr="00D74B8B" w14:paraId="78A4E0E5" w14:textId="77777777" w:rsidTr="00D5679E">
        <w:tc>
          <w:tcPr>
            <w:tcW w:w="568" w:type="dxa"/>
            <w:gridSpan w:val="2"/>
            <w:tcBorders>
              <w:top w:val="single" w:sz="4" w:space="0" w:color="auto"/>
              <w:left w:val="single" w:sz="4" w:space="0" w:color="auto"/>
              <w:bottom w:val="single" w:sz="4" w:space="0" w:color="auto"/>
              <w:right w:val="single" w:sz="4" w:space="0" w:color="auto"/>
            </w:tcBorders>
            <w:hideMark/>
          </w:tcPr>
          <w:p w14:paraId="17AB13BB" w14:textId="77777777" w:rsidR="00D5679E" w:rsidRDefault="00D5679E" w:rsidP="00D5679E">
            <w:pPr>
              <w:jc w:val="center"/>
              <w:rPr>
                <w:rFonts w:eastAsia="Calibri"/>
                <w:sz w:val="24"/>
                <w:szCs w:val="24"/>
              </w:rPr>
            </w:pPr>
            <w:r>
              <w:rPr>
                <w:rFonts w:eastAsia="Calibri"/>
                <w:sz w:val="24"/>
                <w:szCs w:val="24"/>
              </w:rPr>
              <w:t>5.</w:t>
            </w:r>
          </w:p>
        </w:tc>
        <w:tc>
          <w:tcPr>
            <w:tcW w:w="3932" w:type="dxa"/>
            <w:gridSpan w:val="2"/>
            <w:tcBorders>
              <w:top w:val="single" w:sz="4" w:space="0" w:color="auto"/>
              <w:left w:val="single" w:sz="4" w:space="0" w:color="auto"/>
              <w:bottom w:val="single" w:sz="4" w:space="0" w:color="auto"/>
              <w:right w:val="single" w:sz="4" w:space="0" w:color="auto"/>
            </w:tcBorders>
            <w:hideMark/>
          </w:tcPr>
          <w:p w14:paraId="1920A0B6" w14:textId="77777777" w:rsidR="00D5679E" w:rsidRDefault="00D5679E" w:rsidP="00D5679E">
            <w:pPr>
              <w:ind w:left="-74"/>
              <w:jc w:val="both"/>
              <w:rPr>
                <w:rFonts w:eastAsia="Calibri"/>
                <w:sz w:val="24"/>
                <w:szCs w:val="24"/>
              </w:rPr>
            </w:pPr>
            <w:r>
              <w:rPr>
                <w:rFonts w:eastAsia="Calibri"/>
                <w:sz w:val="24"/>
                <w:szCs w:val="24"/>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Pr>
                <w:rFonts w:eastAsia="Calibri"/>
                <w:sz w:val="24"/>
                <w:szCs w:val="24"/>
                <w:lang w:val="en-US"/>
              </w:rPr>
              <w:t>VIII</w:t>
            </w:r>
            <w:r>
              <w:rPr>
                <w:rFonts w:eastAsia="Calibri"/>
                <w:sz w:val="24"/>
                <w:szCs w:val="24"/>
              </w:rPr>
              <w:t xml:space="preserve"> та покласних стендів за тематикою «У нас тільки ТАК!»</w:t>
            </w:r>
          </w:p>
        </w:tc>
        <w:tc>
          <w:tcPr>
            <w:tcW w:w="1700" w:type="dxa"/>
            <w:gridSpan w:val="2"/>
            <w:tcBorders>
              <w:top w:val="single" w:sz="6" w:space="0" w:color="auto"/>
              <w:left w:val="single" w:sz="4" w:space="0" w:color="auto"/>
              <w:bottom w:val="single" w:sz="6" w:space="0" w:color="auto"/>
              <w:right w:val="single" w:sz="4" w:space="0" w:color="auto"/>
            </w:tcBorders>
            <w:hideMark/>
          </w:tcPr>
          <w:p w14:paraId="13C22D4D" w14:textId="77777777" w:rsidR="00D5679E" w:rsidRDefault="00AB68BF" w:rsidP="00D5679E">
            <w:pPr>
              <w:jc w:val="center"/>
              <w:rPr>
                <w:rFonts w:eastAsia="Calibri"/>
                <w:sz w:val="24"/>
                <w:szCs w:val="24"/>
              </w:rPr>
            </w:pPr>
            <w:r>
              <w:rPr>
                <w:rFonts w:eastAsia="Calibri"/>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1B50ABE1" w14:textId="77777777" w:rsidR="00D5679E" w:rsidRDefault="00D5679E" w:rsidP="00D5679E">
            <w:r>
              <w:rPr>
                <w:rFonts w:eastAsia="Calibri"/>
                <w:sz w:val="24"/>
                <w:szCs w:val="24"/>
              </w:rPr>
              <w:t xml:space="preserve">Заступник директора з виховної роботи </w:t>
            </w:r>
          </w:p>
        </w:tc>
        <w:tc>
          <w:tcPr>
            <w:tcW w:w="1606" w:type="dxa"/>
            <w:gridSpan w:val="2"/>
            <w:tcBorders>
              <w:top w:val="single" w:sz="4" w:space="0" w:color="auto"/>
              <w:left w:val="single" w:sz="4" w:space="0" w:color="auto"/>
              <w:bottom w:val="single" w:sz="4" w:space="0" w:color="auto"/>
              <w:right w:val="single" w:sz="4" w:space="0" w:color="auto"/>
            </w:tcBorders>
          </w:tcPr>
          <w:p w14:paraId="00DEA677" w14:textId="77777777" w:rsidR="00D5679E" w:rsidRDefault="00D5679E" w:rsidP="00D5679E">
            <w:pPr>
              <w:jc w:val="center"/>
              <w:rPr>
                <w:rFonts w:eastAsia="Calibri"/>
                <w:b/>
                <w:sz w:val="24"/>
                <w:szCs w:val="24"/>
              </w:rPr>
            </w:pPr>
          </w:p>
        </w:tc>
      </w:tr>
      <w:tr w:rsidR="00D5679E" w14:paraId="0A2FB3C2" w14:textId="77777777" w:rsidTr="00D5679E">
        <w:tc>
          <w:tcPr>
            <w:tcW w:w="568" w:type="dxa"/>
            <w:gridSpan w:val="2"/>
            <w:tcBorders>
              <w:top w:val="single" w:sz="4" w:space="0" w:color="auto"/>
              <w:left w:val="single" w:sz="4" w:space="0" w:color="auto"/>
              <w:bottom w:val="single" w:sz="4" w:space="0" w:color="auto"/>
              <w:right w:val="single" w:sz="4" w:space="0" w:color="auto"/>
            </w:tcBorders>
            <w:hideMark/>
          </w:tcPr>
          <w:p w14:paraId="68549DD6" w14:textId="77777777" w:rsidR="00D5679E" w:rsidRDefault="00D5679E" w:rsidP="00D5679E">
            <w:pPr>
              <w:jc w:val="center"/>
              <w:rPr>
                <w:rFonts w:eastAsia="Calibri"/>
                <w:sz w:val="24"/>
                <w:szCs w:val="24"/>
              </w:rPr>
            </w:pPr>
            <w:r>
              <w:rPr>
                <w:rFonts w:eastAsia="Calibri"/>
                <w:sz w:val="24"/>
                <w:szCs w:val="24"/>
              </w:rPr>
              <w:t>6.</w:t>
            </w:r>
          </w:p>
        </w:tc>
        <w:tc>
          <w:tcPr>
            <w:tcW w:w="3932" w:type="dxa"/>
            <w:gridSpan w:val="2"/>
            <w:tcBorders>
              <w:top w:val="single" w:sz="4" w:space="0" w:color="auto"/>
              <w:left w:val="single" w:sz="4" w:space="0" w:color="auto"/>
              <w:bottom w:val="single" w:sz="4" w:space="0" w:color="auto"/>
              <w:right w:val="single" w:sz="4" w:space="0" w:color="auto"/>
            </w:tcBorders>
            <w:hideMark/>
          </w:tcPr>
          <w:p w14:paraId="11380EA9" w14:textId="77777777" w:rsidR="00D5679E" w:rsidRDefault="00D5679E" w:rsidP="00D5679E">
            <w:pPr>
              <w:ind w:left="-74"/>
              <w:jc w:val="both"/>
              <w:rPr>
                <w:rFonts w:eastAsia="Calibri"/>
                <w:sz w:val="24"/>
                <w:szCs w:val="24"/>
              </w:rPr>
            </w:pPr>
            <w:r>
              <w:rPr>
                <w:rFonts w:eastAsia="Calibri"/>
                <w:sz w:val="24"/>
                <w:szCs w:val="24"/>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1700" w:type="dxa"/>
            <w:gridSpan w:val="2"/>
            <w:tcBorders>
              <w:top w:val="single" w:sz="6" w:space="0" w:color="auto"/>
              <w:left w:val="single" w:sz="4" w:space="0" w:color="auto"/>
              <w:bottom w:val="single" w:sz="6" w:space="0" w:color="auto"/>
              <w:right w:val="single" w:sz="4" w:space="0" w:color="auto"/>
            </w:tcBorders>
            <w:hideMark/>
          </w:tcPr>
          <w:p w14:paraId="2E971CCC" w14:textId="77777777" w:rsidR="00D5679E" w:rsidRDefault="00AB68BF"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763888CF" w14:textId="77777777" w:rsidR="00D5679E" w:rsidRDefault="00D5679E" w:rsidP="00D5679E">
            <w:pPr>
              <w:jc w:val="center"/>
              <w:rPr>
                <w:rFonts w:eastAsia="Calibri"/>
                <w:sz w:val="24"/>
                <w:szCs w:val="24"/>
              </w:rPr>
            </w:pPr>
            <w:r>
              <w:rPr>
                <w:rFonts w:eastAsia="Calibri"/>
                <w:sz w:val="24"/>
                <w:szCs w:val="24"/>
              </w:rPr>
              <w:t xml:space="preserve">Адміністрація </w:t>
            </w:r>
          </w:p>
        </w:tc>
        <w:tc>
          <w:tcPr>
            <w:tcW w:w="1606" w:type="dxa"/>
            <w:gridSpan w:val="2"/>
            <w:tcBorders>
              <w:top w:val="single" w:sz="4" w:space="0" w:color="auto"/>
              <w:left w:val="single" w:sz="4" w:space="0" w:color="auto"/>
              <w:bottom w:val="single" w:sz="4" w:space="0" w:color="auto"/>
              <w:right w:val="single" w:sz="4" w:space="0" w:color="auto"/>
            </w:tcBorders>
          </w:tcPr>
          <w:p w14:paraId="71E57112" w14:textId="77777777" w:rsidR="00D5679E" w:rsidRDefault="00D5679E" w:rsidP="00D5679E">
            <w:pPr>
              <w:jc w:val="center"/>
              <w:rPr>
                <w:rFonts w:eastAsia="Calibri"/>
                <w:b/>
                <w:sz w:val="24"/>
                <w:szCs w:val="24"/>
              </w:rPr>
            </w:pPr>
          </w:p>
        </w:tc>
      </w:tr>
      <w:tr w:rsidR="00AB68BF" w14:paraId="62898F8E" w14:textId="77777777" w:rsidTr="00AB68BF">
        <w:tc>
          <w:tcPr>
            <w:tcW w:w="568" w:type="dxa"/>
            <w:gridSpan w:val="2"/>
            <w:tcBorders>
              <w:top w:val="single" w:sz="4" w:space="0" w:color="auto"/>
              <w:left w:val="single" w:sz="4" w:space="0" w:color="auto"/>
              <w:bottom w:val="single" w:sz="4" w:space="0" w:color="auto"/>
              <w:right w:val="single" w:sz="4" w:space="0" w:color="auto"/>
            </w:tcBorders>
            <w:hideMark/>
          </w:tcPr>
          <w:p w14:paraId="630FC276" w14:textId="77777777" w:rsidR="00AB68BF" w:rsidRDefault="00AB68BF" w:rsidP="00D5679E">
            <w:pPr>
              <w:jc w:val="center"/>
              <w:rPr>
                <w:rFonts w:eastAsia="Calibri"/>
                <w:sz w:val="24"/>
                <w:szCs w:val="24"/>
              </w:rPr>
            </w:pPr>
            <w:r>
              <w:rPr>
                <w:rFonts w:eastAsia="Calibri"/>
                <w:sz w:val="24"/>
                <w:szCs w:val="24"/>
              </w:rPr>
              <w:t>7.</w:t>
            </w:r>
          </w:p>
        </w:tc>
        <w:tc>
          <w:tcPr>
            <w:tcW w:w="3932" w:type="dxa"/>
            <w:gridSpan w:val="2"/>
            <w:tcBorders>
              <w:top w:val="single" w:sz="4" w:space="0" w:color="auto"/>
              <w:left w:val="single" w:sz="4" w:space="0" w:color="auto"/>
              <w:bottom w:val="single" w:sz="4" w:space="0" w:color="auto"/>
              <w:right w:val="single" w:sz="4" w:space="0" w:color="auto"/>
            </w:tcBorders>
          </w:tcPr>
          <w:p w14:paraId="6EA4106A" w14:textId="77777777" w:rsidR="00AB68BF" w:rsidRDefault="00AB68BF" w:rsidP="00D5679E">
            <w:pPr>
              <w:ind w:left="-74"/>
              <w:rPr>
                <w:rFonts w:eastAsia="Calibri"/>
                <w:sz w:val="24"/>
                <w:szCs w:val="24"/>
              </w:rPr>
            </w:pPr>
            <w:r>
              <w:rPr>
                <w:rFonts w:eastAsia="Calibri"/>
                <w:sz w:val="24"/>
                <w:szCs w:val="24"/>
              </w:rPr>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p w14:paraId="2716B3C3" w14:textId="77777777" w:rsidR="00AB68BF" w:rsidRDefault="00AB68BF" w:rsidP="00D5679E">
            <w:pPr>
              <w:ind w:left="-74"/>
              <w:rPr>
                <w:rFonts w:eastAsia="Calibri"/>
                <w:sz w:val="24"/>
                <w:szCs w:val="24"/>
              </w:rPr>
            </w:pPr>
          </w:p>
        </w:tc>
        <w:tc>
          <w:tcPr>
            <w:tcW w:w="1700" w:type="dxa"/>
            <w:gridSpan w:val="2"/>
            <w:tcBorders>
              <w:top w:val="single" w:sz="6" w:space="0" w:color="auto"/>
              <w:left w:val="single" w:sz="4" w:space="0" w:color="auto"/>
              <w:bottom w:val="single" w:sz="6" w:space="0" w:color="auto"/>
              <w:right w:val="single" w:sz="4" w:space="0" w:color="auto"/>
            </w:tcBorders>
          </w:tcPr>
          <w:p w14:paraId="2CFB000E" w14:textId="77777777" w:rsidR="00AB68BF" w:rsidRDefault="00AB68BF" w:rsidP="00AB68BF">
            <w:pPr>
              <w:jc w:val="center"/>
            </w:pPr>
            <w:r w:rsidRPr="0011041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343DE61D" w14:textId="77777777" w:rsidR="00AB68BF" w:rsidRDefault="00AB68BF" w:rsidP="00D5679E">
            <w:pPr>
              <w:rPr>
                <w:rFonts w:eastAsia="Calibri"/>
                <w:sz w:val="24"/>
                <w:szCs w:val="24"/>
              </w:rPr>
            </w:pPr>
            <w:r>
              <w:rPr>
                <w:rFonts w:eastAsia="Calibri"/>
                <w:sz w:val="24"/>
                <w:szCs w:val="24"/>
              </w:rPr>
              <w:t>Класні керівники</w:t>
            </w:r>
          </w:p>
          <w:p w14:paraId="45B1B5E2" w14:textId="77777777" w:rsidR="00AB68BF" w:rsidRDefault="00AB68BF" w:rsidP="00D5679E">
            <w:pPr>
              <w:rPr>
                <w:rFonts w:eastAsia="Calibri"/>
                <w:sz w:val="24"/>
                <w:szCs w:val="24"/>
              </w:rPr>
            </w:pPr>
            <w:r>
              <w:rPr>
                <w:rFonts w:eastAsia="Calibri"/>
                <w:sz w:val="24"/>
                <w:szCs w:val="24"/>
              </w:rPr>
              <w:t>Чергові вчителі</w:t>
            </w:r>
          </w:p>
        </w:tc>
        <w:tc>
          <w:tcPr>
            <w:tcW w:w="1606" w:type="dxa"/>
            <w:gridSpan w:val="2"/>
            <w:tcBorders>
              <w:top w:val="single" w:sz="4" w:space="0" w:color="auto"/>
              <w:left w:val="single" w:sz="4" w:space="0" w:color="auto"/>
              <w:bottom w:val="single" w:sz="4" w:space="0" w:color="auto"/>
              <w:right w:val="single" w:sz="4" w:space="0" w:color="auto"/>
            </w:tcBorders>
          </w:tcPr>
          <w:p w14:paraId="4D9B86A7" w14:textId="77777777" w:rsidR="00AB68BF" w:rsidRDefault="00AB68BF" w:rsidP="00D5679E">
            <w:pPr>
              <w:jc w:val="center"/>
              <w:rPr>
                <w:rFonts w:eastAsia="Calibri"/>
                <w:b/>
                <w:sz w:val="24"/>
                <w:szCs w:val="24"/>
              </w:rPr>
            </w:pPr>
          </w:p>
        </w:tc>
      </w:tr>
      <w:tr w:rsidR="00AB68BF" w:rsidRPr="00D74B8B" w14:paraId="6BBAF4F9" w14:textId="77777777" w:rsidTr="00AB68BF">
        <w:tc>
          <w:tcPr>
            <w:tcW w:w="568" w:type="dxa"/>
            <w:gridSpan w:val="2"/>
            <w:tcBorders>
              <w:top w:val="single" w:sz="4" w:space="0" w:color="auto"/>
              <w:left w:val="single" w:sz="4" w:space="0" w:color="auto"/>
              <w:bottom w:val="single" w:sz="4" w:space="0" w:color="auto"/>
              <w:right w:val="single" w:sz="4" w:space="0" w:color="auto"/>
            </w:tcBorders>
            <w:hideMark/>
          </w:tcPr>
          <w:p w14:paraId="52552116" w14:textId="77777777" w:rsidR="00AB68BF" w:rsidRDefault="00AB68BF" w:rsidP="00D5679E">
            <w:pPr>
              <w:jc w:val="center"/>
              <w:rPr>
                <w:rFonts w:eastAsia="Calibri"/>
                <w:sz w:val="24"/>
                <w:szCs w:val="24"/>
              </w:rPr>
            </w:pPr>
            <w:r>
              <w:rPr>
                <w:rFonts w:eastAsia="Calibri"/>
                <w:sz w:val="24"/>
                <w:szCs w:val="24"/>
              </w:rPr>
              <w:t>8.</w:t>
            </w:r>
          </w:p>
        </w:tc>
        <w:tc>
          <w:tcPr>
            <w:tcW w:w="3932" w:type="dxa"/>
            <w:gridSpan w:val="2"/>
            <w:tcBorders>
              <w:top w:val="single" w:sz="4" w:space="0" w:color="auto"/>
              <w:left w:val="single" w:sz="4" w:space="0" w:color="auto"/>
              <w:bottom w:val="single" w:sz="4" w:space="0" w:color="auto"/>
              <w:right w:val="single" w:sz="4" w:space="0" w:color="auto"/>
            </w:tcBorders>
            <w:hideMark/>
          </w:tcPr>
          <w:p w14:paraId="26E3356A" w14:textId="77777777" w:rsidR="00AB68BF" w:rsidRDefault="00AB68BF" w:rsidP="00D5679E">
            <w:pPr>
              <w:ind w:left="-74"/>
              <w:rPr>
                <w:rFonts w:eastAsia="Calibri"/>
                <w:sz w:val="24"/>
                <w:szCs w:val="24"/>
              </w:rPr>
            </w:pPr>
            <w:r>
              <w:rPr>
                <w:rFonts w:eastAsia="Calibri"/>
                <w:sz w:val="24"/>
                <w:szCs w:val="24"/>
              </w:rPr>
              <w:t>Питання профілактики булінгу (цькування) у школі розглядати на нарадах при директорі</w:t>
            </w:r>
          </w:p>
        </w:tc>
        <w:tc>
          <w:tcPr>
            <w:tcW w:w="1700" w:type="dxa"/>
            <w:gridSpan w:val="2"/>
            <w:tcBorders>
              <w:top w:val="single" w:sz="6" w:space="0" w:color="auto"/>
              <w:left w:val="single" w:sz="4" w:space="0" w:color="auto"/>
              <w:bottom w:val="single" w:sz="6" w:space="0" w:color="auto"/>
              <w:right w:val="single" w:sz="4" w:space="0" w:color="auto"/>
            </w:tcBorders>
          </w:tcPr>
          <w:p w14:paraId="7584F6FA" w14:textId="77777777" w:rsidR="00AB68BF" w:rsidRDefault="00AB68BF" w:rsidP="00AB68BF">
            <w:pPr>
              <w:jc w:val="center"/>
            </w:pPr>
            <w:r w:rsidRPr="0011041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903BC00" w14:textId="77777777" w:rsidR="00AB68BF" w:rsidRDefault="00AB68BF" w:rsidP="00D5679E">
            <w:pPr>
              <w:jc w:val="center"/>
              <w:rPr>
                <w:rFonts w:eastAsia="Calibri"/>
                <w:sz w:val="24"/>
                <w:szCs w:val="24"/>
              </w:rPr>
            </w:pPr>
            <w:r>
              <w:rPr>
                <w:rFonts w:eastAsia="Calibri"/>
                <w:sz w:val="24"/>
                <w:szCs w:val="24"/>
              </w:rPr>
              <w:t>Заступник директора з виховної роботи Класні керівники</w:t>
            </w:r>
          </w:p>
        </w:tc>
        <w:tc>
          <w:tcPr>
            <w:tcW w:w="1606" w:type="dxa"/>
            <w:gridSpan w:val="2"/>
            <w:tcBorders>
              <w:top w:val="single" w:sz="4" w:space="0" w:color="auto"/>
              <w:left w:val="single" w:sz="4" w:space="0" w:color="auto"/>
              <w:bottom w:val="single" w:sz="4" w:space="0" w:color="auto"/>
              <w:right w:val="single" w:sz="4" w:space="0" w:color="auto"/>
            </w:tcBorders>
          </w:tcPr>
          <w:p w14:paraId="6F50041E" w14:textId="77777777" w:rsidR="00AB68BF" w:rsidRDefault="00AB68BF" w:rsidP="00D5679E">
            <w:pPr>
              <w:jc w:val="center"/>
              <w:rPr>
                <w:rFonts w:eastAsia="Calibri"/>
                <w:b/>
                <w:sz w:val="24"/>
                <w:szCs w:val="24"/>
              </w:rPr>
            </w:pPr>
          </w:p>
        </w:tc>
      </w:tr>
      <w:tr w:rsidR="00AB68BF" w14:paraId="2A0FD138" w14:textId="77777777" w:rsidTr="00AB68BF">
        <w:tc>
          <w:tcPr>
            <w:tcW w:w="568" w:type="dxa"/>
            <w:gridSpan w:val="2"/>
            <w:tcBorders>
              <w:top w:val="single" w:sz="4" w:space="0" w:color="auto"/>
              <w:left w:val="single" w:sz="4" w:space="0" w:color="auto"/>
              <w:bottom w:val="single" w:sz="4" w:space="0" w:color="auto"/>
              <w:right w:val="single" w:sz="4" w:space="0" w:color="auto"/>
            </w:tcBorders>
            <w:hideMark/>
          </w:tcPr>
          <w:p w14:paraId="7E54DAE1" w14:textId="77777777" w:rsidR="00AB68BF" w:rsidRDefault="00AB68BF" w:rsidP="00D5679E">
            <w:pPr>
              <w:jc w:val="center"/>
              <w:rPr>
                <w:rFonts w:eastAsia="Calibri"/>
                <w:sz w:val="24"/>
                <w:szCs w:val="24"/>
              </w:rPr>
            </w:pPr>
            <w:r>
              <w:rPr>
                <w:rFonts w:eastAsia="Calibri"/>
                <w:sz w:val="24"/>
                <w:szCs w:val="24"/>
              </w:rPr>
              <w:t>9.</w:t>
            </w:r>
          </w:p>
        </w:tc>
        <w:tc>
          <w:tcPr>
            <w:tcW w:w="3932" w:type="dxa"/>
            <w:gridSpan w:val="2"/>
            <w:tcBorders>
              <w:top w:val="single" w:sz="4" w:space="0" w:color="auto"/>
              <w:left w:val="single" w:sz="4" w:space="0" w:color="auto"/>
              <w:bottom w:val="single" w:sz="4" w:space="0" w:color="auto"/>
              <w:right w:val="single" w:sz="4" w:space="0" w:color="auto"/>
            </w:tcBorders>
            <w:hideMark/>
          </w:tcPr>
          <w:p w14:paraId="185DF5A2" w14:textId="77777777" w:rsidR="00AB68BF" w:rsidRDefault="00AB68BF" w:rsidP="00D5679E">
            <w:pPr>
              <w:ind w:left="-74"/>
              <w:rPr>
                <w:rFonts w:eastAsia="Calibri"/>
                <w:sz w:val="24"/>
                <w:szCs w:val="24"/>
              </w:rPr>
            </w:pPr>
            <w:r>
              <w:rPr>
                <w:rFonts w:eastAsia="Calibri"/>
                <w:sz w:val="24"/>
                <w:szCs w:val="24"/>
              </w:rPr>
              <w:t>Питання профілактики булінгу (цькування) у школі розглядати на батьківських зборах</w:t>
            </w:r>
          </w:p>
        </w:tc>
        <w:tc>
          <w:tcPr>
            <w:tcW w:w="1700" w:type="dxa"/>
            <w:gridSpan w:val="2"/>
            <w:tcBorders>
              <w:top w:val="single" w:sz="6" w:space="0" w:color="auto"/>
              <w:left w:val="single" w:sz="4" w:space="0" w:color="auto"/>
              <w:bottom w:val="single" w:sz="6" w:space="0" w:color="auto"/>
              <w:right w:val="single" w:sz="4" w:space="0" w:color="auto"/>
            </w:tcBorders>
          </w:tcPr>
          <w:p w14:paraId="67A5001F" w14:textId="77777777" w:rsidR="00AB68BF" w:rsidRDefault="00AB68BF" w:rsidP="00AB68BF">
            <w:pPr>
              <w:jc w:val="center"/>
            </w:pPr>
            <w:r w:rsidRPr="0011041E">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0028EE9" w14:textId="77777777" w:rsidR="00AB68BF" w:rsidRDefault="00AB68BF" w:rsidP="00D5679E">
            <w:pPr>
              <w:jc w:val="center"/>
              <w:rPr>
                <w:rFonts w:eastAsia="Calibri"/>
                <w:sz w:val="24"/>
                <w:szCs w:val="24"/>
              </w:rPr>
            </w:pPr>
            <w:r>
              <w:rPr>
                <w:rFonts w:eastAsia="Calibri"/>
                <w:sz w:val="24"/>
                <w:szCs w:val="24"/>
              </w:rPr>
              <w:t>Класні керівники 1-11 класів</w:t>
            </w:r>
          </w:p>
        </w:tc>
        <w:tc>
          <w:tcPr>
            <w:tcW w:w="1606" w:type="dxa"/>
            <w:gridSpan w:val="2"/>
            <w:tcBorders>
              <w:top w:val="single" w:sz="4" w:space="0" w:color="auto"/>
              <w:left w:val="single" w:sz="4" w:space="0" w:color="auto"/>
              <w:bottom w:val="single" w:sz="4" w:space="0" w:color="auto"/>
              <w:right w:val="single" w:sz="4" w:space="0" w:color="auto"/>
            </w:tcBorders>
          </w:tcPr>
          <w:p w14:paraId="3D315ED4" w14:textId="77777777" w:rsidR="00AB68BF" w:rsidRDefault="00AB68BF" w:rsidP="00D5679E">
            <w:pPr>
              <w:jc w:val="center"/>
              <w:rPr>
                <w:rFonts w:eastAsia="Calibri"/>
                <w:b/>
                <w:sz w:val="24"/>
                <w:szCs w:val="24"/>
              </w:rPr>
            </w:pPr>
          </w:p>
        </w:tc>
      </w:tr>
      <w:tr w:rsidR="00D5679E" w:rsidRPr="00D74B8B" w14:paraId="0C955CD6" w14:textId="77777777" w:rsidTr="00D5679E">
        <w:tc>
          <w:tcPr>
            <w:tcW w:w="568" w:type="dxa"/>
            <w:gridSpan w:val="2"/>
            <w:tcBorders>
              <w:top w:val="single" w:sz="4" w:space="0" w:color="auto"/>
              <w:left w:val="single" w:sz="4" w:space="0" w:color="auto"/>
              <w:bottom w:val="single" w:sz="4" w:space="0" w:color="auto"/>
              <w:right w:val="single" w:sz="4" w:space="0" w:color="auto"/>
            </w:tcBorders>
            <w:hideMark/>
          </w:tcPr>
          <w:p w14:paraId="3BDA21E4" w14:textId="77777777" w:rsidR="00D5679E" w:rsidRDefault="00D5679E" w:rsidP="00D5679E">
            <w:pPr>
              <w:jc w:val="center"/>
              <w:rPr>
                <w:rFonts w:eastAsia="Calibri"/>
                <w:sz w:val="24"/>
                <w:szCs w:val="24"/>
              </w:rPr>
            </w:pPr>
            <w:r>
              <w:rPr>
                <w:rFonts w:eastAsia="Calibri"/>
                <w:sz w:val="24"/>
                <w:szCs w:val="24"/>
              </w:rPr>
              <w:t>10.</w:t>
            </w:r>
          </w:p>
        </w:tc>
        <w:tc>
          <w:tcPr>
            <w:tcW w:w="3932" w:type="dxa"/>
            <w:gridSpan w:val="2"/>
            <w:tcBorders>
              <w:top w:val="single" w:sz="4" w:space="0" w:color="auto"/>
              <w:left w:val="single" w:sz="4" w:space="0" w:color="auto"/>
              <w:bottom w:val="single" w:sz="4" w:space="0" w:color="auto"/>
              <w:right w:val="single" w:sz="4" w:space="0" w:color="auto"/>
            </w:tcBorders>
            <w:hideMark/>
          </w:tcPr>
          <w:p w14:paraId="3A530BC8" w14:textId="77777777" w:rsidR="00D5679E" w:rsidRDefault="00D5679E" w:rsidP="00D5679E">
            <w:pPr>
              <w:ind w:left="-74"/>
              <w:jc w:val="both"/>
              <w:rPr>
                <w:rFonts w:eastAsia="Calibri"/>
                <w:sz w:val="24"/>
                <w:szCs w:val="24"/>
              </w:rPr>
            </w:pPr>
            <w:r>
              <w:rPr>
                <w:rFonts w:eastAsia="Calibri"/>
                <w:sz w:val="24"/>
                <w:szCs w:val="24"/>
              </w:rPr>
              <w:t xml:space="preserve">Ознайомлювати педагогічних </w:t>
            </w:r>
            <w:r>
              <w:rPr>
                <w:rFonts w:eastAsia="Calibri"/>
                <w:sz w:val="24"/>
                <w:szCs w:val="24"/>
              </w:rPr>
              <w:lastRenderedPageBreak/>
              <w:t>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14:paraId="1EF7DD56" w14:textId="77777777" w:rsidR="00D5679E" w:rsidRDefault="00D5679E" w:rsidP="00D5679E">
            <w:pPr>
              <w:ind w:left="-74"/>
              <w:rPr>
                <w:rFonts w:eastAsia="Calibri"/>
                <w:sz w:val="24"/>
                <w:szCs w:val="24"/>
              </w:rPr>
            </w:pPr>
            <w:r>
              <w:rPr>
                <w:rFonts w:eastAsia="Calibri"/>
                <w:sz w:val="24"/>
                <w:szCs w:val="24"/>
              </w:rPr>
              <w:t>поводження з дітьми або загрози його вчинення</w:t>
            </w:r>
          </w:p>
        </w:tc>
        <w:tc>
          <w:tcPr>
            <w:tcW w:w="1700" w:type="dxa"/>
            <w:gridSpan w:val="2"/>
            <w:tcBorders>
              <w:top w:val="single" w:sz="6" w:space="0" w:color="auto"/>
              <w:left w:val="single" w:sz="4" w:space="0" w:color="auto"/>
              <w:bottom w:val="single" w:sz="6" w:space="0" w:color="auto"/>
              <w:right w:val="single" w:sz="4" w:space="0" w:color="auto"/>
            </w:tcBorders>
            <w:hideMark/>
          </w:tcPr>
          <w:p w14:paraId="25F2F261" w14:textId="77777777" w:rsidR="00D5679E" w:rsidRDefault="00AB68BF" w:rsidP="00D5679E">
            <w:pPr>
              <w:jc w:val="center"/>
              <w:rPr>
                <w:rFonts w:eastAsia="Calibri"/>
                <w:sz w:val="24"/>
                <w:szCs w:val="24"/>
              </w:rPr>
            </w:pPr>
            <w:r>
              <w:rPr>
                <w:rFonts w:eastAsia="Calibri"/>
                <w:sz w:val="24"/>
                <w:szCs w:val="24"/>
              </w:rPr>
              <w:lastRenderedPageBreak/>
              <w:t xml:space="preserve">Вересень </w:t>
            </w:r>
            <w:r>
              <w:rPr>
                <w:rFonts w:eastAsia="Calibri"/>
                <w:sz w:val="24"/>
                <w:szCs w:val="24"/>
              </w:rPr>
              <w:lastRenderedPageBreak/>
              <w:t>2022</w:t>
            </w:r>
          </w:p>
        </w:tc>
        <w:tc>
          <w:tcPr>
            <w:tcW w:w="2224" w:type="dxa"/>
            <w:tcBorders>
              <w:top w:val="single" w:sz="4" w:space="0" w:color="auto"/>
              <w:left w:val="single" w:sz="4" w:space="0" w:color="auto"/>
              <w:bottom w:val="single" w:sz="4" w:space="0" w:color="auto"/>
              <w:right w:val="single" w:sz="4" w:space="0" w:color="auto"/>
            </w:tcBorders>
            <w:hideMark/>
          </w:tcPr>
          <w:p w14:paraId="74492750" w14:textId="77777777" w:rsidR="00D5679E" w:rsidRDefault="00D5679E" w:rsidP="00D5679E">
            <w:pPr>
              <w:jc w:val="center"/>
              <w:rPr>
                <w:rFonts w:eastAsia="Calibri"/>
                <w:sz w:val="24"/>
                <w:szCs w:val="24"/>
              </w:rPr>
            </w:pPr>
            <w:r>
              <w:rPr>
                <w:rFonts w:eastAsia="Calibri"/>
                <w:sz w:val="24"/>
                <w:szCs w:val="24"/>
              </w:rPr>
              <w:lastRenderedPageBreak/>
              <w:t xml:space="preserve">Заступник </w:t>
            </w:r>
            <w:r>
              <w:rPr>
                <w:rFonts w:eastAsia="Calibri"/>
                <w:sz w:val="24"/>
                <w:szCs w:val="24"/>
              </w:rPr>
              <w:lastRenderedPageBreak/>
              <w:t>директора з виховної роботи</w:t>
            </w:r>
          </w:p>
        </w:tc>
        <w:tc>
          <w:tcPr>
            <w:tcW w:w="1606" w:type="dxa"/>
            <w:gridSpan w:val="2"/>
            <w:tcBorders>
              <w:top w:val="single" w:sz="4" w:space="0" w:color="auto"/>
              <w:left w:val="single" w:sz="4" w:space="0" w:color="auto"/>
              <w:bottom w:val="single" w:sz="4" w:space="0" w:color="auto"/>
              <w:right w:val="single" w:sz="4" w:space="0" w:color="auto"/>
            </w:tcBorders>
          </w:tcPr>
          <w:p w14:paraId="35760B1E" w14:textId="77777777" w:rsidR="00D5679E" w:rsidRDefault="00D5679E" w:rsidP="00D5679E">
            <w:pPr>
              <w:jc w:val="center"/>
              <w:rPr>
                <w:rFonts w:eastAsia="Calibri"/>
                <w:b/>
                <w:sz w:val="24"/>
                <w:szCs w:val="24"/>
              </w:rPr>
            </w:pPr>
          </w:p>
        </w:tc>
      </w:tr>
      <w:tr w:rsidR="00D5679E" w:rsidRPr="00D74B8B" w14:paraId="20663435" w14:textId="77777777" w:rsidTr="00D5679E">
        <w:tc>
          <w:tcPr>
            <w:tcW w:w="568" w:type="dxa"/>
            <w:gridSpan w:val="2"/>
            <w:tcBorders>
              <w:top w:val="single" w:sz="4" w:space="0" w:color="auto"/>
              <w:left w:val="single" w:sz="4" w:space="0" w:color="auto"/>
              <w:bottom w:val="single" w:sz="4" w:space="0" w:color="auto"/>
              <w:right w:val="single" w:sz="4" w:space="0" w:color="auto"/>
            </w:tcBorders>
            <w:hideMark/>
          </w:tcPr>
          <w:p w14:paraId="59173689" w14:textId="77777777" w:rsidR="00D5679E" w:rsidRDefault="00D5679E" w:rsidP="00D5679E">
            <w:pPr>
              <w:jc w:val="center"/>
              <w:rPr>
                <w:rFonts w:eastAsia="Calibri"/>
                <w:sz w:val="24"/>
                <w:szCs w:val="24"/>
              </w:rPr>
            </w:pPr>
            <w:r>
              <w:rPr>
                <w:rFonts w:eastAsia="Calibri"/>
                <w:sz w:val="24"/>
                <w:szCs w:val="24"/>
              </w:rPr>
              <w:t>11.</w:t>
            </w:r>
          </w:p>
        </w:tc>
        <w:tc>
          <w:tcPr>
            <w:tcW w:w="3932" w:type="dxa"/>
            <w:gridSpan w:val="2"/>
            <w:tcBorders>
              <w:top w:val="single" w:sz="4" w:space="0" w:color="auto"/>
              <w:left w:val="single" w:sz="4" w:space="0" w:color="auto"/>
              <w:bottom w:val="single" w:sz="4" w:space="0" w:color="auto"/>
              <w:right w:val="single" w:sz="4" w:space="0" w:color="auto"/>
            </w:tcBorders>
            <w:hideMark/>
          </w:tcPr>
          <w:p w14:paraId="6A9419D5" w14:textId="77777777" w:rsidR="00D5679E" w:rsidRDefault="00D5679E" w:rsidP="00D5679E">
            <w:pPr>
              <w:ind w:left="-74"/>
              <w:jc w:val="both"/>
              <w:rPr>
                <w:rFonts w:eastAsia="Calibri"/>
                <w:sz w:val="24"/>
                <w:szCs w:val="24"/>
              </w:rPr>
            </w:pPr>
            <w:r>
              <w:rPr>
                <w:rFonts w:eastAsia="Calibri"/>
                <w:sz w:val="24"/>
                <w:szCs w:val="24"/>
              </w:rPr>
              <w:t>Залучати педагогічних працівників школи до підвищення кваліфікації з питань профілактики булінгу (цькування) у школі</w:t>
            </w:r>
          </w:p>
        </w:tc>
        <w:tc>
          <w:tcPr>
            <w:tcW w:w="1700" w:type="dxa"/>
            <w:gridSpan w:val="2"/>
            <w:tcBorders>
              <w:top w:val="single" w:sz="6" w:space="0" w:color="auto"/>
              <w:left w:val="single" w:sz="4" w:space="0" w:color="auto"/>
              <w:bottom w:val="single" w:sz="6" w:space="0" w:color="auto"/>
              <w:right w:val="single" w:sz="4" w:space="0" w:color="auto"/>
            </w:tcBorders>
            <w:hideMark/>
          </w:tcPr>
          <w:p w14:paraId="4EAFE814" w14:textId="77777777" w:rsidR="00D5679E" w:rsidRDefault="00AB68BF"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D673017" w14:textId="77777777" w:rsidR="00D5679E" w:rsidRDefault="00D5679E" w:rsidP="00D5679E">
            <w:pPr>
              <w:jc w:val="center"/>
              <w:rPr>
                <w:rFonts w:eastAsia="Calibri"/>
                <w:sz w:val="24"/>
                <w:szCs w:val="24"/>
              </w:rPr>
            </w:pPr>
            <w:r>
              <w:rPr>
                <w:rFonts w:eastAsia="Calibri"/>
                <w:sz w:val="24"/>
                <w:szCs w:val="24"/>
              </w:rPr>
              <w:t>Заступник директора з виховної роботи</w:t>
            </w:r>
          </w:p>
        </w:tc>
        <w:tc>
          <w:tcPr>
            <w:tcW w:w="1606" w:type="dxa"/>
            <w:gridSpan w:val="2"/>
            <w:tcBorders>
              <w:top w:val="single" w:sz="4" w:space="0" w:color="auto"/>
              <w:left w:val="single" w:sz="4" w:space="0" w:color="auto"/>
              <w:bottom w:val="single" w:sz="4" w:space="0" w:color="auto"/>
              <w:right w:val="single" w:sz="4" w:space="0" w:color="auto"/>
            </w:tcBorders>
          </w:tcPr>
          <w:p w14:paraId="0AACC09E" w14:textId="77777777" w:rsidR="00D5679E" w:rsidRDefault="00D5679E" w:rsidP="00D5679E">
            <w:pPr>
              <w:jc w:val="center"/>
              <w:rPr>
                <w:rFonts w:eastAsia="Calibri"/>
                <w:b/>
                <w:sz w:val="24"/>
                <w:szCs w:val="24"/>
              </w:rPr>
            </w:pPr>
          </w:p>
        </w:tc>
      </w:tr>
      <w:tr w:rsidR="00D5679E" w14:paraId="3660748A" w14:textId="77777777" w:rsidTr="00D5679E">
        <w:tc>
          <w:tcPr>
            <w:tcW w:w="10030" w:type="dxa"/>
            <w:gridSpan w:val="9"/>
            <w:tcBorders>
              <w:top w:val="single" w:sz="4" w:space="0" w:color="auto"/>
              <w:left w:val="single" w:sz="4" w:space="0" w:color="auto"/>
              <w:bottom w:val="single" w:sz="4" w:space="0" w:color="auto"/>
              <w:right w:val="single" w:sz="4" w:space="0" w:color="auto"/>
            </w:tcBorders>
            <w:hideMark/>
          </w:tcPr>
          <w:p w14:paraId="0BEDA1AF" w14:textId="77777777" w:rsidR="00D5679E" w:rsidRDefault="00D5679E" w:rsidP="00D5679E">
            <w:pPr>
              <w:jc w:val="center"/>
              <w:rPr>
                <w:rFonts w:eastAsia="Calibri"/>
                <w:b/>
                <w:sz w:val="24"/>
                <w:szCs w:val="24"/>
              </w:rPr>
            </w:pPr>
            <w:r>
              <w:rPr>
                <w:rFonts w:eastAsia="Calibri"/>
                <w:b/>
                <w:sz w:val="24"/>
                <w:szCs w:val="24"/>
              </w:rPr>
              <w:t>Діагностичний етап</w:t>
            </w:r>
          </w:p>
        </w:tc>
      </w:tr>
      <w:tr w:rsidR="00D5679E" w14:paraId="650852C6" w14:textId="77777777" w:rsidTr="00D5679E">
        <w:tc>
          <w:tcPr>
            <w:tcW w:w="10030" w:type="dxa"/>
            <w:gridSpan w:val="9"/>
            <w:tcBorders>
              <w:top w:val="single" w:sz="4" w:space="0" w:color="auto"/>
              <w:left w:val="single" w:sz="4" w:space="0" w:color="auto"/>
              <w:bottom w:val="single" w:sz="4" w:space="0" w:color="auto"/>
              <w:right w:val="single" w:sz="4" w:space="0" w:color="auto"/>
            </w:tcBorders>
          </w:tcPr>
          <w:p w14:paraId="2D63B44A" w14:textId="77777777" w:rsidR="00D5679E" w:rsidRDefault="00D5679E" w:rsidP="00D5679E">
            <w:pPr>
              <w:jc w:val="center"/>
              <w:rPr>
                <w:rFonts w:eastAsia="Calibri"/>
                <w:b/>
                <w:sz w:val="24"/>
                <w:szCs w:val="24"/>
              </w:rPr>
            </w:pPr>
          </w:p>
        </w:tc>
      </w:tr>
      <w:tr w:rsidR="00337EA3" w:rsidRPr="00D74B8B" w14:paraId="088BB1E1" w14:textId="77777777" w:rsidTr="00337EA3">
        <w:tc>
          <w:tcPr>
            <w:tcW w:w="568" w:type="dxa"/>
            <w:gridSpan w:val="2"/>
            <w:tcBorders>
              <w:top w:val="single" w:sz="4" w:space="0" w:color="auto"/>
              <w:left w:val="single" w:sz="4" w:space="0" w:color="auto"/>
              <w:bottom w:val="single" w:sz="4" w:space="0" w:color="auto"/>
              <w:right w:val="single" w:sz="4" w:space="0" w:color="auto"/>
            </w:tcBorders>
            <w:hideMark/>
          </w:tcPr>
          <w:p w14:paraId="0B5C523F" w14:textId="77777777" w:rsidR="00337EA3" w:rsidRDefault="00337EA3" w:rsidP="00D5679E">
            <w:pPr>
              <w:jc w:val="center"/>
              <w:rPr>
                <w:rFonts w:eastAsia="Calibri"/>
                <w:sz w:val="24"/>
                <w:szCs w:val="24"/>
              </w:rPr>
            </w:pPr>
            <w:r>
              <w:rPr>
                <w:rFonts w:eastAsia="Calibri"/>
                <w:sz w:val="24"/>
                <w:szCs w:val="24"/>
              </w:rPr>
              <w:t>12.</w:t>
            </w:r>
          </w:p>
        </w:tc>
        <w:tc>
          <w:tcPr>
            <w:tcW w:w="3932" w:type="dxa"/>
            <w:gridSpan w:val="2"/>
            <w:tcBorders>
              <w:top w:val="single" w:sz="4" w:space="0" w:color="auto"/>
              <w:left w:val="single" w:sz="4" w:space="0" w:color="auto"/>
              <w:bottom w:val="single" w:sz="4" w:space="0" w:color="auto"/>
              <w:right w:val="single" w:sz="4" w:space="0" w:color="auto"/>
            </w:tcBorders>
            <w:hideMark/>
          </w:tcPr>
          <w:p w14:paraId="6FCBE5F8" w14:textId="77777777" w:rsidR="00337EA3" w:rsidRDefault="00337EA3" w:rsidP="00D5679E">
            <w:pPr>
              <w:ind w:left="-74"/>
              <w:rPr>
                <w:rFonts w:eastAsia="Calibri"/>
                <w:sz w:val="24"/>
                <w:szCs w:val="24"/>
              </w:rPr>
            </w:pPr>
            <w:r>
              <w:rPr>
                <w:rFonts w:eastAsia="Calibri"/>
                <w:sz w:val="24"/>
                <w:szCs w:val="24"/>
              </w:rPr>
              <w:t>Створення бази інструментарію для діагностування рівня напруги, тривожності в учнівських колективах</w:t>
            </w:r>
          </w:p>
        </w:tc>
        <w:tc>
          <w:tcPr>
            <w:tcW w:w="1700" w:type="dxa"/>
            <w:gridSpan w:val="2"/>
            <w:tcBorders>
              <w:top w:val="single" w:sz="6" w:space="0" w:color="auto"/>
              <w:left w:val="single" w:sz="4" w:space="0" w:color="auto"/>
              <w:bottom w:val="single" w:sz="6" w:space="0" w:color="auto"/>
              <w:right w:val="single" w:sz="4" w:space="0" w:color="auto"/>
            </w:tcBorders>
          </w:tcPr>
          <w:p w14:paraId="7C4245F0" w14:textId="77777777" w:rsidR="00337EA3" w:rsidRDefault="00337EA3" w:rsidP="00337EA3">
            <w:pPr>
              <w:jc w:val="center"/>
            </w:pPr>
            <w:r w:rsidRPr="00A645B5">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1582094B" w14:textId="77777777" w:rsidR="00337EA3" w:rsidRDefault="00337EA3" w:rsidP="00D5679E">
            <w:pPr>
              <w:jc w:val="center"/>
              <w:rPr>
                <w:rFonts w:eastAsia="Calibri"/>
                <w:sz w:val="24"/>
                <w:szCs w:val="24"/>
              </w:rPr>
            </w:pPr>
            <w:r>
              <w:rPr>
                <w:rFonts w:eastAsia="Calibri"/>
                <w:sz w:val="24"/>
                <w:szCs w:val="24"/>
              </w:rPr>
              <w:t>Заступник директора з виховної роботи</w:t>
            </w:r>
          </w:p>
          <w:p w14:paraId="38AB3486" w14:textId="77777777" w:rsidR="00337EA3" w:rsidRDefault="00337EA3" w:rsidP="00D5679E">
            <w:pPr>
              <w:jc w:val="center"/>
              <w:rPr>
                <w:rFonts w:eastAsia="Calibri"/>
                <w:sz w:val="24"/>
                <w:szCs w:val="24"/>
              </w:rPr>
            </w:pPr>
            <w:r>
              <w:rPr>
                <w:rFonts w:eastAsia="Calibri"/>
                <w:sz w:val="24"/>
                <w:szCs w:val="24"/>
              </w:rPr>
              <w:t>Практичний психолог</w:t>
            </w:r>
          </w:p>
        </w:tc>
        <w:tc>
          <w:tcPr>
            <w:tcW w:w="1606" w:type="dxa"/>
            <w:gridSpan w:val="2"/>
            <w:tcBorders>
              <w:top w:val="single" w:sz="4" w:space="0" w:color="auto"/>
              <w:left w:val="single" w:sz="4" w:space="0" w:color="auto"/>
              <w:bottom w:val="single" w:sz="4" w:space="0" w:color="auto"/>
              <w:right w:val="single" w:sz="4" w:space="0" w:color="auto"/>
            </w:tcBorders>
          </w:tcPr>
          <w:p w14:paraId="1B0ACDF3" w14:textId="77777777" w:rsidR="00337EA3" w:rsidRDefault="00337EA3" w:rsidP="00D5679E">
            <w:pPr>
              <w:jc w:val="center"/>
              <w:rPr>
                <w:rFonts w:eastAsia="Calibri"/>
                <w:b/>
                <w:sz w:val="24"/>
                <w:szCs w:val="24"/>
              </w:rPr>
            </w:pPr>
          </w:p>
        </w:tc>
      </w:tr>
      <w:tr w:rsidR="00337EA3" w14:paraId="072A0B6B" w14:textId="77777777" w:rsidTr="00337EA3">
        <w:trPr>
          <w:trHeight w:val="586"/>
        </w:trPr>
        <w:tc>
          <w:tcPr>
            <w:tcW w:w="568" w:type="dxa"/>
            <w:gridSpan w:val="2"/>
            <w:tcBorders>
              <w:top w:val="single" w:sz="4" w:space="0" w:color="auto"/>
              <w:left w:val="single" w:sz="4" w:space="0" w:color="auto"/>
              <w:bottom w:val="single" w:sz="4" w:space="0" w:color="auto"/>
              <w:right w:val="single" w:sz="4" w:space="0" w:color="auto"/>
            </w:tcBorders>
            <w:hideMark/>
          </w:tcPr>
          <w:p w14:paraId="7233CCF7" w14:textId="77777777" w:rsidR="00337EA3" w:rsidRDefault="00337EA3" w:rsidP="00D5679E">
            <w:pPr>
              <w:jc w:val="center"/>
              <w:rPr>
                <w:rFonts w:eastAsia="Calibri"/>
                <w:sz w:val="24"/>
                <w:szCs w:val="24"/>
              </w:rPr>
            </w:pPr>
            <w:r>
              <w:rPr>
                <w:rFonts w:eastAsia="Calibri"/>
                <w:sz w:val="24"/>
                <w:szCs w:val="24"/>
              </w:rPr>
              <w:t>13.</w:t>
            </w:r>
          </w:p>
        </w:tc>
        <w:tc>
          <w:tcPr>
            <w:tcW w:w="3932" w:type="dxa"/>
            <w:gridSpan w:val="2"/>
            <w:tcBorders>
              <w:top w:val="single" w:sz="4" w:space="0" w:color="auto"/>
              <w:left w:val="single" w:sz="4" w:space="0" w:color="auto"/>
              <w:bottom w:val="single" w:sz="4" w:space="0" w:color="auto"/>
              <w:right w:val="single" w:sz="4" w:space="0" w:color="auto"/>
            </w:tcBorders>
            <w:vAlign w:val="center"/>
            <w:hideMark/>
          </w:tcPr>
          <w:p w14:paraId="484B23D4" w14:textId="77777777" w:rsidR="00337EA3" w:rsidRDefault="00337EA3" w:rsidP="00D5679E">
            <w:pPr>
              <w:spacing w:after="225"/>
              <w:rPr>
                <w:rFonts w:eastAsia="Calibri"/>
                <w:sz w:val="24"/>
                <w:szCs w:val="24"/>
              </w:rPr>
            </w:pPr>
            <w:r>
              <w:rPr>
                <w:rFonts w:eastAsia="Calibri"/>
                <w:sz w:val="24"/>
                <w:szCs w:val="24"/>
              </w:rPr>
              <w:t>Складання банку даних учнів «Зони ризику» та «групи ризику»</w:t>
            </w:r>
          </w:p>
        </w:tc>
        <w:tc>
          <w:tcPr>
            <w:tcW w:w="1700" w:type="dxa"/>
            <w:gridSpan w:val="2"/>
            <w:tcBorders>
              <w:top w:val="single" w:sz="6" w:space="0" w:color="auto"/>
              <w:left w:val="single" w:sz="4" w:space="0" w:color="auto"/>
              <w:bottom w:val="single" w:sz="6" w:space="0" w:color="auto"/>
              <w:right w:val="single" w:sz="4" w:space="0" w:color="auto"/>
            </w:tcBorders>
          </w:tcPr>
          <w:p w14:paraId="05AA5EDA" w14:textId="77777777" w:rsidR="00337EA3" w:rsidRDefault="00337EA3" w:rsidP="00337EA3">
            <w:pPr>
              <w:jc w:val="center"/>
            </w:pPr>
            <w:r w:rsidRPr="00A645B5">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740574B5" w14:textId="77777777" w:rsidR="00337EA3" w:rsidRDefault="00337EA3" w:rsidP="00D5679E">
            <w:pPr>
              <w:jc w:val="center"/>
              <w:rPr>
                <w:rFonts w:eastAsia="Calibri"/>
                <w:sz w:val="24"/>
                <w:szCs w:val="24"/>
              </w:rPr>
            </w:pPr>
            <w:r>
              <w:rPr>
                <w:rFonts w:eastAsia="Calibri"/>
                <w:sz w:val="24"/>
                <w:szCs w:val="24"/>
              </w:rPr>
              <w:t>Заступник директора з виховної роботи</w:t>
            </w:r>
          </w:p>
          <w:p w14:paraId="105B47B5" w14:textId="77777777" w:rsidR="00337EA3" w:rsidRDefault="00337EA3" w:rsidP="00D5679E">
            <w:pPr>
              <w:jc w:val="center"/>
              <w:rPr>
                <w:rFonts w:eastAsia="Calibri"/>
                <w:sz w:val="24"/>
                <w:szCs w:val="24"/>
              </w:rPr>
            </w:pPr>
            <w:r>
              <w:rPr>
                <w:rFonts w:eastAsia="Calibri"/>
                <w:sz w:val="24"/>
                <w:szCs w:val="24"/>
              </w:rPr>
              <w:t xml:space="preserve">Практичний психолог </w:t>
            </w:r>
          </w:p>
          <w:p w14:paraId="18DA9949" w14:textId="77777777" w:rsidR="00337EA3" w:rsidRDefault="00337EA3" w:rsidP="00D5679E">
            <w:pPr>
              <w:jc w:val="center"/>
              <w:rPr>
                <w:rFonts w:eastAsia="Calibri"/>
                <w:sz w:val="24"/>
                <w:szCs w:val="24"/>
              </w:rPr>
            </w:pPr>
            <w:r>
              <w:rPr>
                <w:rFonts w:eastAsia="Calibri"/>
                <w:sz w:val="24"/>
                <w:szCs w:val="24"/>
              </w:rPr>
              <w:t>Класні керівники</w:t>
            </w:r>
          </w:p>
        </w:tc>
        <w:tc>
          <w:tcPr>
            <w:tcW w:w="1606" w:type="dxa"/>
            <w:gridSpan w:val="2"/>
            <w:tcBorders>
              <w:top w:val="single" w:sz="4" w:space="0" w:color="auto"/>
              <w:left w:val="single" w:sz="4" w:space="0" w:color="auto"/>
              <w:bottom w:val="single" w:sz="4" w:space="0" w:color="auto"/>
              <w:right w:val="single" w:sz="4" w:space="0" w:color="auto"/>
            </w:tcBorders>
          </w:tcPr>
          <w:p w14:paraId="153757A5" w14:textId="77777777" w:rsidR="00337EA3" w:rsidRDefault="00337EA3" w:rsidP="00D5679E">
            <w:pPr>
              <w:jc w:val="center"/>
              <w:rPr>
                <w:rFonts w:eastAsia="Calibri"/>
                <w:b/>
                <w:sz w:val="24"/>
                <w:szCs w:val="24"/>
              </w:rPr>
            </w:pPr>
          </w:p>
        </w:tc>
      </w:tr>
      <w:tr w:rsidR="00337EA3" w14:paraId="420EE0CB" w14:textId="77777777" w:rsidTr="00337EA3">
        <w:tc>
          <w:tcPr>
            <w:tcW w:w="568" w:type="dxa"/>
            <w:gridSpan w:val="2"/>
            <w:tcBorders>
              <w:top w:val="single" w:sz="4" w:space="0" w:color="auto"/>
              <w:left w:val="single" w:sz="4" w:space="0" w:color="auto"/>
              <w:bottom w:val="single" w:sz="4" w:space="0" w:color="auto"/>
              <w:right w:val="single" w:sz="4" w:space="0" w:color="auto"/>
            </w:tcBorders>
            <w:hideMark/>
          </w:tcPr>
          <w:p w14:paraId="7304BD5E" w14:textId="77777777" w:rsidR="00337EA3" w:rsidRDefault="00337EA3" w:rsidP="00D5679E">
            <w:pPr>
              <w:jc w:val="center"/>
              <w:rPr>
                <w:rFonts w:eastAsia="Calibri"/>
                <w:sz w:val="24"/>
                <w:szCs w:val="24"/>
              </w:rPr>
            </w:pPr>
            <w:r>
              <w:rPr>
                <w:rFonts w:eastAsia="Calibri"/>
                <w:sz w:val="24"/>
                <w:szCs w:val="24"/>
              </w:rPr>
              <w:t>14.</w:t>
            </w:r>
          </w:p>
        </w:tc>
        <w:tc>
          <w:tcPr>
            <w:tcW w:w="3932" w:type="dxa"/>
            <w:gridSpan w:val="2"/>
            <w:tcBorders>
              <w:top w:val="single" w:sz="4" w:space="0" w:color="auto"/>
              <w:left w:val="single" w:sz="4" w:space="0" w:color="auto"/>
              <w:bottom w:val="single" w:sz="4" w:space="0" w:color="auto"/>
              <w:right w:val="single" w:sz="4" w:space="0" w:color="auto"/>
            </w:tcBorders>
            <w:vAlign w:val="center"/>
            <w:hideMark/>
          </w:tcPr>
          <w:p w14:paraId="17E1B384" w14:textId="77777777" w:rsidR="00337EA3" w:rsidRDefault="00337EA3" w:rsidP="00D5679E">
            <w:pPr>
              <w:rPr>
                <w:rFonts w:eastAsia="Calibri"/>
                <w:sz w:val="24"/>
                <w:szCs w:val="24"/>
              </w:rPr>
            </w:pPr>
            <w:r>
              <w:rPr>
                <w:rFonts w:eastAsia="Calibri"/>
                <w:sz w:val="24"/>
                <w:szCs w:val="24"/>
              </w:rPr>
              <w:t>Діагностування рівня напруги, тривожності в учнівських колективах:</w:t>
            </w:r>
          </w:p>
          <w:p w14:paraId="48B085E0" w14:textId="77777777" w:rsidR="00337EA3" w:rsidRDefault="00337EA3" w:rsidP="00D5679E">
            <w:pPr>
              <w:rPr>
                <w:rFonts w:eastAsia="Calibri"/>
                <w:sz w:val="24"/>
                <w:szCs w:val="24"/>
              </w:rPr>
            </w:pPr>
            <w:r>
              <w:rPr>
                <w:rFonts w:eastAsia="Calibri"/>
                <w:sz w:val="24"/>
                <w:szCs w:val="24"/>
              </w:rPr>
              <w:t>- спостереження за міжособистісною поведінкою здобувачів освіти;</w:t>
            </w:r>
          </w:p>
          <w:p w14:paraId="370CC1AF" w14:textId="77777777" w:rsidR="00337EA3" w:rsidRDefault="00337EA3" w:rsidP="00D5679E">
            <w:pPr>
              <w:rPr>
                <w:rFonts w:eastAsia="Calibri"/>
                <w:sz w:val="24"/>
                <w:szCs w:val="24"/>
              </w:rPr>
            </w:pPr>
            <w:r>
              <w:rPr>
                <w:rFonts w:eastAsia="Calibri"/>
                <w:sz w:val="24"/>
                <w:szCs w:val="24"/>
              </w:rPr>
              <w:t>- опитування (анкетування) учасників освітнього процесу;</w:t>
            </w:r>
          </w:p>
          <w:p w14:paraId="7F6F3235" w14:textId="77777777" w:rsidR="00337EA3" w:rsidRDefault="00337EA3" w:rsidP="00D5679E">
            <w:pPr>
              <w:rPr>
                <w:rFonts w:eastAsia="Calibri"/>
                <w:sz w:val="24"/>
                <w:szCs w:val="24"/>
              </w:rPr>
            </w:pPr>
            <w:r>
              <w:rPr>
                <w:rFonts w:eastAsia="Calibri"/>
                <w:sz w:val="24"/>
                <w:szCs w:val="24"/>
              </w:rPr>
              <w:t>- психологічні діагностики мікроклімату, згуртованості класних колективів та емоційних станів учнів;</w:t>
            </w:r>
          </w:p>
          <w:p w14:paraId="67E62113" w14:textId="77777777" w:rsidR="00337EA3" w:rsidRDefault="00337EA3" w:rsidP="00D5679E">
            <w:pPr>
              <w:rPr>
                <w:rFonts w:eastAsia="Calibri"/>
                <w:sz w:val="24"/>
                <w:szCs w:val="24"/>
              </w:rPr>
            </w:pPr>
            <w:r>
              <w:rPr>
                <w:rFonts w:eastAsia="Calibri"/>
                <w:sz w:val="24"/>
                <w:szCs w:val="24"/>
              </w:rPr>
              <w:t>- соціальне дослідження наявності референтних груп та відторгнених в колективах;</w:t>
            </w:r>
          </w:p>
          <w:p w14:paraId="028FBFA1" w14:textId="77777777" w:rsidR="00337EA3" w:rsidRDefault="00337EA3" w:rsidP="00D5679E">
            <w:pPr>
              <w:rPr>
                <w:rFonts w:eastAsia="Calibri"/>
                <w:sz w:val="24"/>
                <w:szCs w:val="24"/>
              </w:rPr>
            </w:pPr>
            <w:r>
              <w:rPr>
                <w:rFonts w:eastAsia="Calibri"/>
                <w:sz w:val="24"/>
                <w:szCs w:val="24"/>
              </w:rPr>
              <w:t>- визначення рівня тривоги та депресії учнів.</w:t>
            </w:r>
          </w:p>
        </w:tc>
        <w:tc>
          <w:tcPr>
            <w:tcW w:w="1700" w:type="dxa"/>
            <w:gridSpan w:val="2"/>
            <w:tcBorders>
              <w:top w:val="single" w:sz="6" w:space="0" w:color="auto"/>
              <w:left w:val="single" w:sz="4" w:space="0" w:color="auto"/>
              <w:bottom w:val="single" w:sz="6" w:space="0" w:color="auto"/>
              <w:right w:val="single" w:sz="4" w:space="0" w:color="auto"/>
            </w:tcBorders>
          </w:tcPr>
          <w:p w14:paraId="5FB74247" w14:textId="77777777" w:rsidR="00337EA3" w:rsidRDefault="00337EA3" w:rsidP="00337EA3">
            <w:pPr>
              <w:jc w:val="center"/>
            </w:pPr>
            <w:r w:rsidRPr="00A645B5">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14767FE1" w14:textId="77777777" w:rsidR="00337EA3" w:rsidRDefault="00337EA3" w:rsidP="00D5679E">
            <w:pPr>
              <w:jc w:val="center"/>
              <w:rPr>
                <w:rFonts w:eastAsia="Calibri"/>
                <w:sz w:val="24"/>
                <w:szCs w:val="24"/>
              </w:rPr>
            </w:pPr>
            <w:r>
              <w:rPr>
                <w:rFonts w:eastAsia="Calibri"/>
                <w:sz w:val="24"/>
                <w:szCs w:val="24"/>
              </w:rPr>
              <w:t>Заступник директора з виховної роботи</w:t>
            </w:r>
          </w:p>
          <w:p w14:paraId="21149C4E" w14:textId="77777777" w:rsidR="00337EA3" w:rsidRDefault="00337EA3" w:rsidP="00D5679E">
            <w:pPr>
              <w:jc w:val="center"/>
              <w:rPr>
                <w:rFonts w:eastAsia="Calibri"/>
                <w:sz w:val="24"/>
                <w:szCs w:val="24"/>
              </w:rPr>
            </w:pPr>
            <w:r>
              <w:rPr>
                <w:rFonts w:eastAsia="Calibri"/>
                <w:sz w:val="24"/>
                <w:szCs w:val="24"/>
              </w:rPr>
              <w:t>Практичний психолог</w:t>
            </w:r>
          </w:p>
          <w:p w14:paraId="2EBD0D57" w14:textId="77777777" w:rsidR="00337EA3" w:rsidRDefault="00337EA3" w:rsidP="00D5679E">
            <w:pPr>
              <w:jc w:val="center"/>
              <w:rPr>
                <w:rFonts w:eastAsia="Calibri"/>
                <w:sz w:val="24"/>
                <w:szCs w:val="24"/>
              </w:rPr>
            </w:pPr>
            <w:r>
              <w:rPr>
                <w:rFonts w:eastAsia="Calibri"/>
                <w:sz w:val="24"/>
                <w:szCs w:val="24"/>
              </w:rPr>
              <w:t>Класні керівники</w:t>
            </w:r>
          </w:p>
        </w:tc>
        <w:tc>
          <w:tcPr>
            <w:tcW w:w="1606" w:type="dxa"/>
            <w:gridSpan w:val="2"/>
            <w:tcBorders>
              <w:top w:val="single" w:sz="4" w:space="0" w:color="auto"/>
              <w:left w:val="single" w:sz="4" w:space="0" w:color="auto"/>
              <w:bottom w:val="single" w:sz="4" w:space="0" w:color="auto"/>
              <w:right w:val="single" w:sz="4" w:space="0" w:color="auto"/>
            </w:tcBorders>
          </w:tcPr>
          <w:p w14:paraId="25B59481" w14:textId="77777777" w:rsidR="00337EA3" w:rsidRDefault="00337EA3" w:rsidP="00D5679E">
            <w:pPr>
              <w:jc w:val="center"/>
              <w:rPr>
                <w:rFonts w:eastAsia="Calibri"/>
                <w:b/>
                <w:sz w:val="24"/>
                <w:szCs w:val="24"/>
              </w:rPr>
            </w:pPr>
          </w:p>
        </w:tc>
      </w:tr>
      <w:tr w:rsidR="00D5679E" w14:paraId="639F96FB" w14:textId="77777777" w:rsidTr="00D5679E">
        <w:tc>
          <w:tcPr>
            <w:tcW w:w="568" w:type="dxa"/>
            <w:gridSpan w:val="2"/>
            <w:tcBorders>
              <w:top w:val="single" w:sz="4" w:space="0" w:color="auto"/>
              <w:left w:val="single" w:sz="4" w:space="0" w:color="auto"/>
              <w:bottom w:val="single" w:sz="4" w:space="0" w:color="auto"/>
              <w:right w:val="single" w:sz="4" w:space="0" w:color="auto"/>
            </w:tcBorders>
            <w:hideMark/>
          </w:tcPr>
          <w:p w14:paraId="4FD2B3F9" w14:textId="77777777" w:rsidR="00D5679E" w:rsidRDefault="00D5679E" w:rsidP="00D5679E">
            <w:pPr>
              <w:jc w:val="center"/>
              <w:rPr>
                <w:rFonts w:eastAsia="Calibri"/>
                <w:sz w:val="24"/>
                <w:szCs w:val="24"/>
              </w:rPr>
            </w:pPr>
            <w:r>
              <w:rPr>
                <w:rFonts w:eastAsia="Calibri"/>
                <w:sz w:val="24"/>
                <w:szCs w:val="24"/>
              </w:rPr>
              <w:t>15.</w:t>
            </w:r>
          </w:p>
        </w:tc>
        <w:tc>
          <w:tcPr>
            <w:tcW w:w="3932" w:type="dxa"/>
            <w:gridSpan w:val="2"/>
            <w:tcBorders>
              <w:top w:val="single" w:sz="4" w:space="0" w:color="auto"/>
              <w:left w:val="single" w:sz="4" w:space="0" w:color="auto"/>
              <w:bottom w:val="single" w:sz="4" w:space="0" w:color="auto"/>
              <w:right w:val="single" w:sz="4" w:space="0" w:color="auto"/>
            </w:tcBorders>
            <w:vAlign w:val="center"/>
            <w:hideMark/>
          </w:tcPr>
          <w:p w14:paraId="614F2455" w14:textId="77777777" w:rsidR="00D5679E" w:rsidRDefault="00D5679E" w:rsidP="00D5679E">
            <w:pPr>
              <w:rPr>
                <w:sz w:val="24"/>
                <w:szCs w:val="24"/>
              </w:rPr>
            </w:pPr>
            <w:r>
              <w:rPr>
                <w:sz w:val="24"/>
                <w:szCs w:val="24"/>
              </w:rPr>
              <w:t>Спостереження під час навчального процесу, позаурочний час</w:t>
            </w:r>
          </w:p>
        </w:tc>
        <w:tc>
          <w:tcPr>
            <w:tcW w:w="1700" w:type="dxa"/>
            <w:gridSpan w:val="2"/>
            <w:tcBorders>
              <w:top w:val="single" w:sz="6" w:space="0" w:color="auto"/>
              <w:left w:val="single" w:sz="4" w:space="0" w:color="auto"/>
              <w:bottom w:val="single" w:sz="6" w:space="0" w:color="auto"/>
              <w:right w:val="single" w:sz="4" w:space="0" w:color="auto"/>
            </w:tcBorders>
          </w:tcPr>
          <w:p w14:paraId="3431B8A8" w14:textId="77777777" w:rsidR="00D5679E" w:rsidRDefault="00337EA3" w:rsidP="00D5679E">
            <w:pPr>
              <w:jc w:val="center"/>
              <w:rPr>
                <w:rFonts w:eastAsia="Calibri"/>
                <w:sz w:val="24"/>
                <w:szCs w:val="24"/>
              </w:rPr>
            </w:pPr>
            <w:r>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7285CE75" w14:textId="77777777" w:rsidR="00D5679E" w:rsidRDefault="00D5679E" w:rsidP="00D5679E">
            <w:pPr>
              <w:jc w:val="center"/>
              <w:rPr>
                <w:rFonts w:eastAsia="Calibri"/>
                <w:sz w:val="24"/>
                <w:szCs w:val="24"/>
              </w:rPr>
            </w:pPr>
            <w:r>
              <w:rPr>
                <w:rFonts w:eastAsia="Calibri"/>
                <w:sz w:val="24"/>
                <w:szCs w:val="24"/>
              </w:rPr>
              <w:t>Педагогічний колектив</w:t>
            </w:r>
          </w:p>
        </w:tc>
        <w:tc>
          <w:tcPr>
            <w:tcW w:w="1606" w:type="dxa"/>
            <w:gridSpan w:val="2"/>
            <w:tcBorders>
              <w:top w:val="single" w:sz="4" w:space="0" w:color="auto"/>
              <w:left w:val="single" w:sz="4" w:space="0" w:color="auto"/>
              <w:bottom w:val="single" w:sz="4" w:space="0" w:color="auto"/>
              <w:right w:val="single" w:sz="4" w:space="0" w:color="auto"/>
            </w:tcBorders>
          </w:tcPr>
          <w:p w14:paraId="124E5F02" w14:textId="77777777" w:rsidR="00D5679E" w:rsidRDefault="00D5679E" w:rsidP="00D5679E">
            <w:pPr>
              <w:jc w:val="center"/>
              <w:rPr>
                <w:rFonts w:eastAsia="Calibri"/>
                <w:b/>
                <w:sz w:val="24"/>
                <w:szCs w:val="24"/>
              </w:rPr>
            </w:pPr>
          </w:p>
        </w:tc>
      </w:tr>
      <w:tr w:rsidR="00D5679E" w14:paraId="725927D6" w14:textId="77777777" w:rsidTr="00D5679E">
        <w:tc>
          <w:tcPr>
            <w:tcW w:w="10030" w:type="dxa"/>
            <w:gridSpan w:val="9"/>
            <w:tcBorders>
              <w:top w:val="single" w:sz="4" w:space="0" w:color="auto"/>
              <w:left w:val="single" w:sz="4" w:space="0" w:color="auto"/>
              <w:bottom w:val="single" w:sz="4" w:space="0" w:color="auto"/>
              <w:right w:val="single" w:sz="4" w:space="0" w:color="auto"/>
            </w:tcBorders>
            <w:hideMark/>
          </w:tcPr>
          <w:p w14:paraId="7C70116B" w14:textId="77777777" w:rsidR="00D5679E" w:rsidRDefault="00D5679E" w:rsidP="00D5679E">
            <w:pPr>
              <w:jc w:val="center"/>
              <w:rPr>
                <w:rFonts w:eastAsia="Calibri"/>
                <w:b/>
                <w:sz w:val="24"/>
                <w:szCs w:val="24"/>
              </w:rPr>
            </w:pPr>
            <w:r>
              <w:rPr>
                <w:rFonts w:eastAsia="Calibri"/>
                <w:b/>
                <w:sz w:val="24"/>
                <w:szCs w:val="24"/>
              </w:rPr>
              <w:t>ПРОСВІТНИЦЬКИЙ  НАПРЯМ</w:t>
            </w:r>
          </w:p>
        </w:tc>
      </w:tr>
      <w:tr w:rsidR="00D5679E" w14:paraId="59B95183" w14:textId="77777777" w:rsidTr="00D5679E">
        <w:tc>
          <w:tcPr>
            <w:tcW w:w="10030" w:type="dxa"/>
            <w:gridSpan w:val="9"/>
            <w:tcBorders>
              <w:top w:val="single" w:sz="4" w:space="0" w:color="auto"/>
              <w:left w:val="single" w:sz="4" w:space="0" w:color="auto"/>
              <w:bottom w:val="single" w:sz="4" w:space="0" w:color="auto"/>
              <w:right w:val="single" w:sz="4" w:space="0" w:color="auto"/>
            </w:tcBorders>
            <w:hideMark/>
          </w:tcPr>
          <w:p w14:paraId="615A2138" w14:textId="77777777" w:rsidR="00D5679E" w:rsidRDefault="00D5679E" w:rsidP="00D5679E">
            <w:pPr>
              <w:jc w:val="center"/>
              <w:rPr>
                <w:rFonts w:eastAsia="Calibri"/>
                <w:b/>
                <w:sz w:val="24"/>
                <w:szCs w:val="24"/>
              </w:rPr>
            </w:pPr>
            <w:r>
              <w:rPr>
                <w:rFonts w:eastAsia="Calibri"/>
                <w:b/>
                <w:sz w:val="24"/>
                <w:szCs w:val="24"/>
              </w:rPr>
              <w:t>Інформаційно-профілактичні заходи</w:t>
            </w:r>
          </w:p>
        </w:tc>
      </w:tr>
      <w:tr w:rsidR="00D5679E" w14:paraId="451F81A5"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3578E535" w14:textId="77777777" w:rsidR="00D5679E" w:rsidRDefault="00D5679E" w:rsidP="00D5679E">
            <w:pPr>
              <w:jc w:val="center"/>
              <w:rPr>
                <w:rFonts w:eastAsia="Calibri"/>
                <w:sz w:val="24"/>
                <w:szCs w:val="24"/>
              </w:rPr>
            </w:pPr>
            <w:r>
              <w:rPr>
                <w:rFonts w:eastAsia="Calibri"/>
                <w:sz w:val="24"/>
                <w:szCs w:val="24"/>
              </w:rPr>
              <w:t>17.</w:t>
            </w:r>
          </w:p>
        </w:tc>
        <w:tc>
          <w:tcPr>
            <w:tcW w:w="3932" w:type="dxa"/>
            <w:gridSpan w:val="2"/>
            <w:tcBorders>
              <w:top w:val="single" w:sz="4" w:space="0" w:color="auto"/>
              <w:left w:val="single" w:sz="4" w:space="0" w:color="auto"/>
              <w:bottom w:val="single" w:sz="4" w:space="0" w:color="auto"/>
              <w:right w:val="single" w:sz="4" w:space="0" w:color="auto"/>
            </w:tcBorders>
            <w:hideMark/>
          </w:tcPr>
          <w:p w14:paraId="79FDFB31" w14:textId="77777777" w:rsidR="00D5679E" w:rsidRDefault="00D5679E" w:rsidP="00D5679E">
            <w:pPr>
              <w:tabs>
                <w:tab w:val="left" w:pos="5700"/>
              </w:tabs>
              <w:rPr>
                <w:sz w:val="24"/>
                <w:szCs w:val="24"/>
              </w:rPr>
            </w:pPr>
            <w:r>
              <w:rPr>
                <w:sz w:val="24"/>
                <w:szCs w:val="24"/>
              </w:rPr>
              <w:t>Проведення ранкових зустрічей з метою формування навичок дружніх стосунків</w:t>
            </w:r>
          </w:p>
        </w:tc>
        <w:tc>
          <w:tcPr>
            <w:tcW w:w="1728" w:type="dxa"/>
            <w:gridSpan w:val="2"/>
            <w:tcBorders>
              <w:top w:val="single" w:sz="4" w:space="0" w:color="auto"/>
              <w:left w:val="single" w:sz="4" w:space="0" w:color="auto"/>
              <w:bottom w:val="single" w:sz="4" w:space="0" w:color="auto"/>
              <w:right w:val="single" w:sz="4" w:space="0" w:color="auto"/>
            </w:tcBorders>
            <w:hideMark/>
          </w:tcPr>
          <w:p w14:paraId="1F9A77F2" w14:textId="77777777" w:rsidR="00D5679E" w:rsidRDefault="00337EA3" w:rsidP="00D5679E">
            <w:pPr>
              <w:jc w:val="center"/>
              <w:rPr>
                <w:rFonts w:eastAsia="Calibri"/>
                <w:sz w:val="24"/>
                <w:szCs w:val="24"/>
              </w:rPr>
            </w:pPr>
            <w:r>
              <w:rPr>
                <w:rFonts w:eastAsia="Calibri"/>
                <w:sz w:val="24"/>
                <w:szCs w:val="24"/>
              </w:rPr>
              <w:t>Упродовж 2022/2023 навчального року</w:t>
            </w:r>
          </w:p>
        </w:tc>
        <w:tc>
          <w:tcPr>
            <w:tcW w:w="2266" w:type="dxa"/>
            <w:gridSpan w:val="3"/>
            <w:tcBorders>
              <w:top w:val="single" w:sz="4" w:space="0" w:color="auto"/>
              <w:left w:val="single" w:sz="4" w:space="0" w:color="auto"/>
              <w:bottom w:val="single" w:sz="4" w:space="0" w:color="auto"/>
              <w:right w:val="single" w:sz="4" w:space="0" w:color="auto"/>
            </w:tcBorders>
            <w:hideMark/>
          </w:tcPr>
          <w:p w14:paraId="03F83D2F" w14:textId="77777777" w:rsidR="00D5679E" w:rsidRDefault="00D5679E" w:rsidP="00D5679E">
            <w:pPr>
              <w:jc w:val="center"/>
              <w:rPr>
                <w:rFonts w:eastAsia="Calibri"/>
                <w:sz w:val="24"/>
                <w:szCs w:val="24"/>
              </w:rPr>
            </w:pPr>
            <w:r>
              <w:rPr>
                <w:rFonts w:eastAsia="Calibri"/>
                <w:sz w:val="24"/>
                <w:szCs w:val="24"/>
              </w:rPr>
              <w:t>Учителі початкових класів</w:t>
            </w:r>
          </w:p>
        </w:tc>
        <w:tc>
          <w:tcPr>
            <w:tcW w:w="1578" w:type="dxa"/>
            <w:tcBorders>
              <w:top w:val="single" w:sz="4" w:space="0" w:color="auto"/>
              <w:left w:val="single" w:sz="4" w:space="0" w:color="auto"/>
              <w:bottom w:val="single" w:sz="4" w:space="0" w:color="auto"/>
              <w:right w:val="single" w:sz="4" w:space="0" w:color="auto"/>
            </w:tcBorders>
          </w:tcPr>
          <w:p w14:paraId="654FE560" w14:textId="77777777" w:rsidR="00D5679E" w:rsidRDefault="00D5679E" w:rsidP="00D5679E">
            <w:pPr>
              <w:jc w:val="center"/>
              <w:rPr>
                <w:rFonts w:eastAsia="Calibri"/>
                <w:b/>
                <w:sz w:val="24"/>
                <w:szCs w:val="24"/>
              </w:rPr>
            </w:pPr>
          </w:p>
        </w:tc>
      </w:tr>
      <w:tr w:rsidR="00D5679E" w14:paraId="612953F6"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64BD74C0" w14:textId="77777777" w:rsidR="00D5679E" w:rsidRDefault="00D5679E" w:rsidP="00D5679E">
            <w:pPr>
              <w:jc w:val="center"/>
              <w:rPr>
                <w:rFonts w:eastAsia="Calibri"/>
                <w:sz w:val="24"/>
                <w:szCs w:val="24"/>
              </w:rPr>
            </w:pPr>
            <w:r>
              <w:rPr>
                <w:rFonts w:eastAsia="Calibri"/>
                <w:sz w:val="24"/>
                <w:szCs w:val="24"/>
              </w:rPr>
              <w:t>18.</w:t>
            </w:r>
          </w:p>
        </w:tc>
        <w:tc>
          <w:tcPr>
            <w:tcW w:w="3932" w:type="dxa"/>
            <w:gridSpan w:val="2"/>
            <w:tcBorders>
              <w:top w:val="single" w:sz="4" w:space="0" w:color="auto"/>
              <w:left w:val="single" w:sz="4" w:space="0" w:color="auto"/>
              <w:bottom w:val="single" w:sz="4" w:space="0" w:color="auto"/>
              <w:right w:val="single" w:sz="4" w:space="0" w:color="auto"/>
            </w:tcBorders>
            <w:hideMark/>
          </w:tcPr>
          <w:p w14:paraId="5334D379" w14:textId="77777777" w:rsidR="00D5679E" w:rsidRDefault="00D5679E" w:rsidP="00D5679E">
            <w:pPr>
              <w:rPr>
                <w:sz w:val="24"/>
                <w:szCs w:val="24"/>
              </w:rPr>
            </w:pPr>
            <w:r>
              <w:rPr>
                <w:sz w:val="24"/>
                <w:szCs w:val="24"/>
              </w:rPr>
              <w:t xml:space="preserve">Відпрацювання теми особистої гідності в ході вивчення </w:t>
            </w:r>
            <w:r>
              <w:rPr>
                <w:sz w:val="24"/>
                <w:szCs w:val="24"/>
              </w:rPr>
              <w:lastRenderedPageBreak/>
              <w:t>літературних творів, на уроках історії</w:t>
            </w:r>
          </w:p>
        </w:tc>
        <w:tc>
          <w:tcPr>
            <w:tcW w:w="1728" w:type="dxa"/>
            <w:gridSpan w:val="2"/>
            <w:tcBorders>
              <w:top w:val="single" w:sz="4" w:space="0" w:color="auto"/>
              <w:left w:val="single" w:sz="4" w:space="0" w:color="auto"/>
              <w:bottom w:val="single" w:sz="4" w:space="0" w:color="auto"/>
              <w:right w:val="single" w:sz="4" w:space="0" w:color="auto"/>
            </w:tcBorders>
            <w:hideMark/>
          </w:tcPr>
          <w:p w14:paraId="2CA1AE1D" w14:textId="77777777" w:rsidR="00D5679E" w:rsidRDefault="00D5679E" w:rsidP="00D5679E">
            <w:pPr>
              <w:jc w:val="center"/>
              <w:rPr>
                <w:rFonts w:eastAsia="Calibri"/>
                <w:sz w:val="24"/>
                <w:szCs w:val="24"/>
              </w:rPr>
            </w:pPr>
            <w:r>
              <w:rPr>
                <w:rFonts w:eastAsia="Calibri"/>
                <w:sz w:val="24"/>
                <w:szCs w:val="24"/>
              </w:rPr>
              <w:lastRenderedPageBreak/>
              <w:t>Березень</w:t>
            </w:r>
          </w:p>
          <w:p w14:paraId="51A14A41" w14:textId="77777777" w:rsidR="00D5679E" w:rsidRDefault="00337EA3" w:rsidP="00D5679E">
            <w:pPr>
              <w:jc w:val="center"/>
              <w:rPr>
                <w:rFonts w:eastAsia="Calibri"/>
                <w:sz w:val="24"/>
                <w:szCs w:val="24"/>
              </w:rPr>
            </w:pPr>
            <w:r>
              <w:rPr>
                <w:rFonts w:eastAsia="Calibri"/>
                <w:sz w:val="24"/>
                <w:szCs w:val="24"/>
              </w:rPr>
              <w:t>2023</w:t>
            </w:r>
            <w:r w:rsidR="00D5679E">
              <w:rPr>
                <w:rFonts w:eastAsia="Calibri"/>
                <w:sz w:val="24"/>
                <w:szCs w:val="24"/>
              </w:rPr>
              <w:t xml:space="preserve"> року</w:t>
            </w:r>
          </w:p>
        </w:tc>
        <w:tc>
          <w:tcPr>
            <w:tcW w:w="2266" w:type="dxa"/>
            <w:gridSpan w:val="3"/>
            <w:tcBorders>
              <w:top w:val="single" w:sz="4" w:space="0" w:color="auto"/>
              <w:left w:val="single" w:sz="4" w:space="0" w:color="auto"/>
              <w:bottom w:val="single" w:sz="4" w:space="0" w:color="auto"/>
              <w:right w:val="single" w:sz="4" w:space="0" w:color="auto"/>
            </w:tcBorders>
            <w:hideMark/>
          </w:tcPr>
          <w:p w14:paraId="33AA7089" w14:textId="77777777" w:rsidR="00D5679E" w:rsidRDefault="00D5679E" w:rsidP="00D5679E">
            <w:pPr>
              <w:jc w:val="center"/>
              <w:rPr>
                <w:rFonts w:eastAsia="Calibri"/>
                <w:sz w:val="24"/>
                <w:szCs w:val="24"/>
              </w:rPr>
            </w:pPr>
            <w:r>
              <w:rPr>
                <w:rFonts w:eastAsia="Calibri"/>
                <w:sz w:val="24"/>
                <w:szCs w:val="24"/>
              </w:rPr>
              <w:t>Учителі-предметники</w:t>
            </w:r>
          </w:p>
        </w:tc>
        <w:tc>
          <w:tcPr>
            <w:tcW w:w="1578" w:type="dxa"/>
            <w:tcBorders>
              <w:top w:val="single" w:sz="4" w:space="0" w:color="auto"/>
              <w:left w:val="single" w:sz="4" w:space="0" w:color="auto"/>
              <w:bottom w:val="single" w:sz="4" w:space="0" w:color="auto"/>
              <w:right w:val="single" w:sz="4" w:space="0" w:color="auto"/>
            </w:tcBorders>
          </w:tcPr>
          <w:p w14:paraId="2CAC1834" w14:textId="77777777" w:rsidR="00D5679E" w:rsidRDefault="00D5679E" w:rsidP="00D5679E">
            <w:pPr>
              <w:jc w:val="center"/>
              <w:rPr>
                <w:rFonts w:eastAsia="Calibri"/>
                <w:b/>
                <w:sz w:val="24"/>
                <w:szCs w:val="24"/>
              </w:rPr>
            </w:pPr>
          </w:p>
        </w:tc>
      </w:tr>
      <w:tr w:rsidR="00337EA3" w14:paraId="34E03470" w14:textId="77777777" w:rsidTr="00337EA3">
        <w:tc>
          <w:tcPr>
            <w:tcW w:w="526" w:type="dxa"/>
            <w:tcBorders>
              <w:top w:val="single" w:sz="4" w:space="0" w:color="auto"/>
              <w:left w:val="single" w:sz="4" w:space="0" w:color="auto"/>
              <w:bottom w:val="single" w:sz="4" w:space="0" w:color="auto"/>
              <w:right w:val="single" w:sz="4" w:space="0" w:color="auto"/>
            </w:tcBorders>
            <w:hideMark/>
          </w:tcPr>
          <w:p w14:paraId="0986F2BD" w14:textId="77777777" w:rsidR="00337EA3" w:rsidRDefault="00337EA3" w:rsidP="00D5679E">
            <w:pPr>
              <w:jc w:val="center"/>
              <w:rPr>
                <w:rFonts w:eastAsia="Calibri"/>
                <w:sz w:val="24"/>
                <w:szCs w:val="24"/>
              </w:rPr>
            </w:pPr>
            <w:r>
              <w:rPr>
                <w:rFonts w:eastAsia="Calibri"/>
                <w:sz w:val="24"/>
                <w:szCs w:val="24"/>
              </w:rPr>
              <w:t>19.</w:t>
            </w:r>
          </w:p>
        </w:tc>
        <w:tc>
          <w:tcPr>
            <w:tcW w:w="3932" w:type="dxa"/>
            <w:gridSpan w:val="2"/>
            <w:tcBorders>
              <w:top w:val="single" w:sz="4" w:space="0" w:color="auto"/>
              <w:left w:val="single" w:sz="4" w:space="0" w:color="auto"/>
              <w:bottom w:val="single" w:sz="4" w:space="0" w:color="auto"/>
              <w:right w:val="single" w:sz="4" w:space="0" w:color="auto"/>
            </w:tcBorders>
            <w:hideMark/>
          </w:tcPr>
          <w:p w14:paraId="191B057E" w14:textId="77777777" w:rsidR="00337EA3" w:rsidRDefault="00337EA3" w:rsidP="00D5679E">
            <w:pPr>
              <w:tabs>
                <w:tab w:val="left" w:pos="5700"/>
              </w:tabs>
              <w:rPr>
                <w:sz w:val="24"/>
                <w:szCs w:val="24"/>
              </w:rPr>
            </w:pPr>
            <w:r>
              <w:rPr>
                <w:sz w:val="24"/>
                <w:szCs w:val="24"/>
              </w:rPr>
              <w:t>Впровадження на уроках основ здоров'я проєкту «Вчимося жити разом»</w:t>
            </w:r>
          </w:p>
        </w:tc>
        <w:tc>
          <w:tcPr>
            <w:tcW w:w="1728" w:type="dxa"/>
            <w:gridSpan w:val="2"/>
            <w:tcBorders>
              <w:top w:val="single" w:sz="4" w:space="0" w:color="auto"/>
              <w:left w:val="single" w:sz="4" w:space="0" w:color="auto"/>
              <w:bottom w:val="single" w:sz="4" w:space="0" w:color="auto"/>
              <w:right w:val="single" w:sz="4" w:space="0" w:color="auto"/>
            </w:tcBorders>
          </w:tcPr>
          <w:p w14:paraId="3CAE7B88" w14:textId="77777777" w:rsidR="00337EA3" w:rsidRDefault="00337EA3" w:rsidP="00337EA3">
            <w:pPr>
              <w:jc w:val="center"/>
            </w:pPr>
            <w:r w:rsidRPr="00A636ED">
              <w:rPr>
                <w:rFonts w:eastAsia="Calibri"/>
                <w:sz w:val="24"/>
                <w:szCs w:val="24"/>
              </w:rPr>
              <w:t>Упродовж 2022/2023 навчального року</w:t>
            </w:r>
          </w:p>
        </w:tc>
        <w:tc>
          <w:tcPr>
            <w:tcW w:w="2266" w:type="dxa"/>
            <w:gridSpan w:val="3"/>
            <w:tcBorders>
              <w:top w:val="single" w:sz="4" w:space="0" w:color="auto"/>
              <w:left w:val="single" w:sz="4" w:space="0" w:color="auto"/>
              <w:bottom w:val="single" w:sz="4" w:space="0" w:color="auto"/>
              <w:right w:val="single" w:sz="4" w:space="0" w:color="auto"/>
            </w:tcBorders>
            <w:hideMark/>
          </w:tcPr>
          <w:p w14:paraId="0CC5D232" w14:textId="77777777" w:rsidR="00337EA3" w:rsidRDefault="00337EA3" w:rsidP="00D5679E">
            <w:pPr>
              <w:jc w:val="center"/>
              <w:rPr>
                <w:rFonts w:eastAsia="Calibri"/>
                <w:sz w:val="24"/>
                <w:szCs w:val="24"/>
              </w:rPr>
            </w:pPr>
            <w:r>
              <w:rPr>
                <w:rFonts w:eastAsia="Calibri"/>
                <w:sz w:val="24"/>
                <w:szCs w:val="24"/>
              </w:rPr>
              <w:t xml:space="preserve">Учитель основ здоров'я </w:t>
            </w:r>
          </w:p>
        </w:tc>
        <w:tc>
          <w:tcPr>
            <w:tcW w:w="1578" w:type="dxa"/>
            <w:tcBorders>
              <w:top w:val="single" w:sz="4" w:space="0" w:color="auto"/>
              <w:left w:val="single" w:sz="4" w:space="0" w:color="auto"/>
              <w:bottom w:val="single" w:sz="4" w:space="0" w:color="auto"/>
              <w:right w:val="single" w:sz="4" w:space="0" w:color="auto"/>
            </w:tcBorders>
          </w:tcPr>
          <w:p w14:paraId="1C1D8E13" w14:textId="77777777" w:rsidR="00337EA3" w:rsidRDefault="00337EA3" w:rsidP="00D5679E">
            <w:pPr>
              <w:jc w:val="center"/>
              <w:rPr>
                <w:rFonts w:eastAsia="Calibri"/>
                <w:b/>
                <w:sz w:val="24"/>
                <w:szCs w:val="24"/>
              </w:rPr>
            </w:pPr>
          </w:p>
        </w:tc>
      </w:tr>
      <w:tr w:rsidR="00337EA3" w14:paraId="789318F0" w14:textId="77777777" w:rsidTr="00337EA3">
        <w:tc>
          <w:tcPr>
            <w:tcW w:w="526" w:type="dxa"/>
            <w:tcBorders>
              <w:top w:val="single" w:sz="4" w:space="0" w:color="auto"/>
              <w:left w:val="single" w:sz="4" w:space="0" w:color="auto"/>
              <w:bottom w:val="single" w:sz="4" w:space="0" w:color="auto"/>
              <w:right w:val="single" w:sz="4" w:space="0" w:color="auto"/>
            </w:tcBorders>
            <w:hideMark/>
          </w:tcPr>
          <w:p w14:paraId="184875BF" w14:textId="77777777" w:rsidR="00337EA3" w:rsidRDefault="00337EA3" w:rsidP="00D5679E">
            <w:pPr>
              <w:jc w:val="center"/>
              <w:rPr>
                <w:rFonts w:eastAsia="Calibri"/>
                <w:sz w:val="24"/>
                <w:szCs w:val="24"/>
              </w:rPr>
            </w:pPr>
            <w:r>
              <w:rPr>
                <w:rFonts w:eastAsia="Calibri"/>
                <w:sz w:val="24"/>
                <w:szCs w:val="24"/>
              </w:rPr>
              <w:t>20.</w:t>
            </w:r>
          </w:p>
        </w:tc>
        <w:tc>
          <w:tcPr>
            <w:tcW w:w="3932" w:type="dxa"/>
            <w:gridSpan w:val="2"/>
            <w:tcBorders>
              <w:top w:val="single" w:sz="4" w:space="0" w:color="auto"/>
              <w:left w:val="single" w:sz="4" w:space="0" w:color="auto"/>
              <w:bottom w:val="single" w:sz="4" w:space="0" w:color="auto"/>
              <w:right w:val="single" w:sz="4" w:space="0" w:color="auto"/>
            </w:tcBorders>
            <w:hideMark/>
          </w:tcPr>
          <w:p w14:paraId="2ED9D7AF" w14:textId="77777777" w:rsidR="00337EA3" w:rsidRDefault="00337EA3" w:rsidP="00D5679E">
            <w:pPr>
              <w:tabs>
                <w:tab w:val="left" w:pos="5700"/>
              </w:tabs>
              <w:rPr>
                <w:sz w:val="24"/>
                <w:szCs w:val="24"/>
              </w:rPr>
            </w:pPr>
            <w:r>
              <w:rPr>
                <w:sz w:val="24"/>
                <w:szCs w:val="24"/>
              </w:rPr>
              <w:t>Формування життєвих навичок на уроках «Основ здоров'я»</w:t>
            </w:r>
          </w:p>
        </w:tc>
        <w:tc>
          <w:tcPr>
            <w:tcW w:w="1728" w:type="dxa"/>
            <w:gridSpan w:val="2"/>
            <w:tcBorders>
              <w:top w:val="single" w:sz="4" w:space="0" w:color="auto"/>
              <w:left w:val="single" w:sz="4" w:space="0" w:color="auto"/>
              <w:bottom w:val="single" w:sz="4" w:space="0" w:color="auto"/>
              <w:right w:val="single" w:sz="4" w:space="0" w:color="auto"/>
            </w:tcBorders>
          </w:tcPr>
          <w:p w14:paraId="7634305C" w14:textId="77777777" w:rsidR="00337EA3" w:rsidRDefault="00337EA3" w:rsidP="00337EA3">
            <w:pPr>
              <w:jc w:val="center"/>
            </w:pPr>
            <w:r w:rsidRPr="00A636ED">
              <w:rPr>
                <w:rFonts w:eastAsia="Calibri"/>
                <w:sz w:val="24"/>
                <w:szCs w:val="24"/>
              </w:rPr>
              <w:t>Упродовж 2022/2023 навчального року</w:t>
            </w:r>
          </w:p>
        </w:tc>
        <w:tc>
          <w:tcPr>
            <w:tcW w:w="2266" w:type="dxa"/>
            <w:gridSpan w:val="3"/>
            <w:tcBorders>
              <w:top w:val="single" w:sz="4" w:space="0" w:color="auto"/>
              <w:left w:val="single" w:sz="4" w:space="0" w:color="auto"/>
              <w:bottom w:val="single" w:sz="4" w:space="0" w:color="auto"/>
              <w:right w:val="single" w:sz="4" w:space="0" w:color="auto"/>
            </w:tcBorders>
            <w:hideMark/>
          </w:tcPr>
          <w:p w14:paraId="4B3026D1" w14:textId="77777777" w:rsidR="00337EA3" w:rsidRDefault="00337EA3" w:rsidP="00D5679E">
            <w:pPr>
              <w:jc w:val="center"/>
              <w:rPr>
                <w:rFonts w:eastAsia="Calibri"/>
                <w:sz w:val="24"/>
                <w:szCs w:val="24"/>
              </w:rPr>
            </w:pPr>
            <w:r>
              <w:rPr>
                <w:rFonts w:eastAsia="Calibri"/>
                <w:sz w:val="24"/>
                <w:szCs w:val="24"/>
              </w:rPr>
              <w:t xml:space="preserve">Учитель основ здоров'я </w:t>
            </w:r>
          </w:p>
        </w:tc>
        <w:tc>
          <w:tcPr>
            <w:tcW w:w="1578" w:type="dxa"/>
            <w:tcBorders>
              <w:top w:val="single" w:sz="4" w:space="0" w:color="auto"/>
              <w:left w:val="single" w:sz="4" w:space="0" w:color="auto"/>
              <w:bottom w:val="single" w:sz="4" w:space="0" w:color="auto"/>
              <w:right w:val="single" w:sz="4" w:space="0" w:color="auto"/>
            </w:tcBorders>
          </w:tcPr>
          <w:p w14:paraId="114E0143" w14:textId="77777777" w:rsidR="00337EA3" w:rsidRDefault="00337EA3" w:rsidP="00D5679E">
            <w:pPr>
              <w:jc w:val="center"/>
              <w:rPr>
                <w:rFonts w:eastAsia="Calibri"/>
                <w:b/>
                <w:sz w:val="24"/>
                <w:szCs w:val="24"/>
              </w:rPr>
            </w:pPr>
          </w:p>
        </w:tc>
      </w:tr>
      <w:tr w:rsidR="00337EA3" w:rsidRPr="00D74B8B" w14:paraId="78A63F60" w14:textId="77777777" w:rsidTr="00337EA3">
        <w:tc>
          <w:tcPr>
            <w:tcW w:w="526" w:type="dxa"/>
            <w:tcBorders>
              <w:top w:val="single" w:sz="4" w:space="0" w:color="auto"/>
              <w:left w:val="single" w:sz="4" w:space="0" w:color="auto"/>
              <w:bottom w:val="single" w:sz="4" w:space="0" w:color="auto"/>
              <w:right w:val="single" w:sz="4" w:space="0" w:color="auto"/>
            </w:tcBorders>
            <w:hideMark/>
          </w:tcPr>
          <w:p w14:paraId="3E30B8D5" w14:textId="77777777" w:rsidR="00337EA3" w:rsidRDefault="00337EA3" w:rsidP="00D5679E">
            <w:pPr>
              <w:jc w:val="center"/>
              <w:rPr>
                <w:rFonts w:eastAsia="Calibri"/>
                <w:sz w:val="24"/>
                <w:szCs w:val="24"/>
              </w:rPr>
            </w:pPr>
            <w:r>
              <w:rPr>
                <w:rFonts w:eastAsia="Calibri"/>
                <w:sz w:val="24"/>
                <w:szCs w:val="24"/>
              </w:rPr>
              <w:t>22.</w:t>
            </w:r>
          </w:p>
        </w:tc>
        <w:tc>
          <w:tcPr>
            <w:tcW w:w="3932" w:type="dxa"/>
            <w:gridSpan w:val="2"/>
            <w:tcBorders>
              <w:top w:val="single" w:sz="4" w:space="0" w:color="auto"/>
              <w:left w:val="single" w:sz="4" w:space="0" w:color="auto"/>
              <w:bottom w:val="single" w:sz="4" w:space="0" w:color="auto"/>
              <w:right w:val="single" w:sz="4" w:space="0" w:color="auto"/>
            </w:tcBorders>
            <w:hideMark/>
          </w:tcPr>
          <w:p w14:paraId="6E2F90C7" w14:textId="77777777" w:rsidR="00337EA3" w:rsidRDefault="00337EA3" w:rsidP="00D5679E">
            <w:pPr>
              <w:tabs>
                <w:tab w:val="left" w:pos="5700"/>
              </w:tabs>
              <w:rPr>
                <w:sz w:val="24"/>
                <w:szCs w:val="24"/>
              </w:rPr>
            </w:pPr>
            <w:r>
              <w:rPr>
                <w:sz w:val="24"/>
                <w:szCs w:val="24"/>
              </w:rPr>
              <w:t>Всеукраїнська акція «16 днів проти насильства»</w:t>
            </w:r>
          </w:p>
        </w:tc>
        <w:tc>
          <w:tcPr>
            <w:tcW w:w="1728" w:type="dxa"/>
            <w:gridSpan w:val="2"/>
            <w:tcBorders>
              <w:top w:val="single" w:sz="4" w:space="0" w:color="auto"/>
              <w:left w:val="single" w:sz="4" w:space="0" w:color="auto"/>
              <w:bottom w:val="single" w:sz="4" w:space="0" w:color="auto"/>
              <w:right w:val="single" w:sz="4" w:space="0" w:color="auto"/>
            </w:tcBorders>
          </w:tcPr>
          <w:p w14:paraId="31D2147C" w14:textId="77777777" w:rsidR="00337EA3" w:rsidRPr="00337EA3" w:rsidRDefault="00337EA3" w:rsidP="00337EA3">
            <w:pPr>
              <w:jc w:val="center"/>
              <w:rPr>
                <w:sz w:val="24"/>
                <w:szCs w:val="24"/>
              </w:rPr>
            </w:pPr>
            <w:r w:rsidRPr="00337EA3">
              <w:rPr>
                <w:sz w:val="24"/>
                <w:szCs w:val="24"/>
              </w:rPr>
              <w:t>25.11.2022-10.12.2022</w:t>
            </w:r>
          </w:p>
        </w:tc>
        <w:tc>
          <w:tcPr>
            <w:tcW w:w="2266" w:type="dxa"/>
            <w:gridSpan w:val="3"/>
            <w:tcBorders>
              <w:top w:val="single" w:sz="4" w:space="0" w:color="auto"/>
              <w:left w:val="single" w:sz="4" w:space="0" w:color="auto"/>
              <w:bottom w:val="single" w:sz="4" w:space="0" w:color="auto"/>
              <w:right w:val="single" w:sz="4" w:space="0" w:color="auto"/>
            </w:tcBorders>
            <w:hideMark/>
          </w:tcPr>
          <w:p w14:paraId="6368ABFE" w14:textId="77777777" w:rsidR="00337EA3" w:rsidRDefault="00337EA3" w:rsidP="00D5679E">
            <w:pPr>
              <w:jc w:val="center"/>
              <w:rPr>
                <w:rFonts w:eastAsia="Calibri"/>
                <w:sz w:val="24"/>
                <w:szCs w:val="24"/>
              </w:rPr>
            </w:pPr>
            <w:r>
              <w:rPr>
                <w:rFonts w:eastAsia="Calibri"/>
                <w:sz w:val="24"/>
                <w:szCs w:val="24"/>
              </w:rPr>
              <w:t xml:space="preserve">   Класні керівники 1-11 класів</w:t>
            </w:r>
          </w:p>
          <w:p w14:paraId="419B0C09" w14:textId="77777777" w:rsidR="00337EA3" w:rsidRDefault="00337EA3" w:rsidP="00D5679E">
            <w:pPr>
              <w:jc w:val="center"/>
              <w:rPr>
                <w:rFonts w:eastAsia="Calibri"/>
                <w:sz w:val="24"/>
                <w:szCs w:val="24"/>
              </w:rPr>
            </w:pPr>
            <w:r>
              <w:rPr>
                <w:rFonts w:eastAsia="Calibri"/>
                <w:sz w:val="24"/>
                <w:szCs w:val="24"/>
              </w:rPr>
              <w:t>Нещиряк А.С.</w:t>
            </w:r>
          </w:p>
        </w:tc>
        <w:tc>
          <w:tcPr>
            <w:tcW w:w="1578" w:type="dxa"/>
            <w:tcBorders>
              <w:top w:val="single" w:sz="4" w:space="0" w:color="auto"/>
              <w:left w:val="single" w:sz="4" w:space="0" w:color="auto"/>
              <w:bottom w:val="single" w:sz="4" w:space="0" w:color="auto"/>
              <w:right w:val="single" w:sz="4" w:space="0" w:color="auto"/>
            </w:tcBorders>
          </w:tcPr>
          <w:p w14:paraId="74298A29" w14:textId="77777777" w:rsidR="00337EA3" w:rsidRDefault="00337EA3" w:rsidP="00D5679E">
            <w:pPr>
              <w:jc w:val="center"/>
              <w:rPr>
                <w:rFonts w:eastAsia="Calibri"/>
                <w:b/>
                <w:sz w:val="24"/>
                <w:szCs w:val="24"/>
              </w:rPr>
            </w:pPr>
          </w:p>
        </w:tc>
      </w:tr>
      <w:tr w:rsidR="00D5679E" w:rsidRPr="00D74B8B" w14:paraId="2490139C" w14:textId="77777777" w:rsidTr="00337EA3">
        <w:tc>
          <w:tcPr>
            <w:tcW w:w="526" w:type="dxa"/>
            <w:tcBorders>
              <w:top w:val="single" w:sz="4" w:space="0" w:color="auto"/>
              <w:left w:val="single" w:sz="4" w:space="0" w:color="auto"/>
              <w:bottom w:val="single" w:sz="4" w:space="0" w:color="auto"/>
              <w:right w:val="single" w:sz="4" w:space="0" w:color="auto"/>
            </w:tcBorders>
            <w:hideMark/>
          </w:tcPr>
          <w:p w14:paraId="1CDA4914" w14:textId="77777777" w:rsidR="00D5679E" w:rsidRDefault="00D5679E" w:rsidP="00D5679E">
            <w:pPr>
              <w:jc w:val="center"/>
              <w:rPr>
                <w:rFonts w:eastAsia="Calibri"/>
                <w:sz w:val="24"/>
                <w:szCs w:val="24"/>
              </w:rPr>
            </w:pPr>
            <w:r>
              <w:rPr>
                <w:rFonts w:eastAsia="Calibri"/>
                <w:sz w:val="24"/>
                <w:szCs w:val="24"/>
              </w:rPr>
              <w:t>23.</w:t>
            </w:r>
          </w:p>
        </w:tc>
        <w:tc>
          <w:tcPr>
            <w:tcW w:w="3932" w:type="dxa"/>
            <w:gridSpan w:val="2"/>
            <w:tcBorders>
              <w:top w:val="single" w:sz="4" w:space="0" w:color="auto"/>
              <w:left w:val="single" w:sz="4" w:space="0" w:color="auto"/>
              <w:bottom w:val="single" w:sz="4" w:space="0" w:color="auto"/>
              <w:right w:val="single" w:sz="4" w:space="0" w:color="auto"/>
            </w:tcBorders>
            <w:hideMark/>
          </w:tcPr>
          <w:p w14:paraId="7D3239D6" w14:textId="77777777" w:rsidR="00D5679E" w:rsidRDefault="00D5679E" w:rsidP="00D5679E">
            <w:pPr>
              <w:pStyle w:val="aa"/>
              <w:shd w:val="clear" w:color="auto" w:fill="FFFFFF"/>
              <w:spacing w:after="150"/>
              <w:ind w:left="-74"/>
            </w:pPr>
            <w:r>
              <w:t>Відзначення Дня толерантності:</w:t>
            </w:r>
          </w:p>
          <w:p w14:paraId="0AE1C214" w14:textId="77777777" w:rsidR="00D5679E" w:rsidRDefault="00D5679E" w:rsidP="00D5679E">
            <w:pPr>
              <w:pStyle w:val="aa"/>
              <w:shd w:val="clear" w:color="auto" w:fill="FFFFFF"/>
              <w:spacing w:after="150"/>
              <w:ind w:left="-74"/>
            </w:pPr>
            <w:r>
              <w:t>- вправа «Крок назустріч один одному»;</w:t>
            </w:r>
          </w:p>
          <w:p w14:paraId="11DF2C25" w14:textId="77777777" w:rsidR="00D5679E" w:rsidRDefault="00D5679E" w:rsidP="00D5679E">
            <w:pPr>
              <w:pStyle w:val="aa"/>
              <w:shd w:val="clear" w:color="auto" w:fill="FFFFFF"/>
              <w:spacing w:after="150"/>
              <w:ind w:left="-74"/>
            </w:pPr>
            <w:r>
              <w:t>- виховна година «Кодекс толерантної людини»;</w:t>
            </w:r>
          </w:p>
          <w:p w14:paraId="39AD47BB" w14:textId="77777777" w:rsidR="00D5679E" w:rsidRDefault="00D5679E" w:rsidP="00D5679E">
            <w:pPr>
              <w:pStyle w:val="aa"/>
              <w:shd w:val="clear" w:color="auto" w:fill="FFFFFF"/>
              <w:spacing w:after="150"/>
              <w:ind w:left="-74"/>
            </w:pPr>
            <w:r>
              <w:t>- флешмоб до Дня толерантності (ланцюжок «Взаєморозуміння» та хвиля «Добра»);</w:t>
            </w:r>
          </w:p>
          <w:p w14:paraId="47A5A4EE" w14:textId="77777777" w:rsidR="00D5679E" w:rsidRDefault="00D5679E" w:rsidP="00D5679E">
            <w:pPr>
              <w:pStyle w:val="aa"/>
              <w:shd w:val="clear" w:color="auto" w:fill="FFFFFF"/>
              <w:spacing w:after="150"/>
              <w:ind w:left="-74"/>
            </w:pPr>
            <w:r>
              <w:t>- тренінг для учнів 5-8 класів«Як не стати учасником булінгу»</w:t>
            </w:r>
          </w:p>
        </w:tc>
        <w:tc>
          <w:tcPr>
            <w:tcW w:w="1728" w:type="dxa"/>
            <w:gridSpan w:val="2"/>
            <w:tcBorders>
              <w:top w:val="single" w:sz="4" w:space="0" w:color="auto"/>
              <w:left w:val="single" w:sz="4" w:space="0" w:color="auto"/>
              <w:bottom w:val="single" w:sz="4" w:space="0" w:color="auto"/>
              <w:right w:val="single" w:sz="4" w:space="0" w:color="auto"/>
            </w:tcBorders>
          </w:tcPr>
          <w:p w14:paraId="38B509B1" w14:textId="77777777" w:rsidR="00D5679E" w:rsidRDefault="00337EA3" w:rsidP="00D5679E">
            <w:pPr>
              <w:jc w:val="center"/>
              <w:rPr>
                <w:rFonts w:eastAsia="Calibri"/>
                <w:sz w:val="24"/>
                <w:szCs w:val="24"/>
              </w:rPr>
            </w:pPr>
            <w:r>
              <w:rPr>
                <w:rFonts w:eastAsia="Calibri"/>
                <w:sz w:val="24"/>
                <w:szCs w:val="24"/>
              </w:rPr>
              <w:t>16 листопада 2022 року</w:t>
            </w:r>
          </w:p>
        </w:tc>
        <w:tc>
          <w:tcPr>
            <w:tcW w:w="2266" w:type="dxa"/>
            <w:gridSpan w:val="3"/>
            <w:tcBorders>
              <w:top w:val="single" w:sz="4" w:space="0" w:color="auto"/>
              <w:left w:val="single" w:sz="4" w:space="0" w:color="auto"/>
              <w:bottom w:val="single" w:sz="4" w:space="0" w:color="auto"/>
              <w:right w:val="single" w:sz="4" w:space="0" w:color="auto"/>
            </w:tcBorders>
            <w:hideMark/>
          </w:tcPr>
          <w:p w14:paraId="14418CDE" w14:textId="77777777" w:rsidR="00D5679E" w:rsidRDefault="00D5679E" w:rsidP="00D5679E">
            <w:pPr>
              <w:jc w:val="center"/>
              <w:rPr>
                <w:rFonts w:eastAsia="Calibri"/>
                <w:sz w:val="24"/>
                <w:szCs w:val="24"/>
              </w:rPr>
            </w:pPr>
            <w:r>
              <w:rPr>
                <w:rFonts w:eastAsia="Calibri"/>
                <w:sz w:val="24"/>
                <w:szCs w:val="24"/>
              </w:rPr>
              <w:t>Класні керівники  1-11 класів</w:t>
            </w:r>
          </w:p>
          <w:p w14:paraId="31C5D1A7" w14:textId="77777777" w:rsidR="00D5679E" w:rsidRDefault="00D5679E" w:rsidP="00D5679E">
            <w:pPr>
              <w:jc w:val="center"/>
              <w:rPr>
                <w:rFonts w:eastAsia="Calibri"/>
                <w:sz w:val="24"/>
                <w:szCs w:val="24"/>
              </w:rPr>
            </w:pPr>
            <w:r>
              <w:rPr>
                <w:rFonts w:eastAsia="Calibri"/>
                <w:sz w:val="24"/>
                <w:szCs w:val="24"/>
              </w:rPr>
              <w:t>Нещиряк А.С.</w:t>
            </w:r>
          </w:p>
        </w:tc>
        <w:tc>
          <w:tcPr>
            <w:tcW w:w="1578" w:type="dxa"/>
            <w:tcBorders>
              <w:top w:val="single" w:sz="4" w:space="0" w:color="auto"/>
              <w:left w:val="single" w:sz="4" w:space="0" w:color="auto"/>
              <w:bottom w:val="single" w:sz="4" w:space="0" w:color="auto"/>
              <w:right w:val="single" w:sz="4" w:space="0" w:color="auto"/>
            </w:tcBorders>
          </w:tcPr>
          <w:p w14:paraId="0D08C591" w14:textId="77777777" w:rsidR="00D5679E" w:rsidRDefault="00D5679E" w:rsidP="00D5679E">
            <w:pPr>
              <w:jc w:val="center"/>
              <w:rPr>
                <w:rFonts w:eastAsia="Calibri"/>
                <w:b/>
                <w:sz w:val="24"/>
                <w:szCs w:val="24"/>
              </w:rPr>
            </w:pPr>
          </w:p>
        </w:tc>
      </w:tr>
      <w:tr w:rsidR="00D5679E" w:rsidRPr="00D74B8B" w14:paraId="27B48CC4" w14:textId="77777777" w:rsidTr="00337EA3">
        <w:tc>
          <w:tcPr>
            <w:tcW w:w="526" w:type="dxa"/>
            <w:tcBorders>
              <w:top w:val="single" w:sz="4" w:space="0" w:color="auto"/>
              <w:left w:val="single" w:sz="4" w:space="0" w:color="auto"/>
              <w:bottom w:val="single" w:sz="4" w:space="0" w:color="auto"/>
              <w:right w:val="single" w:sz="4" w:space="0" w:color="auto"/>
            </w:tcBorders>
            <w:hideMark/>
          </w:tcPr>
          <w:p w14:paraId="464D0989" w14:textId="77777777" w:rsidR="00D5679E" w:rsidRDefault="00D5679E" w:rsidP="00D5679E">
            <w:pPr>
              <w:jc w:val="center"/>
              <w:rPr>
                <w:rFonts w:eastAsia="Calibri"/>
                <w:sz w:val="24"/>
                <w:szCs w:val="24"/>
              </w:rPr>
            </w:pPr>
            <w:r>
              <w:rPr>
                <w:rFonts w:eastAsia="Calibri"/>
                <w:sz w:val="24"/>
                <w:szCs w:val="24"/>
              </w:rPr>
              <w:t>24.</w:t>
            </w:r>
          </w:p>
        </w:tc>
        <w:tc>
          <w:tcPr>
            <w:tcW w:w="3932" w:type="dxa"/>
            <w:gridSpan w:val="2"/>
            <w:tcBorders>
              <w:top w:val="single" w:sz="4" w:space="0" w:color="auto"/>
              <w:left w:val="single" w:sz="4" w:space="0" w:color="auto"/>
              <w:bottom w:val="single" w:sz="4" w:space="0" w:color="auto"/>
              <w:right w:val="single" w:sz="4" w:space="0" w:color="auto"/>
            </w:tcBorders>
            <w:hideMark/>
          </w:tcPr>
          <w:p w14:paraId="147399A6" w14:textId="77777777" w:rsidR="00D5679E" w:rsidRDefault="00D5679E" w:rsidP="00D5679E">
            <w:pPr>
              <w:tabs>
                <w:tab w:val="left" w:pos="5700"/>
              </w:tabs>
              <w:rPr>
                <w:sz w:val="24"/>
                <w:szCs w:val="24"/>
              </w:rPr>
            </w:pPr>
            <w:r>
              <w:rPr>
                <w:sz w:val="24"/>
                <w:szCs w:val="24"/>
              </w:rPr>
              <w:t>Флеш-моб «Зупинимо булінг разом»</w:t>
            </w:r>
          </w:p>
        </w:tc>
        <w:tc>
          <w:tcPr>
            <w:tcW w:w="1728" w:type="dxa"/>
            <w:gridSpan w:val="2"/>
            <w:tcBorders>
              <w:top w:val="single" w:sz="4" w:space="0" w:color="auto"/>
              <w:left w:val="single" w:sz="4" w:space="0" w:color="auto"/>
              <w:bottom w:val="single" w:sz="4" w:space="0" w:color="auto"/>
              <w:right w:val="single" w:sz="4" w:space="0" w:color="auto"/>
            </w:tcBorders>
          </w:tcPr>
          <w:p w14:paraId="31DA36B8" w14:textId="77777777" w:rsidR="00D5679E" w:rsidRDefault="00337EA3" w:rsidP="00D5679E">
            <w:pPr>
              <w:jc w:val="center"/>
              <w:rPr>
                <w:rFonts w:eastAsia="Calibri"/>
                <w:sz w:val="24"/>
                <w:szCs w:val="24"/>
              </w:rPr>
            </w:pPr>
            <w:r>
              <w:rPr>
                <w:rFonts w:eastAsia="Calibri"/>
                <w:sz w:val="24"/>
                <w:szCs w:val="24"/>
              </w:rPr>
              <w:t>Квітень 2023</w:t>
            </w:r>
          </w:p>
        </w:tc>
        <w:tc>
          <w:tcPr>
            <w:tcW w:w="2266" w:type="dxa"/>
            <w:gridSpan w:val="3"/>
            <w:tcBorders>
              <w:top w:val="single" w:sz="4" w:space="0" w:color="auto"/>
              <w:left w:val="single" w:sz="4" w:space="0" w:color="auto"/>
              <w:bottom w:val="single" w:sz="4" w:space="0" w:color="auto"/>
              <w:right w:val="single" w:sz="4" w:space="0" w:color="auto"/>
            </w:tcBorders>
            <w:hideMark/>
          </w:tcPr>
          <w:p w14:paraId="1B71FA47" w14:textId="77777777" w:rsidR="00D5679E" w:rsidRDefault="00D5679E" w:rsidP="00D5679E">
            <w:pPr>
              <w:jc w:val="center"/>
              <w:rPr>
                <w:rFonts w:eastAsia="Calibri"/>
                <w:sz w:val="24"/>
                <w:szCs w:val="24"/>
              </w:rPr>
            </w:pPr>
            <w:r>
              <w:rPr>
                <w:rFonts w:eastAsia="Calibri"/>
                <w:sz w:val="24"/>
                <w:szCs w:val="24"/>
              </w:rPr>
              <w:t xml:space="preserve">   Класні керівники 1-11 класів</w:t>
            </w:r>
          </w:p>
          <w:p w14:paraId="7E9B2991" w14:textId="77777777" w:rsidR="00D5679E" w:rsidRDefault="00D5679E" w:rsidP="00D5679E">
            <w:pPr>
              <w:jc w:val="center"/>
              <w:rPr>
                <w:rFonts w:eastAsia="Calibri"/>
                <w:sz w:val="24"/>
                <w:szCs w:val="24"/>
              </w:rPr>
            </w:pPr>
            <w:r>
              <w:rPr>
                <w:rFonts w:eastAsia="Calibri"/>
                <w:sz w:val="24"/>
                <w:szCs w:val="24"/>
              </w:rPr>
              <w:t>Нещиряк А.С.</w:t>
            </w:r>
          </w:p>
        </w:tc>
        <w:tc>
          <w:tcPr>
            <w:tcW w:w="1578" w:type="dxa"/>
            <w:tcBorders>
              <w:top w:val="single" w:sz="4" w:space="0" w:color="auto"/>
              <w:left w:val="single" w:sz="4" w:space="0" w:color="auto"/>
              <w:bottom w:val="single" w:sz="4" w:space="0" w:color="auto"/>
              <w:right w:val="single" w:sz="4" w:space="0" w:color="auto"/>
            </w:tcBorders>
          </w:tcPr>
          <w:p w14:paraId="21968D39" w14:textId="77777777" w:rsidR="00D5679E" w:rsidRDefault="00D5679E" w:rsidP="00D5679E">
            <w:pPr>
              <w:jc w:val="center"/>
              <w:rPr>
                <w:rFonts w:eastAsia="Calibri"/>
                <w:b/>
                <w:sz w:val="24"/>
                <w:szCs w:val="24"/>
              </w:rPr>
            </w:pPr>
          </w:p>
        </w:tc>
      </w:tr>
      <w:tr w:rsidR="00D5679E" w:rsidRPr="00D74B8B" w14:paraId="5CA80A9D" w14:textId="77777777" w:rsidTr="00337EA3">
        <w:tc>
          <w:tcPr>
            <w:tcW w:w="526" w:type="dxa"/>
            <w:tcBorders>
              <w:top w:val="single" w:sz="4" w:space="0" w:color="auto"/>
              <w:left w:val="single" w:sz="4" w:space="0" w:color="auto"/>
              <w:bottom w:val="single" w:sz="4" w:space="0" w:color="auto"/>
              <w:right w:val="single" w:sz="4" w:space="0" w:color="auto"/>
            </w:tcBorders>
            <w:hideMark/>
          </w:tcPr>
          <w:p w14:paraId="5488F280" w14:textId="77777777" w:rsidR="00D5679E" w:rsidRDefault="00D5679E" w:rsidP="00D5679E">
            <w:pPr>
              <w:jc w:val="center"/>
              <w:rPr>
                <w:rFonts w:eastAsia="Calibri"/>
                <w:sz w:val="24"/>
                <w:szCs w:val="24"/>
              </w:rPr>
            </w:pPr>
            <w:r>
              <w:rPr>
                <w:rFonts w:eastAsia="Calibri"/>
                <w:sz w:val="24"/>
                <w:szCs w:val="24"/>
              </w:rPr>
              <w:t>25.</w:t>
            </w:r>
          </w:p>
        </w:tc>
        <w:tc>
          <w:tcPr>
            <w:tcW w:w="3932" w:type="dxa"/>
            <w:gridSpan w:val="2"/>
            <w:tcBorders>
              <w:top w:val="single" w:sz="4" w:space="0" w:color="auto"/>
              <w:left w:val="single" w:sz="4" w:space="0" w:color="auto"/>
              <w:bottom w:val="single" w:sz="4" w:space="0" w:color="auto"/>
              <w:right w:val="single" w:sz="4" w:space="0" w:color="auto"/>
            </w:tcBorders>
            <w:hideMark/>
          </w:tcPr>
          <w:p w14:paraId="24CBF44A" w14:textId="77777777" w:rsidR="00D5679E" w:rsidRDefault="00D5679E" w:rsidP="00D5679E">
            <w:pPr>
              <w:tabs>
                <w:tab w:val="left" w:pos="5700"/>
              </w:tabs>
              <w:rPr>
                <w:sz w:val="24"/>
                <w:szCs w:val="24"/>
              </w:rPr>
            </w:pPr>
            <w:r>
              <w:rPr>
                <w:sz w:val="24"/>
                <w:szCs w:val="24"/>
              </w:rPr>
              <w:t>Кінолекторії: перегляд художнього фільму «Опудало», «Нік Вуйчич про булінг в школі», «Булінг в школі та як з ним боротися – говоримо з Уповноваженим Президента України», «Зупинись!!! Моя історія про булінг та кібербулінг».</w:t>
            </w:r>
          </w:p>
        </w:tc>
        <w:tc>
          <w:tcPr>
            <w:tcW w:w="1728" w:type="dxa"/>
            <w:gridSpan w:val="2"/>
            <w:tcBorders>
              <w:top w:val="single" w:sz="4" w:space="0" w:color="auto"/>
              <w:left w:val="single" w:sz="4" w:space="0" w:color="auto"/>
              <w:bottom w:val="single" w:sz="4" w:space="0" w:color="auto"/>
              <w:right w:val="single" w:sz="4" w:space="0" w:color="auto"/>
            </w:tcBorders>
          </w:tcPr>
          <w:p w14:paraId="3F6781EA" w14:textId="77777777" w:rsidR="00D5679E" w:rsidRDefault="00337EA3" w:rsidP="00D5679E">
            <w:pPr>
              <w:jc w:val="center"/>
              <w:rPr>
                <w:rFonts w:eastAsia="Calibri"/>
                <w:sz w:val="24"/>
                <w:szCs w:val="24"/>
              </w:rPr>
            </w:pPr>
            <w:r w:rsidRPr="00A636ED">
              <w:rPr>
                <w:rFonts w:eastAsia="Calibri"/>
                <w:sz w:val="24"/>
                <w:szCs w:val="24"/>
              </w:rPr>
              <w:t>Упродовж 2022/2023 навчального року</w:t>
            </w:r>
          </w:p>
        </w:tc>
        <w:tc>
          <w:tcPr>
            <w:tcW w:w="2266" w:type="dxa"/>
            <w:gridSpan w:val="3"/>
            <w:tcBorders>
              <w:top w:val="single" w:sz="4" w:space="0" w:color="auto"/>
              <w:left w:val="single" w:sz="4" w:space="0" w:color="auto"/>
              <w:bottom w:val="single" w:sz="4" w:space="0" w:color="auto"/>
              <w:right w:val="single" w:sz="4" w:space="0" w:color="auto"/>
            </w:tcBorders>
            <w:hideMark/>
          </w:tcPr>
          <w:p w14:paraId="00EFCF58" w14:textId="77777777" w:rsidR="00D5679E" w:rsidRDefault="00D5679E" w:rsidP="00D5679E">
            <w:pPr>
              <w:jc w:val="center"/>
              <w:rPr>
                <w:rFonts w:eastAsia="Calibri"/>
                <w:sz w:val="24"/>
                <w:szCs w:val="24"/>
              </w:rPr>
            </w:pPr>
            <w:r>
              <w:rPr>
                <w:rFonts w:eastAsia="Calibri"/>
                <w:sz w:val="24"/>
                <w:szCs w:val="24"/>
              </w:rPr>
              <w:t>Класні керівники  1-11 класів</w:t>
            </w:r>
          </w:p>
          <w:p w14:paraId="0AF21493" w14:textId="77777777" w:rsidR="00D5679E" w:rsidRDefault="00D5679E" w:rsidP="00D5679E">
            <w:pPr>
              <w:jc w:val="center"/>
              <w:rPr>
                <w:rFonts w:eastAsia="Calibri"/>
                <w:sz w:val="24"/>
                <w:szCs w:val="24"/>
              </w:rPr>
            </w:pPr>
            <w:r>
              <w:rPr>
                <w:rFonts w:eastAsia="Calibri"/>
                <w:sz w:val="24"/>
                <w:szCs w:val="24"/>
              </w:rPr>
              <w:t>Нещиряк А.С.</w:t>
            </w:r>
          </w:p>
        </w:tc>
        <w:tc>
          <w:tcPr>
            <w:tcW w:w="1578" w:type="dxa"/>
            <w:tcBorders>
              <w:top w:val="single" w:sz="4" w:space="0" w:color="auto"/>
              <w:left w:val="single" w:sz="4" w:space="0" w:color="auto"/>
              <w:bottom w:val="single" w:sz="4" w:space="0" w:color="auto"/>
              <w:right w:val="single" w:sz="4" w:space="0" w:color="auto"/>
            </w:tcBorders>
          </w:tcPr>
          <w:p w14:paraId="040C0853" w14:textId="77777777" w:rsidR="00D5679E" w:rsidRDefault="00D5679E" w:rsidP="00D5679E">
            <w:pPr>
              <w:jc w:val="center"/>
              <w:rPr>
                <w:rFonts w:eastAsia="Calibri"/>
                <w:b/>
                <w:sz w:val="24"/>
                <w:szCs w:val="24"/>
              </w:rPr>
            </w:pPr>
          </w:p>
        </w:tc>
      </w:tr>
      <w:tr w:rsidR="00D5679E" w14:paraId="1E0C4492" w14:textId="77777777" w:rsidTr="00337EA3">
        <w:tc>
          <w:tcPr>
            <w:tcW w:w="526" w:type="dxa"/>
            <w:tcBorders>
              <w:top w:val="single" w:sz="4" w:space="0" w:color="auto"/>
              <w:left w:val="single" w:sz="4" w:space="0" w:color="auto"/>
              <w:bottom w:val="single" w:sz="4" w:space="0" w:color="auto"/>
              <w:right w:val="single" w:sz="4" w:space="0" w:color="auto"/>
            </w:tcBorders>
            <w:hideMark/>
          </w:tcPr>
          <w:p w14:paraId="35AC22E8" w14:textId="77777777" w:rsidR="00D5679E" w:rsidRDefault="00D5679E" w:rsidP="00D5679E">
            <w:pPr>
              <w:jc w:val="center"/>
              <w:rPr>
                <w:rFonts w:eastAsia="Calibri"/>
                <w:sz w:val="24"/>
                <w:szCs w:val="24"/>
              </w:rPr>
            </w:pPr>
            <w:r>
              <w:rPr>
                <w:rFonts w:eastAsia="Calibri"/>
                <w:sz w:val="24"/>
                <w:szCs w:val="24"/>
              </w:rPr>
              <w:t>26.</w:t>
            </w:r>
          </w:p>
        </w:tc>
        <w:tc>
          <w:tcPr>
            <w:tcW w:w="3932" w:type="dxa"/>
            <w:gridSpan w:val="2"/>
            <w:tcBorders>
              <w:top w:val="single" w:sz="4" w:space="0" w:color="auto"/>
              <w:left w:val="single" w:sz="4" w:space="0" w:color="auto"/>
              <w:bottom w:val="single" w:sz="4" w:space="0" w:color="auto"/>
              <w:right w:val="single" w:sz="4" w:space="0" w:color="auto"/>
            </w:tcBorders>
            <w:hideMark/>
          </w:tcPr>
          <w:p w14:paraId="27C3F5CD" w14:textId="77777777" w:rsidR="00D5679E" w:rsidRDefault="00D5679E" w:rsidP="00D5679E">
            <w:pPr>
              <w:tabs>
                <w:tab w:val="left" w:pos="5700"/>
              </w:tabs>
              <w:rPr>
                <w:sz w:val="24"/>
                <w:szCs w:val="24"/>
              </w:rPr>
            </w:pPr>
            <w:r>
              <w:rPr>
                <w:sz w:val="24"/>
                <w:szCs w:val="24"/>
              </w:rPr>
              <w:t>Імітаційна гра для молодших школярів «Якщо тебе ображають»</w:t>
            </w:r>
          </w:p>
        </w:tc>
        <w:tc>
          <w:tcPr>
            <w:tcW w:w="1728" w:type="dxa"/>
            <w:gridSpan w:val="2"/>
            <w:tcBorders>
              <w:top w:val="single" w:sz="4" w:space="0" w:color="auto"/>
              <w:left w:val="single" w:sz="4" w:space="0" w:color="auto"/>
              <w:bottom w:val="single" w:sz="4" w:space="0" w:color="auto"/>
              <w:right w:val="single" w:sz="4" w:space="0" w:color="auto"/>
            </w:tcBorders>
          </w:tcPr>
          <w:p w14:paraId="23B972F2" w14:textId="77777777" w:rsidR="00D5679E" w:rsidRDefault="00337EA3" w:rsidP="00D5679E">
            <w:pPr>
              <w:jc w:val="center"/>
              <w:rPr>
                <w:rFonts w:eastAsia="Calibri"/>
                <w:sz w:val="24"/>
                <w:szCs w:val="24"/>
              </w:rPr>
            </w:pPr>
            <w:r>
              <w:rPr>
                <w:rFonts w:eastAsia="Calibri"/>
                <w:sz w:val="24"/>
                <w:szCs w:val="24"/>
              </w:rPr>
              <w:t>Листопад 2022</w:t>
            </w:r>
          </w:p>
        </w:tc>
        <w:tc>
          <w:tcPr>
            <w:tcW w:w="2266" w:type="dxa"/>
            <w:gridSpan w:val="3"/>
            <w:tcBorders>
              <w:top w:val="single" w:sz="4" w:space="0" w:color="auto"/>
              <w:left w:val="single" w:sz="4" w:space="0" w:color="auto"/>
              <w:bottom w:val="single" w:sz="4" w:space="0" w:color="auto"/>
              <w:right w:val="single" w:sz="4" w:space="0" w:color="auto"/>
            </w:tcBorders>
            <w:hideMark/>
          </w:tcPr>
          <w:p w14:paraId="1C7B6D9B" w14:textId="77777777" w:rsidR="00D5679E" w:rsidRDefault="00D5679E" w:rsidP="00D5679E">
            <w:pPr>
              <w:jc w:val="center"/>
              <w:rPr>
                <w:rFonts w:eastAsia="Calibri"/>
                <w:sz w:val="24"/>
                <w:szCs w:val="24"/>
              </w:rPr>
            </w:pPr>
            <w:r>
              <w:rPr>
                <w:rFonts w:eastAsia="Calibri"/>
                <w:sz w:val="24"/>
                <w:szCs w:val="24"/>
              </w:rPr>
              <w:t>Учителі початкових класів</w:t>
            </w:r>
          </w:p>
        </w:tc>
        <w:tc>
          <w:tcPr>
            <w:tcW w:w="1578" w:type="dxa"/>
            <w:tcBorders>
              <w:top w:val="single" w:sz="4" w:space="0" w:color="auto"/>
              <w:left w:val="single" w:sz="4" w:space="0" w:color="auto"/>
              <w:bottom w:val="single" w:sz="4" w:space="0" w:color="auto"/>
              <w:right w:val="single" w:sz="4" w:space="0" w:color="auto"/>
            </w:tcBorders>
          </w:tcPr>
          <w:p w14:paraId="462895EB" w14:textId="77777777" w:rsidR="00D5679E" w:rsidRDefault="00D5679E" w:rsidP="00D5679E">
            <w:pPr>
              <w:jc w:val="center"/>
              <w:rPr>
                <w:rFonts w:eastAsia="Calibri"/>
                <w:b/>
                <w:sz w:val="24"/>
                <w:szCs w:val="24"/>
              </w:rPr>
            </w:pPr>
          </w:p>
        </w:tc>
      </w:tr>
      <w:tr w:rsidR="00D5679E" w14:paraId="5B001F40"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57AF539A" w14:textId="77777777" w:rsidR="00D5679E" w:rsidRDefault="00D5679E" w:rsidP="00D5679E">
            <w:pPr>
              <w:jc w:val="center"/>
              <w:rPr>
                <w:rFonts w:eastAsia="Calibri"/>
                <w:sz w:val="24"/>
                <w:szCs w:val="24"/>
              </w:rPr>
            </w:pPr>
            <w:r>
              <w:rPr>
                <w:rFonts w:eastAsia="Calibri"/>
                <w:sz w:val="24"/>
                <w:szCs w:val="24"/>
              </w:rPr>
              <w:t>27.</w:t>
            </w:r>
          </w:p>
        </w:tc>
        <w:tc>
          <w:tcPr>
            <w:tcW w:w="3932" w:type="dxa"/>
            <w:gridSpan w:val="2"/>
            <w:tcBorders>
              <w:top w:val="single" w:sz="4" w:space="0" w:color="auto"/>
              <w:left w:val="single" w:sz="4" w:space="0" w:color="auto"/>
              <w:bottom w:val="single" w:sz="4" w:space="0" w:color="auto"/>
              <w:right w:val="single" w:sz="4" w:space="0" w:color="auto"/>
            </w:tcBorders>
            <w:hideMark/>
          </w:tcPr>
          <w:p w14:paraId="7C272E7B" w14:textId="77777777" w:rsidR="00D5679E" w:rsidRDefault="00D5679E" w:rsidP="00D5679E">
            <w:pPr>
              <w:tabs>
                <w:tab w:val="left" w:pos="5700"/>
              </w:tabs>
              <w:rPr>
                <w:sz w:val="24"/>
                <w:szCs w:val="24"/>
              </w:rPr>
            </w:pPr>
            <w:r>
              <w:rPr>
                <w:sz w:val="24"/>
                <w:szCs w:val="24"/>
                <w:shd w:val="clear" w:color="auto" w:fill="FFFFFF"/>
              </w:rPr>
              <w:t>Імітаційна гра для учнів середніх і старших класів «Розкажи про насильство»</w:t>
            </w:r>
          </w:p>
        </w:tc>
        <w:tc>
          <w:tcPr>
            <w:tcW w:w="1728" w:type="dxa"/>
            <w:gridSpan w:val="2"/>
            <w:tcBorders>
              <w:top w:val="single" w:sz="4" w:space="0" w:color="auto"/>
              <w:left w:val="single" w:sz="4" w:space="0" w:color="auto"/>
              <w:bottom w:val="single" w:sz="4" w:space="0" w:color="auto"/>
              <w:right w:val="single" w:sz="4" w:space="0" w:color="auto"/>
            </w:tcBorders>
            <w:hideMark/>
          </w:tcPr>
          <w:p w14:paraId="062F2856" w14:textId="77777777" w:rsidR="00D5679E" w:rsidRDefault="00337EA3" w:rsidP="00D5679E">
            <w:pPr>
              <w:jc w:val="center"/>
              <w:rPr>
                <w:rFonts w:eastAsia="Calibri"/>
                <w:sz w:val="24"/>
                <w:szCs w:val="24"/>
              </w:rPr>
            </w:pPr>
            <w:r>
              <w:rPr>
                <w:rFonts w:eastAsia="Calibri"/>
                <w:sz w:val="24"/>
                <w:szCs w:val="24"/>
              </w:rPr>
              <w:t>Листопад 2022</w:t>
            </w:r>
          </w:p>
        </w:tc>
        <w:tc>
          <w:tcPr>
            <w:tcW w:w="2266" w:type="dxa"/>
            <w:gridSpan w:val="3"/>
            <w:tcBorders>
              <w:top w:val="single" w:sz="4" w:space="0" w:color="auto"/>
              <w:left w:val="single" w:sz="4" w:space="0" w:color="auto"/>
              <w:bottom w:val="single" w:sz="4" w:space="0" w:color="auto"/>
              <w:right w:val="single" w:sz="4" w:space="0" w:color="auto"/>
            </w:tcBorders>
            <w:hideMark/>
          </w:tcPr>
          <w:p w14:paraId="5A2B2443"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578" w:type="dxa"/>
            <w:tcBorders>
              <w:top w:val="single" w:sz="4" w:space="0" w:color="auto"/>
              <w:left w:val="single" w:sz="4" w:space="0" w:color="auto"/>
              <w:bottom w:val="single" w:sz="4" w:space="0" w:color="auto"/>
              <w:right w:val="single" w:sz="4" w:space="0" w:color="auto"/>
            </w:tcBorders>
          </w:tcPr>
          <w:p w14:paraId="441B00F2" w14:textId="77777777" w:rsidR="00D5679E" w:rsidRDefault="00D5679E" w:rsidP="00D5679E">
            <w:pPr>
              <w:jc w:val="center"/>
              <w:rPr>
                <w:rFonts w:eastAsia="Calibri"/>
                <w:b/>
                <w:sz w:val="24"/>
                <w:szCs w:val="24"/>
              </w:rPr>
            </w:pPr>
          </w:p>
        </w:tc>
      </w:tr>
      <w:tr w:rsidR="00D5679E" w14:paraId="05E6C330"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2EBBC433" w14:textId="77777777" w:rsidR="00D5679E" w:rsidRDefault="00D5679E" w:rsidP="00D5679E">
            <w:pPr>
              <w:jc w:val="center"/>
              <w:rPr>
                <w:rFonts w:eastAsia="Calibri"/>
                <w:sz w:val="24"/>
                <w:szCs w:val="24"/>
              </w:rPr>
            </w:pPr>
            <w:r>
              <w:rPr>
                <w:rFonts w:eastAsia="Calibri"/>
                <w:sz w:val="24"/>
                <w:szCs w:val="24"/>
              </w:rPr>
              <w:t>28.</w:t>
            </w:r>
          </w:p>
        </w:tc>
        <w:tc>
          <w:tcPr>
            <w:tcW w:w="3932" w:type="dxa"/>
            <w:gridSpan w:val="2"/>
            <w:tcBorders>
              <w:top w:val="single" w:sz="4" w:space="0" w:color="auto"/>
              <w:left w:val="single" w:sz="4" w:space="0" w:color="auto"/>
              <w:bottom w:val="single" w:sz="4" w:space="0" w:color="auto"/>
              <w:right w:val="single" w:sz="4" w:space="0" w:color="auto"/>
            </w:tcBorders>
            <w:hideMark/>
          </w:tcPr>
          <w:p w14:paraId="7462AC38" w14:textId="77777777" w:rsidR="00D5679E" w:rsidRDefault="00D5679E" w:rsidP="00D5679E">
            <w:pPr>
              <w:tabs>
                <w:tab w:val="left" w:pos="5700"/>
              </w:tabs>
              <w:rPr>
                <w:sz w:val="24"/>
                <w:szCs w:val="24"/>
              </w:rPr>
            </w:pPr>
            <w:r>
              <w:rPr>
                <w:sz w:val="24"/>
                <w:szCs w:val="24"/>
                <w:shd w:val="clear" w:color="auto" w:fill="FFFFFF"/>
              </w:rPr>
              <w:t>Всеукраїнський урок права</w:t>
            </w:r>
          </w:p>
        </w:tc>
        <w:tc>
          <w:tcPr>
            <w:tcW w:w="1728" w:type="dxa"/>
            <w:gridSpan w:val="2"/>
            <w:tcBorders>
              <w:top w:val="single" w:sz="4" w:space="0" w:color="auto"/>
              <w:left w:val="single" w:sz="4" w:space="0" w:color="auto"/>
              <w:bottom w:val="single" w:sz="4" w:space="0" w:color="auto"/>
              <w:right w:val="single" w:sz="4" w:space="0" w:color="auto"/>
            </w:tcBorders>
            <w:hideMark/>
          </w:tcPr>
          <w:p w14:paraId="0875DC6E" w14:textId="77777777" w:rsidR="00D5679E" w:rsidRDefault="00337EA3" w:rsidP="00D5679E">
            <w:pPr>
              <w:jc w:val="center"/>
              <w:rPr>
                <w:rFonts w:eastAsia="Calibri"/>
                <w:sz w:val="24"/>
                <w:szCs w:val="24"/>
              </w:rPr>
            </w:pPr>
            <w:r>
              <w:rPr>
                <w:rFonts w:eastAsia="Calibri"/>
                <w:sz w:val="24"/>
                <w:szCs w:val="24"/>
              </w:rPr>
              <w:t>Грудень 2022</w:t>
            </w:r>
          </w:p>
        </w:tc>
        <w:tc>
          <w:tcPr>
            <w:tcW w:w="2266" w:type="dxa"/>
            <w:gridSpan w:val="3"/>
            <w:tcBorders>
              <w:top w:val="single" w:sz="4" w:space="0" w:color="auto"/>
              <w:left w:val="single" w:sz="4" w:space="0" w:color="auto"/>
              <w:bottom w:val="single" w:sz="4" w:space="0" w:color="auto"/>
              <w:right w:val="single" w:sz="4" w:space="0" w:color="auto"/>
            </w:tcBorders>
            <w:hideMark/>
          </w:tcPr>
          <w:p w14:paraId="2C9613A5" w14:textId="77777777" w:rsidR="00D5679E" w:rsidRDefault="00D5679E" w:rsidP="00D5679E">
            <w:pPr>
              <w:jc w:val="center"/>
              <w:rPr>
                <w:rFonts w:eastAsia="Calibri"/>
                <w:sz w:val="24"/>
                <w:szCs w:val="24"/>
              </w:rPr>
            </w:pPr>
            <w:r>
              <w:rPr>
                <w:rFonts w:eastAsia="Calibri"/>
                <w:sz w:val="24"/>
                <w:szCs w:val="24"/>
              </w:rPr>
              <w:t>Учитель правознавства</w:t>
            </w:r>
          </w:p>
        </w:tc>
        <w:tc>
          <w:tcPr>
            <w:tcW w:w="1578" w:type="dxa"/>
            <w:tcBorders>
              <w:top w:val="single" w:sz="4" w:space="0" w:color="auto"/>
              <w:left w:val="single" w:sz="4" w:space="0" w:color="auto"/>
              <w:bottom w:val="single" w:sz="4" w:space="0" w:color="auto"/>
              <w:right w:val="single" w:sz="4" w:space="0" w:color="auto"/>
            </w:tcBorders>
          </w:tcPr>
          <w:p w14:paraId="147C76D0" w14:textId="77777777" w:rsidR="00D5679E" w:rsidRDefault="00D5679E" w:rsidP="00D5679E">
            <w:pPr>
              <w:jc w:val="center"/>
              <w:rPr>
                <w:rFonts w:eastAsia="Calibri"/>
                <w:b/>
                <w:sz w:val="24"/>
                <w:szCs w:val="24"/>
              </w:rPr>
            </w:pPr>
          </w:p>
        </w:tc>
      </w:tr>
      <w:tr w:rsidR="00D5679E" w:rsidRPr="00D74B8B" w14:paraId="2CD7F7D1"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00DAAFB4" w14:textId="77777777" w:rsidR="00D5679E" w:rsidRDefault="00D5679E" w:rsidP="00D5679E">
            <w:pPr>
              <w:jc w:val="center"/>
              <w:rPr>
                <w:rFonts w:eastAsia="Calibri"/>
                <w:sz w:val="24"/>
                <w:szCs w:val="24"/>
              </w:rPr>
            </w:pPr>
            <w:r>
              <w:rPr>
                <w:rFonts w:eastAsia="Calibri"/>
                <w:sz w:val="24"/>
                <w:szCs w:val="24"/>
              </w:rPr>
              <w:t>29.</w:t>
            </w:r>
          </w:p>
        </w:tc>
        <w:tc>
          <w:tcPr>
            <w:tcW w:w="3932" w:type="dxa"/>
            <w:gridSpan w:val="2"/>
            <w:tcBorders>
              <w:top w:val="single" w:sz="4" w:space="0" w:color="auto"/>
              <w:left w:val="single" w:sz="4" w:space="0" w:color="auto"/>
              <w:bottom w:val="single" w:sz="4" w:space="0" w:color="auto"/>
              <w:right w:val="single" w:sz="4" w:space="0" w:color="auto"/>
            </w:tcBorders>
            <w:hideMark/>
          </w:tcPr>
          <w:p w14:paraId="609346C2" w14:textId="77777777" w:rsidR="00D5679E" w:rsidRDefault="00D5679E" w:rsidP="00D5679E">
            <w:pPr>
              <w:tabs>
                <w:tab w:val="left" w:pos="5700"/>
              </w:tabs>
              <w:rPr>
                <w:sz w:val="24"/>
                <w:szCs w:val="24"/>
              </w:rPr>
            </w:pPr>
            <w:r>
              <w:rPr>
                <w:sz w:val="24"/>
                <w:szCs w:val="24"/>
              </w:rPr>
              <w:t>Тиждень протидії поширення булінгу серед учасників освітнього процесу.</w:t>
            </w:r>
          </w:p>
        </w:tc>
        <w:tc>
          <w:tcPr>
            <w:tcW w:w="1728" w:type="dxa"/>
            <w:gridSpan w:val="2"/>
            <w:tcBorders>
              <w:top w:val="single" w:sz="4" w:space="0" w:color="auto"/>
              <w:left w:val="single" w:sz="4" w:space="0" w:color="auto"/>
              <w:bottom w:val="single" w:sz="4" w:space="0" w:color="auto"/>
              <w:right w:val="single" w:sz="4" w:space="0" w:color="auto"/>
            </w:tcBorders>
            <w:hideMark/>
          </w:tcPr>
          <w:p w14:paraId="0D0E6D6D" w14:textId="77777777" w:rsidR="00D5679E" w:rsidRDefault="00337EA3" w:rsidP="00D5679E">
            <w:pPr>
              <w:jc w:val="center"/>
              <w:rPr>
                <w:rFonts w:eastAsia="Calibri"/>
                <w:sz w:val="24"/>
                <w:szCs w:val="24"/>
              </w:rPr>
            </w:pPr>
            <w:r>
              <w:rPr>
                <w:rFonts w:eastAsia="Calibri"/>
                <w:sz w:val="24"/>
                <w:szCs w:val="24"/>
              </w:rPr>
              <w:t>Квітень 2023</w:t>
            </w:r>
          </w:p>
        </w:tc>
        <w:tc>
          <w:tcPr>
            <w:tcW w:w="2266" w:type="dxa"/>
            <w:gridSpan w:val="3"/>
            <w:tcBorders>
              <w:top w:val="single" w:sz="4" w:space="0" w:color="auto"/>
              <w:left w:val="single" w:sz="4" w:space="0" w:color="auto"/>
              <w:bottom w:val="single" w:sz="4" w:space="0" w:color="auto"/>
              <w:right w:val="single" w:sz="4" w:space="0" w:color="auto"/>
            </w:tcBorders>
            <w:hideMark/>
          </w:tcPr>
          <w:p w14:paraId="7D88B195" w14:textId="77777777" w:rsidR="00D5679E" w:rsidRDefault="00D5679E" w:rsidP="00D5679E">
            <w:pPr>
              <w:jc w:val="center"/>
              <w:rPr>
                <w:rFonts w:eastAsia="Calibri"/>
                <w:sz w:val="24"/>
                <w:szCs w:val="24"/>
              </w:rPr>
            </w:pPr>
            <w:r>
              <w:rPr>
                <w:rFonts w:eastAsia="Calibri"/>
                <w:sz w:val="24"/>
                <w:szCs w:val="24"/>
              </w:rPr>
              <w:t>Класні керівники  1-11 класів</w:t>
            </w:r>
          </w:p>
          <w:p w14:paraId="001189CF" w14:textId="77777777" w:rsidR="00D5679E" w:rsidRDefault="00D5679E" w:rsidP="00D5679E">
            <w:pPr>
              <w:jc w:val="center"/>
              <w:rPr>
                <w:rFonts w:eastAsia="Calibri"/>
                <w:sz w:val="24"/>
                <w:szCs w:val="24"/>
              </w:rPr>
            </w:pPr>
            <w:r>
              <w:rPr>
                <w:rFonts w:eastAsia="Calibri"/>
                <w:sz w:val="24"/>
                <w:szCs w:val="24"/>
              </w:rPr>
              <w:t>Нещиряк А.С.</w:t>
            </w:r>
          </w:p>
        </w:tc>
        <w:tc>
          <w:tcPr>
            <w:tcW w:w="1578" w:type="dxa"/>
            <w:tcBorders>
              <w:top w:val="single" w:sz="4" w:space="0" w:color="auto"/>
              <w:left w:val="single" w:sz="4" w:space="0" w:color="auto"/>
              <w:bottom w:val="single" w:sz="4" w:space="0" w:color="auto"/>
              <w:right w:val="single" w:sz="4" w:space="0" w:color="auto"/>
            </w:tcBorders>
          </w:tcPr>
          <w:p w14:paraId="3BE0743C" w14:textId="77777777" w:rsidR="00D5679E" w:rsidRDefault="00D5679E" w:rsidP="00D5679E">
            <w:pPr>
              <w:jc w:val="center"/>
              <w:rPr>
                <w:rFonts w:eastAsia="Calibri"/>
                <w:b/>
                <w:sz w:val="24"/>
                <w:szCs w:val="24"/>
              </w:rPr>
            </w:pPr>
          </w:p>
        </w:tc>
      </w:tr>
      <w:tr w:rsidR="00D5679E" w:rsidRPr="00D74B8B" w14:paraId="2ABC9804"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744AE21E" w14:textId="77777777" w:rsidR="00D5679E" w:rsidRDefault="00D5679E" w:rsidP="00D5679E">
            <w:pPr>
              <w:jc w:val="center"/>
              <w:rPr>
                <w:rFonts w:eastAsia="Calibri"/>
                <w:sz w:val="24"/>
                <w:szCs w:val="24"/>
              </w:rPr>
            </w:pPr>
            <w:r>
              <w:rPr>
                <w:rFonts w:eastAsia="Calibri"/>
                <w:sz w:val="24"/>
                <w:szCs w:val="24"/>
              </w:rPr>
              <w:t>30.</w:t>
            </w:r>
          </w:p>
        </w:tc>
        <w:tc>
          <w:tcPr>
            <w:tcW w:w="3932" w:type="dxa"/>
            <w:gridSpan w:val="2"/>
            <w:tcBorders>
              <w:top w:val="single" w:sz="4" w:space="0" w:color="auto"/>
              <w:left w:val="single" w:sz="4" w:space="0" w:color="auto"/>
              <w:bottom w:val="single" w:sz="4" w:space="0" w:color="auto"/>
              <w:right w:val="single" w:sz="4" w:space="0" w:color="auto"/>
            </w:tcBorders>
            <w:vAlign w:val="center"/>
            <w:hideMark/>
          </w:tcPr>
          <w:p w14:paraId="77D186E4" w14:textId="77777777" w:rsidR="00D5679E" w:rsidRDefault="00D5679E" w:rsidP="00D5679E">
            <w:pPr>
              <w:rPr>
                <w:sz w:val="24"/>
                <w:szCs w:val="24"/>
              </w:rPr>
            </w:pPr>
            <w:r>
              <w:rPr>
                <w:sz w:val="24"/>
                <w:szCs w:val="24"/>
              </w:rPr>
              <w:t>Проведення заходів в рамках Всеукраїнського тижня права «Стоп булінг»</w:t>
            </w:r>
          </w:p>
        </w:tc>
        <w:tc>
          <w:tcPr>
            <w:tcW w:w="1728" w:type="dxa"/>
            <w:gridSpan w:val="2"/>
            <w:tcBorders>
              <w:top w:val="single" w:sz="4" w:space="0" w:color="auto"/>
              <w:left w:val="single" w:sz="4" w:space="0" w:color="auto"/>
              <w:bottom w:val="single" w:sz="4" w:space="0" w:color="auto"/>
              <w:right w:val="single" w:sz="4" w:space="0" w:color="auto"/>
            </w:tcBorders>
            <w:hideMark/>
          </w:tcPr>
          <w:p w14:paraId="3C30CB8B" w14:textId="77777777" w:rsidR="00D5679E" w:rsidRDefault="00337EA3" w:rsidP="00D5679E">
            <w:pPr>
              <w:jc w:val="center"/>
              <w:rPr>
                <w:rFonts w:eastAsia="Calibri"/>
                <w:sz w:val="24"/>
                <w:szCs w:val="24"/>
              </w:rPr>
            </w:pPr>
            <w:r>
              <w:rPr>
                <w:rFonts w:eastAsia="Calibri"/>
                <w:sz w:val="24"/>
                <w:szCs w:val="24"/>
              </w:rPr>
              <w:t>Грудень 2022</w:t>
            </w:r>
          </w:p>
        </w:tc>
        <w:tc>
          <w:tcPr>
            <w:tcW w:w="2266" w:type="dxa"/>
            <w:gridSpan w:val="3"/>
            <w:tcBorders>
              <w:top w:val="single" w:sz="4" w:space="0" w:color="auto"/>
              <w:left w:val="single" w:sz="4" w:space="0" w:color="auto"/>
              <w:bottom w:val="single" w:sz="4" w:space="0" w:color="auto"/>
              <w:right w:val="single" w:sz="4" w:space="0" w:color="auto"/>
            </w:tcBorders>
            <w:hideMark/>
          </w:tcPr>
          <w:p w14:paraId="36FD70EF" w14:textId="77777777" w:rsidR="00D5679E" w:rsidRDefault="00D5679E" w:rsidP="00D5679E">
            <w:pPr>
              <w:jc w:val="center"/>
              <w:rPr>
                <w:rFonts w:eastAsia="Calibri"/>
                <w:sz w:val="24"/>
                <w:szCs w:val="24"/>
              </w:rPr>
            </w:pPr>
            <w:r>
              <w:rPr>
                <w:rFonts w:eastAsia="Calibri"/>
                <w:sz w:val="24"/>
                <w:szCs w:val="24"/>
              </w:rPr>
              <w:t>Нещиряк А.С.</w:t>
            </w:r>
          </w:p>
          <w:p w14:paraId="33E247B5" w14:textId="77777777" w:rsidR="00D5679E" w:rsidRDefault="00D5679E" w:rsidP="00D5679E">
            <w:pPr>
              <w:jc w:val="center"/>
            </w:pPr>
            <w:r>
              <w:rPr>
                <w:rFonts w:eastAsia="Calibri"/>
                <w:sz w:val="24"/>
                <w:szCs w:val="24"/>
              </w:rPr>
              <w:t>Учитель правознавства</w:t>
            </w:r>
          </w:p>
        </w:tc>
        <w:tc>
          <w:tcPr>
            <w:tcW w:w="1578" w:type="dxa"/>
            <w:tcBorders>
              <w:top w:val="single" w:sz="4" w:space="0" w:color="auto"/>
              <w:left w:val="single" w:sz="4" w:space="0" w:color="auto"/>
              <w:bottom w:val="single" w:sz="4" w:space="0" w:color="auto"/>
              <w:right w:val="single" w:sz="4" w:space="0" w:color="auto"/>
            </w:tcBorders>
          </w:tcPr>
          <w:p w14:paraId="0AE5BE27" w14:textId="77777777" w:rsidR="00D5679E" w:rsidRDefault="00D5679E" w:rsidP="00D5679E">
            <w:pPr>
              <w:jc w:val="center"/>
              <w:rPr>
                <w:rFonts w:eastAsia="Calibri"/>
                <w:b/>
                <w:sz w:val="24"/>
                <w:szCs w:val="24"/>
              </w:rPr>
            </w:pPr>
          </w:p>
        </w:tc>
      </w:tr>
      <w:tr w:rsidR="00D5679E" w:rsidRPr="00D74B8B" w14:paraId="1BE5E122" w14:textId="77777777" w:rsidTr="00D5679E">
        <w:tc>
          <w:tcPr>
            <w:tcW w:w="10030" w:type="dxa"/>
            <w:gridSpan w:val="9"/>
            <w:tcBorders>
              <w:top w:val="single" w:sz="4" w:space="0" w:color="auto"/>
              <w:left w:val="single" w:sz="4" w:space="0" w:color="auto"/>
              <w:bottom w:val="single" w:sz="4" w:space="0" w:color="auto"/>
              <w:right w:val="single" w:sz="4" w:space="0" w:color="auto"/>
            </w:tcBorders>
            <w:hideMark/>
          </w:tcPr>
          <w:p w14:paraId="20208D9F" w14:textId="77777777" w:rsidR="00D5679E" w:rsidRDefault="00D5679E" w:rsidP="00D5679E">
            <w:pPr>
              <w:jc w:val="center"/>
              <w:rPr>
                <w:rFonts w:eastAsia="Calibri"/>
                <w:b/>
                <w:sz w:val="24"/>
                <w:szCs w:val="24"/>
              </w:rPr>
            </w:pPr>
            <w:r>
              <w:rPr>
                <w:rFonts w:eastAsia="Calibri"/>
                <w:b/>
                <w:sz w:val="24"/>
                <w:szCs w:val="24"/>
              </w:rPr>
              <w:t>Години психолога спрямовані на запобігання та протидію булінгу</w:t>
            </w:r>
          </w:p>
        </w:tc>
      </w:tr>
      <w:tr w:rsidR="00D5679E" w14:paraId="533F3409"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5CFA9D0E" w14:textId="77777777" w:rsidR="00D5679E" w:rsidRDefault="00D5679E" w:rsidP="00D5679E">
            <w:pPr>
              <w:jc w:val="center"/>
              <w:rPr>
                <w:rFonts w:eastAsia="Calibri"/>
                <w:sz w:val="24"/>
                <w:szCs w:val="24"/>
              </w:rPr>
            </w:pPr>
            <w:r>
              <w:rPr>
                <w:rFonts w:eastAsia="Calibri"/>
                <w:sz w:val="24"/>
                <w:szCs w:val="24"/>
              </w:rPr>
              <w:t>31.</w:t>
            </w:r>
          </w:p>
        </w:tc>
        <w:tc>
          <w:tcPr>
            <w:tcW w:w="3932" w:type="dxa"/>
            <w:gridSpan w:val="2"/>
            <w:tcBorders>
              <w:top w:val="single" w:sz="4" w:space="0" w:color="auto"/>
              <w:left w:val="single" w:sz="4" w:space="0" w:color="auto"/>
              <w:bottom w:val="single" w:sz="4" w:space="0" w:color="auto"/>
              <w:right w:val="single" w:sz="4" w:space="0" w:color="auto"/>
            </w:tcBorders>
            <w:hideMark/>
          </w:tcPr>
          <w:p w14:paraId="15681BC6" w14:textId="77777777" w:rsidR="00D5679E" w:rsidRDefault="00D5679E" w:rsidP="00D5679E">
            <w:pPr>
              <w:ind w:left="-74"/>
              <w:jc w:val="both"/>
              <w:rPr>
                <w:sz w:val="24"/>
                <w:szCs w:val="24"/>
              </w:rPr>
            </w:pPr>
            <w:r>
              <w:rPr>
                <w:sz w:val="24"/>
                <w:szCs w:val="24"/>
              </w:rPr>
              <w:t xml:space="preserve">Година спілкування «Агресія як </w:t>
            </w:r>
            <w:r>
              <w:rPr>
                <w:sz w:val="24"/>
                <w:szCs w:val="24"/>
              </w:rPr>
              <w:lastRenderedPageBreak/>
              <w:t>прояв насильства»</w:t>
            </w:r>
          </w:p>
        </w:tc>
        <w:tc>
          <w:tcPr>
            <w:tcW w:w="1728" w:type="dxa"/>
            <w:gridSpan w:val="2"/>
            <w:tcBorders>
              <w:top w:val="single" w:sz="4" w:space="0" w:color="auto"/>
              <w:left w:val="single" w:sz="4" w:space="0" w:color="auto"/>
              <w:bottom w:val="single" w:sz="4" w:space="0" w:color="auto"/>
              <w:right w:val="single" w:sz="4" w:space="0" w:color="auto"/>
            </w:tcBorders>
            <w:hideMark/>
          </w:tcPr>
          <w:p w14:paraId="55FE2DCE" w14:textId="77777777" w:rsidR="00D5679E" w:rsidRDefault="00337EA3" w:rsidP="00D5679E">
            <w:pPr>
              <w:jc w:val="center"/>
              <w:rPr>
                <w:rFonts w:eastAsia="Calibri"/>
                <w:sz w:val="24"/>
                <w:szCs w:val="24"/>
              </w:rPr>
            </w:pPr>
            <w:r>
              <w:rPr>
                <w:rFonts w:eastAsia="Calibri"/>
                <w:sz w:val="24"/>
                <w:szCs w:val="24"/>
              </w:rPr>
              <w:lastRenderedPageBreak/>
              <w:t>Жовтень 2022</w:t>
            </w:r>
          </w:p>
          <w:p w14:paraId="13301E7E" w14:textId="77777777" w:rsidR="00D5679E" w:rsidRDefault="00D5679E" w:rsidP="00D5679E">
            <w:pPr>
              <w:jc w:val="center"/>
              <w:rPr>
                <w:rFonts w:eastAsia="Calibri"/>
                <w:sz w:val="24"/>
                <w:szCs w:val="24"/>
              </w:rPr>
            </w:pPr>
            <w:r>
              <w:rPr>
                <w:rFonts w:eastAsia="Calibri"/>
                <w:sz w:val="24"/>
                <w:szCs w:val="24"/>
              </w:rPr>
              <w:lastRenderedPageBreak/>
              <w:t>6-7 класи</w:t>
            </w:r>
          </w:p>
        </w:tc>
        <w:tc>
          <w:tcPr>
            <w:tcW w:w="2266" w:type="dxa"/>
            <w:gridSpan w:val="3"/>
            <w:tcBorders>
              <w:top w:val="single" w:sz="4" w:space="0" w:color="auto"/>
              <w:left w:val="single" w:sz="4" w:space="0" w:color="auto"/>
              <w:bottom w:val="single" w:sz="4" w:space="0" w:color="auto"/>
              <w:right w:val="single" w:sz="4" w:space="0" w:color="auto"/>
            </w:tcBorders>
          </w:tcPr>
          <w:p w14:paraId="380E7568" w14:textId="77777777" w:rsidR="00D5679E" w:rsidRDefault="00D5679E" w:rsidP="00D5679E">
            <w:pPr>
              <w:jc w:val="center"/>
              <w:rPr>
                <w:rFonts w:eastAsia="Calibri"/>
                <w:sz w:val="24"/>
                <w:szCs w:val="24"/>
              </w:rPr>
            </w:pPr>
            <w:r>
              <w:rPr>
                <w:rFonts w:eastAsia="Calibri"/>
                <w:sz w:val="24"/>
                <w:szCs w:val="24"/>
              </w:rPr>
              <w:lastRenderedPageBreak/>
              <w:t xml:space="preserve">Класні керівники  </w:t>
            </w:r>
            <w:r>
              <w:rPr>
                <w:rFonts w:eastAsia="Calibri"/>
                <w:sz w:val="24"/>
                <w:szCs w:val="24"/>
              </w:rPr>
              <w:lastRenderedPageBreak/>
              <w:t>6-7 класів</w:t>
            </w:r>
          </w:p>
          <w:p w14:paraId="1DBAE203" w14:textId="77777777" w:rsidR="00D5679E" w:rsidRDefault="00D5679E" w:rsidP="00D5679E">
            <w:pPr>
              <w:jc w:val="center"/>
              <w:rPr>
                <w:rFonts w:eastAsia="Calibri"/>
                <w:sz w:val="24"/>
                <w:szCs w:val="24"/>
              </w:rPr>
            </w:pPr>
          </w:p>
        </w:tc>
        <w:tc>
          <w:tcPr>
            <w:tcW w:w="1578" w:type="dxa"/>
            <w:tcBorders>
              <w:top w:val="single" w:sz="4" w:space="0" w:color="auto"/>
              <w:left w:val="single" w:sz="4" w:space="0" w:color="auto"/>
              <w:bottom w:val="single" w:sz="4" w:space="0" w:color="auto"/>
              <w:right w:val="single" w:sz="4" w:space="0" w:color="auto"/>
            </w:tcBorders>
          </w:tcPr>
          <w:p w14:paraId="257D4EA7" w14:textId="77777777" w:rsidR="00D5679E" w:rsidRDefault="00D5679E" w:rsidP="00D5679E">
            <w:pPr>
              <w:jc w:val="center"/>
              <w:rPr>
                <w:rFonts w:eastAsia="Calibri"/>
                <w:b/>
                <w:sz w:val="24"/>
                <w:szCs w:val="24"/>
              </w:rPr>
            </w:pPr>
          </w:p>
        </w:tc>
      </w:tr>
      <w:tr w:rsidR="00D5679E" w14:paraId="20E12727"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3ABC0F2B" w14:textId="77777777" w:rsidR="00D5679E" w:rsidRDefault="00D5679E" w:rsidP="00D5679E">
            <w:pPr>
              <w:jc w:val="center"/>
              <w:rPr>
                <w:rFonts w:eastAsia="Calibri"/>
                <w:sz w:val="24"/>
                <w:szCs w:val="24"/>
              </w:rPr>
            </w:pPr>
            <w:r>
              <w:rPr>
                <w:rFonts w:eastAsia="Calibri"/>
                <w:sz w:val="24"/>
                <w:szCs w:val="24"/>
              </w:rPr>
              <w:t>32.</w:t>
            </w:r>
          </w:p>
        </w:tc>
        <w:tc>
          <w:tcPr>
            <w:tcW w:w="3932" w:type="dxa"/>
            <w:gridSpan w:val="2"/>
            <w:tcBorders>
              <w:top w:val="single" w:sz="4" w:space="0" w:color="auto"/>
              <w:left w:val="single" w:sz="4" w:space="0" w:color="auto"/>
              <w:bottom w:val="single" w:sz="4" w:space="0" w:color="auto"/>
              <w:right w:val="single" w:sz="4" w:space="0" w:color="auto"/>
            </w:tcBorders>
            <w:hideMark/>
          </w:tcPr>
          <w:p w14:paraId="5B9EAC8D" w14:textId="77777777" w:rsidR="00D5679E" w:rsidRDefault="00D5679E" w:rsidP="00D5679E">
            <w:pPr>
              <w:ind w:left="-74"/>
              <w:jc w:val="both"/>
              <w:rPr>
                <w:sz w:val="24"/>
                <w:szCs w:val="24"/>
              </w:rPr>
            </w:pPr>
            <w:r>
              <w:rPr>
                <w:sz w:val="24"/>
                <w:szCs w:val="24"/>
              </w:rPr>
              <w:t>Бесіда «Конфлікт та його наслідки»</w:t>
            </w:r>
          </w:p>
        </w:tc>
        <w:tc>
          <w:tcPr>
            <w:tcW w:w="1728" w:type="dxa"/>
            <w:gridSpan w:val="2"/>
            <w:tcBorders>
              <w:top w:val="single" w:sz="4" w:space="0" w:color="auto"/>
              <w:left w:val="single" w:sz="4" w:space="0" w:color="auto"/>
              <w:bottom w:val="single" w:sz="4" w:space="0" w:color="auto"/>
              <w:right w:val="single" w:sz="4" w:space="0" w:color="auto"/>
            </w:tcBorders>
            <w:hideMark/>
          </w:tcPr>
          <w:p w14:paraId="714E8572" w14:textId="77777777" w:rsidR="00D5679E" w:rsidRDefault="00337EA3" w:rsidP="00D5679E">
            <w:pPr>
              <w:jc w:val="center"/>
              <w:rPr>
                <w:rFonts w:eastAsia="Calibri"/>
                <w:sz w:val="24"/>
                <w:szCs w:val="24"/>
              </w:rPr>
            </w:pPr>
            <w:r>
              <w:rPr>
                <w:rFonts w:eastAsia="Calibri"/>
                <w:sz w:val="24"/>
                <w:szCs w:val="24"/>
              </w:rPr>
              <w:t>Лютий 2023</w:t>
            </w:r>
          </w:p>
          <w:p w14:paraId="6C6259A7" w14:textId="77777777" w:rsidR="00D5679E" w:rsidRDefault="00D5679E" w:rsidP="00D5679E">
            <w:pPr>
              <w:jc w:val="center"/>
              <w:rPr>
                <w:rFonts w:eastAsia="Calibri"/>
                <w:sz w:val="24"/>
                <w:szCs w:val="24"/>
              </w:rPr>
            </w:pPr>
            <w:r>
              <w:rPr>
                <w:rFonts w:eastAsia="Calibri"/>
                <w:sz w:val="24"/>
                <w:szCs w:val="24"/>
              </w:rPr>
              <w:t>1-5 класи</w:t>
            </w:r>
          </w:p>
        </w:tc>
        <w:tc>
          <w:tcPr>
            <w:tcW w:w="2266" w:type="dxa"/>
            <w:gridSpan w:val="3"/>
            <w:tcBorders>
              <w:top w:val="single" w:sz="4" w:space="0" w:color="auto"/>
              <w:left w:val="single" w:sz="4" w:space="0" w:color="auto"/>
              <w:bottom w:val="single" w:sz="4" w:space="0" w:color="auto"/>
              <w:right w:val="single" w:sz="4" w:space="0" w:color="auto"/>
            </w:tcBorders>
          </w:tcPr>
          <w:p w14:paraId="14164399" w14:textId="77777777" w:rsidR="00D5679E" w:rsidRDefault="00D5679E" w:rsidP="00D5679E">
            <w:pPr>
              <w:jc w:val="center"/>
              <w:rPr>
                <w:rFonts w:eastAsia="Calibri"/>
                <w:sz w:val="24"/>
                <w:szCs w:val="24"/>
              </w:rPr>
            </w:pPr>
            <w:r>
              <w:rPr>
                <w:rFonts w:eastAsia="Calibri"/>
                <w:sz w:val="24"/>
                <w:szCs w:val="24"/>
              </w:rPr>
              <w:t>Класні керівники  1-5 класів</w:t>
            </w:r>
          </w:p>
          <w:p w14:paraId="352BF5A9" w14:textId="77777777" w:rsidR="00D5679E" w:rsidRDefault="00D5679E" w:rsidP="00D5679E">
            <w:pPr>
              <w:jc w:val="center"/>
              <w:rPr>
                <w:rFonts w:eastAsia="Calibri"/>
                <w:sz w:val="24"/>
                <w:szCs w:val="24"/>
              </w:rPr>
            </w:pPr>
          </w:p>
        </w:tc>
        <w:tc>
          <w:tcPr>
            <w:tcW w:w="1578" w:type="dxa"/>
            <w:tcBorders>
              <w:top w:val="single" w:sz="4" w:space="0" w:color="auto"/>
              <w:left w:val="single" w:sz="4" w:space="0" w:color="auto"/>
              <w:bottom w:val="single" w:sz="4" w:space="0" w:color="auto"/>
              <w:right w:val="single" w:sz="4" w:space="0" w:color="auto"/>
            </w:tcBorders>
          </w:tcPr>
          <w:p w14:paraId="727C2D42" w14:textId="77777777" w:rsidR="00D5679E" w:rsidRDefault="00D5679E" w:rsidP="00D5679E">
            <w:pPr>
              <w:jc w:val="center"/>
              <w:rPr>
                <w:rFonts w:eastAsia="Calibri"/>
                <w:b/>
                <w:sz w:val="24"/>
                <w:szCs w:val="24"/>
              </w:rPr>
            </w:pPr>
          </w:p>
        </w:tc>
      </w:tr>
      <w:tr w:rsidR="00D5679E" w14:paraId="23D6962A"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78A7C57A" w14:textId="77777777" w:rsidR="00D5679E" w:rsidRDefault="00D5679E" w:rsidP="00D5679E">
            <w:pPr>
              <w:jc w:val="center"/>
              <w:rPr>
                <w:rFonts w:eastAsia="Calibri"/>
                <w:sz w:val="24"/>
                <w:szCs w:val="24"/>
              </w:rPr>
            </w:pPr>
            <w:r>
              <w:rPr>
                <w:rFonts w:eastAsia="Calibri"/>
                <w:sz w:val="24"/>
                <w:szCs w:val="24"/>
              </w:rPr>
              <w:t>33.</w:t>
            </w:r>
          </w:p>
        </w:tc>
        <w:tc>
          <w:tcPr>
            <w:tcW w:w="3932" w:type="dxa"/>
            <w:gridSpan w:val="2"/>
            <w:tcBorders>
              <w:top w:val="single" w:sz="4" w:space="0" w:color="auto"/>
              <w:left w:val="single" w:sz="4" w:space="0" w:color="auto"/>
              <w:bottom w:val="single" w:sz="4" w:space="0" w:color="auto"/>
              <w:right w:val="single" w:sz="4" w:space="0" w:color="auto"/>
            </w:tcBorders>
            <w:hideMark/>
          </w:tcPr>
          <w:p w14:paraId="574FD001" w14:textId="77777777" w:rsidR="00D5679E" w:rsidRDefault="00D5679E" w:rsidP="00D5679E">
            <w:pPr>
              <w:ind w:left="-74"/>
              <w:jc w:val="both"/>
              <w:rPr>
                <w:sz w:val="24"/>
                <w:szCs w:val="24"/>
              </w:rPr>
            </w:pPr>
            <w:r>
              <w:rPr>
                <w:sz w:val="24"/>
                <w:szCs w:val="24"/>
              </w:rPr>
              <w:t>Розвивальне заняття «Я та інші»</w:t>
            </w:r>
          </w:p>
        </w:tc>
        <w:tc>
          <w:tcPr>
            <w:tcW w:w="1728" w:type="dxa"/>
            <w:gridSpan w:val="2"/>
            <w:tcBorders>
              <w:top w:val="single" w:sz="4" w:space="0" w:color="auto"/>
              <w:left w:val="single" w:sz="4" w:space="0" w:color="auto"/>
              <w:bottom w:val="single" w:sz="4" w:space="0" w:color="auto"/>
              <w:right w:val="single" w:sz="4" w:space="0" w:color="auto"/>
            </w:tcBorders>
            <w:hideMark/>
          </w:tcPr>
          <w:p w14:paraId="2BEBABC7" w14:textId="77777777" w:rsidR="00D5679E" w:rsidRDefault="00337EA3" w:rsidP="00D5679E">
            <w:pPr>
              <w:jc w:val="center"/>
              <w:rPr>
                <w:rFonts w:eastAsia="Calibri"/>
                <w:sz w:val="24"/>
                <w:szCs w:val="24"/>
              </w:rPr>
            </w:pPr>
            <w:r>
              <w:rPr>
                <w:rFonts w:eastAsia="Calibri"/>
                <w:sz w:val="24"/>
                <w:szCs w:val="24"/>
              </w:rPr>
              <w:t>Березень 2023</w:t>
            </w:r>
          </w:p>
          <w:p w14:paraId="0B29BCF9" w14:textId="77777777" w:rsidR="00D5679E" w:rsidRDefault="00D5679E" w:rsidP="00D5679E">
            <w:pPr>
              <w:jc w:val="center"/>
              <w:rPr>
                <w:rFonts w:eastAsia="Calibri"/>
                <w:sz w:val="24"/>
                <w:szCs w:val="24"/>
              </w:rPr>
            </w:pPr>
            <w:r>
              <w:rPr>
                <w:rFonts w:eastAsia="Calibri"/>
                <w:sz w:val="24"/>
                <w:szCs w:val="24"/>
              </w:rPr>
              <w:t>1-4 класи</w:t>
            </w:r>
          </w:p>
        </w:tc>
        <w:tc>
          <w:tcPr>
            <w:tcW w:w="2266" w:type="dxa"/>
            <w:gridSpan w:val="3"/>
            <w:tcBorders>
              <w:top w:val="single" w:sz="4" w:space="0" w:color="auto"/>
              <w:left w:val="single" w:sz="4" w:space="0" w:color="auto"/>
              <w:bottom w:val="single" w:sz="4" w:space="0" w:color="auto"/>
              <w:right w:val="single" w:sz="4" w:space="0" w:color="auto"/>
            </w:tcBorders>
          </w:tcPr>
          <w:p w14:paraId="5B436177" w14:textId="77777777" w:rsidR="00D5679E" w:rsidRDefault="00D5679E" w:rsidP="00D5679E">
            <w:pPr>
              <w:jc w:val="center"/>
              <w:rPr>
                <w:rFonts w:eastAsia="Calibri"/>
                <w:sz w:val="24"/>
                <w:szCs w:val="24"/>
              </w:rPr>
            </w:pPr>
          </w:p>
          <w:p w14:paraId="42FEF73C" w14:textId="77777777" w:rsidR="00D5679E" w:rsidRDefault="00D5679E" w:rsidP="00D5679E">
            <w:pPr>
              <w:jc w:val="center"/>
              <w:rPr>
                <w:rFonts w:eastAsia="Calibri"/>
                <w:sz w:val="24"/>
                <w:szCs w:val="24"/>
              </w:rPr>
            </w:pPr>
            <w:r>
              <w:rPr>
                <w:rFonts w:eastAsia="Calibri"/>
                <w:sz w:val="24"/>
                <w:szCs w:val="24"/>
              </w:rPr>
              <w:t>Класні керікники  1-4 класів</w:t>
            </w:r>
          </w:p>
          <w:p w14:paraId="4A5F8CF1" w14:textId="77777777" w:rsidR="00D5679E" w:rsidRDefault="00D5679E" w:rsidP="00D5679E">
            <w:pPr>
              <w:jc w:val="center"/>
              <w:rPr>
                <w:rFonts w:eastAsia="Calibri"/>
                <w:sz w:val="24"/>
                <w:szCs w:val="24"/>
              </w:rPr>
            </w:pPr>
          </w:p>
        </w:tc>
        <w:tc>
          <w:tcPr>
            <w:tcW w:w="1578" w:type="dxa"/>
            <w:tcBorders>
              <w:top w:val="single" w:sz="4" w:space="0" w:color="auto"/>
              <w:left w:val="single" w:sz="4" w:space="0" w:color="auto"/>
              <w:bottom w:val="single" w:sz="4" w:space="0" w:color="auto"/>
              <w:right w:val="single" w:sz="4" w:space="0" w:color="auto"/>
            </w:tcBorders>
          </w:tcPr>
          <w:p w14:paraId="4EAED2B7" w14:textId="77777777" w:rsidR="00D5679E" w:rsidRDefault="00D5679E" w:rsidP="00D5679E">
            <w:pPr>
              <w:jc w:val="center"/>
              <w:rPr>
                <w:rFonts w:eastAsia="Calibri"/>
                <w:b/>
                <w:sz w:val="24"/>
                <w:szCs w:val="24"/>
              </w:rPr>
            </w:pPr>
          </w:p>
        </w:tc>
      </w:tr>
      <w:tr w:rsidR="00D5679E" w14:paraId="0E07AD4A"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7A4BA15F" w14:textId="77777777" w:rsidR="00D5679E" w:rsidRDefault="00D5679E" w:rsidP="00D5679E">
            <w:pPr>
              <w:jc w:val="center"/>
              <w:rPr>
                <w:rFonts w:eastAsia="Calibri"/>
                <w:sz w:val="24"/>
                <w:szCs w:val="24"/>
              </w:rPr>
            </w:pPr>
            <w:r>
              <w:rPr>
                <w:rFonts w:eastAsia="Calibri"/>
                <w:sz w:val="24"/>
                <w:szCs w:val="24"/>
              </w:rPr>
              <w:t>34.</w:t>
            </w:r>
          </w:p>
        </w:tc>
        <w:tc>
          <w:tcPr>
            <w:tcW w:w="3932" w:type="dxa"/>
            <w:gridSpan w:val="2"/>
            <w:tcBorders>
              <w:top w:val="single" w:sz="4" w:space="0" w:color="auto"/>
              <w:left w:val="single" w:sz="4" w:space="0" w:color="auto"/>
              <w:bottom w:val="single" w:sz="4" w:space="0" w:color="auto"/>
              <w:right w:val="single" w:sz="4" w:space="0" w:color="auto"/>
            </w:tcBorders>
            <w:hideMark/>
          </w:tcPr>
          <w:p w14:paraId="427AAABB" w14:textId="77777777" w:rsidR="00D5679E" w:rsidRDefault="00D5679E" w:rsidP="00D5679E">
            <w:pPr>
              <w:ind w:left="-74"/>
              <w:jc w:val="both"/>
              <w:rPr>
                <w:sz w:val="24"/>
                <w:szCs w:val="24"/>
              </w:rPr>
            </w:pPr>
            <w:r>
              <w:rPr>
                <w:sz w:val="24"/>
                <w:szCs w:val="24"/>
              </w:rPr>
              <w:t>Година спілкування «Кібербулінг як проблема порушення прав людини»</w:t>
            </w:r>
          </w:p>
        </w:tc>
        <w:tc>
          <w:tcPr>
            <w:tcW w:w="1728" w:type="dxa"/>
            <w:gridSpan w:val="2"/>
            <w:tcBorders>
              <w:top w:val="single" w:sz="4" w:space="0" w:color="auto"/>
              <w:left w:val="single" w:sz="4" w:space="0" w:color="auto"/>
              <w:bottom w:val="single" w:sz="4" w:space="0" w:color="auto"/>
              <w:right w:val="single" w:sz="4" w:space="0" w:color="auto"/>
            </w:tcBorders>
            <w:hideMark/>
          </w:tcPr>
          <w:p w14:paraId="76F48D17" w14:textId="77777777" w:rsidR="00D5679E" w:rsidRDefault="00337EA3" w:rsidP="00D5679E">
            <w:pPr>
              <w:jc w:val="center"/>
              <w:rPr>
                <w:rFonts w:eastAsia="Calibri"/>
                <w:sz w:val="24"/>
                <w:szCs w:val="24"/>
              </w:rPr>
            </w:pPr>
            <w:r>
              <w:rPr>
                <w:rFonts w:eastAsia="Calibri"/>
                <w:sz w:val="24"/>
                <w:szCs w:val="24"/>
              </w:rPr>
              <w:t>Грудень 2022</w:t>
            </w:r>
          </w:p>
          <w:p w14:paraId="1ED59E4C" w14:textId="77777777" w:rsidR="00D5679E" w:rsidRDefault="00D5679E" w:rsidP="00D5679E">
            <w:pPr>
              <w:jc w:val="center"/>
              <w:rPr>
                <w:rFonts w:eastAsia="Calibri"/>
                <w:sz w:val="24"/>
                <w:szCs w:val="24"/>
              </w:rPr>
            </w:pPr>
            <w:r>
              <w:rPr>
                <w:rFonts w:eastAsia="Calibri"/>
                <w:sz w:val="24"/>
                <w:szCs w:val="24"/>
              </w:rPr>
              <w:t>8-9 класи</w:t>
            </w:r>
          </w:p>
        </w:tc>
        <w:tc>
          <w:tcPr>
            <w:tcW w:w="2266" w:type="dxa"/>
            <w:gridSpan w:val="3"/>
            <w:tcBorders>
              <w:top w:val="single" w:sz="4" w:space="0" w:color="auto"/>
              <w:left w:val="single" w:sz="4" w:space="0" w:color="auto"/>
              <w:bottom w:val="single" w:sz="4" w:space="0" w:color="auto"/>
              <w:right w:val="single" w:sz="4" w:space="0" w:color="auto"/>
            </w:tcBorders>
            <w:hideMark/>
          </w:tcPr>
          <w:p w14:paraId="042695AA"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578" w:type="dxa"/>
            <w:tcBorders>
              <w:top w:val="single" w:sz="4" w:space="0" w:color="auto"/>
              <w:left w:val="single" w:sz="4" w:space="0" w:color="auto"/>
              <w:bottom w:val="single" w:sz="4" w:space="0" w:color="auto"/>
              <w:right w:val="single" w:sz="4" w:space="0" w:color="auto"/>
            </w:tcBorders>
          </w:tcPr>
          <w:p w14:paraId="57485C3E" w14:textId="77777777" w:rsidR="00D5679E" w:rsidRDefault="00D5679E" w:rsidP="00D5679E">
            <w:pPr>
              <w:jc w:val="center"/>
              <w:rPr>
                <w:rFonts w:eastAsia="Calibri"/>
                <w:b/>
                <w:sz w:val="24"/>
                <w:szCs w:val="24"/>
              </w:rPr>
            </w:pPr>
          </w:p>
        </w:tc>
      </w:tr>
      <w:tr w:rsidR="00D5679E" w14:paraId="173E745B"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578F9F89" w14:textId="77777777" w:rsidR="00D5679E" w:rsidRDefault="00D5679E" w:rsidP="00D5679E">
            <w:pPr>
              <w:jc w:val="center"/>
              <w:rPr>
                <w:rFonts w:eastAsia="Calibri"/>
                <w:sz w:val="24"/>
                <w:szCs w:val="24"/>
              </w:rPr>
            </w:pPr>
            <w:r>
              <w:rPr>
                <w:rFonts w:eastAsia="Calibri"/>
                <w:sz w:val="24"/>
                <w:szCs w:val="24"/>
              </w:rPr>
              <w:t>35.</w:t>
            </w:r>
          </w:p>
        </w:tc>
        <w:tc>
          <w:tcPr>
            <w:tcW w:w="3932" w:type="dxa"/>
            <w:gridSpan w:val="2"/>
            <w:tcBorders>
              <w:top w:val="single" w:sz="4" w:space="0" w:color="auto"/>
              <w:left w:val="single" w:sz="4" w:space="0" w:color="auto"/>
              <w:bottom w:val="single" w:sz="4" w:space="0" w:color="auto"/>
              <w:right w:val="single" w:sz="4" w:space="0" w:color="auto"/>
            </w:tcBorders>
            <w:hideMark/>
          </w:tcPr>
          <w:p w14:paraId="3BE838B1" w14:textId="77777777" w:rsidR="00D5679E" w:rsidRDefault="00D5679E" w:rsidP="00D5679E">
            <w:pPr>
              <w:ind w:left="-74"/>
              <w:jc w:val="both"/>
              <w:rPr>
                <w:sz w:val="24"/>
                <w:szCs w:val="24"/>
              </w:rPr>
            </w:pPr>
            <w:r>
              <w:rPr>
                <w:sz w:val="24"/>
                <w:szCs w:val="24"/>
              </w:rPr>
              <w:t>Заняття з елементами тренінгу «Обери безпечний шлях»</w:t>
            </w:r>
          </w:p>
        </w:tc>
        <w:tc>
          <w:tcPr>
            <w:tcW w:w="1728" w:type="dxa"/>
            <w:gridSpan w:val="2"/>
            <w:tcBorders>
              <w:top w:val="single" w:sz="4" w:space="0" w:color="auto"/>
              <w:left w:val="single" w:sz="4" w:space="0" w:color="auto"/>
              <w:bottom w:val="single" w:sz="4" w:space="0" w:color="auto"/>
              <w:right w:val="single" w:sz="4" w:space="0" w:color="auto"/>
            </w:tcBorders>
            <w:hideMark/>
          </w:tcPr>
          <w:p w14:paraId="56D3A3AF" w14:textId="77777777" w:rsidR="00D5679E" w:rsidRDefault="00337EA3" w:rsidP="00D5679E">
            <w:pPr>
              <w:jc w:val="center"/>
              <w:rPr>
                <w:rFonts w:eastAsia="Calibri"/>
                <w:sz w:val="24"/>
                <w:szCs w:val="24"/>
              </w:rPr>
            </w:pPr>
            <w:r>
              <w:rPr>
                <w:rFonts w:eastAsia="Calibri"/>
                <w:sz w:val="24"/>
                <w:szCs w:val="24"/>
              </w:rPr>
              <w:t>Січень 2023</w:t>
            </w:r>
          </w:p>
          <w:p w14:paraId="103B520F" w14:textId="77777777" w:rsidR="00D5679E" w:rsidRDefault="00D5679E" w:rsidP="00D5679E">
            <w:pPr>
              <w:jc w:val="center"/>
              <w:rPr>
                <w:rFonts w:eastAsia="Calibri"/>
                <w:sz w:val="24"/>
                <w:szCs w:val="24"/>
              </w:rPr>
            </w:pPr>
            <w:r>
              <w:rPr>
                <w:rFonts w:eastAsia="Calibri"/>
                <w:sz w:val="24"/>
                <w:szCs w:val="24"/>
              </w:rPr>
              <w:t>7 класи</w:t>
            </w:r>
          </w:p>
        </w:tc>
        <w:tc>
          <w:tcPr>
            <w:tcW w:w="2266" w:type="dxa"/>
            <w:gridSpan w:val="3"/>
            <w:tcBorders>
              <w:top w:val="single" w:sz="4" w:space="0" w:color="auto"/>
              <w:left w:val="single" w:sz="4" w:space="0" w:color="auto"/>
              <w:bottom w:val="single" w:sz="4" w:space="0" w:color="auto"/>
              <w:right w:val="single" w:sz="4" w:space="0" w:color="auto"/>
            </w:tcBorders>
            <w:hideMark/>
          </w:tcPr>
          <w:p w14:paraId="4EC7C8FD"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578" w:type="dxa"/>
            <w:tcBorders>
              <w:top w:val="single" w:sz="4" w:space="0" w:color="auto"/>
              <w:left w:val="single" w:sz="4" w:space="0" w:color="auto"/>
              <w:bottom w:val="single" w:sz="4" w:space="0" w:color="auto"/>
              <w:right w:val="single" w:sz="4" w:space="0" w:color="auto"/>
            </w:tcBorders>
          </w:tcPr>
          <w:p w14:paraId="61766CF2" w14:textId="77777777" w:rsidR="00D5679E" w:rsidRDefault="00D5679E" w:rsidP="00D5679E">
            <w:pPr>
              <w:jc w:val="center"/>
              <w:rPr>
                <w:rFonts w:eastAsia="Calibri"/>
                <w:b/>
                <w:sz w:val="24"/>
                <w:szCs w:val="24"/>
              </w:rPr>
            </w:pPr>
          </w:p>
        </w:tc>
      </w:tr>
      <w:tr w:rsidR="00D5679E" w14:paraId="5FFCE4F0"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520284E0" w14:textId="77777777" w:rsidR="00D5679E" w:rsidRDefault="00D5679E" w:rsidP="00D5679E">
            <w:pPr>
              <w:jc w:val="center"/>
              <w:rPr>
                <w:rFonts w:eastAsia="Calibri"/>
                <w:sz w:val="24"/>
                <w:szCs w:val="24"/>
              </w:rPr>
            </w:pPr>
            <w:r>
              <w:rPr>
                <w:rFonts w:eastAsia="Calibri"/>
                <w:sz w:val="24"/>
                <w:szCs w:val="24"/>
              </w:rPr>
              <w:t>36.</w:t>
            </w:r>
          </w:p>
        </w:tc>
        <w:tc>
          <w:tcPr>
            <w:tcW w:w="3932" w:type="dxa"/>
            <w:gridSpan w:val="2"/>
            <w:tcBorders>
              <w:top w:val="single" w:sz="4" w:space="0" w:color="auto"/>
              <w:left w:val="single" w:sz="4" w:space="0" w:color="auto"/>
              <w:bottom w:val="single" w:sz="4" w:space="0" w:color="auto"/>
              <w:right w:val="single" w:sz="4" w:space="0" w:color="auto"/>
            </w:tcBorders>
            <w:hideMark/>
          </w:tcPr>
          <w:p w14:paraId="45B05998" w14:textId="77777777" w:rsidR="00D5679E" w:rsidRDefault="00D5679E" w:rsidP="00D5679E">
            <w:pPr>
              <w:ind w:left="-74"/>
              <w:jc w:val="both"/>
              <w:rPr>
                <w:sz w:val="24"/>
                <w:szCs w:val="24"/>
              </w:rPr>
            </w:pPr>
            <w:r>
              <w:rPr>
                <w:sz w:val="24"/>
                <w:szCs w:val="24"/>
              </w:rPr>
              <w:t>Тренінг «Безпечний інтернет»</w:t>
            </w:r>
          </w:p>
        </w:tc>
        <w:tc>
          <w:tcPr>
            <w:tcW w:w="1728" w:type="dxa"/>
            <w:gridSpan w:val="2"/>
            <w:tcBorders>
              <w:top w:val="single" w:sz="4" w:space="0" w:color="auto"/>
              <w:left w:val="single" w:sz="4" w:space="0" w:color="auto"/>
              <w:bottom w:val="single" w:sz="4" w:space="0" w:color="auto"/>
              <w:right w:val="single" w:sz="4" w:space="0" w:color="auto"/>
            </w:tcBorders>
            <w:hideMark/>
          </w:tcPr>
          <w:p w14:paraId="1969FC5B" w14:textId="77777777" w:rsidR="00D5679E" w:rsidRDefault="00337EA3" w:rsidP="00D5679E">
            <w:pPr>
              <w:jc w:val="center"/>
              <w:rPr>
                <w:rFonts w:eastAsia="Calibri"/>
                <w:sz w:val="24"/>
                <w:szCs w:val="24"/>
              </w:rPr>
            </w:pPr>
            <w:r>
              <w:rPr>
                <w:rFonts w:eastAsia="Calibri"/>
                <w:sz w:val="24"/>
                <w:szCs w:val="24"/>
              </w:rPr>
              <w:t>Квітень 2023</w:t>
            </w:r>
          </w:p>
        </w:tc>
        <w:tc>
          <w:tcPr>
            <w:tcW w:w="2266" w:type="dxa"/>
            <w:gridSpan w:val="3"/>
            <w:tcBorders>
              <w:top w:val="single" w:sz="4" w:space="0" w:color="auto"/>
              <w:left w:val="single" w:sz="4" w:space="0" w:color="auto"/>
              <w:bottom w:val="single" w:sz="4" w:space="0" w:color="auto"/>
              <w:right w:val="single" w:sz="4" w:space="0" w:color="auto"/>
            </w:tcBorders>
          </w:tcPr>
          <w:p w14:paraId="1202E443" w14:textId="77777777" w:rsidR="00D5679E" w:rsidRDefault="00D5679E" w:rsidP="00D5679E">
            <w:pPr>
              <w:jc w:val="center"/>
              <w:rPr>
                <w:rFonts w:eastAsia="Calibri"/>
                <w:sz w:val="24"/>
                <w:szCs w:val="24"/>
              </w:rPr>
            </w:pPr>
            <w:r>
              <w:rPr>
                <w:rFonts w:eastAsia="Calibri"/>
                <w:sz w:val="24"/>
                <w:szCs w:val="24"/>
              </w:rPr>
              <w:t>Вчителі інформатики</w:t>
            </w:r>
          </w:p>
          <w:p w14:paraId="13FB9078" w14:textId="77777777" w:rsidR="00D5679E" w:rsidRDefault="00D5679E" w:rsidP="00D5679E">
            <w:pPr>
              <w:jc w:val="center"/>
              <w:rPr>
                <w:rFonts w:eastAsia="Calibri"/>
                <w:sz w:val="24"/>
                <w:szCs w:val="24"/>
              </w:rPr>
            </w:pPr>
          </w:p>
        </w:tc>
        <w:tc>
          <w:tcPr>
            <w:tcW w:w="1578" w:type="dxa"/>
            <w:tcBorders>
              <w:top w:val="single" w:sz="4" w:space="0" w:color="auto"/>
              <w:left w:val="single" w:sz="4" w:space="0" w:color="auto"/>
              <w:bottom w:val="single" w:sz="4" w:space="0" w:color="auto"/>
              <w:right w:val="single" w:sz="4" w:space="0" w:color="auto"/>
            </w:tcBorders>
          </w:tcPr>
          <w:p w14:paraId="34E212ED" w14:textId="77777777" w:rsidR="00D5679E" w:rsidRDefault="00D5679E" w:rsidP="00D5679E">
            <w:pPr>
              <w:jc w:val="center"/>
              <w:rPr>
                <w:rFonts w:eastAsia="Calibri"/>
                <w:b/>
                <w:sz w:val="24"/>
                <w:szCs w:val="24"/>
              </w:rPr>
            </w:pPr>
          </w:p>
        </w:tc>
      </w:tr>
      <w:tr w:rsidR="00D5679E" w14:paraId="72CF3F2B"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03E7B909" w14:textId="77777777" w:rsidR="00D5679E" w:rsidRDefault="00D5679E" w:rsidP="00D5679E">
            <w:pPr>
              <w:jc w:val="center"/>
              <w:rPr>
                <w:rFonts w:eastAsia="Calibri"/>
                <w:sz w:val="24"/>
                <w:szCs w:val="24"/>
              </w:rPr>
            </w:pPr>
            <w:r>
              <w:rPr>
                <w:rFonts w:eastAsia="Calibri"/>
                <w:sz w:val="24"/>
                <w:szCs w:val="24"/>
              </w:rPr>
              <w:t>37.</w:t>
            </w:r>
          </w:p>
        </w:tc>
        <w:tc>
          <w:tcPr>
            <w:tcW w:w="3932" w:type="dxa"/>
            <w:gridSpan w:val="2"/>
            <w:tcBorders>
              <w:top w:val="single" w:sz="4" w:space="0" w:color="auto"/>
              <w:left w:val="single" w:sz="4" w:space="0" w:color="auto"/>
              <w:bottom w:val="single" w:sz="4" w:space="0" w:color="auto"/>
              <w:right w:val="single" w:sz="4" w:space="0" w:color="auto"/>
            </w:tcBorders>
            <w:hideMark/>
          </w:tcPr>
          <w:p w14:paraId="6BB24CAF" w14:textId="77777777" w:rsidR="00D5679E" w:rsidRDefault="00D5679E" w:rsidP="00D5679E">
            <w:pPr>
              <w:ind w:left="-74"/>
              <w:jc w:val="both"/>
              <w:rPr>
                <w:sz w:val="24"/>
                <w:szCs w:val="24"/>
              </w:rPr>
            </w:pPr>
            <w:r>
              <w:rPr>
                <w:sz w:val="24"/>
                <w:szCs w:val="24"/>
              </w:rPr>
              <w:t>Розвивальне заняття «Як приборкати власних драконів»</w:t>
            </w:r>
          </w:p>
        </w:tc>
        <w:tc>
          <w:tcPr>
            <w:tcW w:w="1728" w:type="dxa"/>
            <w:gridSpan w:val="2"/>
            <w:tcBorders>
              <w:top w:val="single" w:sz="4" w:space="0" w:color="auto"/>
              <w:left w:val="single" w:sz="4" w:space="0" w:color="auto"/>
              <w:bottom w:val="single" w:sz="4" w:space="0" w:color="auto"/>
              <w:right w:val="single" w:sz="4" w:space="0" w:color="auto"/>
            </w:tcBorders>
            <w:hideMark/>
          </w:tcPr>
          <w:p w14:paraId="3234BB2E" w14:textId="77777777" w:rsidR="00D5679E" w:rsidRDefault="00337EA3" w:rsidP="00D5679E">
            <w:pPr>
              <w:jc w:val="center"/>
              <w:rPr>
                <w:rFonts w:eastAsia="Calibri"/>
                <w:sz w:val="24"/>
                <w:szCs w:val="24"/>
              </w:rPr>
            </w:pPr>
            <w:r>
              <w:rPr>
                <w:rFonts w:eastAsia="Calibri"/>
                <w:sz w:val="24"/>
                <w:szCs w:val="24"/>
              </w:rPr>
              <w:t>Травень 2023</w:t>
            </w:r>
          </w:p>
          <w:p w14:paraId="2BFD92E1" w14:textId="77777777" w:rsidR="00D5679E" w:rsidRDefault="00D5679E" w:rsidP="00D5679E">
            <w:pPr>
              <w:jc w:val="center"/>
              <w:rPr>
                <w:rFonts w:eastAsia="Calibri"/>
                <w:sz w:val="24"/>
                <w:szCs w:val="24"/>
              </w:rPr>
            </w:pPr>
            <w:r>
              <w:rPr>
                <w:rFonts w:eastAsia="Calibri"/>
                <w:sz w:val="24"/>
                <w:szCs w:val="24"/>
              </w:rPr>
              <w:t>7-8 класи</w:t>
            </w:r>
          </w:p>
        </w:tc>
        <w:tc>
          <w:tcPr>
            <w:tcW w:w="2266" w:type="dxa"/>
            <w:gridSpan w:val="3"/>
            <w:tcBorders>
              <w:top w:val="single" w:sz="4" w:space="0" w:color="auto"/>
              <w:left w:val="single" w:sz="4" w:space="0" w:color="auto"/>
              <w:bottom w:val="single" w:sz="4" w:space="0" w:color="auto"/>
              <w:right w:val="single" w:sz="4" w:space="0" w:color="auto"/>
            </w:tcBorders>
            <w:hideMark/>
          </w:tcPr>
          <w:p w14:paraId="39F879EF"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578" w:type="dxa"/>
            <w:tcBorders>
              <w:top w:val="single" w:sz="4" w:space="0" w:color="auto"/>
              <w:left w:val="single" w:sz="4" w:space="0" w:color="auto"/>
              <w:bottom w:val="single" w:sz="4" w:space="0" w:color="auto"/>
              <w:right w:val="single" w:sz="4" w:space="0" w:color="auto"/>
            </w:tcBorders>
          </w:tcPr>
          <w:p w14:paraId="0C6AA882" w14:textId="77777777" w:rsidR="00D5679E" w:rsidRDefault="00D5679E" w:rsidP="00D5679E">
            <w:pPr>
              <w:jc w:val="center"/>
              <w:rPr>
                <w:rFonts w:eastAsia="Calibri"/>
                <w:b/>
                <w:sz w:val="24"/>
                <w:szCs w:val="24"/>
              </w:rPr>
            </w:pPr>
          </w:p>
        </w:tc>
      </w:tr>
      <w:tr w:rsidR="00D5679E" w14:paraId="774A21EB" w14:textId="77777777" w:rsidTr="00D5679E">
        <w:tc>
          <w:tcPr>
            <w:tcW w:w="10030" w:type="dxa"/>
            <w:gridSpan w:val="9"/>
            <w:tcBorders>
              <w:top w:val="single" w:sz="4" w:space="0" w:color="auto"/>
              <w:left w:val="single" w:sz="4" w:space="0" w:color="auto"/>
              <w:bottom w:val="single" w:sz="4" w:space="0" w:color="auto"/>
              <w:right w:val="single" w:sz="4" w:space="0" w:color="auto"/>
            </w:tcBorders>
            <w:hideMark/>
          </w:tcPr>
          <w:p w14:paraId="13B73A74" w14:textId="77777777" w:rsidR="00D5679E" w:rsidRDefault="00D5679E" w:rsidP="00D5679E">
            <w:pPr>
              <w:jc w:val="center"/>
              <w:rPr>
                <w:rFonts w:eastAsia="Calibri"/>
                <w:b/>
                <w:sz w:val="24"/>
                <w:szCs w:val="24"/>
              </w:rPr>
            </w:pPr>
            <w:r>
              <w:rPr>
                <w:rFonts w:eastAsia="Calibri"/>
                <w:b/>
                <w:sz w:val="24"/>
                <w:szCs w:val="24"/>
              </w:rPr>
              <w:t>Вторинна профілактика</w:t>
            </w:r>
          </w:p>
        </w:tc>
      </w:tr>
      <w:tr w:rsidR="00D5679E" w:rsidRPr="00D74B8B" w14:paraId="15BC39E1" w14:textId="77777777" w:rsidTr="00D5679E">
        <w:tc>
          <w:tcPr>
            <w:tcW w:w="526" w:type="dxa"/>
            <w:tcBorders>
              <w:top w:val="single" w:sz="4" w:space="0" w:color="auto"/>
              <w:left w:val="single" w:sz="4" w:space="0" w:color="auto"/>
              <w:bottom w:val="single" w:sz="4" w:space="0" w:color="auto"/>
              <w:right w:val="single" w:sz="4" w:space="0" w:color="auto"/>
            </w:tcBorders>
            <w:hideMark/>
          </w:tcPr>
          <w:p w14:paraId="720433E5" w14:textId="77777777" w:rsidR="00D5679E" w:rsidRDefault="00D5679E" w:rsidP="00D5679E">
            <w:pPr>
              <w:jc w:val="center"/>
              <w:rPr>
                <w:rFonts w:eastAsia="Calibri"/>
                <w:sz w:val="24"/>
                <w:szCs w:val="24"/>
              </w:rPr>
            </w:pPr>
            <w:r>
              <w:rPr>
                <w:rFonts w:eastAsia="Calibri"/>
                <w:sz w:val="24"/>
                <w:szCs w:val="24"/>
              </w:rPr>
              <w:t>38.</w:t>
            </w:r>
          </w:p>
        </w:tc>
        <w:tc>
          <w:tcPr>
            <w:tcW w:w="3932" w:type="dxa"/>
            <w:gridSpan w:val="2"/>
            <w:tcBorders>
              <w:top w:val="single" w:sz="4" w:space="0" w:color="auto"/>
              <w:left w:val="single" w:sz="4" w:space="0" w:color="auto"/>
              <w:bottom w:val="single" w:sz="4" w:space="0" w:color="auto"/>
              <w:right w:val="single" w:sz="4" w:space="0" w:color="auto"/>
            </w:tcBorders>
            <w:hideMark/>
          </w:tcPr>
          <w:p w14:paraId="2647DE64" w14:textId="77777777" w:rsidR="00D5679E" w:rsidRDefault="00D5679E" w:rsidP="00D5679E">
            <w:pPr>
              <w:ind w:left="-74"/>
              <w:jc w:val="both"/>
              <w:rPr>
                <w:sz w:val="24"/>
                <w:szCs w:val="24"/>
              </w:rPr>
            </w:pPr>
            <w:r>
              <w:rPr>
                <w:sz w:val="24"/>
                <w:szCs w:val="24"/>
              </w:rPr>
              <w:t xml:space="preserve">Розгляд заяв про випадки булінгу </w:t>
            </w:r>
          </w:p>
        </w:tc>
        <w:tc>
          <w:tcPr>
            <w:tcW w:w="1728" w:type="dxa"/>
            <w:gridSpan w:val="2"/>
            <w:tcBorders>
              <w:top w:val="single" w:sz="4" w:space="0" w:color="auto"/>
              <w:left w:val="single" w:sz="4" w:space="0" w:color="auto"/>
              <w:bottom w:val="single" w:sz="4" w:space="0" w:color="auto"/>
              <w:right w:val="single" w:sz="4" w:space="0" w:color="auto"/>
            </w:tcBorders>
            <w:hideMark/>
          </w:tcPr>
          <w:p w14:paraId="2E2B6218" w14:textId="77777777" w:rsidR="00D5679E" w:rsidRDefault="00D5679E" w:rsidP="00D5679E">
            <w:pPr>
              <w:rPr>
                <w:rFonts w:eastAsia="Calibri"/>
                <w:sz w:val="24"/>
                <w:szCs w:val="24"/>
              </w:rPr>
            </w:pPr>
            <w:r>
              <w:rPr>
                <w:rFonts w:eastAsia="Calibri"/>
                <w:sz w:val="24"/>
                <w:szCs w:val="24"/>
              </w:rPr>
              <w:t>За заявою</w:t>
            </w:r>
          </w:p>
        </w:tc>
        <w:tc>
          <w:tcPr>
            <w:tcW w:w="2266" w:type="dxa"/>
            <w:gridSpan w:val="3"/>
            <w:tcBorders>
              <w:top w:val="single" w:sz="4" w:space="0" w:color="auto"/>
              <w:left w:val="single" w:sz="4" w:space="0" w:color="auto"/>
              <w:bottom w:val="single" w:sz="4" w:space="0" w:color="auto"/>
              <w:right w:val="single" w:sz="4" w:space="0" w:color="auto"/>
            </w:tcBorders>
            <w:hideMark/>
          </w:tcPr>
          <w:p w14:paraId="515EFC4C" w14:textId="77777777" w:rsidR="00D5679E" w:rsidRDefault="00D5679E" w:rsidP="00D5679E">
            <w:pPr>
              <w:jc w:val="center"/>
              <w:rPr>
                <w:rFonts w:eastAsia="Calibri"/>
                <w:sz w:val="24"/>
                <w:szCs w:val="24"/>
              </w:rPr>
            </w:pPr>
            <w:r>
              <w:rPr>
                <w:rFonts w:eastAsia="Calibri"/>
                <w:sz w:val="24"/>
                <w:szCs w:val="24"/>
              </w:rPr>
              <w:t xml:space="preserve">Комісія </w:t>
            </w:r>
            <w:r>
              <w:rPr>
                <w:color w:val="000000"/>
                <w:sz w:val="24"/>
                <w:szCs w:val="24"/>
              </w:rPr>
              <w:t>з розгляду випадків булінгу</w:t>
            </w:r>
          </w:p>
        </w:tc>
        <w:tc>
          <w:tcPr>
            <w:tcW w:w="1578" w:type="dxa"/>
            <w:tcBorders>
              <w:top w:val="single" w:sz="4" w:space="0" w:color="auto"/>
              <w:left w:val="single" w:sz="4" w:space="0" w:color="auto"/>
              <w:bottom w:val="single" w:sz="4" w:space="0" w:color="auto"/>
              <w:right w:val="single" w:sz="4" w:space="0" w:color="auto"/>
            </w:tcBorders>
          </w:tcPr>
          <w:p w14:paraId="4401D7AF" w14:textId="77777777" w:rsidR="00D5679E" w:rsidRDefault="00D5679E" w:rsidP="00D5679E">
            <w:pPr>
              <w:jc w:val="center"/>
              <w:rPr>
                <w:rFonts w:eastAsia="Calibri"/>
                <w:b/>
                <w:sz w:val="24"/>
                <w:szCs w:val="24"/>
              </w:rPr>
            </w:pPr>
          </w:p>
        </w:tc>
      </w:tr>
    </w:tbl>
    <w:p w14:paraId="71053664" w14:textId="77777777" w:rsidR="00D5679E" w:rsidRDefault="00D5679E" w:rsidP="00D5679E">
      <w:pPr>
        <w:tabs>
          <w:tab w:val="left" w:pos="2370"/>
        </w:tabs>
        <w:rPr>
          <w:rFonts w:ascii="Times New Roman" w:eastAsia="Calibri" w:hAnsi="Times New Roman" w:cs="Times New Roman"/>
          <w:b/>
          <w:sz w:val="24"/>
          <w:szCs w:val="24"/>
        </w:rPr>
      </w:pPr>
    </w:p>
    <w:p w14:paraId="7004895F" w14:textId="77777777" w:rsidR="00D5679E" w:rsidRDefault="00D5679E" w:rsidP="00D5679E">
      <w:pPr>
        <w:tabs>
          <w:tab w:val="left" w:pos="2370"/>
        </w:tabs>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0"/>
        <w:tblW w:w="0" w:type="auto"/>
        <w:tblInd w:w="-459" w:type="dxa"/>
        <w:tblLook w:val="04A0" w:firstRow="1" w:lastRow="0" w:firstColumn="1" w:lastColumn="0" w:noHBand="0" w:noVBand="1"/>
      </w:tblPr>
      <w:tblGrid>
        <w:gridCol w:w="568"/>
        <w:gridCol w:w="3932"/>
        <w:gridCol w:w="1700"/>
        <w:gridCol w:w="2224"/>
        <w:gridCol w:w="1606"/>
      </w:tblGrid>
      <w:tr w:rsidR="00D5679E" w14:paraId="25780DF6"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916E2D7" w14:textId="77777777" w:rsidR="00D5679E" w:rsidRDefault="00D5679E" w:rsidP="00D5679E">
            <w:pPr>
              <w:jc w:val="center"/>
              <w:rPr>
                <w:rFonts w:eastAsia="Calibri"/>
                <w:b/>
              </w:rPr>
            </w:pPr>
            <w:r>
              <w:rPr>
                <w:rFonts w:eastAsia="Calibri"/>
                <w:b/>
              </w:rPr>
              <w:t>№</w:t>
            </w:r>
          </w:p>
          <w:p w14:paraId="7E095082" w14:textId="77777777" w:rsidR="00D5679E" w:rsidRDefault="00D5679E" w:rsidP="00D5679E">
            <w:pPr>
              <w:jc w:val="center"/>
              <w:rPr>
                <w:rFonts w:eastAsia="Calibri"/>
                <w:b/>
              </w:rPr>
            </w:pPr>
            <w:r>
              <w:rPr>
                <w:rFonts w:eastAsia="Calibri"/>
                <w:b/>
              </w:rPr>
              <w:t>з/п</w:t>
            </w:r>
          </w:p>
        </w:tc>
        <w:tc>
          <w:tcPr>
            <w:tcW w:w="3932" w:type="dxa"/>
            <w:tcBorders>
              <w:top w:val="single" w:sz="4" w:space="0" w:color="auto"/>
              <w:left w:val="single" w:sz="4" w:space="0" w:color="auto"/>
              <w:bottom w:val="single" w:sz="4" w:space="0" w:color="auto"/>
              <w:right w:val="single" w:sz="4" w:space="0" w:color="auto"/>
            </w:tcBorders>
            <w:hideMark/>
          </w:tcPr>
          <w:p w14:paraId="4662758D" w14:textId="77777777" w:rsidR="00D5679E" w:rsidRDefault="00D5679E" w:rsidP="00D5679E">
            <w:pPr>
              <w:jc w:val="center"/>
              <w:rPr>
                <w:rFonts w:eastAsia="Calibri"/>
                <w:b/>
              </w:rPr>
            </w:pPr>
            <w:r>
              <w:rPr>
                <w:rFonts w:eastAsia="Calibri"/>
                <w:b/>
              </w:rPr>
              <w:t>Заходи</w:t>
            </w:r>
          </w:p>
        </w:tc>
        <w:tc>
          <w:tcPr>
            <w:tcW w:w="1700" w:type="dxa"/>
            <w:tcBorders>
              <w:top w:val="single" w:sz="4" w:space="0" w:color="auto"/>
              <w:left w:val="single" w:sz="4" w:space="0" w:color="auto"/>
              <w:bottom w:val="single" w:sz="4" w:space="0" w:color="auto"/>
              <w:right w:val="single" w:sz="4" w:space="0" w:color="auto"/>
            </w:tcBorders>
            <w:hideMark/>
          </w:tcPr>
          <w:p w14:paraId="4A447278"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3EE8540A"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71ECD36E" w14:textId="77777777" w:rsidR="00D5679E" w:rsidRDefault="00D5679E" w:rsidP="00D5679E">
            <w:pPr>
              <w:jc w:val="center"/>
              <w:rPr>
                <w:rFonts w:eastAsia="Calibri"/>
                <w:b/>
              </w:rPr>
            </w:pPr>
            <w:r>
              <w:rPr>
                <w:rFonts w:eastAsia="Calibri"/>
                <w:b/>
              </w:rPr>
              <w:t>Відмітка про виконання</w:t>
            </w:r>
          </w:p>
        </w:tc>
      </w:tr>
      <w:tr w:rsidR="00D5679E" w:rsidRPr="00D74B8B" w14:paraId="1E022BA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9BC5888" w14:textId="77777777" w:rsidR="00D5679E" w:rsidRDefault="00D5679E" w:rsidP="00D5679E">
            <w:pPr>
              <w:jc w:val="center"/>
              <w:rPr>
                <w:rFonts w:eastAsia="Calibri"/>
                <w:sz w:val="24"/>
                <w:szCs w:val="24"/>
              </w:rPr>
            </w:pPr>
            <w:r>
              <w:rPr>
                <w:rFonts w:eastAsia="Calibri"/>
                <w:sz w:val="24"/>
                <w:szCs w:val="24"/>
              </w:rPr>
              <w:t>1.</w:t>
            </w:r>
          </w:p>
        </w:tc>
        <w:tc>
          <w:tcPr>
            <w:tcW w:w="3932" w:type="dxa"/>
            <w:tcBorders>
              <w:top w:val="single" w:sz="4" w:space="0" w:color="auto"/>
              <w:left w:val="single" w:sz="4" w:space="0" w:color="auto"/>
              <w:bottom w:val="single" w:sz="4" w:space="0" w:color="auto"/>
              <w:right w:val="single" w:sz="4" w:space="0" w:color="auto"/>
            </w:tcBorders>
            <w:hideMark/>
          </w:tcPr>
          <w:p w14:paraId="199D1BCC"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Інформувати працівників закладу освіти щодо  змісту Закону України «Про внесення змін до деяких законодавчих актів України щодо протидії булінгу (цькуванню)» від 18.12.2018 № 2657-VIII</w:t>
            </w:r>
          </w:p>
        </w:tc>
        <w:tc>
          <w:tcPr>
            <w:tcW w:w="1700" w:type="dxa"/>
            <w:tcBorders>
              <w:top w:val="single" w:sz="4" w:space="0" w:color="auto"/>
              <w:left w:val="single" w:sz="4" w:space="0" w:color="auto"/>
              <w:bottom w:val="single" w:sz="4" w:space="0" w:color="auto"/>
              <w:right w:val="single" w:sz="4" w:space="0" w:color="auto"/>
            </w:tcBorders>
            <w:hideMark/>
          </w:tcPr>
          <w:p w14:paraId="3B40120A" w14:textId="77777777" w:rsidR="00D5679E" w:rsidRDefault="00D5679E" w:rsidP="00D5679E">
            <w:pPr>
              <w:jc w:val="center"/>
              <w:rPr>
                <w:rFonts w:eastAsia="Calibri"/>
                <w:sz w:val="24"/>
                <w:szCs w:val="24"/>
              </w:rPr>
            </w:pPr>
            <w:r>
              <w:rPr>
                <w:rFonts w:eastAsia="Calibri"/>
                <w:sz w:val="24"/>
                <w:szCs w:val="24"/>
              </w:rPr>
              <w:t>За потребою</w:t>
            </w:r>
          </w:p>
        </w:tc>
        <w:tc>
          <w:tcPr>
            <w:tcW w:w="2224" w:type="dxa"/>
            <w:tcBorders>
              <w:top w:val="single" w:sz="4" w:space="0" w:color="auto"/>
              <w:left w:val="single" w:sz="4" w:space="0" w:color="auto"/>
              <w:bottom w:val="single" w:sz="4" w:space="0" w:color="auto"/>
              <w:right w:val="single" w:sz="4" w:space="0" w:color="auto"/>
            </w:tcBorders>
            <w:hideMark/>
          </w:tcPr>
          <w:p w14:paraId="2400D490" w14:textId="77777777" w:rsidR="00D5679E" w:rsidRDefault="00D5679E" w:rsidP="00D5679E">
            <w:r>
              <w:rPr>
                <w:rFonts w:eastAsia="Calibri"/>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4EE7645D" w14:textId="77777777" w:rsidR="00D5679E" w:rsidRDefault="00D5679E" w:rsidP="00D5679E">
            <w:pPr>
              <w:jc w:val="center"/>
              <w:rPr>
                <w:rFonts w:eastAsia="Calibri"/>
                <w:b/>
                <w:sz w:val="24"/>
                <w:szCs w:val="24"/>
              </w:rPr>
            </w:pPr>
          </w:p>
        </w:tc>
      </w:tr>
      <w:tr w:rsidR="00D5679E" w:rsidRPr="00D74B8B" w14:paraId="662C28B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450DC9D" w14:textId="77777777" w:rsidR="00D5679E" w:rsidRDefault="00D5679E" w:rsidP="00D5679E">
            <w:pPr>
              <w:jc w:val="center"/>
              <w:rPr>
                <w:rFonts w:eastAsia="Calibri"/>
                <w:sz w:val="24"/>
                <w:szCs w:val="24"/>
              </w:rPr>
            </w:pPr>
            <w:r>
              <w:rPr>
                <w:rFonts w:eastAsia="Calibri"/>
                <w:sz w:val="24"/>
                <w:szCs w:val="24"/>
              </w:rPr>
              <w:t>2.</w:t>
            </w:r>
          </w:p>
        </w:tc>
        <w:tc>
          <w:tcPr>
            <w:tcW w:w="3932" w:type="dxa"/>
            <w:tcBorders>
              <w:top w:val="single" w:sz="4" w:space="0" w:color="auto"/>
              <w:left w:val="single" w:sz="4" w:space="0" w:color="auto"/>
              <w:bottom w:val="single" w:sz="4" w:space="0" w:color="auto"/>
              <w:right w:val="single" w:sz="4" w:space="0" w:color="auto"/>
            </w:tcBorders>
            <w:hideMark/>
          </w:tcPr>
          <w:p w14:paraId="3D2C490E"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Провести інформаційну зустріч з педагогічним колективом закладу освіти:</w:t>
            </w:r>
          </w:p>
          <w:p w14:paraId="66FB65A4"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1. Правила поведінки, права та обов’язки учнів  школи</w:t>
            </w:r>
          </w:p>
          <w:p w14:paraId="55773053"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2. Порядок реагування на доведені випадки булінгу (цькування) у закладі освіти та відповідальність осіб, причетних до булінгу (цькування).</w:t>
            </w:r>
          </w:p>
          <w:p w14:paraId="5885C1A2"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3. Порядок подання та розгляду заяв про випадки булінгу (цькування) у закладі освіти</w:t>
            </w:r>
          </w:p>
        </w:tc>
        <w:tc>
          <w:tcPr>
            <w:tcW w:w="1700" w:type="dxa"/>
            <w:tcBorders>
              <w:top w:val="single" w:sz="4" w:space="0" w:color="auto"/>
              <w:left w:val="single" w:sz="4" w:space="0" w:color="auto"/>
              <w:bottom w:val="single" w:sz="4" w:space="0" w:color="auto"/>
              <w:right w:val="single" w:sz="4" w:space="0" w:color="auto"/>
            </w:tcBorders>
            <w:hideMark/>
          </w:tcPr>
          <w:p w14:paraId="1E6249C2" w14:textId="77777777" w:rsidR="00D5679E" w:rsidRDefault="00337EA3" w:rsidP="00D5679E">
            <w:pPr>
              <w:jc w:val="center"/>
              <w:rPr>
                <w:rFonts w:eastAsia="Calibri"/>
                <w:sz w:val="24"/>
                <w:szCs w:val="24"/>
              </w:rPr>
            </w:pPr>
            <w:r>
              <w:rPr>
                <w:rFonts w:eastAsia="Calibri"/>
                <w:sz w:val="24"/>
                <w:szCs w:val="24"/>
              </w:rPr>
              <w:t>Серпень 2022</w:t>
            </w:r>
          </w:p>
        </w:tc>
        <w:tc>
          <w:tcPr>
            <w:tcW w:w="2224" w:type="dxa"/>
            <w:tcBorders>
              <w:top w:val="single" w:sz="4" w:space="0" w:color="auto"/>
              <w:left w:val="single" w:sz="4" w:space="0" w:color="auto"/>
              <w:bottom w:val="single" w:sz="4" w:space="0" w:color="auto"/>
              <w:right w:val="single" w:sz="4" w:space="0" w:color="auto"/>
            </w:tcBorders>
            <w:hideMark/>
          </w:tcPr>
          <w:p w14:paraId="3BB44C27" w14:textId="77777777" w:rsidR="00D5679E" w:rsidRDefault="00D5679E" w:rsidP="00D5679E">
            <w:r>
              <w:rPr>
                <w:rFonts w:eastAsia="Calibri"/>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0EDA423F" w14:textId="77777777" w:rsidR="00D5679E" w:rsidRDefault="00D5679E" w:rsidP="00D5679E">
            <w:pPr>
              <w:jc w:val="center"/>
              <w:rPr>
                <w:rFonts w:eastAsia="Calibri"/>
                <w:b/>
                <w:sz w:val="24"/>
                <w:szCs w:val="24"/>
              </w:rPr>
            </w:pPr>
          </w:p>
        </w:tc>
      </w:tr>
      <w:tr w:rsidR="00D5679E" w:rsidRPr="00D74B8B" w14:paraId="601D853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722559C" w14:textId="77777777" w:rsidR="00D5679E" w:rsidRDefault="00D5679E" w:rsidP="00D5679E">
            <w:pPr>
              <w:jc w:val="center"/>
              <w:rPr>
                <w:rFonts w:eastAsia="Calibri"/>
                <w:sz w:val="24"/>
                <w:szCs w:val="24"/>
              </w:rPr>
            </w:pPr>
            <w:r>
              <w:rPr>
                <w:rFonts w:eastAsia="Calibri"/>
                <w:sz w:val="24"/>
                <w:szCs w:val="24"/>
              </w:rPr>
              <w:t>3.</w:t>
            </w:r>
          </w:p>
        </w:tc>
        <w:tc>
          <w:tcPr>
            <w:tcW w:w="3932" w:type="dxa"/>
            <w:tcBorders>
              <w:top w:val="single" w:sz="4" w:space="0" w:color="auto"/>
              <w:left w:val="single" w:sz="4" w:space="0" w:color="auto"/>
              <w:bottom w:val="single" w:sz="4" w:space="0" w:color="auto"/>
              <w:right w:val="single" w:sz="4" w:space="0" w:color="auto"/>
            </w:tcBorders>
          </w:tcPr>
          <w:p w14:paraId="0B3B21CF" w14:textId="77777777" w:rsidR="00D5679E" w:rsidRDefault="00D5679E" w:rsidP="00D5679E">
            <w:pPr>
              <w:autoSpaceDE w:val="0"/>
              <w:autoSpaceDN w:val="0"/>
              <w:adjustRightInd w:val="0"/>
              <w:rPr>
                <w:rFonts w:eastAsia="Calibri"/>
                <w:color w:val="000000"/>
                <w:sz w:val="24"/>
                <w:szCs w:val="24"/>
              </w:rPr>
            </w:pPr>
            <w:r>
              <w:rPr>
                <w:rFonts w:eastAsia="Calibri"/>
                <w:color w:val="000000"/>
                <w:sz w:val="24"/>
                <w:szCs w:val="24"/>
              </w:rPr>
              <w:t>Розробити План заходів   щодо запобігання та протидії булінгу (</w:t>
            </w:r>
            <w:r w:rsidR="00337EA3">
              <w:rPr>
                <w:rFonts w:eastAsia="Calibri"/>
                <w:color w:val="000000"/>
                <w:sz w:val="24"/>
                <w:szCs w:val="24"/>
              </w:rPr>
              <w:t>цькування) на 2022/2023</w:t>
            </w:r>
            <w:r>
              <w:rPr>
                <w:rFonts w:eastAsia="Calibri"/>
                <w:color w:val="000000"/>
                <w:sz w:val="24"/>
                <w:szCs w:val="24"/>
              </w:rPr>
              <w:t xml:space="preserve"> навчальний рік</w:t>
            </w:r>
          </w:p>
          <w:p w14:paraId="768CB765" w14:textId="77777777" w:rsidR="00D5679E" w:rsidRDefault="00D5679E" w:rsidP="00D5679E">
            <w:pPr>
              <w:autoSpaceDE w:val="0"/>
              <w:autoSpaceDN w:val="0"/>
              <w:adjustRightInd w:val="0"/>
              <w:rPr>
                <w:rFonts w:eastAsia="Calibri"/>
                <w:color w:val="000000"/>
                <w:sz w:val="24"/>
                <w:szCs w:val="24"/>
              </w:rPr>
            </w:pPr>
          </w:p>
          <w:p w14:paraId="0F649C8C" w14:textId="77777777" w:rsidR="00D5679E" w:rsidRDefault="00D5679E" w:rsidP="00D5679E">
            <w:pPr>
              <w:autoSpaceDE w:val="0"/>
              <w:autoSpaceDN w:val="0"/>
              <w:adjustRightInd w:val="0"/>
              <w:rPr>
                <w:rFonts w:eastAsia="Calibri"/>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21D66E45" w14:textId="77777777" w:rsidR="00D5679E" w:rsidRDefault="00337EA3" w:rsidP="00D5679E">
            <w:pPr>
              <w:jc w:val="center"/>
              <w:rPr>
                <w:rFonts w:eastAsia="Calibri"/>
                <w:sz w:val="24"/>
                <w:szCs w:val="24"/>
              </w:rPr>
            </w:pPr>
            <w:r>
              <w:rPr>
                <w:rFonts w:eastAsia="Calibri"/>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3A510484" w14:textId="77777777" w:rsidR="00D5679E" w:rsidRDefault="00D5679E" w:rsidP="00D5679E">
            <w:r>
              <w:rPr>
                <w:rFonts w:eastAsia="Calibri"/>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5126FF50" w14:textId="77777777" w:rsidR="00D5679E" w:rsidRDefault="00D5679E" w:rsidP="00D5679E">
            <w:pPr>
              <w:jc w:val="center"/>
              <w:rPr>
                <w:rFonts w:eastAsia="Calibri"/>
                <w:b/>
                <w:sz w:val="24"/>
                <w:szCs w:val="24"/>
              </w:rPr>
            </w:pPr>
          </w:p>
        </w:tc>
      </w:tr>
      <w:tr w:rsidR="00D5679E" w:rsidRPr="00D74B8B" w14:paraId="7F22829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78C710F" w14:textId="77777777" w:rsidR="00D5679E" w:rsidRDefault="00D5679E" w:rsidP="00D5679E">
            <w:pPr>
              <w:jc w:val="center"/>
              <w:rPr>
                <w:rFonts w:eastAsia="Calibri"/>
                <w:sz w:val="24"/>
                <w:szCs w:val="24"/>
              </w:rPr>
            </w:pPr>
            <w:r>
              <w:rPr>
                <w:rFonts w:eastAsia="Calibri"/>
                <w:sz w:val="24"/>
                <w:szCs w:val="24"/>
              </w:rPr>
              <w:lastRenderedPageBreak/>
              <w:t>4.</w:t>
            </w:r>
          </w:p>
        </w:tc>
        <w:tc>
          <w:tcPr>
            <w:tcW w:w="3932" w:type="dxa"/>
            <w:tcBorders>
              <w:top w:val="single" w:sz="4" w:space="0" w:color="auto"/>
              <w:left w:val="single" w:sz="4" w:space="0" w:color="auto"/>
              <w:bottom w:val="single" w:sz="4" w:space="0" w:color="auto"/>
              <w:right w:val="single" w:sz="4" w:space="0" w:color="auto"/>
            </w:tcBorders>
            <w:hideMark/>
          </w:tcPr>
          <w:p w14:paraId="11DA43BD" w14:textId="77777777" w:rsidR="00D5679E" w:rsidRDefault="00D5679E" w:rsidP="00D5679E">
            <w:pPr>
              <w:ind w:left="-74"/>
              <w:jc w:val="both"/>
              <w:rPr>
                <w:rFonts w:eastAsia="Calibri"/>
                <w:sz w:val="24"/>
                <w:szCs w:val="24"/>
              </w:rPr>
            </w:pPr>
            <w:r>
              <w:rPr>
                <w:rFonts w:eastAsia="Calibri"/>
                <w:sz w:val="24"/>
                <w:szCs w:val="24"/>
              </w:rPr>
              <w:t>Забезпечити висвітлення на сайті закладу освіти заходів протидії булінгу</w:t>
            </w:r>
          </w:p>
        </w:tc>
        <w:tc>
          <w:tcPr>
            <w:tcW w:w="1700" w:type="dxa"/>
            <w:tcBorders>
              <w:top w:val="single" w:sz="4" w:space="0" w:color="auto"/>
              <w:left w:val="single" w:sz="4" w:space="0" w:color="auto"/>
              <w:bottom w:val="single" w:sz="4" w:space="0" w:color="auto"/>
              <w:right w:val="single" w:sz="4" w:space="0" w:color="auto"/>
            </w:tcBorders>
            <w:hideMark/>
          </w:tcPr>
          <w:p w14:paraId="7D6563BA" w14:textId="77777777" w:rsidR="00337EA3" w:rsidRDefault="00337EA3" w:rsidP="00D5679E">
            <w:pPr>
              <w:jc w:val="center"/>
              <w:rPr>
                <w:rFonts w:eastAsia="Calibri"/>
                <w:sz w:val="24"/>
                <w:szCs w:val="24"/>
              </w:rPr>
            </w:pPr>
            <w:r>
              <w:rPr>
                <w:rFonts w:eastAsia="Calibri"/>
                <w:sz w:val="24"/>
                <w:szCs w:val="24"/>
              </w:rPr>
              <w:t>Упродовж 2022/2023</w:t>
            </w:r>
          </w:p>
          <w:p w14:paraId="35AFCE02" w14:textId="77777777" w:rsidR="00D5679E" w:rsidRDefault="00D5679E" w:rsidP="00D5679E">
            <w:pPr>
              <w:jc w:val="center"/>
              <w:rPr>
                <w:rFonts w:eastAsia="Calibri"/>
                <w:sz w:val="24"/>
                <w:szCs w:val="24"/>
              </w:rPr>
            </w:pPr>
            <w:r>
              <w:rPr>
                <w:rFonts w:eastAsia="Calibri"/>
                <w:sz w:val="24"/>
                <w:szCs w:val="24"/>
              </w:rPr>
              <w:t>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347EEAE2"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p w14:paraId="0405B6DF" w14:textId="77777777" w:rsidR="00D5679E" w:rsidRDefault="00D5679E" w:rsidP="00D5679E">
            <w:pPr>
              <w:rPr>
                <w:rFonts w:eastAsia="Calibri"/>
                <w:sz w:val="24"/>
                <w:szCs w:val="24"/>
              </w:rPr>
            </w:pPr>
            <w:r>
              <w:rPr>
                <w:rFonts w:eastAsia="Calibri"/>
                <w:sz w:val="24"/>
                <w:szCs w:val="24"/>
              </w:rPr>
              <w:t>Відповідальний за сайт</w:t>
            </w:r>
          </w:p>
        </w:tc>
        <w:tc>
          <w:tcPr>
            <w:tcW w:w="1606" w:type="dxa"/>
            <w:tcBorders>
              <w:top w:val="single" w:sz="4" w:space="0" w:color="auto"/>
              <w:left w:val="single" w:sz="4" w:space="0" w:color="auto"/>
              <w:bottom w:val="single" w:sz="4" w:space="0" w:color="auto"/>
              <w:right w:val="single" w:sz="4" w:space="0" w:color="auto"/>
            </w:tcBorders>
          </w:tcPr>
          <w:p w14:paraId="6A454986" w14:textId="77777777" w:rsidR="00D5679E" w:rsidRDefault="00D5679E" w:rsidP="00D5679E">
            <w:pPr>
              <w:jc w:val="center"/>
              <w:rPr>
                <w:rFonts w:eastAsia="Calibri"/>
                <w:b/>
                <w:sz w:val="24"/>
                <w:szCs w:val="24"/>
              </w:rPr>
            </w:pPr>
          </w:p>
        </w:tc>
      </w:tr>
    </w:tbl>
    <w:p w14:paraId="69F84CFE" w14:textId="77777777" w:rsidR="00D5679E" w:rsidRDefault="00D5679E" w:rsidP="00D5679E">
      <w:pPr>
        <w:tabs>
          <w:tab w:val="left" w:pos="2370"/>
        </w:tabs>
        <w:rPr>
          <w:rFonts w:ascii="Times New Roman" w:eastAsia="Calibri" w:hAnsi="Times New Roman" w:cs="Times New Roman"/>
          <w:b/>
          <w:color w:val="8496B0"/>
          <w:sz w:val="24"/>
          <w:szCs w:val="24"/>
        </w:rPr>
      </w:pPr>
    </w:p>
    <w:p w14:paraId="75AE9565" w14:textId="77777777" w:rsidR="00D5679E" w:rsidRDefault="00D5679E" w:rsidP="00D5679E">
      <w:pPr>
        <w:tabs>
          <w:tab w:val="left" w:pos="2370"/>
        </w:tabs>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2.2.3. Заходи щодо забезпечення відвідування занять здобувачами освіти</w:t>
      </w:r>
    </w:p>
    <w:tbl>
      <w:tblPr>
        <w:tblStyle w:val="afff0"/>
        <w:tblW w:w="0" w:type="auto"/>
        <w:tblInd w:w="-459" w:type="dxa"/>
        <w:tblLook w:val="04A0" w:firstRow="1" w:lastRow="0" w:firstColumn="1" w:lastColumn="0" w:noHBand="0" w:noVBand="1"/>
      </w:tblPr>
      <w:tblGrid>
        <w:gridCol w:w="568"/>
        <w:gridCol w:w="3932"/>
        <w:gridCol w:w="1700"/>
        <w:gridCol w:w="2224"/>
        <w:gridCol w:w="1606"/>
      </w:tblGrid>
      <w:tr w:rsidR="00D5679E" w14:paraId="74E0EB34"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5A63DD3" w14:textId="77777777" w:rsidR="00D5679E" w:rsidRDefault="00D5679E" w:rsidP="00D5679E">
            <w:pPr>
              <w:jc w:val="center"/>
              <w:rPr>
                <w:rFonts w:eastAsia="Calibri"/>
                <w:b/>
              </w:rPr>
            </w:pPr>
            <w:r>
              <w:rPr>
                <w:rFonts w:eastAsia="Calibri"/>
                <w:b/>
              </w:rPr>
              <w:t>№</w:t>
            </w:r>
          </w:p>
          <w:p w14:paraId="159EA47E" w14:textId="77777777" w:rsidR="00D5679E" w:rsidRDefault="00D5679E" w:rsidP="00D5679E">
            <w:pPr>
              <w:jc w:val="center"/>
              <w:rPr>
                <w:rFonts w:eastAsia="Calibri"/>
                <w:b/>
              </w:rPr>
            </w:pPr>
            <w:r>
              <w:rPr>
                <w:rFonts w:eastAsia="Calibri"/>
                <w:b/>
              </w:rPr>
              <w:t>з/п</w:t>
            </w:r>
          </w:p>
        </w:tc>
        <w:tc>
          <w:tcPr>
            <w:tcW w:w="3932" w:type="dxa"/>
            <w:tcBorders>
              <w:top w:val="single" w:sz="4" w:space="0" w:color="auto"/>
              <w:left w:val="single" w:sz="4" w:space="0" w:color="auto"/>
              <w:bottom w:val="single" w:sz="4" w:space="0" w:color="auto"/>
              <w:right w:val="single" w:sz="4" w:space="0" w:color="auto"/>
            </w:tcBorders>
            <w:hideMark/>
          </w:tcPr>
          <w:p w14:paraId="02192B47" w14:textId="77777777" w:rsidR="00D5679E" w:rsidRDefault="00D5679E" w:rsidP="00D5679E">
            <w:pPr>
              <w:jc w:val="center"/>
              <w:rPr>
                <w:rFonts w:eastAsia="Calibri"/>
                <w:b/>
              </w:rPr>
            </w:pPr>
            <w:r>
              <w:rPr>
                <w:rFonts w:eastAsia="Calibri"/>
                <w:b/>
              </w:rPr>
              <w:t>Заходи</w:t>
            </w:r>
          </w:p>
        </w:tc>
        <w:tc>
          <w:tcPr>
            <w:tcW w:w="1700" w:type="dxa"/>
            <w:tcBorders>
              <w:top w:val="single" w:sz="4" w:space="0" w:color="auto"/>
              <w:left w:val="single" w:sz="4" w:space="0" w:color="auto"/>
              <w:bottom w:val="single" w:sz="4" w:space="0" w:color="auto"/>
              <w:right w:val="single" w:sz="4" w:space="0" w:color="auto"/>
            </w:tcBorders>
            <w:hideMark/>
          </w:tcPr>
          <w:p w14:paraId="1A9DEA6F"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37375B2D"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61B19653" w14:textId="77777777" w:rsidR="00D5679E" w:rsidRDefault="00D5679E" w:rsidP="00D5679E">
            <w:pPr>
              <w:jc w:val="center"/>
              <w:rPr>
                <w:rFonts w:eastAsia="Calibri"/>
                <w:b/>
              </w:rPr>
            </w:pPr>
            <w:r>
              <w:rPr>
                <w:rFonts w:eastAsia="Calibri"/>
                <w:b/>
              </w:rPr>
              <w:t>Відмітка про виконання</w:t>
            </w:r>
          </w:p>
        </w:tc>
      </w:tr>
      <w:tr w:rsidR="00D5679E" w:rsidRPr="00D74B8B" w14:paraId="02A008ED"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3AC3029" w14:textId="77777777" w:rsidR="00D5679E" w:rsidRDefault="00D5679E" w:rsidP="00D5679E">
            <w:pPr>
              <w:jc w:val="center"/>
              <w:rPr>
                <w:rFonts w:eastAsia="Calibri"/>
                <w:sz w:val="24"/>
                <w:szCs w:val="24"/>
              </w:rPr>
            </w:pPr>
            <w:r>
              <w:rPr>
                <w:rFonts w:eastAsia="Calibri"/>
                <w:sz w:val="24"/>
                <w:szCs w:val="24"/>
              </w:rPr>
              <w:t>1.</w:t>
            </w:r>
          </w:p>
        </w:tc>
        <w:tc>
          <w:tcPr>
            <w:tcW w:w="3932" w:type="dxa"/>
            <w:tcBorders>
              <w:top w:val="single" w:sz="4" w:space="0" w:color="auto"/>
              <w:left w:val="single" w:sz="4" w:space="0" w:color="auto"/>
              <w:bottom w:val="single" w:sz="4" w:space="0" w:color="auto"/>
              <w:right w:val="single" w:sz="4" w:space="0" w:color="auto"/>
            </w:tcBorders>
            <w:hideMark/>
          </w:tcPr>
          <w:p w14:paraId="2FC081EB" w14:textId="77777777" w:rsidR="00D5679E" w:rsidRDefault="00D5679E" w:rsidP="00D5679E">
            <w:pPr>
              <w:jc w:val="both"/>
              <w:rPr>
                <w:rFonts w:eastAsia="Calibri"/>
                <w:sz w:val="24"/>
                <w:szCs w:val="24"/>
              </w:rPr>
            </w:pPr>
            <w:r>
              <w:rPr>
                <w:rFonts w:eastAsia="Calibri"/>
                <w:sz w:val="24"/>
                <w:szCs w:val="24"/>
              </w:rPr>
              <w:t>Скласти алгоритм контролю за відвідуванням занять здобувачами освіти</w:t>
            </w:r>
          </w:p>
        </w:tc>
        <w:tc>
          <w:tcPr>
            <w:tcW w:w="1700" w:type="dxa"/>
            <w:tcBorders>
              <w:top w:val="single" w:sz="4" w:space="0" w:color="auto"/>
              <w:left w:val="single" w:sz="4" w:space="0" w:color="auto"/>
              <w:bottom w:val="single" w:sz="4" w:space="0" w:color="auto"/>
              <w:right w:val="single" w:sz="4" w:space="0" w:color="auto"/>
            </w:tcBorders>
            <w:hideMark/>
          </w:tcPr>
          <w:p w14:paraId="0744D2F1" w14:textId="77777777" w:rsidR="00D5679E" w:rsidRDefault="00337EA3" w:rsidP="00D5679E">
            <w:pPr>
              <w:jc w:val="center"/>
              <w:rPr>
                <w:rFonts w:eastAsia="Calibri"/>
                <w:sz w:val="24"/>
                <w:szCs w:val="24"/>
              </w:rPr>
            </w:pPr>
            <w:r>
              <w:rPr>
                <w:rFonts w:eastAsia="Calibri"/>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765D0E5C" w14:textId="77777777" w:rsidR="00D5679E" w:rsidRDefault="00D5679E" w:rsidP="00D5679E">
            <w:r>
              <w:rPr>
                <w:rFonts w:eastAsia="Calibri"/>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6AFCE312" w14:textId="77777777" w:rsidR="00D5679E" w:rsidRDefault="00D5679E" w:rsidP="00D5679E">
            <w:pPr>
              <w:jc w:val="center"/>
              <w:rPr>
                <w:rFonts w:eastAsia="Calibri"/>
                <w:sz w:val="24"/>
                <w:szCs w:val="24"/>
              </w:rPr>
            </w:pPr>
          </w:p>
        </w:tc>
      </w:tr>
      <w:tr w:rsidR="00D5679E" w:rsidRPr="00D74B8B" w14:paraId="4E81294E"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083286A" w14:textId="77777777" w:rsidR="00D5679E" w:rsidRDefault="00D5679E" w:rsidP="00D5679E">
            <w:pPr>
              <w:jc w:val="center"/>
              <w:rPr>
                <w:rFonts w:eastAsia="Calibri"/>
                <w:sz w:val="24"/>
                <w:szCs w:val="24"/>
              </w:rPr>
            </w:pPr>
            <w:r>
              <w:rPr>
                <w:rFonts w:eastAsia="Calibri"/>
                <w:sz w:val="24"/>
                <w:szCs w:val="24"/>
              </w:rPr>
              <w:t>2.</w:t>
            </w:r>
          </w:p>
        </w:tc>
        <w:tc>
          <w:tcPr>
            <w:tcW w:w="3932" w:type="dxa"/>
            <w:tcBorders>
              <w:top w:val="single" w:sz="4" w:space="0" w:color="auto"/>
              <w:left w:val="single" w:sz="4" w:space="0" w:color="auto"/>
              <w:bottom w:val="single" w:sz="4" w:space="0" w:color="auto"/>
              <w:right w:val="single" w:sz="4" w:space="0" w:color="auto"/>
            </w:tcBorders>
            <w:hideMark/>
          </w:tcPr>
          <w:p w14:paraId="52B24CD1" w14:textId="77777777" w:rsidR="00D5679E" w:rsidRDefault="00D5679E" w:rsidP="00D5679E">
            <w:pPr>
              <w:jc w:val="both"/>
              <w:rPr>
                <w:rFonts w:eastAsia="Calibri"/>
                <w:sz w:val="24"/>
                <w:szCs w:val="24"/>
              </w:rPr>
            </w:pPr>
            <w:r>
              <w:rPr>
                <w:rFonts w:eastAsia="Calibri"/>
                <w:sz w:val="24"/>
                <w:szCs w:val="24"/>
              </w:rPr>
              <w:t>Поновити роботу шкільної Ради профілактики правопорушень</w:t>
            </w:r>
            <w:r w:rsidR="00337EA3">
              <w:rPr>
                <w:rFonts w:eastAsia="Calibri"/>
                <w:sz w:val="24"/>
                <w:szCs w:val="24"/>
              </w:rPr>
              <w:t xml:space="preserve"> серед здобувачів освіти у 2022/2023</w:t>
            </w:r>
            <w:r>
              <w:rPr>
                <w:rFonts w:eastAsia="Calibri"/>
                <w:sz w:val="24"/>
                <w:szCs w:val="24"/>
              </w:rPr>
              <w:t xml:space="preserve"> навчальному році</w:t>
            </w:r>
          </w:p>
        </w:tc>
        <w:tc>
          <w:tcPr>
            <w:tcW w:w="1700" w:type="dxa"/>
            <w:tcBorders>
              <w:top w:val="single" w:sz="4" w:space="0" w:color="auto"/>
              <w:left w:val="single" w:sz="4" w:space="0" w:color="auto"/>
              <w:bottom w:val="single" w:sz="4" w:space="0" w:color="auto"/>
              <w:right w:val="single" w:sz="4" w:space="0" w:color="auto"/>
            </w:tcBorders>
            <w:hideMark/>
          </w:tcPr>
          <w:p w14:paraId="1D39C465" w14:textId="77777777" w:rsidR="00D5679E" w:rsidRDefault="00337EA3" w:rsidP="00D5679E">
            <w:pPr>
              <w:jc w:val="center"/>
              <w:rPr>
                <w:rFonts w:eastAsia="Calibri"/>
                <w:sz w:val="24"/>
                <w:szCs w:val="24"/>
              </w:rPr>
            </w:pPr>
            <w:r>
              <w:rPr>
                <w:rFonts w:eastAsia="Calibri"/>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4C3021B2" w14:textId="77777777" w:rsidR="00D5679E" w:rsidRDefault="00D5679E" w:rsidP="00D5679E">
            <w:r>
              <w:rPr>
                <w:rFonts w:eastAsia="Calibri"/>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6D897CAF" w14:textId="77777777" w:rsidR="00D5679E" w:rsidRDefault="00D5679E" w:rsidP="00D5679E">
            <w:pPr>
              <w:jc w:val="center"/>
              <w:rPr>
                <w:rFonts w:eastAsia="Calibri"/>
                <w:sz w:val="24"/>
                <w:szCs w:val="24"/>
              </w:rPr>
            </w:pPr>
          </w:p>
        </w:tc>
      </w:tr>
      <w:tr w:rsidR="00D5679E" w:rsidRPr="00D74B8B" w14:paraId="492090E4"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C1A662F" w14:textId="77777777" w:rsidR="00D5679E" w:rsidRDefault="00D5679E" w:rsidP="00D5679E">
            <w:pPr>
              <w:jc w:val="center"/>
              <w:rPr>
                <w:rFonts w:eastAsia="Calibri"/>
                <w:sz w:val="24"/>
                <w:szCs w:val="24"/>
              </w:rPr>
            </w:pPr>
            <w:r>
              <w:rPr>
                <w:rFonts w:eastAsia="Calibri"/>
                <w:sz w:val="24"/>
                <w:szCs w:val="24"/>
              </w:rPr>
              <w:t>3.</w:t>
            </w:r>
          </w:p>
        </w:tc>
        <w:tc>
          <w:tcPr>
            <w:tcW w:w="3932" w:type="dxa"/>
            <w:tcBorders>
              <w:top w:val="single" w:sz="4" w:space="0" w:color="auto"/>
              <w:left w:val="single" w:sz="4" w:space="0" w:color="auto"/>
              <w:bottom w:val="single" w:sz="4" w:space="0" w:color="auto"/>
              <w:right w:val="single" w:sz="4" w:space="0" w:color="auto"/>
            </w:tcBorders>
            <w:hideMark/>
          </w:tcPr>
          <w:p w14:paraId="2BCEF28A" w14:textId="77777777" w:rsidR="00D5679E" w:rsidRDefault="00D5679E" w:rsidP="00D5679E">
            <w:pPr>
              <w:jc w:val="both"/>
              <w:rPr>
                <w:rFonts w:eastAsia="Calibri"/>
                <w:sz w:val="24"/>
                <w:szCs w:val="24"/>
              </w:rPr>
            </w:pPr>
            <w:r>
              <w:rPr>
                <w:rFonts w:eastAsia="Calibri"/>
                <w:sz w:val="24"/>
                <w:szCs w:val="24"/>
              </w:rPr>
              <w:t>Проводити співбесіди з класними керівниками з питання  контролю за відвідуванням занять учнями  ( раз на два тижні)</w:t>
            </w:r>
          </w:p>
        </w:tc>
        <w:tc>
          <w:tcPr>
            <w:tcW w:w="1700" w:type="dxa"/>
            <w:tcBorders>
              <w:top w:val="single" w:sz="4" w:space="0" w:color="auto"/>
              <w:left w:val="single" w:sz="4" w:space="0" w:color="auto"/>
              <w:bottom w:val="single" w:sz="4" w:space="0" w:color="auto"/>
              <w:right w:val="single" w:sz="4" w:space="0" w:color="auto"/>
            </w:tcBorders>
            <w:hideMark/>
          </w:tcPr>
          <w:p w14:paraId="3D3B6D54" w14:textId="77777777" w:rsidR="00D5679E" w:rsidRDefault="00337EA3"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2BDDF726" w14:textId="77777777" w:rsidR="00D5679E" w:rsidRDefault="00D5679E" w:rsidP="00D5679E">
            <w:r>
              <w:rPr>
                <w:rFonts w:eastAsia="Calibri"/>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7D5F3927" w14:textId="77777777" w:rsidR="00D5679E" w:rsidRDefault="00D5679E" w:rsidP="00D5679E">
            <w:pPr>
              <w:jc w:val="center"/>
              <w:rPr>
                <w:rFonts w:eastAsia="Calibri"/>
                <w:sz w:val="24"/>
                <w:szCs w:val="24"/>
              </w:rPr>
            </w:pPr>
          </w:p>
        </w:tc>
      </w:tr>
      <w:tr w:rsidR="00D5679E" w:rsidRPr="00D74B8B" w14:paraId="0380D67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1636142" w14:textId="77777777" w:rsidR="00D5679E" w:rsidRDefault="00D5679E" w:rsidP="00D5679E">
            <w:pPr>
              <w:jc w:val="center"/>
              <w:rPr>
                <w:rFonts w:eastAsia="Calibri"/>
                <w:sz w:val="24"/>
                <w:szCs w:val="24"/>
              </w:rPr>
            </w:pPr>
            <w:r>
              <w:rPr>
                <w:rFonts w:eastAsia="Calibri"/>
                <w:sz w:val="24"/>
                <w:szCs w:val="24"/>
              </w:rPr>
              <w:t>4.</w:t>
            </w:r>
          </w:p>
        </w:tc>
        <w:tc>
          <w:tcPr>
            <w:tcW w:w="3932" w:type="dxa"/>
            <w:tcBorders>
              <w:top w:val="single" w:sz="4" w:space="0" w:color="auto"/>
              <w:left w:val="single" w:sz="4" w:space="0" w:color="auto"/>
              <w:bottom w:val="single" w:sz="4" w:space="0" w:color="auto"/>
              <w:right w:val="single" w:sz="4" w:space="0" w:color="auto"/>
            </w:tcBorders>
            <w:hideMark/>
          </w:tcPr>
          <w:p w14:paraId="5C96E011" w14:textId="77777777" w:rsidR="00D5679E" w:rsidRDefault="00D5679E" w:rsidP="00D5679E">
            <w:pPr>
              <w:jc w:val="both"/>
              <w:rPr>
                <w:rFonts w:eastAsia="Calibri"/>
                <w:sz w:val="24"/>
                <w:szCs w:val="24"/>
              </w:rPr>
            </w:pPr>
            <w:r>
              <w:rPr>
                <w:rFonts w:eastAsia="Calibri"/>
                <w:sz w:val="24"/>
                <w:szCs w:val="24"/>
              </w:rPr>
              <w:t xml:space="preserve">Проводити аналіз роботи класних керівників з питання контролю за відвідуванням занять учнями  </w:t>
            </w:r>
          </w:p>
        </w:tc>
        <w:tc>
          <w:tcPr>
            <w:tcW w:w="1700" w:type="dxa"/>
            <w:tcBorders>
              <w:top w:val="single" w:sz="4" w:space="0" w:color="auto"/>
              <w:left w:val="single" w:sz="4" w:space="0" w:color="auto"/>
              <w:bottom w:val="single" w:sz="4" w:space="0" w:color="auto"/>
              <w:right w:val="single" w:sz="4" w:space="0" w:color="auto"/>
            </w:tcBorders>
            <w:hideMark/>
          </w:tcPr>
          <w:p w14:paraId="231EC3C5" w14:textId="77777777" w:rsidR="00D5679E" w:rsidRDefault="00D5679E" w:rsidP="00D5679E">
            <w:pPr>
              <w:jc w:val="center"/>
              <w:rPr>
                <w:rFonts w:eastAsia="Calibri"/>
                <w:sz w:val="24"/>
                <w:szCs w:val="24"/>
              </w:rPr>
            </w:pPr>
            <w:r>
              <w:rPr>
                <w:rFonts w:eastAsia="Calibri"/>
                <w:sz w:val="24"/>
                <w:szCs w:val="24"/>
              </w:rPr>
              <w:t>Березень</w:t>
            </w:r>
          </w:p>
          <w:p w14:paraId="6E492877" w14:textId="77777777" w:rsidR="00D5679E" w:rsidRDefault="00D5679E" w:rsidP="00D5679E">
            <w:pPr>
              <w:jc w:val="center"/>
              <w:rPr>
                <w:rFonts w:eastAsia="Calibri"/>
                <w:sz w:val="24"/>
                <w:szCs w:val="24"/>
              </w:rPr>
            </w:pPr>
            <w:r>
              <w:rPr>
                <w:rFonts w:eastAsia="Calibri"/>
                <w:sz w:val="24"/>
                <w:szCs w:val="24"/>
              </w:rPr>
              <w:t>Травень</w:t>
            </w:r>
          </w:p>
          <w:p w14:paraId="07A25D83" w14:textId="77777777" w:rsidR="00D5679E" w:rsidRDefault="00D5679E" w:rsidP="00D5679E">
            <w:pPr>
              <w:jc w:val="center"/>
              <w:rPr>
                <w:rFonts w:eastAsia="Calibri"/>
                <w:sz w:val="24"/>
                <w:szCs w:val="24"/>
              </w:rPr>
            </w:pPr>
            <w:r>
              <w:rPr>
                <w:rFonts w:eastAsia="Calibri"/>
                <w:sz w:val="24"/>
                <w:szCs w:val="24"/>
              </w:rPr>
              <w:t>Жовтень</w:t>
            </w:r>
          </w:p>
          <w:p w14:paraId="7AEA1CDD" w14:textId="77777777" w:rsidR="00D5679E" w:rsidRDefault="00D5679E" w:rsidP="00D5679E">
            <w:pPr>
              <w:jc w:val="center"/>
              <w:rPr>
                <w:rFonts w:eastAsia="Calibri"/>
                <w:sz w:val="24"/>
                <w:szCs w:val="24"/>
              </w:rPr>
            </w:pPr>
            <w:r>
              <w:rPr>
                <w:rFonts w:eastAsia="Calibri"/>
                <w:sz w:val="24"/>
                <w:szCs w:val="24"/>
              </w:rPr>
              <w:t xml:space="preserve">Грудень  </w:t>
            </w:r>
          </w:p>
        </w:tc>
        <w:tc>
          <w:tcPr>
            <w:tcW w:w="2224" w:type="dxa"/>
            <w:tcBorders>
              <w:top w:val="single" w:sz="4" w:space="0" w:color="auto"/>
              <w:left w:val="single" w:sz="4" w:space="0" w:color="auto"/>
              <w:bottom w:val="single" w:sz="4" w:space="0" w:color="auto"/>
              <w:right w:val="single" w:sz="4" w:space="0" w:color="auto"/>
            </w:tcBorders>
            <w:hideMark/>
          </w:tcPr>
          <w:p w14:paraId="026245EC" w14:textId="77777777" w:rsidR="00D5679E" w:rsidRDefault="00D5679E" w:rsidP="00D5679E">
            <w:r>
              <w:rPr>
                <w:rFonts w:eastAsia="Calibri"/>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0F211720" w14:textId="77777777" w:rsidR="00D5679E" w:rsidRDefault="00D5679E" w:rsidP="00D5679E">
            <w:pPr>
              <w:jc w:val="center"/>
              <w:rPr>
                <w:rFonts w:eastAsia="Calibri"/>
                <w:sz w:val="24"/>
                <w:szCs w:val="24"/>
              </w:rPr>
            </w:pPr>
          </w:p>
        </w:tc>
      </w:tr>
      <w:tr w:rsidR="00D5679E" w:rsidRPr="00D74B8B" w14:paraId="67DE32C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0AF2676" w14:textId="77777777" w:rsidR="00D5679E" w:rsidRDefault="00D5679E" w:rsidP="00D5679E">
            <w:pPr>
              <w:jc w:val="center"/>
              <w:rPr>
                <w:rFonts w:eastAsia="Calibri"/>
                <w:sz w:val="24"/>
                <w:szCs w:val="24"/>
              </w:rPr>
            </w:pPr>
            <w:r>
              <w:rPr>
                <w:rFonts w:eastAsia="Calibri"/>
                <w:sz w:val="24"/>
                <w:szCs w:val="24"/>
              </w:rPr>
              <w:t>5.</w:t>
            </w:r>
          </w:p>
        </w:tc>
        <w:tc>
          <w:tcPr>
            <w:tcW w:w="3932" w:type="dxa"/>
            <w:tcBorders>
              <w:top w:val="single" w:sz="4" w:space="0" w:color="auto"/>
              <w:left w:val="single" w:sz="4" w:space="0" w:color="auto"/>
              <w:bottom w:val="single" w:sz="4" w:space="0" w:color="auto"/>
              <w:right w:val="single" w:sz="4" w:space="0" w:color="auto"/>
            </w:tcBorders>
            <w:hideMark/>
          </w:tcPr>
          <w:p w14:paraId="5A6330F1" w14:textId="77777777" w:rsidR="00D5679E" w:rsidRDefault="00D5679E" w:rsidP="00D5679E">
            <w:pPr>
              <w:jc w:val="both"/>
              <w:rPr>
                <w:rFonts w:eastAsia="Calibri"/>
                <w:sz w:val="24"/>
                <w:szCs w:val="24"/>
              </w:rPr>
            </w:pPr>
            <w:r>
              <w:rPr>
                <w:rFonts w:eastAsia="Calibri"/>
                <w:sz w:val="24"/>
                <w:szCs w:val="24"/>
              </w:rPr>
              <w:t>Здійснювати рейди в родини з метою вивчення умов утримання дітей та забезпечення їх навчання</w:t>
            </w:r>
          </w:p>
        </w:tc>
        <w:tc>
          <w:tcPr>
            <w:tcW w:w="1700" w:type="dxa"/>
            <w:tcBorders>
              <w:top w:val="single" w:sz="4" w:space="0" w:color="auto"/>
              <w:left w:val="single" w:sz="4" w:space="0" w:color="auto"/>
              <w:bottom w:val="single" w:sz="4" w:space="0" w:color="auto"/>
              <w:right w:val="single" w:sz="4" w:space="0" w:color="auto"/>
            </w:tcBorders>
            <w:hideMark/>
          </w:tcPr>
          <w:p w14:paraId="2A59709C" w14:textId="77777777" w:rsidR="00D5679E" w:rsidRDefault="00D5679E" w:rsidP="00D5679E">
            <w:pPr>
              <w:jc w:val="center"/>
              <w:rPr>
                <w:rFonts w:eastAsia="Calibri"/>
                <w:sz w:val="24"/>
                <w:szCs w:val="24"/>
              </w:rPr>
            </w:pPr>
            <w:r>
              <w:rPr>
                <w:rFonts w:eastAsia="Calibri"/>
                <w:sz w:val="24"/>
                <w:szCs w:val="24"/>
              </w:rPr>
              <w:t>За потребою</w:t>
            </w:r>
          </w:p>
        </w:tc>
        <w:tc>
          <w:tcPr>
            <w:tcW w:w="2224" w:type="dxa"/>
            <w:tcBorders>
              <w:top w:val="single" w:sz="4" w:space="0" w:color="auto"/>
              <w:left w:val="single" w:sz="4" w:space="0" w:color="auto"/>
              <w:bottom w:val="single" w:sz="4" w:space="0" w:color="auto"/>
              <w:right w:val="single" w:sz="4" w:space="0" w:color="auto"/>
            </w:tcBorders>
            <w:hideMark/>
          </w:tcPr>
          <w:p w14:paraId="4441D48F"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2C843B28" w14:textId="77777777" w:rsidR="00D5679E" w:rsidRDefault="00D5679E" w:rsidP="00D5679E">
            <w:pPr>
              <w:jc w:val="center"/>
              <w:rPr>
                <w:rFonts w:eastAsia="Calibri"/>
                <w:sz w:val="24"/>
                <w:szCs w:val="24"/>
              </w:rPr>
            </w:pPr>
          </w:p>
        </w:tc>
      </w:tr>
      <w:tr w:rsidR="00D5679E" w14:paraId="7B95C60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24E5CBF" w14:textId="77777777" w:rsidR="00D5679E" w:rsidRDefault="00D5679E" w:rsidP="00D5679E">
            <w:pPr>
              <w:jc w:val="center"/>
              <w:rPr>
                <w:rFonts w:eastAsia="Calibri"/>
                <w:sz w:val="24"/>
                <w:szCs w:val="24"/>
              </w:rPr>
            </w:pPr>
            <w:r>
              <w:rPr>
                <w:rFonts w:eastAsia="Calibri"/>
                <w:sz w:val="24"/>
                <w:szCs w:val="24"/>
              </w:rPr>
              <w:t>6.</w:t>
            </w:r>
          </w:p>
        </w:tc>
        <w:tc>
          <w:tcPr>
            <w:tcW w:w="3932" w:type="dxa"/>
            <w:tcBorders>
              <w:top w:val="single" w:sz="4" w:space="0" w:color="auto"/>
              <w:left w:val="single" w:sz="4" w:space="0" w:color="auto"/>
              <w:bottom w:val="single" w:sz="4" w:space="0" w:color="auto"/>
              <w:right w:val="single" w:sz="4" w:space="0" w:color="auto"/>
            </w:tcBorders>
            <w:hideMark/>
          </w:tcPr>
          <w:p w14:paraId="2348F989" w14:textId="77777777" w:rsidR="00D5679E" w:rsidRDefault="00D5679E" w:rsidP="00D5679E">
            <w:pPr>
              <w:jc w:val="both"/>
              <w:rPr>
                <w:rFonts w:eastAsia="Calibri"/>
                <w:sz w:val="24"/>
                <w:szCs w:val="24"/>
              </w:rPr>
            </w:pPr>
            <w:r>
              <w:rPr>
                <w:rFonts w:eastAsia="Calibri"/>
                <w:sz w:val="24"/>
                <w:szCs w:val="24"/>
              </w:rPr>
              <w:t>Довести до відома батьків алгоритм роботи школи щодо попередження пропусків занять учнями закладу освіти.</w:t>
            </w:r>
          </w:p>
        </w:tc>
        <w:tc>
          <w:tcPr>
            <w:tcW w:w="1700" w:type="dxa"/>
            <w:tcBorders>
              <w:top w:val="single" w:sz="4" w:space="0" w:color="auto"/>
              <w:left w:val="single" w:sz="4" w:space="0" w:color="auto"/>
              <w:bottom w:val="single" w:sz="4" w:space="0" w:color="auto"/>
              <w:right w:val="single" w:sz="4" w:space="0" w:color="auto"/>
            </w:tcBorders>
            <w:hideMark/>
          </w:tcPr>
          <w:p w14:paraId="4199B0B2" w14:textId="77777777" w:rsidR="00D5679E" w:rsidRDefault="00337EA3" w:rsidP="00D5679E">
            <w:pPr>
              <w:jc w:val="center"/>
              <w:rPr>
                <w:rFonts w:eastAsia="Calibri"/>
                <w:sz w:val="24"/>
                <w:szCs w:val="24"/>
              </w:rPr>
            </w:pPr>
            <w:r>
              <w:rPr>
                <w:rFonts w:eastAsia="Calibri"/>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401C71C8" w14:textId="77777777" w:rsidR="00D5679E" w:rsidRDefault="00D5679E" w:rsidP="00D5679E">
            <w:pP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1E45ECAF" w14:textId="77777777" w:rsidR="00D5679E" w:rsidRDefault="00D5679E" w:rsidP="00D5679E">
            <w:pPr>
              <w:jc w:val="center"/>
              <w:rPr>
                <w:rFonts w:eastAsia="Calibri"/>
                <w:sz w:val="24"/>
                <w:szCs w:val="24"/>
              </w:rPr>
            </w:pPr>
          </w:p>
        </w:tc>
      </w:tr>
      <w:tr w:rsidR="00D5679E" w:rsidRPr="00D74B8B" w14:paraId="15D63184"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BDB9759" w14:textId="77777777" w:rsidR="00D5679E" w:rsidRDefault="00D5679E" w:rsidP="00D5679E">
            <w:pPr>
              <w:jc w:val="center"/>
              <w:rPr>
                <w:rFonts w:eastAsia="Calibri"/>
                <w:sz w:val="24"/>
                <w:szCs w:val="24"/>
              </w:rPr>
            </w:pPr>
            <w:r>
              <w:rPr>
                <w:rFonts w:eastAsia="Calibri"/>
                <w:sz w:val="24"/>
                <w:szCs w:val="24"/>
              </w:rPr>
              <w:t>7.</w:t>
            </w:r>
          </w:p>
        </w:tc>
        <w:tc>
          <w:tcPr>
            <w:tcW w:w="3932" w:type="dxa"/>
            <w:tcBorders>
              <w:top w:val="single" w:sz="4" w:space="0" w:color="auto"/>
              <w:left w:val="single" w:sz="4" w:space="0" w:color="auto"/>
              <w:bottom w:val="single" w:sz="4" w:space="0" w:color="auto"/>
              <w:right w:val="single" w:sz="4" w:space="0" w:color="auto"/>
            </w:tcBorders>
            <w:hideMark/>
          </w:tcPr>
          <w:p w14:paraId="7249F4D7" w14:textId="77777777" w:rsidR="00D5679E" w:rsidRDefault="00D5679E" w:rsidP="00D5679E">
            <w:pPr>
              <w:jc w:val="both"/>
              <w:rPr>
                <w:rFonts w:eastAsia="Calibri"/>
                <w:sz w:val="24"/>
                <w:szCs w:val="24"/>
              </w:rPr>
            </w:pPr>
            <w:r>
              <w:rPr>
                <w:rFonts w:eastAsia="Calibri"/>
                <w:sz w:val="24"/>
                <w:szCs w:val="24"/>
              </w:rPr>
              <w:t>Питання стану відвідування учнями закладу освіти розглянути на нараді при директорові</w:t>
            </w:r>
          </w:p>
        </w:tc>
        <w:tc>
          <w:tcPr>
            <w:tcW w:w="1700" w:type="dxa"/>
            <w:tcBorders>
              <w:top w:val="single" w:sz="4" w:space="0" w:color="auto"/>
              <w:left w:val="single" w:sz="4" w:space="0" w:color="auto"/>
              <w:bottom w:val="single" w:sz="4" w:space="0" w:color="auto"/>
              <w:right w:val="single" w:sz="4" w:space="0" w:color="auto"/>
            </w:tcBorders>
            <w:hideMark/>
          </w:tcPr>
          <w:p w14:paraId="1A42CF33" w14:textId="77777777" w:rsidR="00D5679E" w:rsidRDefault="00337EA3" w:rsidP="00D5679E">
            <w:pPr>
              <w:jc w:val="center"/>
              <w:rPr>
                <w:rFonts w:eastAsia="Calibri"/>
                <w:sz w:val="24"/>
                <w:szCs w:val="24"/>
              </w:rPr>
            </w:pPr>
            <w:r>
              <w:rPr>
                <w:rFonts w:eastAsia="Calibri"/>
                <w:sz w:val="24"/>
                <w:szCs w:val="24"/>
              </w:rPr>
              <w:t>Жовтень 2022</w:t>
            </w:r>
          </w:p>
          <w:p w14:paraId="10138B02" w14:textId="77777777" w:rsidR="00D5679E" w:rsidRDefault="00337EA3" w:rsidP="00D5679E">
            <w:pPr>
              <w:jc w:val="center"/>
              <w:rPr>
                <w:rFonts w:eastAsia="Calibri"/>
                <w:sz w:val="24"/>
                <w:szCs w:val="24"/>
              </w:rPr>
            </w:pPr>
            <w:r>
              <w:rPr>
                <w:rFonts w:eastAsia="Calibri"/>
                <w:sz w:val="24"/>
                <w:szCs w:val="24"/>
              </w:rPr>
              <w:t>Січень 2023</w:t>
            </w:r>
          </w:p>
          <w:p w14:paraId="58C87709" w14:textId="77777777" w:rsidR="00D5679E" w:rsidRDefault="00337EA3" w:rsidP="00D5679E">
            <w:pPr>
              <w:jc w:val="center"/>
              <w:rPr>
                <w:rFonts w:eastAsia="Calibri"/>
                <w:sz w:val="24"/>
                <w:szCs w:val="24"/>
              </w:rPr>
            </w:pPr>
            <w:r>
              <w:rPr>
                <w:rFonts w:eastAsia="Calibri"/>
                <w:sz w:val="24"/>
                <w:szCs w:val="24"/>
              </w:rPr>
              <w:t>Травень 2023</w:t>
            </w:r>
          </w:p>
        </w:tc>
        <w:tc>
          <w:tcPr>
            <w:tcW w:w="2224" w:type="dxa"/>
            <w:tcBorders>
              <w:top w:val="single" w:sz="4" w:space="0" w:color="auto"/>
              <w:left w:val="single" w:sz="4" w:space="0" w:color="auto"/>
              <w:bottom w:val="single" w:sz="4" w:space="0" w:color="auto"/>
              <w:right w:val="single" w:sz="4" w:space="0" w:color="auto"/>
            </w:tcBorders>
            <w:hideMark/>
          </w:tcPr>
          <w:p w14:paraId="1D8B6DA9"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08FABAA0" w14:textId="77777777" w:rsidR="00D5679E" w:rsidRDefault="00D5679E" w:rsidP="00D5679E">
            <w:pPr>
              <w:jc w:val="center"/>
              <w:rPr>
                <w:rFonts w:eastAsia="Calibri"/>
                <w:sz w:val="24"/>
                <w:szCs w:val="24"/>
              </w:rPr>
            </w:pPr>
          </w:p>
        </w:tc>
      </w:tr>
    </w:tbl>
    <w:p w14:paraId="553660EE" w14:textId="77777777" w:rsidR="00D5679E" w:rsidRDefault="00D5679E" w:rsidP="00D5679E">
      <w:pPr>
        <w:tabs>
          <w:tab w:val="left" w:pos="2370"/>
        </w:tabs>
        <w:rPr>
          <w:rFonts w:ascii="Times New Roman" w:eastAsia="Calibri" w:hAnsi="Times New Roman" w:cs="Times New Roman"/>
          <w:b/>
          <w:sz w:val="24"/>
          <w:szCs w:val="24"/>
        </w:rPr>
      </w:pPr>
    </w:p>
    <w:p w14:paraId="22316B58" w14:textId="77777777" w:rsidR="00D5679E" w:rsidRDefault="00D5679E" w:rsidP="00D5679E">
      <w:pPr>
        <w:tabs>
          <w:tab w:val="left" w:pos="2370"/>
        </w:tabs>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t>2.2.4. Психологічна служба закладу освіти</w:t>
      </w:r>
    </w:p>
    <w:p w14:paraId="5CEFE37D" w14:textId="77777777" w:rsidR="00D5679E" w:rsidRDefault="00D5679E" w:rsidP="00D5679E">
      <w:pPr>
        <w:tabs>
          <w:tab w:val="left" w:pos="2370"/>
        </w:tabs>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2.2.4.1. Психодіагностична робота</w:t>
      </w:r>
    </w:p>
    <w:tbl>
      <w:tblPr>
        <w:tblStyle w:val="131"/>
        <w:tblW w:w="0" w:type="auto"/>
        <w:tblInd w:w="-459" w:type="dxa"/>
        <w:tblLook w:val="04A0" w:firstRow="1" w:lastRow="0" w:firstColumn="1" w:lastColumn="0" w:noHBand="0" w:noVBand="1"/>
      </w:tblPr>
      <w:tblGrid>
        <w:gridCol w:w="709"/>
        <w:gridCol w:w="4967"/>
        <w:gridCol w:w="1362"/>
        <w:gridCol w:w="1650"/>
        <w:gridCol w:w="1342"/>
      </w:tblGrid>
      <w:tr w:rsidR="00D5679E" w14:paraId="4CDEE095"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79F7080D" w14:textId="77777777" w:rsidR="00D5679E" w:rsidRDefault="00D5679E" w:rsidP="00D5679E">
            <w:pPr>
              <w:jc w:val="center"/>
              <w:rPr>
                <w:rFonts w:eastAsia="Calibri"/>
                <w:b/>
              </w:rPr>
            </w:pPr>
            <w:r>
              <w:rPr>
                <w:rFonts w:eastAsia="Calibri"/>
                <w:b/>
              </w:rPr>
              <w:t>№</w:t>
            </w:r>
          </w:p>
          <w:p w14:paraId="14FCCC2B" w14:textId="77777777" w:rsidR="00D5679E" w:rsidRDefault="00D5679E" w:rsidP="00D5679E">
            <w:pPr>
              <w:jc w:val="center"/>
              <w:rPr>
                <w:rFonts w:eastAsia="Calibri"/>
                <w:b/>
              </w:rPr>
            </w:pPr>
            <w:r>
              <w:rPr>
                <w:rFonts w:eastAsia="Calibri"/>
                <w:b/>
              </w:rPr>
              <w:t>з/п</w:t>
            </w:r>
          </w:p>
        </w:tc>
        <w:tc>
          <w:tcPr>
            <w:tcW w:w="4967" w:type="dxa"/>
            <w:tcBorders>
              <w:top w:val="single" w:sz="4" w:space="0" w:color="auto"/>
              <w:left w:val="single" w:sz="4" w:space="0" w:color="auto"/>
              <w:bottom w:val="single" w:sz="4" w:space="0" w:color="auto"/>
              <w:right w:val="single" w:sz="4" w:space="0" w:color="auto"/>
            </w:tcBorders>
            <w:hideMark/>
          </w:tcPr>
          <w:p w14:paraId="41314166" w14:textId="77777777" w:rsidR="00D5679E" w:rsidRDefault="00D5679E" w:rsidP="00D5679E">
            <w:pPr>
              <w:jc w:val="center"/>
              <w:rPr>
                <w:rFonts w:eastAsia="Calibri"/>
                <w:b/>
              </w:rPr>
            </w:pPr>
            <w:r>
              <w:rPr>
                <w:rFonts w:eastAsia="Calibri"/>
                <w:b/>
              </w:rPr>
              <w:t>Заходи</w:t>
            </w:r>
          </w:p>
        </w:tc>
        <w:tc>
          <w:tcPr>
            <w:tcW w:w="1362" w:type="dxa"/>
            <w:tcBorders>
              <w:top w:val="single" w:sz="4" w:space="0" w:color="auto"/>
              <w:left w:val="single" w:sz="4" w:space="0" w:color="auto"/>
              <w:bottom w:val="single" w:sz="4" w:space="0" w:color="auto"/>
              <w:right w:val="single" w:sz="4" w:space="0" w:color="auto"/>
            </w:tcBorders>
            <w:hideMark/>
          </w:tcPr>
          <w:p w14:paraId="19A6AD3D" w14:textId="77777777" w:rsidR="00D5679E" w:rsidRDefault="00D5679E" w:rsidP="00D5679E">
            <w:pPr>
              <w:jc w:val="center"/>
              <w:rPr>
                <w:rFonts w:eastAsia="Calibri"/>
                <w:b/>
              </w:rPr>
            </w:pPr>
            <w:r>
              <w:rPr>
                <w:rFonts w:eastAsia="Calibri"/>
                <w:b/>
              </w:rPr>
              <w:t>Термін виконання</w:t>
            </w:r>
          </w:p>
        </w:tc>
        <w:tc>
          <w:tcPr>
            <w:tcW w:w="1650" w:type="dxa"/>
            <w:tcBorders>
              <w:top w:val="single" w:sz="4" w:space="0" w:color="auto"/>
              <w:left w:val="single" w:sz="4" w:space="0" w:color="auto"/>
              <w:bottom w:val="single" w:sz="4" w:space="0" w:color="auto"/>
              <w:right w:val="single" w:sz="4" w:space="0" w:color="auto"/>
            </w:tcBorders>
            <w:hideMark/>
          </w:tcPr>
          <w:p w14:paraId="2A50C611" w14:textId="77777777" w:rsidR="00D5679E" w:rsidRDefault="00D5679E" w:rsidP="00D5679E">
            <w:pPr>
              <w:jc w:val="center"/>
              <w:rPr>
                <w:rFonts w:eastAsia="Calibri"/>
                <w:b/>
              </w:rPr>
            </w:pPr>
            <w:r>
              <w:rPr>
                <w:rFonts w:eastAsia="Calibri"/>
                <w:b/>
              </w:rPr>
              <w:t>Відповідальний</w:t>
            </w:r>
          </w:p>
        </w:tc>
        <w:tc>
          <w:tcPr>
            <w:tcW w:w="1342" w:type="dxa"/>
            <w:tcBorders>
              <w:top w:val="single" w:sz="4" w:space="0" w:color="auto"/>
              <w:left w:val="single" w:sz="4" w:space="0" w:color="auto"/>
              <w:bottom w:val="single" w:sz="4" w:space="0" w:color="auto"/>
              <w:right w:val="single" w:sz="4" w:space="0" w:color="auto"/>
            </w:tcBorders>
            <w:hideMark/>
          </w:tcPr>
          <w:p w14:paraId="77CB49E5" w14:textId="77777777" w:rsidR="00D5679E" w:rsidRDefault="00D5679E" w:rsidP="00D5679E">
            <w:pPr>
              <w:jc w:val="center"/>
              <w:rPr>
                <w:rFonts w:eastAsia="Calibri"/>
                <w:b/>
              </w:rPr>
            </w:pPr>
            <w:r>
              <w:rPr>
                <w:rFonts w:eastAsia="Calibri"/>
                <w:b/>
              </w:rPr>
              <w:t>Відмітка про виконання</w:t>
            </w:r>
          </w:p>
        </w:tc>
      </w:tr>
      <w:tr w:rsidR="00D5679E" w14:paraId="3DC64C26" w14:textId="77777777" w:rsidTr="00D5679E">
        <w:trPr>
          <w:trHeight w:val="417"/>
        </w:trPr>
        <w:tc>
          <w:tcPr>
            <w:tcW w:w="709" w:type="dxa"/>
            <w:tcBorders>
              <w:top w:val="single" w:sz="4" w:space="0" w:color="auto"/>
              <w:left w:val="single" w:sz="4" w:space="0" w:color="auto"/>
              <w:bottom w:val="single" w:sz="4" w:space="0" w:color="auto"/>
              <w:right w:val="single" w:sz="4" w:space="0" w:color="auto"/>
            </w:tcBorders>
            <w:hideMark/>
          </w:tcPr>
          <w:p w14:paraId="1D5AA0DA" w14:textId="77777777" w:rsidR="00D5679E" w:rsidRDefault="00D5679E" w:rsidP="00D5679E">
            <w:pPr>
              <w:jc w:val="center"/>
              <w:rPr>
                <w:rFonts w:eastAsia="Calibri"/>
                <w:sz w:val="24"/>
                <w:szCs w:val="24"/>
              </w:rPr>
            </w:pPr>
            <w:r>
              <w:rPr>
                <w:rFonts w:eastAsia="Calibri"/>
                <w:sz w:val="24"/>
                <w:szCs w:val="24"/>
              </w:rPr>
              <w:t>1.</w:t>
            </w:r>
          </w:p>
        </w:tc>
        <w:tc>
          <w:tcPr>
            <w:tcW w:w="4967" w:type="dxa"/>
            <w:tcBorders>
              <w:top w:val="single" w:sz="4" w:space="0" w:color="auto"/>
              <w:left w:val="single" w:sz="4" w:space="0" w:color="auto"/>
              <w:bottom w:val="single" w:sz="4" w:space="0" w:color="auto"/>
              <w:right w:val="single" w:sz="4" w:space="0" w:color="auto"/>
            </w:tcBorders>
            <w:hideMark/>
          </w:tcPr>
          <w:p w14:paraId="38D9942D" w14:textId="77777777" w:rsidR="00D5679E" w:rsidRDefault="00D5679E" w:rsidP="00D5679E">
            <w:pPr>
              <w:jc w:val="both"/>
              <w:rPr>
                <w:sz w:val="24"/>
                <w:szCs w:val="24"/>
              </w:rPr>
            </w:pPr>
            <w:r>
              <w:rPr>
                <w:sz w:val="24"/>
                <w:szCs w:val="24"/>
              </w:rPr>
              <w:t>Вивчення стартового рівня першокласників:</w:t>
            </w:r>
          </w:p>
          <w:p w14:paraId="0E16590B" w14:textId="77777777" w:rsidR="00D5679E" w:rsidRDefault="00D5679E" w:rsidP="00D5679E">
            <w:pPr>
              <w:jc w:val="both"/>
              <w:rPr>
                <w:sz w:val="24"/>
                <w:szCs w:val="24"/>
              </w:rPr>
            </w:pPr>
            <w:r>
              <w:rPr>
                <w:sz w:val="24"/>
                <w:szCs w:val="24"/>
              </w:rPr>
              <w:t xml:space="preserve">a) «Мій клас»; </w:t>
            </w:r>
          </w:p>
          <w:p w14:paraId="0A62B48B" w14:textId="77777777" w:rsidR="00D5679E" w:rsidRDefault="00D5679E" w:rsidP="00D5679E">
            <w:pPr>
              <w:jc w:val="both"/>
              <w:rPr>
                <w:sz w:val="24"/>
                <w:szCs w:val="24"/>
              </w:rPr>
            </w:pPr>
            <w:r>
              <w:rPr>
                <w:sz w:val="24"/>
                <w:szCs w:val="24"/>
              </w:rPr>
              <w:t>б) Графічний диктант (Д.Б. Ельконін);</w:t>
            </w:r>
          </w:p>
          <w:p w14:paraId="07B4FF28" w14:textId="77777777" w:rsidR="00D5679E" w:rsidRDefault="00D5679E" w:rsidP="00D5679E">
            <w:pPr>
              <w:jc w:val="both"/>
              <w:rPr>
                <w:sz w:val="24"/>
                <w:szCs w:val="24"/>
              </w:rPr>
            </w:pPr>
            <w:r>
              <w:rPr>
                <w:sz w:val="24"/>
                <w:szCs w:val="24"/>
              </w:rPr>
              <w:t>в) «Малювання бус» (І.І. Аргінська);</w:t>
            </w:r>
          </w:p>
          <w:p w14:paraId="45AD6005" w14:textId="77777777" w:rsidR="00D5679E" w:rsidRDefault="00D5679E" w:rsidP="00D5679E">
            <w:pPr>
              <w:tabs>
                <w:tab w:val="left" w:pos="1260"/>
              </w:tabs>
              <w:jc w:val="both"/>
              <w:rPr>
                <w:b/>
                <w:sz w:val="24"/>
                <w:szCs w:val="24"/>
              </w:rPr>
            </w:pPr>
            <w:r>
              <w:rPr>
                <w:sz w:val="24"/>
                <w:szCs w:val="24"/>
              </w:rPr>
              <w:t>г) «Продовж узор» (Г.Ф. Кумаріна).</w:t>
            </w:r>
          </w:p>
        </w:tc>
        <w:tc>
          <w:tcPr>
            <w:tcW w:w="1362" w:type="dxa"/>
            <w:tcBorders>
              <w:top w:val="single" w:sz="4" w:space="0" w:color="auto"/>
              <w:left w:val="single" w:sz="4" w:space="0" w:color="auto"/>
              <w:bottom w:val="single" w:sz="4" w:space="0" w:color="auto"/>
              <w:right w:val="single" w:sz="4" w:space="0" w:color="auto"/>
            </w:tcBorders>
          </w:tcPr>
          <w:p w14:paraId="27498C64" w14:textId="77777777" w:rsidR="00D5679E" w:rsidRDefault="00D5679E" w:rsidP="00D5679E">
            <w:pPr>
              <w:jc w:val="center"/>
              <w:rPr>
                <w:sz w:val="24"/>
                <w:szCs w:val="24"/>
              </w:rPr>
            </w:pPr>
            <w:r>
              <w:rPr>
                <w:sz w:val="24"/>
                <w:szCs w:val="24"/>
              </w:rPr>
              <w:t>Вересень</w:t>
            </w:r>
          </w:p>
          <w:p w14:paraId="4B9B935F" w14:textId="77777777" w:rsidR="00D5679E" w:rsidRDefault="00337EA3" w:rsidP="00D5679E">
            <w:pPr>
              <w:jc w:val="center"/>
              <w:rPr>
                <w:sz w:val="24"/>
                <w:szCs w:val="24"/>
              </w:rPr>
            </w:pPr>
            <w:r>
              <w:rPr>
                <w:sz w:val="24"/>
                <w:szCs w:val="24"/>
              </w:rPr>
              <w:t>2022</w:t>
            </w:r>
          </w:p>
          <w:p w14:paraId="2A718273" w14:textId="77777777" w:rsidR="00D5679E" w:rsidRDefault="00D5679E" w:rsidP="00D5679E">
            <w:pPr>
              <w:jc w:val="center"/>
              <w:rPr>
                <w:rFonts w:eastAsia="Calibri"/>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14:paraId="5FA62E92"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05558B1B" w14:textId="77777777" w:rsidR="00D5679E" w:rsidRDefault="00D5679E" w:rsidP="00D5679E">
            <w:pPr>
              <w:jc w:val="center"/>
              <w:rPr>
                <w:rFonts w:eastAsia="Calibri"/>
                <w:sz w:val="24"/>
                <w:szCs w:val="24"/>
              </w:rPr>
            </w:pPr>
          </w:p>
        </w:tc>
      </w:tr>
      <w:tr w:rsidR="00D5679E" w14:paraId="71767E30"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7B641043" w14:textId="77777777" w:rsidR="00D5679E" w:rsidRDefault="00D5679E" w:rsidP="00D5679E">
            <w:pPr>
              <w:jc w:val="center"/>
              <w:rPr>
                <w:rFonts w:eastAsia="Calibri"/>
                <w:sz w:val="24"/>
                <w:szCs w:val="24"/>
              </w:rPr>
            </w:pPr>
            <w:r>
              <w:rPr>
                <w:rFonts w:eastAsia="Calibri"/>
                <w:sz w:val="24"/>
                <w:szCs w:val="24"/>
              </w:rPr>
              <w:t>2.</w:t>
            </w:r>
          </w:p>
        </w:tc>
        <w:tc>
          <w:tcPr>
            <w:tcW w:w="4967" w:type="dxa"/>
            <w:tcBorders>
              <w:top w:val="single" w:sz="4" w:space="0" w:color="auto"/>
              <w:left w:val="single" w:sz="4" w:space="0" w:color="auto"/>
              <w:bottom w:val="single" w:sz="4" w:space="0" w:color="auto"/>
              <w:right w:val="single" w:sz="4" w:space="0" w:color="auto"/>
            </w:tcBorders>
            <w:hideMark/>
          </w:tcPr>
          <w:p w14:paraId="48D0DEF6" w14:textId="77777777" w:rsidR="00D5679E" w:rsidRDefault="00D5679E" w:rsidP="00D5679E">
            <w:pPr>
              <w:jc w:val="both"/>
              <w:rPr>
                <w:sz w:val="24"/>
                <w:szCs w:val="24"/>
              </w:rPr>
            </w:pPr>
            <w:r>
              <w:rPr>
                <w:sz w:val="24"/>
                <w:szCs w:val="24"/>
              </w:rPr>
              <w:t>Діагностичний мінімум під час адаптації у   5-х класах:</w:t>
            </w:r>
          </w:p>
          <w:p w14:paraId="100670B1" w14:textId="77777777" w:rsidR="00D5679E" w:rsidRDefault="00D5679E" w:rsidP="00D5679E">
            <w:pPr>
              <w:jc w:val="both"/>
              <w:rPr>
                <w:sz w:val="24"/>
                <w:szCs w:val="24"/>
              </w:rPr>
            </w:pPr>
            <w:r>
              <w:rPr>
                <w:sz w:val="24"/>
                <w:szCs w:val="24"/>
              </w:rPr>
              <w:t xml:space="preserve">a) Діагностика міжособистісних відносин у колективі (соціометрична методика «Два </w:t>
            </w:r>
            <w:r>
              <w:rPr>
                <w:sz w:val="24"/>
                <w:szCs w:val="24"/>
              </w:rPr>
              <w:lastRenderedPageBreak/>
              <w:t>будиночки» (Т.Д. Марцинковська);</w:t>
            </w:r>
          </w:p>
          <w:p w14:paraId="621DEA4D" w14:textId="77777777" w:rsidR="00D5679E" w:rsidRDefault="00D5679E" w:rsidP="00D5679E">
            <w:pPr>
              <w:rPr>
                <w:sz w:val="24"/>
                <w:szCs w:val="24"/>
              </w:rPr>
            </w:pPr>
            <w:r>
              <w:rPr>
                <w:sz w:val="24"/>
                <w:szCs w:val="24"/>
              </w:rPr>
              <w:t>б) визначення рівня шкільної тривожності за методикою Філіпса;</w:t>
            </w:r>
          </w:p>
          <w:p w14:paraId="30B26810" w14:textId="77777777" w:rsidR="00D5679E" w:rsidRDefault="00D5679E" w:rsidP="00D5679E">
            <w:pPr>
              <w:jc w:val="both"/>
              <w:rPr>
                <w:sz w:val="24"/>
                <w:szCs w:val="24"/>
              </w:rPr>
            </w:pPr>
            <w:r>
              <w:rPr>
                <w:sz w:val="24"/>
                <w:szCs w:val="24"/>
              </w:rPr>
              <w:t>в) вивчення рівня самооцінки (за методикою  Н. Казанцевої);</w:t>
            </w:r>
          </w:p>
          <w:p w14:paraId="474EEA5B" w14:textId="77777777" w:rsidR="00D5679E" w:rsidRDefault="00D5679E" w:rsidP="00D5679E">
            <w:pPr>
              <w:tabs>
                <w:tab w:val="left" w:pos="1260"/>
              </w:tabs>
              <w:rPr>
                <w:b/>
                <w:sz w:val="24"/>
                <w:szCs w:val="24"/>
              </w:rPr>
            </w:pPr>
            <w:r>
              <w:rPr>
                <w:sz w:val="24"/>
                <w:szCs w:val="24"/>
              </w:rPr>
              <w:t>г) методика «Націленість на отримання знань чи на оцінку» (Є. Ільїн, Н. Курдюкова)</w:t>
            </w:r>
          </w:p>
        </w:tc>
        <w:tc>
          <w:tcPr>
            <w:tcW w:w="1362" w:type="dxa"/>
            <w:tcBorders>
              <w:top w:val="single" w:sz="4" w:space="0" w:color="auto"/>
              <w:left w:val="single" w:sz="4" w:space="0" w:color="auto"/>
              <w:bottom w:val="single" w:sz="4" w:space="0" w:color="auto"/>
              <w:right w:val="single" w:sz="4" w:space="0" w:color="auto"/>
            </w:tcBorders>
            <w:hideMark/>
          </w:tcPr>
          <w:p w14:paraId="398175E8" w14:textId="77777777" w:rsidR="00D5679E" w:rsidRDefault="00337EA3" w:rsidP="00D5679E">
            <w:pPr>
              <w:tabs>
                <w:tab w:val="left" w:pos="1260"/>
              </w:tabs>
              <w:jc w:val="center"/>
              <w:rPr>
                <w:bCs/>
                <w:sz w:val="24"/>
                <w:szCs w:val="24"/>
              </w:rPr>
            </w:pPr>
            <w:r>
              <w:rPr>
                <w:bCs/>
                <w:sz w:val="24"/>
                <w:szCs w:val="24"/>
              </w:rPr>
              <w:lastRenderedPageBreak/>
              <w:t>Вересень 2022</w:t>
            </w:r>
          </w:p>
          <w:p w14:paraId="36951EBF" w14:textId="77777777" w:rsidR="00D5679E" w:rsidRDefault="00337EA3" w:rsidP="00D5679E">
            <w:pPr>
              <w:tabs>
                <w:tab w:val="left" w:pos="1260"/>
              </w:tabs>
              <w:jc w:val="center"/>
              <w:rPr>
                <w:bCs/>
                <w:sz w:val="24"/>
                <w:szCs w:val="24"/>
              </w:rPr>
            </w:pPr>
            <w:r>
              <w:rPr>
                <w:bCs/>
                <w:sz w:val="24"/>
                <w:szCs w:val="24"/>
              </w:rPr>
              <w:t>Жовтень 2022</w:t>
            </w:r>
          </w:p>
        </w:tc>
        <w:tc>
          <w:tcPr>
            <w:tcW w:w="1650" w:type="dxa"/>
            <w:tcBorders>
              <w:top w:val="single" w:sz="4" w:space="0" w:color="auto"/>
              <w:left w:val="single" w:sz="4" w:space="0" w:color="auto"/>
              <w:bottom w:val="single" w:sz="4" w:space="0" w:color="auto"/>
              <w:right w:val="single" w:sz="4" w:space="0" w:color="auto"/>
            </w:tcBorders>
            <w:hideMark/>
          </w:tcPr>
          <w:p w14:paraId="11C95A95"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74A4CDC2" w14:textId="77777777" w:rsidR="00D5679E" w:rsidRDefault="00D5679E" w:rsidP="00D5679E">
            <w:pPr>
              <w:jc w:val="center"/>
              <w:rPr>
                <w:rFonts w:eastAsia="Calibri"/>
                <w:sz w:val="24"/>
                <w:szCs w:val="24"/>
              </w:rPr>
            </w:pPr>
          </w:p>
        </w:tc>
      </w:tr>
      <w:tr w:rsidR="00D5679E" w14:paraId="0FBA0AB7"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69D3FB3C" w14:textId="77777777" w:rsidR="00D5679E" w:rsidRDefault="00D5679E" w:rsidP="00D5679E">
            <w:pPr>
              <w:jc w:val="center"/>
              <w:rPr>
                <w:rFonts w:eastAsia="Calibri"/>
                <w:sz w:val="24"/>
                <w:szCs w:val="24"/>
              </w:rPr>
            </w:pPr>
            <w:r>
              <w:rPr>
                <w:rFonts w:eastAsia="Calibri"/>
                <w:sz w:val="24"/>
                <w:szCs w:val="24"/>
              </w:rPr>
              <w:t>3.</w:t>
            </w:r>
          </w:p>
        </w:tc>
        <w:tc>
          <w:tcPr>
            <w:tcW w:w="4967" w:type="dxa"/>
            <w:tcBorders>
              <w:top w:val="single" w:sz="4" w:space="0" w:color="auto"/>
              <w:left w:val="single" w:sz="4" w:space="0" w:color="auto"/>
              <w:bottom w:val="single" w:sz="4" w:space="0" w:color="auto"/>
              <w:right w:val="single" w:sz="4" w:space="0" w:color="auto"/>
            </w:tcBorders>
            <w:hideMark/>
          </w:tcPr>
          <w:p w14:paraId="045A1A1F" w14:textId="77777777" w:rsidR="00D5679E" w:rsidRDefault="00D5679E" w:rsidP="00D5679E">
            <w:pPr>
              <w:tabs>
                <w:tab w:val="left" w:pos="1260"/>
              </w:tabs>
              <w:rPr>
                <w:b/>
                <w:sz w:val="24"/>
                <w:szCs w:val="24"/>
              </w:rPr>
            </w:pPr>
            <w:r>
              <w:rPr>
                <w:sz w:val="24"/>
                <w:szCs w:val="24"/>
              </w:rPr>
              <w:t>Моніторинг розвитку пізнавальних процесів в учнів, які працюють за програмою «Росток»</w:t>
            </w:r>
          </w:p>
        </w:tc>
        <w:tc>
          <w:tcPr>
            <w:tcW w:w="1362" w:type="dxa"/>
            <w:tcBorders>
              <w:top w:val="single" w:sz="4" w:space="0" w:color="auto"/>
              <w:left w:val="single" w:sz="4" w:space="0" w:color="auto"/>
              <w:bottom w:val="single" w:sz="4" w:space="0" w:color="auto"/>
              <w:right w:val="single" w:sz="4" w:space="0" w:color="auto"/>
            </w:tcBorders>
            <w:hideMark/>
          </w:tcPr>
          <w:p w14:paraId="0FA8CB44" w14:textId="77777777" w:rsidR="00D5679E" w:rsidRDefault="00337EA3" w:rsidP="00D5679E">
            <w:pPr>
              <w:tabs>
                <w:tab w:val="left" w:pos="1260"/>
              </w:tabs>
              <w:jc w:val="center"/>
              <w:rPr>
                <w:bCs/>
                <w:sz w:val="24"/>
                <w:szCs w:val="24"/>
              </w:rPr>
            </w:pPr>
            <w:r>
              <w:rPr>
                <w:bCs/>
                <w:sz w:val="24"/>
                <w:szCs w:val="24"/>
              </w:rPr>
              <w:t>Січень 2023</w:t>
            </w:r>
          </w:p>
        </w:tc>
        <w:tc>
          <w:tcPr>
            <w:tcW w:w="1650" w:type="dxa"/>
            <w:tcBorders>
              <w:top w:val="single" w:sz="4" w:space="0" w:color="auto"/>
              <w:left w:val="single" w:sz="4" w:space="0" w:color="auto"/>
              <w:bottom w:val="single" w:sz="4" w:space="0" w:color="auto"/>
              <w:right w:val="single" w:sz="4" w:space="0" w:color="auto"/>
            </w:tcBorders>
            <w:hideMark/>
          </w:tcPr>
          <w:p w14:paraId="598AA56D"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36F92981" w14:textId="77777777" w:rsidR="00D5679E" w:rsidRDefault="00D5679E" w:rsidP="00D5679E">
            <w:pPr>
              <w:jc w:val="center"/>
              <w:rPr>
                <w:rFonts w:eastAsia="Calibri"/>
                <w:sz w:val="24"/>
                <w:szCs w:val="24"/>
              </w:rPr>
            </w:pPr>
          </w:p>
        </w:tc>
      </w:tr>
      <w:tr w:rsidR="00D5679E" w14:paraId="6317727D" w14:textId="77777777" w:rsidTr="00D5679E">
        <w:trPr>
          <w:trHeight w:val="1140"/>
        </w:trPr>
        <w:tc>
          <w:tcPr>
            <w:tcW w:w="709" w:type="dxa"/>
            <w:tcBorders>
              <w:top w:val="single" w:sz="4" w:space="0" w:color="auto"/>
              <w:left w:val="single" w:sz="4" w:space="0" w:color="auto"/>
              <w:bottom w:val="single" w:sz="4" w:space="0" w:color="auto"/>
              <w:right w:val="single" w:sz="4" w:space="0" w:color="auto"/>
            </w:tcBorders>
            <w:hideMark/>
          </w:tcPr>
          <w:p w14:paraId="6F39C194" w14:textId="77777777" w:rsidR="00D5679E" w:rsidRDefault="00D5679E" w:rsidP="00D5679E">
            <w:pPr>
              <w:jc w:val="center"/>
              <w:rPr>
                <w:rFonts w:eastAsia="Calibri"/>
                <w:sz w:val="24"/>
                <w:szCs w:val="24"/>
              </w:rPr>
            </w:pPr>
            <w:r>
              <w:rPr>
                <w:rFonts w:eastAsia="Calibri"/>
                <w:sz w:val="24"/>
                <w:szCs w:val="24"/>
              </w:rPr>
              <w:t>4.</w:t>
            </w:r>
          </w:p>
        </w:tc>
        <w:tc>
          <w:tcPr>
            <w:tcW w:w="4967" w:type="dxa"/>
            <w:tcBorders>
              <w:top w:val="single" w:sz="4" w:space="0" w:color="auto"/>
              <w:left w:val="single" w:sz="4" w:space="0" w:color="auto"/>
              <w:bottom w:val="single" w:sz="4" w:space="0" w:color="auto"/>
              <w:right w:val="single" w:sz="4" w:space="0" w:color="auto"/>
            </w:tcBorders>
            <w:hideMark/>
          </w:tcPr>
          <w:p w14:paraId="15C44653" w14:textId="77777777" w:rsidR="00D5679E" w:rsidRDefault="00D5679E" w:rsidP="00D5679E">
            <w:pPr>
              <w:spacing w:after="200" w:line="276" w:lineRule="auto"/>
              <w:contextualSpacing/>
              <w:jc w:val="both"/>
              <w:rPr>
                <w:sz w:val="24"/>
                <w:szCs w:val="24"/>
              </w:rPr>
            </w:pPr>
            <w:r>
              <w:rPr>
                <w:sz w:val="24"/>
                <w:szCs w:val="24"/>
              </w:rPr>
              <w:t>Дослідження сформованості критеріїв навчальної самоефективності в учнів різних вікових груп через анкетування, спостереження, бесіди з усіма учасниками навчального процесу</w:t>
            </w:r>
          </w:p>
        </w:tc>
        <w:tc>
          <w:tcPr>
            <w:tcW w:w="1362" w:type="dxa"/>
            <w:tcBorders>
              <w:top w:val="single" w:sz="4" w:space="0" w:color="auto"/>
              <w:left w:val="single" w:sz="4" w:space="0" w:color="auto"/>
              <w:bottom w:val="single" w:sz="4" w:space="0" w:color="auto"/>
              <w:right w:val="single" w:sz="4" w:space="0" w:color="auto"/>
            </w:tcBorders>
            <w:hideMark/>
          </w:tcPr>
          <w:p w14:paraId="25CAA5DC" w14:textId="77777777" w:rsidR="00D5679E" w:rsidRDefault="00D5679E" w:rsidP="00D5679E">
            <w:pPr>
              <w:tabs>
                <w:tab w:val="left" w:pos="1260"/>
              </w:tabs>
              <w:jc w:val="center"/>
              <w:rPr>
                <w:bCs/>
                <w:sz w:val="24"/>
                <w:szCs w:val="24"/>
              </w:rPr>
            </w:pPr>
            <w:r>
              <w:rPr>
                <w:bCs/>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6A49BC3D"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29C76FC4" w14:textId="77777777" w:rsidR="00D5679E" w:rsidRDefault="00D5679E" w:rsidP="00D5679E">
            <w:pPr>
              <w:jc w:val="center"/>
              <w:rPr>
                <w:rFonts w:eastAsia="Calibri"/>
                <w:sz w:val="24"/>
                <w:szCs w:val="24"/>
              </w:rPr>
            </w:pPr>
          </w:p>
        </w:tc>
      </w:tr>
      <w:tr w:rsidR="00D5679E" w14:paraId="0DFBB0A7" w14:textId="77777777" w:rsidTr="00D5679E">
        <w:trPr>
          <w:trHeight w:val="405"/>
        </w:trPr>
        <w:tc>
          <w:tcPr>
            <w:tcW w:w="709" w:type="dxa"/>
            <w:tcBorders>
              <w:top w:val="single" w:sz="4" w:space="0" w:color="auto"/>
              <w:left w:val="single" w:sz="4" w:space="0" w:color="auto"/>
              <w:bottom w:val="single" w:sz="4" w:space="0" w:color="auto"/>
              <w:right w:val="single" w:sz="4" w:space="0" w:color="auto"/>
            </w:tcBorders>
            <w:hideMark/>
          </w:tcPr>
          <w:p w14:paraId="15901FC5" w14:textId="77777777" w:rsidR="00D5679E" w:rsidRDefault="00337EA3" w:rsidP="00D5679E">
            <w:pPr>
              <w:jc w:val="center"/>
              <w:rPr>
                <w:rFonts w:eastAsia="Calibri"/>
                <w:sz w:val="24"/>
                <w:szCs w:val="24"/>
              </w:rPr>
            </w:pPr>
            <w:r>
              <w:rPr>
                <w:rFonts w:eastAsia="Calibri"/>
                <w:sz w:val="24"/>
                <w:szCs w:val="24"/>
              </w:rPr>
              <w:t>5</w:t>
            </w:r>
            <w:r w:rsidR="00D5679E">
              <w:rPr>
                <w:rFonts w:eastAsia="Calibri"/>
                <w:sz w:val="24"/>
                <w:szCs w:val="24"/>
              </w:rPr>
              <w:t>.</w:t>
            </w:r>
          </w:p>
        </w:tc>
        <w:tc>
          <w:tcPr>
            <w:tcW w:w="4967" w:type="dxa"/>
            <w:tcBorders>
              <w:top w:val="single" w:sz="4" w:space="0" w:color="auto"/>
              <w:left w:val="single" w:sz="4" w:space="0" w:color="auto"/>
              <w:bottom w:val="single" w:sz="4" w:space="0" w:color="auto"/>
              <w:right w:val="single" w:sz="4" w:space="0" w:color="auto"/>
            </w:tcBorders>
            <w:hideMark/>
          </w:tcPr>
          <w:p w14:paraId="551F93CB" w14:textId="77777777" w:rsidR="00D5679E" w:rsidRDefault="00D5679E" w:rsidP="00D5679E">
            <w:pPr>
              <w:tabs>
                <w:tab w:val="left" w:pos="1260"/>
              </w:tabs>
              <w:rPr>
                <w:sz w:val="24"/>
                <w:szCs w:val="24"/>
              </w:rPr>
            </w:pPr>
            <w:r>
              <w:rPr>
                <w:sz w:val="24"/>
                <w:szCs w:val="24"/>
              </w:rPr>
              <w:t>Діагностика стилю педагогічного керівництва (стилю спілкування вчителя з учнями)</w:t>
            </w:r>
          </w:p>
        </w:tc>
        <w:tc>
          <w:tcPr>
            <w:tcW w:w="1362" w:type="dxa"/>
            <w:tcBorders>
              <w:top w:val="single" w:sz="4" w:space="0" w:color="auto"/>
              <w:left w:val="single" w:sz="4" w:space="0" w:color="auto"/>
              <w:bottom w:val="single" w:sz="4" w:space="0" w:color="auto"/>
              <w:right w:val="single" w:sz="4" w:space="0" w:color="auto"/>
            </w:tcBorders>
            <w:hideMark/>
          </w:tcPr>
          <w:p w14:paraId="3775BAAC" w14:textId="77777777" w:rsidR="00D5679E" w:rsidRDefault="00337EA3" w:rsidP="00D5679E">
            <w:pPr>
              <w:tabs>
                <w:tab w:val="left" w:pos="1260"/>
              </w:tabs>
              <w:jc w:val="center"/>
              <w:rPr>
                <w:bCs/>
                <w:sz w:val="24"/>
                <w:szCs w:val="24"/>
              </w:rPr>
            </w:pPr>
            <w:r>
              <w:rPr>
                <w:bCs/>
                <w:sz w:val="24"/>
                <w:szCs w:val="24"/>
              </w:rPr>
              <w:t>Вересень 2022</w:t>
            </w:r>
          </w:p>
        </w:tc>
        <w:tc>
          <w:tcPr>
            <w:tcW w:w="1650" w:type="dxa"/>
            <w:tcBorders>
              <w:top w:val="single" w:sz="4" w:space="0" w:color="auto"/>
              <w:left w:val="single" w:sz="4" w:space="0" w:color="auto"/>
              <w:bottom w:val="single" w:sz="4" w:space="0" w:color="auto"/>
              <w:right w:val="single" w:sz="4" w:space="0" w:color="auto"/>
            </w:tcBorders>
            <w:hideMark/>
          </w:tcPr>
          <w:p w14:paraId="3A872FDA"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6F439017" w14:textId="77777777" w:rsidR="00D5679E" w:rsidRDefault="00D5679E" w:rsidP="00D5679E">
            <w:pPr>
              <w:jc w:val="center"/>
              <w:rPr>
                <w:rFonts w:eastAsia="Calibri"/>
                <w:sz w:val="24"/>
                <w:szCs w:val="24"/>
              </w:rPr>
            </w:pPr>
          </w:p>
        </w:tc>
      </w:tr>
      <w:tr w:rsidR="00D5679E" w14:paraId="21C256E1" w14:textId="77777777" w:rsidTr="00D5679E">
        <w:trPr>
          <w:trHeight w:val="1338"/>
        </w:trPr>
        <w:tc>
          <w:tcPr>
            <w:tcW w:w="709" w:type="dxa"/>
            <w:tcBorders>
              <w:top w:val="single" w:sz="4" w:space="0" w:color="auto"/>
              <w:left w:val="single" w:sz="4" w:space="0" w:color="auto"/>
              <w:bottom w:val="single" w:sz="4" w:space="0" w:color="auto"/>
              <w:right w:val="single" w:sz="4" w:space="0" w:color="auto"/>
            </w:tcBorders>
            <w:hideMark/>
          </w:tcPr>
          <w:p w14:paraId="0BB4B889" w14:textId="77777777" w:rsidR="00D5679E" w:rsidRDefault="00337EA3" w:rsidP="00D5679E">
            <w:pPr>
              <w:jc w:val="center"/>
              <w:rPr>
                <w:rFonts w:eastAsia="Calibri"/>
                <w:sz w:val="24"/>
                <w:szCs w:val="24"/>
              </w:rPr>
            </w:pPr>
            <w:r>
              <w:rPr>
                <w:rFonts w:eastAsia="Calibri"/>
                <w:sz w:val="24"/>
                <w:szCs w:val="24"/>
              </w:rPr>
              <w:t>6</w:t>
            </w:r>
            <w:r w:rsidR="00D5679E">
              <w:rPr>
                <w:rFonts w:eastAsia="Calibri"/>
                <w:sz w:val="24"/>
                <w:szCs w:val="24"/>
              </w:rPr>
              <w:t>.</w:t>
            </w:r>
          </w:p>
        </w:tc>
        <w:tc>
          <w:tcPr>
            <w:tcW w:w="4967" w:type="dxa"/>
            <w:tcBorders>
              <w:top w:val="single" w:sz="4" w:space="0" w:color="auto"/>
              <w:left w:val="single" w:sz="4" w:space="0" w:color="auto"/>
              <w:bottom w:val="single" w:sz="4" w:space="0" w:color="auto"/>
              <w:right w:val="single" w:sz="4" w:space="0" w:color="auto"/>
            </w:tcBorders>
            <w:hideMark/>
          </w:tcPr>
          <w:p w14:paraId="2F180649" w14:textId="77777777" w:rsidR="00D5679E" w:rsidRDefault="00D5679E" w:rsidP="00D5679E">
            <w:pPr>
              <w:spacing w:after="24"/>
              <w:rPr>
                <w:sz w:val="24"/>
                <w:szCs w:val="24"/>
              </w:rPr>
            </w:pPr>
            <w:r>
              <w:rPr>
                <w:sz w:val="24"/>
                <w:szCs w:val="24"/>
              </w:rPr>
              <w:t>Діагностика профорієнтаційної спрямованості учнів 9 та 11 класів:</w:t>
            </w:r>
          </w:p>
          <w:p w14:paraId="47B5DFEF" w14:textId="77777777" w:rsidR="00D5679E" w:rsidRDefault="00D5679E" w:rsidP="00D5679E">
            <w:pPr>
              <w:spacing w:after="24"/>
              <w:rPr>
                <w:sz w:val="24"/>
                <w:szCs w:val="24"/>
              </w:rPr>
            </w:pPr>
            <w:r>
              <w:rPr>
                <w:sz w:val="24"/>
                <w:szCs w:val="24"/>
              </w:rPr>
              <w:t>а) за методикою «Профіль»;</w:t>
            </w:r>
          </w:p>
          <w:p w14:paraId="275C9D41" w14:textId="77777777" w:rsidR="00D5679E" w:rsidRDefault="00D5679E" w:rsidP="00D5679E">
            <w:pPr>
              <w:spacing w:after="24"/>
              <w:rPr>
                <w:sz w:val="24"/>
                <w:szCs w:val="24"/>
              </w:rPr>
            </w:pPr>
            <w:r>
              <w:rPr>
                <w:sz w:val="24"/>
                <w:szCs w:val="24"/>
              </w:rPr>
              <w:t>б) диференційно-діагностичний опитувальник Є.О. Климова</w:t>
            </w:r>
          </w:p>
        </w:tc>
        <w:tc>
          <w:tcPr>
            <w:tcW w:w="1362" w:type="dxa"/>
            <w:tcBorders>
              <w:top w:val="single" w:sz="4" w:space="0" w:color="auto"/>
              <w:left w:val="single" w:sz="4" w:space="0" w:color="auto"/>
              <w:bottom w:val="single" w:sz="4" w:space="0" w:color="auto"/>
              <w:right w:val="single" w:sz="4" w:space="0" w:color="auto"/>
            </w:tcBorders>
            <w:hideMark/>
          </w:tcPr>
          <w:p w14:paraId="2709A0C1" w14:textId="77777777" w:rsidR="00D5679E" w:rsidRDefault="00337EA3" w:rsidP="00D5679E">
            <w:pPr>
              <w:tabs>
                <w:tab w:val="left" w:pos="1260"/>
              </w:tabs>
              <w:jc w:val="center"/>
              <w:rPr>
                <w:sz w:val="24"/>
                <w:szCs w:val="24"/>
              </w:rPr>
            </w:pPr>
            <w:r>
              <w:rPr>
                <w:sz w:val="24"/>
                <w:szCs w:val="24"/>
              </w:rPr>
              <w:t>Листопад 2022</w:t>
            </w:r>
          </w:p>
          <w:p w14:paraId="3768D34C" w14:textId="77777777" w:rsidR="00D5679E" w:rsidRDefault="00337EA3" w:rsidP="00D5679E">
            <w:pPr>
              <w:tabs>
                <w:tab w:val="left" w:pos="1260"/>
              </w:tabs>
              <w:jc w:val="center"/>
              <w:rPr>
                <w:bCs/>
                <w:sz w:val="24"/>
                <w:szCs w:val="24"/>
              </w:rPr>
            </w:pPr>
            <w:r>
              <w:rPr>
                <w:bCs/>
                <w:sz w:val="24"/>
                <w:szCs w:val="24"/>
              </w:rPr>
              <w:t>Квітень 2023</w:t>
            </w:r>
          </w:p>
        </w:tc>
        <w:tc>
          <w:tcPr>
            <w:tcW w:w="1650" w:type="dxa"/>
            <w:tcBorders>
              <w:top w:val="single" w:sz="4" w:space="0" w:color="auto"/>
              <w:left w:val="single" w:sz="4" w:space="0" w:color="auto"/>
              <w:bottom w:val="single" w:sz="4" w:space="0" w:color="auto"/>
              <w:right w:val="single" w:sz="4" w:space="0" w:color="auto"/>
            </w:tcBorders>
            <w:hideMark/>
          </w:tcPr>
          <w:p w14:paraId="4B7ED384"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5B853EAD" w14:textId="77777777" w:rsidR="00D5679E" w:rsidRDefault="00D5679E" w:rsidP="00D5679E">
            <w:pPr>
              <w:jc w:val="center"/>
              <w:rPr>
                <w:rFonts w:eastAsia="Calibri"/>
                <w:sz w:val="24"/>
                <w:szCs w:val="24"/>
              </w:rPr>
            </w:pPr>
          </w:p>
        </w:tc>
      </w:tr>
      <w:tr w:rsidR="00D5679E" w14:paraId="5091A5E7"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378BBC06" w14:textId="77777777" w:rsidR="00D5679E" w:rsidRDefault="00337EA3" w:rsidP="00D5679E">
            <w:pPr>
              <w:jc w:val="center"/>
              <w:rPr>
                <w:rFonts w:eastAsia="Calibri"/>
                <w:sz w:val="24"/>
                <w:szCs w:val="24"/>
              </w:rPr>
            </w:pPr>
            <w:r>
              <w:rPr>
                <w:rFonts w:eastAsia="Calibri"/>
                <w:sz w:val="24"/>
                <w:szCs w:val="24"/>
              </w:rPr>
              <w:t>7</w:t>
            </w:r>
            <w:r w:rsidR="00D5679E">
              <w:rPr>
                <w:rFonts w:eastAsia="Calibri"/>
                <w:sz w:val="24"/>
                <w:szCs w:val="24"/>
              </w:rPr>
              <w:t>.</w:t>
            </w:r>
          </w:p>
        </w:tc>
        <w:tc>
          <w:tcPr>
            <w:tcW w:w="4967" w:type="dxa"/>
            <w:tcBorders>
              <w:top w:val="single" w:sz="4" w:space="0" w:color="auto"/>
              <w:left w:val="single" w:sz="4" w:space="0" w:color="auto"/>
              <w:bottom w:val="single" w:sz="4" w:space="0" w:color="auto"/>
              <w:right w:val="single" w:sz="4" w:space="0" w:color="auto"/>
            </w:tcBorders>
            <w:hideMark/>
          </w:tcPr>
          <w:p w14:paraId="06B8F432" w14:textId="77777777" w:rsidR="00D5679E" w:rsidRDefault="00D5679E" w:rsidP="00D5679E">
            <w:pPr>
              <w:spacing w:after="24"/>
              <w:jc w:val="both"/>
              <w:rPr>
                <w:sz w:val="24"/>
                <w:szCs w:val="24"/>
              </w:rPr>
            </w:pPr>
            <w:r>
              <w:rPr>
                <w:sz w:val="24"/>
                <w:szCs w:val="24"/>
              </w:rPr>
              <w:t>Діагностичне дослідження «Визначення рівня схильності учнів до вживання алкоголю, тютюну» (7-9 класи)</w:t>
            </w:r>
          </w:p>
        </w:tc>
        <w:tc>
          <w:tcPr>
            <w:tcW w:w="1362" w:type="dxa"/>
            <w:tcBorders>
              <w:top w:val="single" w:sz="4" w:space="0" w:color="auto"/>
              <w:left w:val="single" w:sz="4" w:space="0" w:color="auto"/>
              <w:bottom w:val="single" w:sz="4" w:space="0" w:color="auto"/>
              <w:right w:val="single" w:sz="4" w:space="0" w:color="auto"/>
            </w:tcBorders>
            <w:hideMark/>
          </w:tcPr>
          <w:p w14:paraId="007CD69E" w14:textId="77777777" w:rsidR="00D5679E" w:rsidRDefault="00337EA3" w:rsidP="00D5679E">
            <w:pPr>
              <w:tabs>
                <w:tab w:val="left" w:pos="1260"/>
              </w:tabs>
              <w:jc w:val="center"/>
              <w:rPr>
                <w:bCs/>
                <w:sz w:val="24"/>
                <w:szCs w:val="24"/>
              </w:rPr>
            </w:pPr>
            <w:r>
              <w:rPr>
                <w:sz w:val="24"/>
                <w:szCs w:val="24"/>
              </w:rPr>
              <w:t>Жовтень 2022</w:t>
            </w:r>
          </w:p>
        </w:tc>
        <w:tc>
          <w:tcPr>
            <w:tcW w:w="1650" w:type="dxa"/>
            <w:tcBorders>
              <w:top w:val="single" w:sz="4" w:space="0" w:color="auto"/>
              <w:left w:val="single" w:sz="4" w:space="0" w:color="auto"/>
              <w:bottom w:val="single" w:sz="4" w:space="0" w:color="auto"/>
              <w:right w:val="single" w:sz="4" w:space="0" w:color="auto"/>
            </w:tcBorders>
            <w:hideMark/>
          </w:tcPr>
          <w:p w14:paraId="50422491"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1481BF39" w14:textId="77777777" w:rsidR="00D5679E" w:rsidRDefault="00D5679E" w:rsidP="00D5679E">
            <w:pPr>
              <w:jc w:val="center"/>
              <w:rPr>
                <w:rFonts w:eastAsia="Calibri"/>
                <w:sz w:val="24"/>
                <w:szCs w:val="24"/>
              </w:rPr>
            </w:pPr>
          </w:p>
        </w:tc>
      </w:tr>
      <w:tr w:rsidR="00D5679E" w14:paraId="0147C5A0"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7E967198" w14:textId="77777777" w:rsidR="00D5679E" w:rsidRDefault="00337EA3" w:rsidP="00D5679E">
            <w:pPr>
              <w:jc w:val="center"/>
              <w:rPr>
                <w:rFonts w:eastAsia="Calibri"/>
                <w:sz w:val="24"/>
                <w:szCs w:val="24"/>
              </w:rPr>
            </w:pPr>
            <w:r>
              <w:rPr>
                <w:rFonts w:eastAsia="Calibri"/>
                <w:sz w:val="24"/>
                <w:szCs w:val="24"/>
              </w:rPr>
              <w:t>8</w:t>
            </w:r>
            <w:r w:rsidR="00D5679E">
              <w:rPr>
                <w:rFonts w:eastAsia="Calibri"/>
                <w:sz w:val="24"/>
                <w:szCs w:val="24"/>
              </w:rPr>
              <w:t>.</w:t>
            </w:r>
          </w:p>
        </w:tc>
        <w:tc>
          <w:tcPr>
            <w:tcW w:w="4967" w:type="dxa"/>
            <w:tcBorders>
              <w:top w:val="single" w:sz="4" w:space="0" w:color="auto"/>
              <w:left w:val="single" w:sz="4" w:space="0" w:color="auto"/>
              <w:bottom w:val="single" w:sz="4" w:space="0" w:color="auto"/>
              <w:right w:val="single" w:sz="4" w:space="0" w:color="auto"/>
            </w:tcBorders>
            <w:hideMark/>
          </w:tcPr>
          <w:p w14:paraId="6C90DCE3" w14:textId="77777777" w:rsidR="00D5679E" w:rsidRDefault="00D5679E" w:rsidP="00D5679E">
            <w:pPr>
              <w:spacing w:after="24"/>
              <w:jc w:val="both"/>
              <w:rPr>
                <w:sz w:val="24"/>
                <w:szCs w:val="24"/>
              </w:rPr>
            </w:pPr>
            <w:r>
              <w:rPr>
                <w:sz w:val="24"/>
                <w:szCs w:val="24"/>
              </w:rPr>
              <w:t xml:space="preserve">Групове діагностичне дослідження за опитувальником визначення спрямованості особистості (7-8 класи) </w:t>
            </w:r>
          </w:p>
          <w:p w14:paraId="0C76D64C" w14:textId="77777777" w:rsidR="00D5679E" w:rsidRDefault="00D5679E" w:rsidP="00D5679E">
            <w:pPr>
              <w:spacing w:after="24"/>
              <w:jc w:val="both"/>
              <w:rPr>
                <w:sz w:val="24"/>
                <w:szCs w:val="24"/>
              </w:rPr>
            </w:pPr>
            <w:r>
              <w:rPr>
                <w:sz w:val="24"/>
                <w:szCs w:val="24"/>
              </w:rPr>
              <w:t>(Б. Басс)</w:t>
            </w:r>
          </w:p>
        </w:tc>
        <w:tc>
          <w:tcPr>
            <w:tcW w:w="1362" w:type="dxa"/>
            <w:tcBorders>
              <w:top w:val="single" w:sz="4" w:space="0" w:color="auto"/>
              <w:left w:val="single" w:sz="4" w:space="0" w:color="auto"/>
              <w:bottom w:val="single" w:sz="4" w:space="0" w:color="auto"/>
              <w:right w:val="single" w:sz="4" w:space="0" w:color="auto"/>
            </w:tcBorders>
            <w:hideMark/>
          </w:tcPr>
          <w:p w14:paraId="4607CF64" w14:textId="77777777" w:rsidR="00D5679E" w:rsidRDefault="00337EA3" w:rsidP="00D5679E">
            <w:pPr>
              <w:tabs>
                <w:tab w:val="left" w:pos="1260"/>
              </w:tabs>
              <w:jc w:val="center"/>
              <w:rPr>
                <w:bCs/>
                <w:sz w:val="24"/>
                <w:szCs w:val="24"/>
              </w:rPr>
            </w:pPr>
            <w:r>
              <w:rPr>
                <w:sz w:val="24"/>
                <w:szCs w:val="24"/>
              </w:rPr>
              <w:t>Лютий 2023</w:t>
            </w:r>
          </w:p>
        </w:tc>
        <w:tc>
          <w:tcPr>
            <w:tcW w:w="1650" w:type="dxa"/>
            <w:tcBorders>
              <w:top w:val="single" w:sz="4" w:space="0" w:color="auto"/>
              <w:left w:val="single" w:sz="4" w:space="0" w:color="auto"/>
              <w:bottom w:val="single" w:sz="4" w:space="0" w:color="auto"/>
              <w:right w:val="single" w:sz="4" w:space="0" w:color="auto"/>
            </w:tcBorders>
            <w:hideMark/>
          </w:tcPr>
          <w:p w14:paraId="34AC087E"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46CEA975" w14:textId="77777777" w:rsidR="00D5679E" w:rsidRDefault="00D5679E" w:rsidP="00D5679E">
            <w:pPr>
              <w:jc w:val="center"/>
              <w:rPr>
                <w:rFonts w:eastAsia="Calibri"/>
                <w:sz w:val="24"/>
                <w:szCs w:val="24"/>
              </w:rPr>
            </w:pPr>
          </w:p>
        </w:tc>
      </w:tr>
      <w:tr w:rsidR="00D5679E" w14:paraId="3843AB50"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39752F9E" w14:textId="77777777" w:rsidR="00D5679E" w:rsidRDefault="00D5679E" w:rsidP="00D5679E">
            <w:pPr>
              <w:jc w:val="center"/>
              <w:rPr>
                <w:rFonts w:eastAsia="Calibri"/>
                <w:sz w:val="24"/>
                <w:szCs w:val="24"/>
              </w:rPr>
            </w:pPr>
            <w:r>
              <w:rPr>
                <w:rFonts w:eastAsia="Calibri"/>
                <w:sz w:val="24"/>
                <w:szCs w:val="24"/>
              </w:rPr>
              <w:t>11.</w:t>
            </w:r>
          </w:p>
        </w:tc>
        <w:tc>
          <w:tcPr>
            <w:tcW w:w="4967" w:type="dxa"/>
            <w:tcBorders>
              <w:top w:val="single" w:sz="4" w:space="0" w:color="auto"/>
              <w:left w:val="single" w:sz="4" w:space="0" w:color="auto"/>
              <w:bottom w:val="single" w:sz="4" w:space="0" w:color="auto"/>
              <w:right w:val="single" w:sz="4" w:space="0" w:color="auto"/>
            </w:tcBorders>
            <w:hideMark/>
          </w:tcPr>
          <w:p w14:paraId="5FB0857B" w14:textId="77777777" w:rsidR="00D5679E" w:rsidRDefault="00D5679E" w:rsidP="00D5679E">
            <w:pPr>
              <w:spacing w:after="24"/>
              <w:jc w:val="both"/>
              <w:rPr>
                <w:sz w:val="24"/>
                <w:szCs w:val="24"/>
              </w:rPr>
            </w:pPr>
            <w:r>
              <w:rPr>
                <w:sz w:val="24"/>
                <w:szCs w:val="24"/>
              </w:rPr>
              <w:t>Анкетування з питань морально-статевого виховання (ВІЛ/СНІД, сексуальна освіта, ґендерна рівність)</w:t>
            </w:r>
          </w:p>
        </w:tc>
        <w:tc>
          <w:tcPr>
            <w:tcW w:w="1362" w:type="dxa"/>
            <w:tcBorders>
              <w:top w:val="single" w:sz="4" w:space="0" w:color="auto"/>
              <w:left w:val="single" w:sz="4" w:space="0" w:color="auto"/>
              <w:bottom w:val="single" w:sz="4" w:space="0" w:color="auto"/>
              <w:right w:val="single" w:sz="4" w:space="0" w:color="auto"/>
            </w:tcBorders>
            <w:hideMark/>
          </w:tcPr>
          <w:p w14:paraId="11FDB71F" w14:textId="77777777" w:rsidR="00D5679E" w:rsidRDefault="00337EA3" w:rsidP="00D5679E">
            <w:pPr>
              <w:tabs>
                <w:tab w:val="left" w:pos="1260"/>
              </w:tabs>
              <w:jc w:val="center"/>
              <w:rPr>
                <w:sz w:val="24"/>
                <w:szCs w:val="24"/>
              </w:rPr>
            </w:pPr>
            <w:r>
              <w:rPr>
                <w:sz w:val="24"/>
                <w:szCs w:val="24"/>
              </w:rPr>
              <w:t>Грудень 2022</w:t>
            </w:r>
          </w:p>
        </w:tc>
        <w:tc>
          <w:tcPr>
            <w:tcW w:w="1650" w:type="dxa"/>
            <w:tcBorders>
              <w:top w:val="single" w:sz="4" w:space="0" w:color="auto"/>
              <w:left w:val="single" w:sz="4" w:space="0" w:color="auto"/>
              <w:bottom w:val="single" w:sz="4" w:space="0" w:color="auto"/>
              <w:right w:val="single" w:sz="4" w:space="0" w:color="auto"/>
            </w:tcBorders>
            <w:hideMark/>
          </w:tcPr>
          <w:p w14:paraId="4D66E844"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7FE967E5" w14:textId="77777777" w:rsidR="00D5679E" w:rsidRDefault="00D5679E" w:rsidP="00D5679E">
            <w:pPr>
              <w:jc w:val="center"/>
              <w:rPr>
                <w:rFonts w:eastAsia="Calibri"/>
                <w:sz w:val="24"/>
                <w:szCs w:val="24"/>
              </w:rPr>
            </w:pPr>
          </w:p>
        </w:tc>
      </w:tr>
      <w:tr w:rsidR="00D5679E" w14:paraId="39E69DCD"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170FDDED" w14:textId="77777777" w:rsidR="00D5679E" w:rsidRDefault="00D5679E" w:rsidP="00D5679E">
            <w:pPr>
              <w:jc w:val="center"/>
              <w:rPr>
                <w:rFonts w:eastAsia="Calibri"/>
                <w:sz w:val="24"/>
                <w:szCs w:val="24"/>
              </w:rPr>
            </w:pPr>
            <w:r>
              <w:rPr>
                <w:rFonts w:eastAsia="Calibri"/>
                <w:sz w:val="24"/>
                <w:szCs w:val="24"/>
              </w:rPr>
              <w:t>12.</w:t>
            </w:r>
          </w:p>
        </w:tc>
        <w:tc>
          <w:tcPr>
            <w:tcW w:w="4967" w:type="dxa"/>
            <w:tcBorders>
              <w:top w:val="single" w:sz="4" w:space="0" w:color="auto"/>
              <w:left w:val="single" w:sz="4" w:space="0" w:color="auto"/>
              <w:bottom w:val="single" w:sz="4" w:space="0" w:color="auto"/>
              <w:right w:val="single" w:sz="4" w:space="0" w:color="auto"/>
            </w:tcBorders>
            <w:hideMark/>
          </w:tcPr>
          <w:p w14:paraId="56C199F9" w14:textId="77777777" w:rsidR="00D5679E" w:rsidRDefault="00D5679E" w:rsidP="00D5679E">
            <w:pPr>
              <w:spacing w:after="24"/>
              <w:jc w:val="both"/>
              <w:rPr>
                <w:sz w:val="24"/>
                <w:szCs w:val="24"/>
              </w:rPr>
            </w:pPr>
            <w:r>
              <w:rPr>
                <w:sz w:val="24"/>
                <w:szCs w:val="24"/>
              </w:rPr>
              <w:t>Дослідження рівня сімейної тривоги (АСТ) учнів 5-8 класів</w:t>
            </w:r>
          </w:p>
        </w:tc>
        <w:tc>
          <w:tcPr>
            <w:tcW w:w="1362" w:type="dxa"/>
            <w:tcBorders>
              <w:top w:val="single" w:sz="4" w:space="0" w:color="auto"/>
              <w:left w:val="single" w:sz="4" w:space="0" w:color="auto"/>
              <w:bottom w:val="single" w:sz="4" w:space="0" w:color="auto"/>
              <w:right w:val="single" w:sz="4" w:space="0" w:color="auto"/>
            </w:tcBorders>
            <w:hideMark/>
          </w:tcPr>
          <w:p w14:paraId="5C3CCD3B" w14:textId="77777777" w:rsidR="00D5679E" w:rsidRDefault="00337EA3" w:rsidP="00D5679E">
            <w:pPr>
              <w:tabs>
                <w:tab w:val="left" w:pos="1260"/>
              </w:tabs>
              <w:jc w:val="center"/>
              <w:rPr>
                <w:sz w:val="24"/>
                <w:szCs w:val="24"/>
              </w:rPr>
            </w:pPr>
            <w:r>
              <w:rPr>
                <w:sz w:val="24"/>
                <w:szCs w:val="24"/>
              </w:rPr>
              <w:t>Грудень 2022</w:t>
            </w:r>
          </w:p>
        </w:tc>
        <w:tc>
          <w:tcPr>
            <w:tcW w:w="1650" w:type="dxa"/>
            <w:tcBorders>
              <w:top w:val="single" w:sz="4" w:space="0" w:color="auto"/>
              <w:left w:val="single" w:sz="4" w:space="0" w:color="auto"/>
              <w:bottom w:val="single" w:sz="4" w:space="0" w:color="auto"/>
              <w:right w:val="single" w:sz="4" w:space="0" w:color="auto"/>
            </w:tcBorders>
            <w:hideMark/>
          </w:tcPr>
          <w:p w14:paraId="239A403B"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6F9ECB35" w14:textId="77777777" w:rsidR="00D5679E" w:rsidRDefault="00D5679E" w:rsidP="00D5679E">
            <w:pPr>
              <w:jc w:val="center"/>
              <w:rPr>
                <w:rFonts w:eastAsia="Calibri"/>
                <w:sz w:val="24"/>
                <w:szCs w:val="24"/>
              </w:rPr>
            </w:pPr>
          </w:p>
        </w:tc>
      </w:tr>
      <w:tr w:rsidR="00D5679E" w14:paraId="051FF307"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5F408A87" w14:textId="77777777" w:rsidR="00D5679E" w:rsidRDefault="00D5679E" w:rsidP="00D5679E">
            <w:pPr>
              <w:jc w:val="center"/>
              <w:rPr>
                <w:rFonts w:eastAsia="Calibri"/>
                <w:sz w:val="24"/>
                <w:szCs w:val="24"/>
              </w:rPr>
            </w:pPr>
            <w:r>
              <w:rPr>
                <w:rFonts w:eastAsia="Calibri"/>
                <w:sz w:val="24"/>
                <w:szCs w:val="24"/>
              </w:rPr>
              <w:t>13.</w:t>
            </w:r>
          </w:p>
        </w:tc>
        <w:tc>
          <w:tcPr>
            <w:tcW w:w="4967" w:type="dxa"/>
            <w:tcBorders>
              <w:top w:val="single" w:sz="4" w:space="0" w:color="auto"/>
              <w:left w:val="single" w:sz="4" w:space="0" w:color="auto"/>
              <w:bottom w:val="single" w:sz="4" w:space="0" w:color="auto"/>
              <w:right w:val="single" w:sz="4" w:space="0" w:color="auto"/>
            </w:tcBorders>
            <w:hideMark/>
          </w:tcPr>
          <w:p w14:paraId="4A0F3AB4" w14:textId="77777777" w:rsidR="00D5679E" w:rsidRDefault="00D5679E" w:rsidP="00D5679E">
            <w:pPr>
              <w:spacing w:after="24"/>
              <w:jc w:val="both"/>
              <w:rPr>
                <w:sz w:val="24"/>
                <w:szCs w:val="24"/>
              </w:rPr>
            </w:pPr>
            <w:r>
              <w:rPr>
                <w:sz w:val="24"/>
                <w:szCs w:val="24"/>
              </w:rPr>
              <w:t xml:space="preserve"> Виз</w:t>
            </w:r>
            <w:r>
              <w:rPr>
                <w:sz w:val="24"/>
                <w:szCs w:val="24"/>
              </w:rPr>
              <w:softHyphen/>
              <w:t>начення рівнів особистісної адаптованості школярів (6-7 класи)</w:t>
            </w:r>
          </w:p>
        </w:tc>
        <w:tc>
          <w:tcPr>
            <w:tcW w:w="1362" w:type="dxa"/>
            <w:tcBorders>
              <w:top w:val="single" w:sz="4" w:space="0" w:color="auto"/>
              <w:left w:val="single" w:sz="4" w:space="0" w:color="auto"/>
              <w:bottom w:val="single" w:sz="4" w:space="0" w:color="auto"/>
              <w:right w:val="single" w:sz="4" w:space="0" w:color="auto"/>
            </w:tcBorders>
            <w:hideMark/>
          </w:tcPr>
          <w:p w14:paraId="454BE72E" w14:textId="77777777" w:rsidR="00D5679E" w:rsidRDefault="00445641" w:rsidP="00D5679E">
            <w:pPr>
              <w:tabs>
                <w:tab w:val="left" w:pos="1260"/>
              </w:tabs>
              <w:jc w:val="center"/>
              <w:rPr>
                <w:sz w:val="24"/>
                <w:szCs w:val="24"/>
              </w:rPr>
            </w:pPr>
            <w:r>
              <w:rPr>
                <w:sz w:val="24"/>
                <w:szCs w:val="24"/>
              </w:rPr>
              <w:t>Лютий 2023</w:t>
            </w:r>
          </w:p>
        </w:tc>
        <w:tc>
          <w:tcPr>
            <w:tcW w:w="1650" w:type="dxa"/>
            <w:tcBorders>
              <w:top w:val="single" w:sz="4" w:space="0" w:color="auto"/>
              <w:left w:val="single" w:sz="4" w:space="0" w:color="auto"/>
              <w:bottom w:val="single" w:sz="4" w:space="0" w:color="auto"/>
              <w:right w:val="single" w:sz="4" w:space="0" w:color="auto"/>
            </w:tcBorders>
            <w:hideMark/>
          </w:tcPr>
          <w:p w14:paraId="0BF096BF"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27D3D85B" w14:textId="77777777" w:rsidR="00D5679E" w:rsidRDefault="00D5679E" w:rsidP="00D5679E">
            <w:pPr>
              <w:jc w:val="center"/>
              <w:rPr>
                <w:rFonts w:eastAsia="Calibri"/>
                <w:sz w:val="24"/>
                <w:szCs w:val="24"/>
              </w:rPr>
            </w:pPr>
          </w:p>
        </w:tc>
      </w:tr>
      <w:tr w:rsidR="00D5679E" w14:paraId="169A5B33"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35BB1076" w14:textId="77777777" w:rsidR="00D5679E" w:rsidRDefault="00D5679E" w:rsidP="00D5679E">
            <w:pPr>
              <w:jc w:val="center"/>
              <w:rPr>
                <w:rFonts w:eastAsia="Calibri"/>
                <w:sz w:val="24"/>
                <w:szCs w:val="24"/>
              </w:rPr>
            </w:pPr>
            <w:r>
              <w:rPr>
                <w:rFonts w:eastAsia="Calibri"/>
                <w:sz w:val="24"/>
                <w:szCs w:val="24"/>
              </w:rPr>
              <w:t>14.</w:t>
            </w:r>
          </w:p>
        </w:tc>
        <w:tc>
          <w:tcPr>
            <w:tcW w:w="4967" w:type="dxa"/>
            <w:tcBorders>
              <w:top w:val="single" w:sz="4" w:space="0" w:color="auto"/>
              <w:left w:val="single" w:sz="4" w:space="0" w:color="auto"/>
              <w:bottom w:val="single" w:sz="4" w:space="0" w:color="auto"/>
              <w:right w:val="single" w:sz="4" w:space="0" w:color="auto"/>
            </w:tcBorders>
            <w:hideMark/>
          </w:tcPr>
          <w:p w14:paraId="64734C31" w14:textId="77777777" w:rsidR="00D5679E" w:rsidRDefault="00D5679E" w:rsidP="00D5679E">
            <w:pPr>
              <w:spacing w:after="24"/>
              <w:jc w:val="both"/>
              <w:rPr>
                <w:sz w:val="24"/>
                <w:szCs w:val="24"/>
              </w:rPr>
            </w:pPr>
            <w:r>
              <w:rPr>
                <w:sz w:val="24"/>
                <w:szCs w:val="24"/>
              </w:rPr>
              <w:t>Діагностика рівня нервово-психічної стійкості (9, 11 класи)</w:t>
            </w:r>
          </w:p>
        </w:tc>
        <w:tc>
          <w:tcPr>
            <w:tcW w:w="1362" w:type="dxa"/>
            <w:tcBorders>
              <w:top w:val="single" w:sz="4" w:space="0" w:color="auto"/>
              <w:left w:val="single" w:sz="4" w:space="0" w:color="auto"/>
              <w:bottom w:val="single" w:sz="4" w:space="0" w:color="auto"/>
              <w:right w:val="single" w:sz="4" w:space="0" w:color="auto"/>
            </w:tcBorders>
            <w:hideMark/>
          </w:tcPr>
          <w:p w14:paraId="363EDF06" w14:textId="77777777" w:rsidR="00D5679E" w:rsidRDefault="00445641" w:rsidP="00D5679E">
            <w:pPr>
              <w:tabs>
                <w:tab w:val="left" w:pos="1260"/>
              </w:tabs>
              <w:jc w:val="center"/>
              <w:rPr>
                <w:sz w:val="24"/>
                <w:szCs w:val="24"/>
              </w:rPr>
            </w:pPr>
            <w:r>
              <w:rPr>
                <w:sz w:val="24"/>
                <w:szCs w:val="24"/>
              </w:rPr>
              <w:t>Листопад 2022</w:t>
            </w:r>
          </w:p>
          <w:p w14:paraId="24FEC040" w14:textId="77777777" w:rsidR="00D5679E" w:rsidRDefault="00445641" w:rsidP="00D5679E">
            <w:pPr>
              <w:tabs>
                <w:tab w:val="left" w:pos="1260"/>
              </w:tabs>
              <w:jc w:val="center"/>
              <w:rPr>
                <w:sz w:val="24"/>
                <w:szCs w:val="24"/>
              </w:rPr>
            </w:pPr>
            <w:r>
              <w:rPr>
                <w:sz w:val="24"/>
                <w:szCs w:val="24"/>
              </w:rPr>
              <w:t>Березень 2023</w:t>
            </w:r>
          </w:p>
        </w:tc>
        <w:tc>
          <w:tcPr>
            <w:tcW w:w="1650" w:type="dxa"/>
            <w:tcBorders>
              <w:top w:val="single" w:sz="4" w:space="0" w:color="auto"/>
              <w:left w:val="single" w:sz="4" w:space="0" w:color="auto"/>
              <w:bottom w:val="single" w:sz="4" w:space="0" w:color="auto"/>
              <w:right w:val="single" w:sz="4" w:space="0" w:color="auto"/>
            </w:tcBorders>
            <w:hideMark/>
          </w:tcPr>
          <w:p w14:paraId="5C220D46"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21640ED9" w14:textId="77777777" w:rsidR="00D5679E" w:rsidRDefault="00D5679E" w:rsidP="00D5679E">
            <w:pPr>
              <w:jc w:val="center"/>
              <w:rPr>
                <w:rFonts w:eastAsia="Calibri"/>
                <w:sz w:val="24"/>
                <w:szCs w:val="24"/>
              </w:rPr>
            </w:pPr>
          </w:p>
        </w:tc>
      </w:tr>
      <w:tr w:rsidR="00D5679E" w14:paraId="1580F8AE"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3AA96821" w14:textId="77777777" w:rsidR="00D5679E" w:rsidRDefault="00D5679E" w:rsidP="00D5679E">
            <w:pPr>
              <w:jc w:val="center"/>
              <w:rPr>
                <w:rFonts w:eastAsia="Calibri"/>
                <w:sz w:val="24"/>
                <w:szCs w:val="24"/>
              </w:rPr>
            </w:pPr>
            <w:r>
              <w:rPr>
                <w:rFonts w:eastAsia="Calibri"/>
                <w:sz w:val="24"/>
                <w:szCs w:val="24"/>
              </w:rPr>
              <w:t>15.</w:t>
            </w:r>
          </w:p>
        </w:tc>
        <w:tc>
          <w:tcPr>
            <w:tcW w:w="4967" w:type="dxa"/>
            <w:tcBorders>
              <w:top w:val="single" w:sz="4" w:space="0" w:color="auto"/>
              <w:left w:val="single" w:sz="4" w:space="0" w:color="auto"/>
              <w:bottom w:val="single" w:sz="4" w:space="0" w:color="auto"/>
              <w:right w:val="single" w:sz="4" w:space="0" w:color="auto"/>
            </w:tcBorders>
            <w:hideMark/>
          </w:tcPr>
          <w:p w14:paraId="100C8119" w14:textId="77777777" w:rsidR="00D5679E" w:rsidRDefault="00D5679E" w:rsidP="00D5679E">
            <w:pPr>
              <w:spacing w:after="24"/>
              <w:jc w:val="both"/>
              <w:rPr>
                <w:sz w:val="24"/>
                <w:szCs w:val="24"/>
              </w:rPr>
            </w:pPr>
            <w:r>
              <w:rPr>
                <w:bCs/>
                <w:sz w:val="24"/>
                <w:szCs w:val="24"/>
              </w:rPr>
              <w:t>Діагностика за запитами адміністрації та класних керівників,  батьків</w:t>
            </w:r>
          </w:p>
        </w:tc>
        <w:tc>
          <w:tcPr>
            <w:tcW w:w="1362" w:type="dxa"/>
            <w:tcBorders>
              <w:top w:val="single" w:sz="4" w:space="0" w:color="auto"/>
              <w:left w:val="single" w:sz="4" w:space="0" w:color="auto"/>
              <w:bottom w:val="single" w:sz="4" w:space="0" w:color="auto"/>
              <w:right w:val="single" w:sz="4" w:space="0" w:color="auto"/>
            </w:tcBorders>
            <w:hideMark/>
          </w:tcPr>
          <w:p w14:paraId="4AC15E05" w14:textId="77777777" w:rsidR="00D5679E" w:rsidRDefault="00D5679E" w:rsidP="00D5679E">
            <w:pPr>
              <w:tabs>
                <w:tab w:val="left" w:pos="1260"/>
              </w:tabs>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7740B9A8"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091F6C0E" w14:textId="77777777" w:rsidR="00D5679E" w:rsidRDefault="00D5679E" w:rsidP="00D5679E">
            <w:pPr>
              <w:jc w:val="center"/>
              <w:rPr>
                <w:rFonts w:eastAsia="Calibri"/>
                <w:sz w:val="24"/>
                <w:szCs w:val="24"/>
              </w:rPr>
            </w:pPr>
          </w:p>
        </w:tc>
      </w:tr>
      <w:tr w:rsidR="00D5679E" w14:paraId="6202BDB6"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0FD0E968" w14:textId="77777777" w:rsidR="00D5679E" w:rsidRDefault="00D5679E" w:rsidP="00D5679E">
            <w:pPr>
              <w:jc w:val="center"/>
              <w:rPr>
                <w:rFonts w:eastAsia="Calibri"/>
                <w:sz w:val="24"/>
                <w:szCs w:val="24"/>
              </w:rPr>
            </w:pPr>
            <w:r>
              <w:rPr>
                <w:rFonts w:eastAsia="Calibri"/>
                <w:sz w:val="24"/>
                <w:szCs w:val="24"/>
              </w:rPr>
              <w:t>16.</w:t>
            </w:r>
          </w:p>
        </w:tc>
        <w:tc>
          <w:tcPr>
            <w:tcW w:w="4967" w:type="dxa"/>
            <w:tcBorders>
              <w:top w:val="single" w:sz="4" w:space="0" w:color="auto"/>
              <w:left w:val="single" w:sz="4" w:space="0" w:color="auto"/>
              <w:bottom w:val="single" w:sz="4" w:space="0" w:color="auto"/>
              <w:right w:val="single" w:sz="4" w:space="0" w:color="auto"/>
            </w:tcBorders>
            <w:hideMark/>
          </w:tcPr>
          <w:p w14:paraId="5C96E51D" w14:textId="77777777" w:rsidR="00D5679E" w:rsidRDefault="00D5679E" w:rsidP="00D5679E">
            <w:pPr>
              <w:spacing w:after="24"/>
              <w:jc w:val="both"/>
              <w:rPr>
                <w:sz w:val="24"/>
                <w:szCs w:val="24"/>
              </w:rPr>
            </w:pPr>
            <w:r>
              <w:rPr>
                <w:sz w:val="24"/>
                <w:szCs w:val="24"/>
              </w:rPr>
              <w:t>Діагностичні дослідження учнів пільгових та облікових категорій</w:t>
            </w:r>
          </w:p>
        </w:tc>
        <w:tc>
          <w:tcPr>
            <w:tcW w:w="1362" w:type="dxa"/>
            <w:tcBorders>
              <w:top w:val="single" w:sz="4" w:space="0" w:color="auto"/>
              <w:left w:val="single" w:sz="4" w:space="0" w:color="auto"/>
              <w:bottom w:val="single" w:sz="4" w:space="0" w:color="auto"/>
              <w:right w:val="single" w:sz="4" w:space="0" w:color="auto"/>
            </w:tcBorders>
            <w:hideMark/>
          </w:tcPr>
          <w:p w14:paraId="23E07B6E" w14:textId="77777777" w:rsidR="00D5679E" w:rsidRDefault="00D5679E" w:rsidP="00D5679E">
            <w:pPr>
              <w:tabs>
                <w:tab w:val="left" w:pos="1260"/>
              </w:tabs>
              <w:jc w:val="center"/>
              <w:rPr>
                <w:bCs/>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75EBE208"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754B3A26" w14:textId="77777777" w:rsidR="00D5679E" w:rsidRDefault="00D5679E" w:rsidP="00D5679E">
            <w:pPr>
              <w:jc w:val="center"/>
              <w:rPr>
                <w:rFonts w:eastAsia="Calibri"/>
                <w:sz w:val="24"/>
                <w:szCs w:val="24"/>
              </w:rPr>
            </w:pPr>
          </w:p>
        </w:tc>
      </w:tr>
      <w:tr w:rsidR="00D5679E" w14:paraId="3E416C44"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1E34DD57" w14:textId="77777777" w:rsidR="00D5679E" w:rsidRDefault="00D5679E" w:rsidP="00D5679E">
            <w:pPr>
              <w:jc w:val="center"/>
              <w:rPr>
                <w:rFonts w:eastAsia="Calibri"/>
                <w:sz w:val="24"/>
                <w:szCs w:val="24"/>
              </w:rPr>
            </w:pPr>
            <w:r>
              <w:rPr>
                <w:rFonts w:eastAsia="Calibri"/>
                <w:sz w:val="24"/>
                <w:szCs w:val="24"/>
              </w:rPr>
              <w:t>17.</w:t>
            </w:r>
          </w:p>
        </w:tc>
        <w:tc>
          <w:tcPr>
            <w:tcW w:w="4967" w:type="dxa"/>
            <w:tcBorders>
              <w:top w:val="single" w:sz="4" w:space="0" w:color="auto"/>
              <w:left w:val="single" w:sz="4" w:space="0" w:color="auto"/>
              <w:bottom w:val="single" w:sz="4" w:space="0" w:color="auto"/>
              <w:right w:val="single" w:sz="4" w:space="0" w:color="auto"/>
            </w:tcBorders>
            <w:hideMark/>
          </w:tcPr>
          <w:p w14:paraId="6D1C0D7F" w14:textId="77777777" w:rsidR="00D5679E" w:rsidRDefault="00D5679E" w:rsidP="00D5679E">
            <w:pPr>
              <w:spacing w:after="24"/>
              <w:jc w:val="both"/>
              <w:rPr>
                <w:sz w:val="24"/>
                <w:szCs w:val="24"/>
              </w:rPr>
            </w:pPr>
            <w:r>
              <w:rPr>
                <w:sz w:val="24"/>
                <w:szCs w:val="24"/>
              </w:rPr>
              <w:t>Своєчасне виявлення дітей та сімей, які потребують цільового психологічного супроводу з питань захисту прав дитини та її законних інтересів, забезпечення життєво важливих потреб дитини; відвідування дитини вдома/за місцем проживання і вивчення умов її життя, виховання і розвитку.</w:t>
            </w:r>
          </w:p>
        </w:tc>
        <w:tc>
          <w:tcPr>
            <w:tcW w:w="1362" w:type="dxa"/>
            <w:tcBorders>
              <w:top w:val="single" w:sz="4" w:space="0" w:color="auto"/>
              <w:left w:val="single" w:sz="4" w:space="0" w:color="auto"/>
              <w:bottom w:val="single" w:sz="4" w:space="0" w:color="auto"/>
              <w:right w:val="single" w:sz="4" w:space="0" w:color="auto"/>
            </w:tcBorders>
            <w:hideMark/>
          </w:tcPr>
          <w:p w14:paraId="683EB87F" w14:textId="77777777" w:rsidR="00D5679E" w:rsidRDefault="00D5679E" w:rsidP="00D5679E">
            <w:pPr>
              <w:tabs>
                <w:tab w:val="left" w:pos="1260"/>
              </w:tabs>
              <w:jc w:val="center"/>
              <w:rPr>
                <w:bCs/>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4938C79D"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224EA5F5" w14:textId="77777777" w:rsidR="00D5679E" w:rsidRDefault="00D5679E" w:rsidP="00D5679E">
            <w:pPr>
              <w:jc w:val="center"/>
              <w:rPr>
                <w:rFonts w:eastAsia="Calibri"/>
                <w:sz w:val="24"/>
                <w:szCs w:val="24"/>
              </w:rPr>
            </w:pPr>
          </w:p>
        </w:tc>
      </w:tr>
      <w:tr w:rsidR="00D5679E" w14:paraId="2B49B262"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6EE33262" w14:textId="77777777" w:rsidR="00D5679E" w:rsidRDefault="00D5679E" w:rsidP="00D5679E">
            <w:pPr>
              <w:jc w:val="center"/>
              <w:rPr>
                <w:rFonts w:eastAsia="Calibri"/>
                <w:sz w:val="24"/>
                <w:szCs w:val="24"/>
              </w:rPr>
            </w:pPr>
            <w:r>
              <w:rPr>
                <w:rFonts w:eastAsia="Calibri"/>
                <w:sz w:val="24"/>
                <w:szCs w:val="24"/>
              </w:rPr>
              <w:t>18.</w:t>
            </w:r>
          </w:p>
        </w:tc>
        <w:tc>
          <w:tcPr>
            <w:tcW w:w="4967" w:type="dxa"/>
            <w:tcBorders>
              <w:top w:val="single" w:sz="4" w:space="0" w:color="auto"/>
              <w:left w:val="single" w:sz="4" w:space="0" w:color="auto"/>
              <w:bottom w:val="single" w:sz="4" w:space="0" w:color="auto"/>
              <w:right w:val="single" w:sz="4" w:space="0" w:color="auto"/>
            </w:tcBorders>
          </w:tcPr>
          <w:p w14:paraId="1D10D6F6" w14:textId="77777777" w:rsidR="00D5679E" w:rsidRDefault="00D5679E" w:rsidP="00D5679E">
            <w:pPr>
              <w:spacing w:after="24"/>
              <w:rPr>
                <w:sz w:val="24"/>
                <w:szCs w:val="24"/>
              </w:rPr>
            </w:pPr>
            <w:r>
              <w:rPr>
                <w:bCs/>
                <w:sz w:val="24"/>
                <w:szCs w:val="24"/>
              </w:rPr>
              <w:t xml:space="preserve">Анкетування батьківської громади:                                                                          </w:t>
            </w:r>
            <w:r>
              <w:rPr>
                <w:iCs/>
                <w:sz w:val="24"/>
                <w:szCs w:val="24"/>
              </w:rPr>
              <w:lastRenderedPageBreak/>
              <w:t xml:space="preserve">а) </w:t>
            </w:r>
            <w:r>
              <w:rPr>
                <w:sz w:val="24"/>
                <w:szCs w:val="24"/>
              </w:rPr>
              <w:t xml:space="preserve">визначення рівня соціалізації </w:t>
            </w:r>
            <w:r>
              <w:rPr>
                <w:bCs/>
                <w:sz w:val="24"/>
                <w:szCs w:val="24"/>
              </w:rPr>
              <w:t>першокласників;</w:t>
            </w:r>
          </w:p>
          <w:p w14:paraId="2A134A80" w14:textId="77777777" w:rsidR="00D5679E" w:rsidRDefault="00D5679E" w:rsidP="00D5679E">
            <w:pPr>
              <w:rPr>
                <w:sz w:val="24"/>
                <w:szCs w:val="24"/>
              </w:rPr>
            </w:pPr>
            <w:r>
              <w:rPr>
                <w:sz w:val="24"/>
                <w:szCs w:val="24"/>
              </w:rPr>
              <w:t>б) анкетування «Моя дитина – випускник»: діагностика орієнтирів батьків щодо мотиваційного спрямування та вибору професійного шляху учнів 9-их та 11-их класів;</w:t>
            </w:r>
          </w:p>
          <w:p w14:paraId="411DCDA4" w14:textId="77777777" w:rsidR="00D5679E" w:rsidRDefault="00D5679E" w:rsidP="00D5679E">
            <w:pPr>
              <w:rPr>
                <w:bCs/>
                <w:iCs/>
                <w:sz w:val="24"/>
                <w:szCs w:val="24"/>
              </w:rPr>
            </w:pPr>
            <w:r>
              <w:rPr>
                <w:sz w:val="24"/>
                <w:szCs w:val="24"/>
              </w:rPr>
              <w:t>в) діагностика стосунків батьків зі своїми дітьми (анкетування «Батьки і діти») (батьки учнів 2-9 класів)</w:t>
            </w:r>
          </w:p>
          <w:p w14:paraId="2F66EECF" w14:textId="77777777" w:rsidR="00D5679E" w:rsidRDefault="00D5679E" w:rsidP="00D5679E">
            <w:pPr>
              <w:rPr>
                <w:sz w:val="24"/>
                <w:szCs w:val="24"/>
              </w:rPr>
            </w:pPr>
          </w:p>
        </w:tc>
        <w:tc>
          <w:tcPr>
            <w:tcW w:w="1362" w:type="dxa"/>
            <w:tcBorders>
              <w:top w:val="single" w:sz="4" w:space="0" w:color="auto"/>
              <w:left w:val="single" w:sz="4" w:space="0" w:color="auto"/>
              <w:bottom w:val="single" w:sz="4" w:space="0" w:color="auto"/>
              <w:right w:val="single" w:sz="4" w:space="0" w:color="auto"/>
            </w:tcBorders>
            <w:hideMark/>
          </w:tcPr>
          <w:p w14:paraId="1AE45A10" w14:textId="77777777" w:rsidR="00D5679E" w:rsidRDefault="00D5679E" w:rsidP="00D5679E">
            <w:pPr>
              <w:tabs>
                <w:tab w:val="left" w:pos="1260"/>
              </w:tabs>
              <w:jc w:val="center"/>
              <w:rPr>
                <w:bCs/>
                <w:sz w:val="24"/>
                <w:szCs w:val="24"/>
              </w:rPr>
            </w:pPr>
            <w:r>
              <w:rPr>
                <w:sz w:val="24"/>
                <w:szCs w:val="24"/>
              </w:rPr>
              <w:lastRenderedPageBreak/>
              <w:t xml:space="preserve">Протягом </w:t>
            </w:r>
            <w:r>
              <w:rPr>
                <w:sz w:val="24"/>
                <w:szCs w:val="24"/>
              </w:rPr>
              <w:lastRenderedPageBreak/>
              <w:t>року</w:t>
            </w:r>
          </w:p>
        </w:tc>
        <w:tc>
          <w:tcPr>
            <w:tcW w:w="1650" w:type="dxa"/>
            <w:tcBorders>
              <w:top w:val="single" w:sz="4" w:space="0" w:color="auto"/>
              <w:left w:val="single" w:sz="4" w:space="0" w:color="auto"/>
              <w:bottom w:val="single" w:sz="4" w:space="0" w:color="auto"/>
              <w:right w:val="single" w:sz="4" w:space="0" w:color="auto"/>
            </w:tcBorders>
            <w:hideMark/>
          </w:tcPr>
          <w:p w14:paraId="455FC9A4" w14:textId="77777777" w:rsidR="00D5679E" w:rsidRDefault="00D5679E" w:rsidP="00D5679E">
            <w:r>
              <w:rPr>
                <w:rFonts w:eastAsia="Calibri"/>
                <w:sz w:val="24"/>
                <w:szCs w:val="24"/>
              </w:rPr>
              <w:lastRenderedPageBreak/>
              <w:t xml:space="preserve">Практичний </w:t>
            </w:r>
            <w:r>
              <w:rPr>
                <w:rFonts w:eastAsia="Calibri"/>
                <w:sz w:val="24"/>
                <w:szCs w:val="24"/>
              </w:rPr>
              <w:lastRenderedPageBreak/>
              <w:t>психолог</w:t>
            </w:r>
          </w:p>
        </w:tc>
        <w:tc>
          <w:tcPr>
            <w:tcW w:w="1342" w:type="dxa"/>
            <w:tcBorders>
              <w:top w:val="single" w:sz="4" w:space="0" w:color="auto"/>
              <w:left w:val="single" w:sz="4" w:space="0" w:color="auto"/>
              <w:bottom w:val="single" w:sz="4" w:space="0" w:color="auto"/>
              <w:right w:val="single" w:sz="4" w:space="0" w:color="auto"/>
            </w:tcBorders>
          </w:tcPr>
          <w:p w14:paraId="06C76A67" w14:textId="77777777" w:rsidR="00D5679E" w:rsidRDefault="00D5679E" w:rsidP="00D5679E">
            <w:pPr>
              <w:jc w:val="center"/>
              <w:rPr>
                <w:rFonts w:eastAsia="Calibri"/>
                <w:sz w:val="24"/>
                <w:szCs w:val="24"/>
              </w:rPr>
            </w:pPr>
          </w:p>
        </w:tc>
      </w:tr>
    </w:tbl>
    <w:p w14:paraId="454D1F96" w14:textId="77777777" w:rsidR="00D5679E" w:rsidRDefault="00D5679E" w:rsidP="00D5679E">
      <w:pPr>
        <w:tabs>
          <w:tab w:val="left" w:pos="2370"/>
        </w:tabs>
        <w:rPr>
          <w:rFonts w:ascii="Times New Roman" w:eastAsia="Calibri" w:hAnsi="Times New Roman" w:cs="Times New Roman"/>
          <w:b/>
          <w:color w:val="8496B0"/>
          <w:sz w:val="24"/>
          <w:szCs w:val="24"/>
        </w:rPr>
      </w:pPr>
    </w:p>
    <w:p w14:paraId="3AC189FF" w14:textId="77777777" w:rsidR="00D5679E" w:rsidRDefault="00D5679E" w:rsidP="00D5679E">
      <w:pPr>
        <w:tabs>
          <w:tab w:val="left" w:pos="2370"/>
        </w:tabs>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2.2.4.2. Корекційно-відновлювальна та розвивальна робота</w:t>
      </w:r>
    </w:p>
    <w:tbl>
      <w:tblPr>
        <w:tblStyle w:val="140"/>
        <w:tblW w:w="0" w:type="auto"/>
        <w:tblInd w:w="-459" w:type="dxa"/>
        <w:tblLook w:val="04A0" w:firstRow="1" w:lastRow="0" w:firstColumn="1" w:lastColumn="0" w:noHBand="0" w:noVBand="1"/>
      </w:tblPr>
      <w:tblGrid>
        <w:gridCol w:w="709"/>
        <w:gridCol w:w="4967"/>
        <w:gridCol w:w="1362"/>
        <w:gridCol w:w="1650"/>
        <w:gridCol w:w="1342"/>
      </w:tblGrid>
      <w:tr w:rsidR="00D5679E" w14:paraId="001E9612"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2DD7C092" w14:textId="77777777" w:rsidR="00D5679E" w:rsidRDefault="00D5679E" w:rsidP="00D5679E">
            <w:pPr>
              <w:jc w:val="center"/>
              <w:rPr>
                <w:rFonts w:eastAsia="Calibri"/>
                <w:b/>
              </w:rPr>
            </w:pPr>
            <w:r>
              <w:rPr>
                <w:rFonts w:eastAsia="Calibri"/>
                <w:b/>
              </w:rPr>
              <w:t>№</w:t>
            </w:r>
          </w:p>
          <w:p w14:paraId="49037F13" w14:textId="77777777" w:rsidR="00D5679E" w:rsidRDefault="00D5679E" w:rsidP="00D5679E">
            <w:pPr>
              <w:jc w:val="center"/>
              <w:rPr>
                <w:rFonts w:eastAsia="Calibri"/>
                <w:b/>
              </w:rPr>
            </w:pPr>
            <w:r>
              <w:rPr>
                <w:rFonts w:eastAsia="Calibri"/>
                <w:b/>
              </w:rPr>
              <w:t>з/п</w:t>
            </w:r>
          </w:p>
        </w:tc>
        <w:tc>
          <w:tcPr>
            <w:tcW w:w="4967" w:type="dxa"/>
            <w:tcBorders>
              <w:top w:val="single" w:sz="4" w:space="0" w:color="auto"/>
              <w:left w:val="single" w:sz="4" w:space="0" w:color="auto"/>
              <w:bottom w:val="single" w:sz="4" w:space="0" w:color="auto"/>
              <w:right w:val="single" w:sz="4" w:space="0" w:color="auto"/>
            </w:tcBorders>
            <w:hideMark/>
          </w:tcPr>
          <w:p w14:paraId="262ED42B" w14:textId="77777777" w:rsidR="00D5679E" w:rsidRDefault="00D5679E" w:rsidP="00D5679E">
            <w:pPr>
              <w:jc w:val="center"/>
              <w:rPr>
                <w:rFonts w:eastAsia="Calibri"/>
                <w:b/>
              </w:rPr>
            </w:pPr>
            <w:r>
              <w:rPr>
                <w:rFonts w:eastAsia="Calibri"/>
                <w:b/>
              </w:rPr>
              <w:t>Заходи</w:t>
            </w:r>
          </w:p>
        </w:tc>
        <w:tc>
          <w:tcPr>
            <w:tcW w:w="1362" w:type="dxa"/>
            <w:tcBorders>
              <w:top w:val="single" w:sz="4" w:space="0" w:color="auto"/>
              <w:left w:val="single" w:sz="4" w:space="0" w:color="auto"/>
              <w:bottom w:val="single" w:sz="4" w:space="0" w:color="auto"/>
              <w:right w:val="single" w:sz="4" w:space="0" w:color="auto"/>
            </w:tcBorders>
            <w:hideMark/>
          </w:tcPr>
          <w:p w14:paraId="6D8E4E69" w14:textId="77777777" w:rsidR="00D5679E" w:rsidRDefault="00D5679E" w:rsidP="00D5679E">
            <w:pPr>
              <w:jc w:val="center"/>
              <w:rPr>
                <w:rFonts w:eastAsia="Calibri"/>
                <w:b/>
              </w:rPr>
            </w:pPr>
            <w:r>
              <w:rPr>
                <w:rFonts w:eastAsia="Calibri"/>
                <w:b/>
              </w:rPr>
              <w:t>Термін виконання</w:t>
            </w:r>
          </w:p>
        </w:tc>
        <w:tc>
          <w:tcPr>
            <w:tcW w:w="1650" w:type="dxa"/>
            <w:tcBorders>
              <w:top w:val="single" w:sz="4" w:space="0" w:color="auto"/>
              <w:left w:val="single" w:sz="4" w:space="0" w:color="auto"/>
              <w:bottom w:val="single" w:sz="4" w:space="0" w:color="auto"/>
              <w:right w:val="single" w:sz="4" w:space="0" w:color="auto"/>
            </w:tcBorders>
            <w:hideMark/>
          </w:tcPr>
          <w:p w14:paraId="0762F55A" w14:textId="77777777" w:rsidR="00D5679E" w:rsidRDefault="00D5679E" w:rsidP="00D5679E">
            <w:pPr>
              <w:jc w:val="center"/>
              <w:rPr>
                <w:rFonts w:eastAsia="Calibri"/>
                <w:b/>
              </w:rPr>
            </w:pPr>
            <w:r>
              <w:rPr>
                <w:rFonts w:eastAsia="Calibri"/>
                <w:b/>
              </w:rPr>
              <w:t>Відповідальний</w:t>
            </w:r>
          </w:p>
        </w:tc>
        <w:tc>
          <w:tcPr>
            <w:tcW w:w="1342" w:type="dxa"/>
            <w:tcBorders>
              <w:top w:val="single" w:sz="4" w:space="0" w:color="auto"/>
              <w:left w:val="single" w:sz="4" w:space="0" w:color="auto"/>
              <w:bottom w:val="single" w:sz="4" w:space="0" w:color="auto"/>
              <w:right w:val="single" w:sz="4" w:space="0" w:color="auto"/>
            </w:tcBorders>
            <w:hideMark/>
          </w:tcPr>
          <w:p w14:paraId="7A6B440D" w14:textId="77777777" w:rsidR="00D5679E" w:rsidRDefault="00D5679E" w:rsidP="00D5679E">
            <w:pPr>
              <w:jc w:val="center"/>
              <w:rPr>
                <w:rFonts w:eastAsia="Calibri"/>
                <w:b/>
              </w:rPr>
            </w:pPr>
            <w:r>
              <w:rPr>
                <w:rFonts w:eastAsia="Calibri"/>
                <w:b/>
              </w:rPr>
              <w:t>Відмітка про виконання</w:t>
            </w:r>
          </w:p>
        </w:tc>
      </w:tr>
      <w:tr w:rsidR="00D5679E" w14:paraId="337B0D4E"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306FE105" w14:textId="77777777" w:rsidR="00D5679E" w:rsidRDefault="00D5679E" w:rsidP="00D5679E">
            <w:pPr>
              <w:jc w:val="center"/>
              <w:rPr>
                <w:rFonts w:eastAsia="Calibri"/>
                <w:sz w:val="24"/>
                <w:szCs w:val="24"/>
              </w:rPr>
            </w:pPr>
            <w:r>
              <w:rPr>
                <w:rFonts w:eastAsia="Calibri"/>
                <w:sz w:val="24"/>
                <w:szCs w:val="24"/>
              </w:rPr>
              <w:t>1.</w:t>
            </w:r>
          </w:p>
        </w:tc>
        <w:tc>
          <w:tcPr>
            <w:tcW w:w="4967" w:type="dxa"/>
            <w:tcBorders>
              <w:top w:val="single" w:sz="4" w:space="0" w:color="auto"/>
              <w:left w:val="single" w:sz="4" w:space="0" w:color="auto"/>
              <w:bottom w:val="single" w:sz="4" w:space="0" w:color="auto"/>
              <w:right w:val="single" w:sz="4" w:space="0" w:color="auto"/>
            </w:tcBorders>
            <w:hideMark/>
          </w:tcPr>
          <w:p w14:paraId="4F18444D" w14:textId="77777777" w:rsidR="00D5679E" w:rsidRDefault="00D5679E" w:rsidP="00D5679E">
            <w:pPr>
              <w:tabs>
                <w:tab w:val="left" w:pos="1260"/>
              </w:tabs>
              <w:rPr>
                <w:sz w:val="24"/>
                <w:szCs w:val="24"/>
              </w:rPr>
            </w:pPr>
            <w:r>
              <w:rPr>
                <w:sz w:val="24"/>
                <w:szCs w:val="24"/>
              </w:rPr>
              <w:t>Групові корекційно-розвиваючі заняття з учнями , що мають низький рівень адаптованості до шкільного життя</w:t>
            </w:r>
          </w:p>
        </w:tc>
        <w:tc>
          <w:tcPr>
            <w:tcW w:w="1362" w:type="dxa"/>
            <w:tcBorders>
              <w:top w:val="single" w:sz="4" w:space="0" w:color="auto"/>
              <w:left w:val="single" w:sz="4" w:space="0" w:color="auto"/>
              <w:bottom w:val="single" w:sz="4" w:space="0" w:color="auto"/>
              <w:right w:val="single" w:sz="4" w:space="0" w:color="auto"/>
            </w:tcBorders>
            <w:hideMark/>
          </w:tcPr>
          <w:p w14:paraId="71010AC6" w14:textId="77777777" w:rsidR="00D5679E" w:rsidRDefault="00445641" w:rsidP="00D5679E">
            <w:pPr>
              <w:tabs>
                <w:tab w:val="left" w:pos="1260"/>
              </w:tabs>
              <w:rPr>
                <w:bCs/>
                <w:sz w:val="24"/>
                <w:szCs w:val="24"/>
              </w:rPr>
            </w:pPr>
            <w:r>
              <w:rPr>
                <w:bCs/>
                <w:sz w:val="24"/>
                <w:szCs w:val="24"/>
              </w:rPr>
              <w:t>Жовтень  2022</w:t>
            </w:r>
          </w:p>
          <w:p w14:paraId="50072EBD" w14:textId="77777777" w:rsidR="00D5679E" w:rsidRDefault="00445641" w:rsidP="00D5679E">
            <w:pPr>
              <w:tabs>
                <w:tab w:val="left" w:pos="1260"/>
              </w:tabs>
              <w:rPr>
                <w:bCs/>
                <w:sz w:val="24"/>
                <w:szCs w:val="24"/>
              </w:rPr>
            </w:pPr>
            <w:r>
              <w:rPr>
                <w:bCs/>
                <w:sz w:val="24"/>
                <w:szCs w:val="24"/>
              </w:rPr>
              <w:t>Листопад 2022</w:t>
            </w:r>
            <w:r w:rsidR="00D5679E">
              <w:rPr>
                <w:bCs/>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hideMark/>
          </w:tcPr>
          <w:p w14:paraId="3E98D636"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085EAF63" w14:textId="77777777" w:rsidR="00D5679E" w:rsidRDefault="00D5679E" w:rsidP="00D5679E">
            <w:pPr>
              <w:jc w:val="center"/>
              <w:rPr>
                <w:rFonts w:eastAsia="Calibri"/>
                <w:sz w:val="24"/>
                <w:szCs w:val="24"/>
              </w:rPr>
            </w:pPr>
          </w:p>
        </w:tc>
      </w:tr>
      <w:tr w:rsidR="00D5679E" w14:paraId="6E4A0014"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12BA46D9" w14:textId="77777777" w:rsidR="00D5679E" w:rsidRDefault="00D5679E" w:rsidP="00D5679E">
            <w:pPr>
              <w:jc w:val="center"/>
              <w:rPr>
                <w:rFonts w:eastAsia="Calibri"/>
                <w:sz w:val="24"/>
                <w:szCs w:val="24"/>
              </w:rPr>
            </w:pPr>
            <w:r>
              <w:rPr>
                <w:rFonts w:eastAsia="Calibri"/>
                <w:sz w:val="24"/>
                <w:szCs w:val="24"/>
              </w:rPr>
              <w:t>2.</w:t>
            </w:r>
          </w:p>
        </w:tc>
        <w:tc>
          <w:tcPr>
            <w:tcW w:w="4967" w:type="dxa"/>
            <w:tcBorders>
              <w:top w:val="single" w:sz="4" w:space="0" w:color="auto"/>
              <w:left w:val="single" w:sz="4" w:space="0" w:color="auto"/>
              <w:bottom w:val="single" w:sz="4" w:space="0" w:color="auto"/>
              <w:right w:val="single" w:sz="4" w:space="0" w:color="auto"/>
            </w:tcBorders>
            <w:hideMark/>
          </w:tcPr>
          <w:p w14:paraId="0F3CC0B0" w14:textId="77777777" w:rsidR="00D5679E" w:rsidRDefault="00D5679E" w:rsidP="00D5679E">
            <w:pPr>
              <w:tabs>
                <w:tab w:val="left" w:pos="1260"/>
              </w:tabs>
              <w:rPr>
                <w:sz w:val="24"/>
                <w:szCs w:val="24"/>
              </w:rPr>
            </w:pPr>
            <w:r>
              <w:rPr>
                <w:sz w:val="24"/>
                <w:szCs w:val="24"/>
              </w:rPr>
              <w:t>Проведення індивідуальної корекційно-розвивальної роботи для подолання проблем пізнавальної та особистісної сфери (за запитом батьків/ опікунів)</w:t>
            </w:r>
          </w:p>
        </w:tc>
        <w:tc>
          <w:tcPr>
            <w:tcW w:w="1362" w:type="dxa"/>
            <w:tcBorders>
              <w:top w:val="single" w:sz="4" w:space="0" w:color="auto"/>
              <w:left w:val="single" w:sz="4" w:space="0" w:color="auto"/>
              <w:bottom w:val="single" w:sz="4" w:space="0" w:color="auto"/>
              <w:right w:val="single" w:sz="4" w:space="0" w:color="auto"/>
            </w:tcBorders>
            <w:hideMark/>
          </w:tcPr>
          <w:p w14:paraId="28B8C8DA" w14:textId="77777777" w:rsidR="00D5679E" w:rsidRDefault="00D5679E" w:rsidP="00D5679E">
            <w:pPr>
              <w:tabs>
                <w:tab w:val="left" w:pos="1260"/>
              </w:tabs>
              <w:rPr>
                <w:bCs/>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53FE0D6A"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54557A84" w14:textId="77777777" w:rsidR="00D5679E" w:rsidRDefault="00D5679E" w:rsidP="00D5679E">
            <w:pPr>
              <w:jc w:val="center"/>
              <w:rPr>
                <w:rFonts w:eastAsia="Calibri"/>
                <w:sz w:val="24"/>
                <w:szCs w:val="24"/>
              </w:rPr>
            </w:pPr>
          </w:p>
        </w:tc>
      </w:tr>
      <w:tr w:rsidR="00D5679E" w14:paraId="5A248F23"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27F1EF36" w14:textId="77777777" w:rsidR="00D5679E" w:rsidRDefault="00D5679E" w:rsidP="00D5679E">
            <w:pPr>
              <w:jc w:val="center"/>
              <w:rPr>
                <w:rFonts w:eastAsia="Calibri"/>
                <w:sz w:val="24"/>
                <w:szCs w:val="24"/>
              </w:rPr>
            </w:pPr>
            <w:r>
              <w:rPr>
                <w:rFonts w:eastAsia="Calibri"/>
                <w:sz w:val="24"/>
                <w:szCs w:val="24"/>
              </w:rPr>
              <w:t>3.</w:t>
            </w:r>
          </w:p>
        </w:tc>
        <w:tc>
          <w:tcPr>
            <w:tcW w:w="4967" w:type="dxa"/>
            <w:tcBorders>
              <w:top w:val="single" w:sz="4" w:space="0" w:color="auto"/>
              <w:left w:val="single" w:sz="4" w:space="0" w:color="auto"/>
              <w:bottom w:val="single" w:sz="4" w:space="0" w:color="auto"/>
              <w:right w:val="single" w:sz="4" w:space="0" w:color="auto"/>
            </w:tcBorders>
            <w:hideMark/>
          </w:tcPr>
          <w:p w14:paraId="0772AC7C" w14:textId="77777777" w:rsidR="00D5679E" w:rsidRDefault="00D5679E" w:rsidP="00D5679E">
            <w:pPr>
              <w:tabs>
                <w:tab w:val="left" w:pos="1260"/>
              </w:tabs>
              <w:rPr>
                <w:sz w:val="24"/>
                <w:szCs w:val="24"/>
              </w:rPr>
            </w:pPr>
            <w:r>
              <w:rPr>
                <w:sz w:val="24"/>
                <w:szCs w:val="24"/>
              </w:rPr>
              <w:t>Складання плану індивідуальної роботи з учнями пільгових категорій</w:t>
            </w:r>
          </w:p>
        </w:tc>
        <w:tc>
          <w:tcPr>
            <w:tcW w:w="1362" w:type="dxa"/>
            <w:tcBorders>
              <w:top w:val="single" w:sz="4" w:space="0" w:color="auto"/>
              <w:left w:val="single" w:sz="4" w:space="0" w:color="auto"/>
              <w:bottom w:val="single" w:sz="4" w:space="0" w:color="auto"/>
              <w:right w:val="single" w:sz="4" w:space="0" w:color="auto"/>
            </w:tcBorders>
            <w:hideMark/>
          </w:tcPr>
          <w:p w14:paraId="554FB78F" w14:textId="77777777" w:rsidR="00D5679E" w:rsidRDefault="00445641" w:rsidP="00D5679E">
            <w:pPr>
              <w:tabs>
                <w:tab w:val="left" w:pos="1260"/>
              </w:tabs>
              <w:rPr>
                <w:bCs/>
                <w:sz w:val="24"/>
                <w:szCs w:val="24"/>
              </w:rPr>
            </w:pPr>
            <w:r>
              <w:rPr>
                <w:bCs/>
                <w:sz w:val="24"/>
                <w:szCs w:val="24"/>
              </w:rPr>
              <w:t>Вересень  2022</w:t>
            </w:r>
          </w:p>
        </w:tc>
        <w:tc>
          <w:tcPr>
            <w:tcW w:w="1650" w:type="dxa"/>
            <w:tcBorders>
              <w:top w:val="single" w:sz="4" w:space="0" w:color="auto"/>
              <w:left w:val="single" w:sz="4" w:space="0" w:color="auto"/>
              <w:bottom w:val="single" w:sz="4" w:space="0" w:color="auto"/>
              <w:right w:val="single" w:sz="4" w:space="0" w:color="auto"/>
            </w:tcBorders>
            <w:hideMark/>
          </w:tcPr>
          <w:p w14:paraId="6E41D0B9"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6DF138FF" w14:textId="77777777" w:rsidR="00D5679E" w:rsidRDefault="00D5679E" w:rsidP="00D5679E">
            <w:pPr>
              <w:jc w:val="center"/>
              <w:rPr>
                <w:rFonts w:eastAsia="Calibri"/>
                <w:sz w:val="24"/>
                <w:szCs w:val="24"/>
              </w:rPr>
            </w:pPr>
          </w:p>
        </w:tc>
      </w:tr>
      <w:tr w:rsidR="00D5679E" w14:paraId="6BDFEED7"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47941F56" w14:textId="77777777" w:rsidR="00D5679E" w:rsidRDefault="00D5679E" w:rsidP="00D5679E">
            <w:pPr>
              <w:jc w:val="center"/>
              <w:rPr>
                <w:rFonts w:eastAsia="Calibri"/>
                <w:sz w:val="24"/>
                <w:szCs w:val="24"/>
              </w:rPr>
            </w:pPr>
            <w:r>
              <w:rPr>
                <w:rFonts w:eastAsia="Calibri"/>
                <w:sz w:val="24"/>
                <w:szCs w:val="24"/>
              </w:rPr>
              <w:t>4.</w:t>
            </w:r>
          </w:p>
        </w:tc>
        <w:tc>
          <w:tcPr>
            <w:tcW w:w="4967" w:type="dxa"/>
            <w:tcBorders>
              <w:top w:val="single" w:sz="4" w:space="0" w:color="auto"/>
              <w:left w:val="single" w:sz="4" w:space="0" w:color="auto"/>
              <w:bottom w:val="single" w:sz="4" w:space="0" w:color="auto"/>
              <w:right w:val="single" w:sz="4" w:space="0" w:color="auto"/>
            </w:tcBorders>
            <w:hideMark/>
          </w:tcPr>
          <w:p w14:paraId="1882F61E" w14:textId="77777777" w:rsidR="00D5679E" w:rsidRDefault="00D5679E" w:rsidP="00D5679E">
            <w:pPr>
              <w:tabs>
                <w:tab w:val="left" w:pos="1260"/>
              </w:tabs>
              <w:rPr>
                <w:sz w:val="24"/>
                <w:szCs w:val="24"/>
              </w:rPr>
            </w:pPr>
            <w:r>
              <w:rPr>
                <w:sz w:val="24"/>
                <w:szCs w:val="24"/>
              </w:rPr>
              <w:t>Складання  плану індивідуальної роботи з учнями облікових категорій</w:t>
            </w:r>
          </w:p>
        </w:tc>
        <w:tc>
          <w:tcPr>
            <w:tcW w:w="1362" w:type="dxa"/>
            <w:tcBorders>
              <w:top w:val="single" w:sz="4" w:space="0" w:color="auto"/>
              <w:left w:val="single" w:sz="4" w:space="0" w:color="auto"/>
              <w:bottom w:val="single" w:sz="4" w:space="0" w:color="auto"/>
              <w:right w:val="single" w:sz="4" w:space="0" w:color="auto"/>
            </w:tcBorders>
            <w:hideMark/>
          </w:tcPr>
          <w:p w14:paraId="7328A880" w14:textId="77777777" w:rsidR="00D5679E" w:rsidRDefault="00445641" w:rsidP="00D5679E">
            <w:pPr>
              <w:tabs>
                <w:tab w:val="left" w:pos="1260"/>
              </w:tabs>
              <w:rPr>
                <w:bCs/>
                <w:sz w:val="24"/>
                <w:szCs w:val="24"/>
              </w:rPr>
            </w:pPr>
            <w:r>
              <w:rPr>
                <w:bCs/>
                <w:sz w:val="24"/>
                <w:szCs w:val="24"/>
              </w:rPr>
              <w:t>Вересень  2022</w:t>
            </w:r>
          </w:p>
        </w:tc>
        <w:tc>
          <w:tcPr>
            <w:tcW w:w="1650" w:type="dxa"/>
            <w:tcBorders>
              <w:top w:val="single" w:sz="4" w:space="0" w:color="auto"/>
              <w:left w:val="single" w:sz="4" w:space="0" w:color="auto"/>
              <w:bottom w:val="single" w:sz="4" w:space="0" w:color="auto"/>
              <w:right w:val="single" w:sz="4" w:space="0" w:color="auto"/>
            </w:tcBorders>
            <w:hideMark/>
          </w:tcPr>
          <w:p w14:paraId="79D51AE7"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7F75F90A" w14:textId="77777777" w:rsidR="00D5679E" w:rsidRDefault="00D5679E" w:rsidP="00D5679E">
            <w:pPr>
              <w:jc w:val="center"/>
              <w:rPr>
                <w:rFonts w:eastAsia="Calibri"/>
                <w:sz w:val="24"/>
                <w:szCs w:val="24"/>
              </w:rPr>
            </w:pPr>
          </w:p>
        </w:tc>
      </w:tr>
      <w:tr w:rsidR="00D5679E" w14:paraId="3F58DF10"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08DA91D7" w14:textId="77777777" w:rsidR="00D5679E" w:rsidRDefault="00D5679E" w:rsidP="00D5679E">
            <w:pPr>
              <w:jc w:val="center"/>
              <w:rPr>
                <w:rFonts w:eastAsia="Calibri"/>
                <w:sz w:val="24"/>
                <w:szCs w:val="24"/>
              </w:rPr>
            </w:pPr>
            <w:r>
              <w:rPr>
                <w:rFonts w:eastAsia="Calibri"/>
                <w:sz w:val="24"/>
                <w:szCs w:val="24"/>
              </w:rPr>
              <w:t>5.</w:t>
            </w:r>
          </w:p>
        </w:tc>
        <w:tc>
          <w:tcPr>
            <w:tcW w:w="4967" w:type="dxa"/>
            <w:tcBorders>
              <w:top w:val="single" w:sz="4" w:space="0" w:color="auto"/>
              <w:left w:val="single" w:sz="4" w:space="0" w:color="auto"/>
              <w:bottom w:val="single" w:sz="4" w:space="0" w:color="auto"/>
              <w:right w:val="single" w:sz="4" w:space="0" w:color="auto"/>
            </w:tcBorders>
            <w:hideMark/>
          </w:tcPr>
          <w:p w14:paraId="44198F97" w14:textId="77777777" w:rsidR="00D5679E" w:rsidRDefault="00D5679E" w:rsidP="00D5679E">
            <w:pPr>
              <w:tabs>
                <w:tab w:val="left" w:pos="1260"/>
              </w:tabs>
              <w:rPr>
                <w:sz w:val="24"/>
                <w:szCs w:val="24"/>
              </w:rPr>
            </w:pPr>
            <w:r>
              <w:rPr>
                <w:rFonts w:eastAsia="Calibri"/>
                <w:sz w:val="24"/>
                <w:szCs w:val="24"/>
              </w:rPr>
              <w:t>Групова корекційно-відновлювальна та розвивальна робота</w:t>
            </w:r>
            <w:r>
              <w:rPr>
                <w:sz w:val="24"/>
                <w:szCs w:val="24"/>
              </w:rPr>
              <w:t xml:space="preserve"> з учнями пільгових та облікових категорій</w:t>
            </w:r>
          </w:p>
        </w:tc>
        <w:tc>
          <w:tcPr>
            <w:tcW w:w="1362" w:type="dxa"/>
            <w:tcBorders>
              <w:top w:val="single" w:sz="4" w:space="0" w:color="auto"/>
              <w:left w:val="single" w:sz="4" w:space="0" w:color="auto"/>
              <w:bottom w:val="single" w:sz="4" w:space="0" w:color="auto"/>
              <w:right w:val="single" w:sz="4" w:space="0" w:color="auto"/>
            </w:tcBorders>
            <w:hideMark/>
          </w:tcPr>
          <w:p w14:paraId="23A66D52" w14:textId="77777777" w:rsidR="00D5679E" w:rsidRDefault="00D5679E" w:rsidP="00D5679E">
            <w:pPr>
              <w:tabs>
                <w:tab w:val="left" w:pos="1260"/>
              </w:tabs>
              <w:rPr>
                <w:sz w:val="24"/>
                <w:szCs w:val="24"/>
              </w:rPr>
            </w:pPr>
            <w:r>
              <w:rPr>
                <w:sz w:val="24"/>
                <w:szCs w:val="24"/>
              </w:rPr>
              <w:t xml:space="preserve">Протягом року </w:t>
            </w:r>
          </w:p>
        </w:tc>
        <w:tc>
          <w:tcPr>
            <w:tcW w:w="1650" w:type="dxa"/>
            <w:tcBorders>
              <w:top w:val="single" w:sz="4" w:space="0" w:color="auto"/>
              <w:left w:val="single" w:sz="4" w:space="0" w:color="auto"/>
              <w:bottom w:val="single" w:sz="4" w:space="0" w:color="auto"/>
              <w:right w:val="single" w:sz="4" w:space="0" w:color="auto"/>
            </w:tcBorders>
            <w:hideMark/>
          </w:tcPr>
          <w:p w14:paraId="42BCB7FC"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5CEB062D" w14:textId="77777777" w:rsidR="00D5679E" w:rsidRDefault="00D5679E" w:rsidP="00D5679E">
            <w:pPr>
              <w:jc w:val="center"/>
              <w:rPr>
                <w:rFonts w:eastAsia="Calibri"/>
                <w:sz w:val="24"/>
                <w:szCs w:val="24"/>
              </w:rPr>
            </w:pPr>
          </w:p>
        </w:tc>
      </w:tr>
      <w:tr w:rsidR="00D5679E" w14:paraId="525E9636"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4F72462C" w14:textId="77777777" w:rsidR="00D5679E" w:rsidRDefault="00D5679E" w:rsidP="00D5679E">
            <w:pPr>
              <w:jc w:val="center"/>
              <w:rPr>
                <w:rFonts w:eastAsia="Calibri"/>
                <w:sz w:val="24"/>
                <w:szCs w:val="24"/>
              </w:rPr>
            </w:pPr>
            <w:r>
              <w:rPr>
                <w:rFonts w:eastAsia="Calibri"/>
                <w:sz w:val="24"/>
                <w:szCs w:val="24"/>
              </w:rPr>
              <w:t>6.</w:t>
            </w:r>
          </w:p>
        </w:tc>
        <w:tc>
          <w:tcPr>
            <w:tcW w:w="4967" w:type="dxa"/>
            <w:tcBorders>
              <w:top w:val="single" w:sz="4" w:space="0" w:color="auto"/>
              <w:left w:val="single" w:sz="4" w:space="0" w:color="auto"/>
              <w:bottom w:val="single" w:sz="4" w:space="0" w:color="auto"/>
              <w:right w:val="single" w:sz="4" w:space="0" w:color="auto"/>
            </w:tcBorders>
            <w:hideMark/>
          </w:tcPr>
          <w:p w14:paraId="6DFAEC42" w14:textId="77777777" w:rsidR="00D5679E" w:rsidRDefault="00D5679E" w:rsidP="00D5679E">
            <w:pPr>
              <w:tabs>
                <w:tab w:val="left" w:pos="1260"/>
              </w:tabs>
              <w:rPr>
                <w:sz w:val="24"/>
                <w:szCs w:val="24"/>
              </w:rPr>
            </w:pPr>
            <w:r>
              <w:rPr>
                <w:bCs/>
                <w:sz w:val="24"/>
                <w:szCs w:val="24"/>
              </w:rPr>
              <w:t>Тематична корекційно-розвивальна робота</w:t>
            </w:r>
            <w:r>
              <w:rPr>
                <w:sz w:val="24"/>
                <w:szCs w:val="24"/>
              </w:rPr>
              <w:t xml:space="preserve"> з дітьми ВПО, дітьми, батьки яких знаходяться (-лись) в АТО</w:t>
            </w:r>
          </w:p>
        </w:tc>
        <w:tc>
          <w:tcPr>
            <w:tcW w:w="1362" w:type="dxa"/>
            <w:tcBorders>
              <w:top w:val="single" w:sz="4" w:space="0" w:color="auto"/>
              <w:left w:val="single" w:sz="4" w:space="0" w:color="auto"/>
              <w:bottom w:val="single" w:sz="4" w:space="0" w:color="auto"/>
              <w:right w:val="single" w:sz="4" w:space="0" w:color="auto"/>
            </w:tcBorders>
            <w:hideMark/>
          </w:tcPr>
          <w:p w14:paraId="4E469DDB" w14:textId="77777777" w:rsidR="00D5679E" w:rsidRDefault="00D5679E" w:rsidP="00D5679E">
            <w:pPr>
              <w:tabs>
                <w:tab w:val="left" w:pos="1260"/>
              </w:tabs>
              <w:rPr>
                <w:bCs/>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0622BA65"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7D557461" w14:textId="77777777" w:rsidR="00D5679E" w:rsidRDefault="00D5679E" w:rsidP="00D5679E">
            <w:pPr>
              <w:jc w:val="center"/>
              <w:rPr>
                <w:rFonts w:eastAsia="Calibri"/>
                <w:sz w:val="24"/>
                <w:szCs w:val="24"/>
              </w:rPr>
            </w:pPr>
          </w:p>
        </w:tc>
      </w:tr>
      <w:tr w:rsidR="00D5679E" w14:paraId="773EC558"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11B581E4" w14:textId="77777777" w:rsidR="00D5679E" w:rsidRDefault="00D5679E" w:rsidP="00D5679E">
            <w:pPr>
              <w:jc w:val="center"/>
              <w:rPr>
                <w:rFonts w:eastAsia="Calibri"/>
                <w:sz w:val="24"/>
                <w:szCs w:val="24"/>
              </w:rPr>
            </w:pPr>
            <w:r>
              <w:rPr>
                <w:rFonts w:eastAsia="Calibri"/>
                <w:sz w:val="24"/>
                <w:szCs w:val="24"/>
              </w:rPr>
              <w:t>7.</w:t>
            </w:r>
          </w:p>
        </w:tc>
        <w:tc>
          <w:tcPr>
            <w:tcW w:w="4967" w:type="dxa"/>
            <w:tcBorders>
              <w:top w:val="single" w:sz="4" w:space="0" w:color="auto"/>
              <w:left w:val="single" w:sz="4" w:space="0" w:color="auto"/>
              <w:bottom w:val="single" w:sz="4" w:space="0" w:color="auto"/>
              <w:right w:val="single" w:sz="4" w:space="0" w:color="auto"/>
            </w:tcBorders>
            <w:hideMark/>
          </w:tcPr>
          <w:p w14:paraId="7B44CD5C" w14:textId="77777777" w:rsidR="00D5679E" w:rsidRDefault="00D5679E" w:rsidP="00D5679E">
            <w:pPr>
              <w:tabs>
                <w:tab w:val="left" w:pos="1260"/>
              </w:tabs>
              <w:rPr>
                <w:bCs/>
                <w:sz w:val="24"/>
                <w:szCs w:val="24"/>
              </w:rPr>
            </w:pPr>
            <w:r>
              <w:rPr>
                <w:bCs/>
                <w:sz w:val="24"/>
                <w:szCs w:val="24"/>
              </w:rPr>
              <w:t>Психологічний супровід розвитку дітей з особливими потребами</w:t>
            </w:r>
          </w:p>
        </w:tc>
        <w:tc>
          <w:tcPr>
            <w:tcW w:w="1362" w:type="dxa"/>
            <w:tcBorders>
              <w:top w:val="single" w:sz="4" w:space="0" w:color="auto"/>
              <w:left w:val="single" w:sz="4" w:space="0" w:color="auto"/>
              <w:bottom w:val="single" w:sz="4" w:space="0" w:color="auto"/>
              <w:right w:val="single" w:sz="4" w:space="0" w:color="auto"/>
            </w:tcBorders>
            <w:hideMark/>
          </w:tcPr>
          <w:p w14:paraId="198731D8" w14:textId="77777777" w:rsidR="00D5679E" w:rsidRDefault="00D5679E" w:rsidP="00D5679E">
            <w:pPr>
              <w:tabs>
                <w:tab w:val="left" w:pos="1260"/>
              </w:tabs>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728FE2D7"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14FE34DD" w14:textId="77777777" w:rsidR="00D5679E" w:rsidRDefault="00D5679E" w:rsidP="00D5679E">
            <w:pPr>
              <w:jc w:val="center"/>
              <w:rPr>
                <w:rFonts w:eastAsia="Calibri"/>
                <w:sz w:val="24"/>
                <w:szCs w:val="24"/>
              </w:rPr>
            </w:pPr>
          </w:p>
        </w:tc>
      </w:tr>
    </w:tbl>
    <w:p w14:paraId="3E25B09D" w14:textId="77777777" w:rsidR="00D5679E" w:rsidRDefault="00D5679E" w:rsidP="00D5679E">
      <w:pPr>
        <w:tabs>
          <w:tab w:val="left" w:pos="2370"/>
        </w:tabs>
        <w:rPr>
          <w:rFonts w:ascii="Times New Roman" w:eastAsia="Calibri" w:hAnsi="Times New Roman" w:cs="Times New Roman"/>
          <w:b/>
          <w:color w:val="8496B0"/>
          <w:sz w:val="24"/>
          <w:szCs w:val="24"/>
        </w:rPr>
      </w:pPr>
    </w:p>
    <w:p w14:paraId="46F54363" w14:textId="77777777" w:rsidR="00D5679E" w:rsidRDefault="00D5679E" w:rsidP="00D5679E">
      <w:pPr>
        <w:tabs>
          <w:tab w:val="left" w:pos="2370"/>
        </w:tabs>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2.2.4.3. Консультаційна робота</w:t>
      </w:r>
    </w:p>
    <w:tbl>
      <w:tblPr>
        <w:tblStyle w:val="150"/>
        <w:tblW w:w="0" w:type="auto"/>
        <w:tblInd w:w="-459" w:type="dxa"/>
        <w:tblLook w:val="04A0" w:firstRow="1" w:lastRow="0" w:firstColumn="1" w:lastColumn="0" w:noHBand="0" w:noVBand="1"/>
      </w:tblPr>
      <w:tblGrid>
        <w:gridCol w:w="709"/>
        <w:gridCol w:w="4967"/>
        <w:gridCol w:w="1362"/>
        <w:gridCol w:w="1650"/>
        <w:gridCol w:w="1342"/>
      </w:tblGrid>
      <w:tr w:rsidR="00D5679E" w14:paraId="68FF599F"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4A270A53" w14:textId="77777777" w:rsidR="00D5679E" w:rsidRDefault="00D5679E" w:rsidP="00D5679E">
            <w:pPr>
              <w:jc w:val="center"/>
              <w:rPr>
                <w:rFonts w:eastAsia="Calibri"/>
                <w:b/>
              </w:rPr>
            </w:pPr>
            <w:r>
              <w:rPr>
                <w:rFonts w:eastAsia="Calibri"/>
                <w:b/>
              </w:rPr>
              <w:t>№</w:t>
            </w:r>
          </w:p>
          <w:p w14:paraId="56C3F86E" w14:textId="77777777" w:rsidR="00D5679E" w:rsidRDefault="00D5679E" w:rsidP="00D5679E">
            <w:pPr>
              <w:jc w:val="center"/>
              <w:rPr>
                <w:rFonts w:eastAsia="Calibri"/>
                <w:b/>
              </w:rPr>
            </w:pPr>
            <w:r>
              <w:rPr>
                <w:rFonts w:eastAsia="Calibri"/>
                <w:b/>
              </w:rPr>
              <w:t>з/п</w:t>
            </w:r>
          </w:p>
        </w:tc>
        <w:tc>
          <w:tcPr>
            <w:tcW w:w="4967" w:type="dxa"/>
            <w:tcBorders>
              <w:top w:val="single" w:sz="4" w:space="0" w:color="auto"/>
              <w:left w:val="single" w:sz="4" w:space="0" w:color="auto"/>
              <w:bottom w:val="single" w:sz="4" w:space="0" w:color="auto"/>
              <w:right w:val="single" w:sz="4" w:space="0" w:color="auto"/>
            </w:tcBorders>
            <w:hideMark/>
          </w:tcPr>
          <w:p w14:paraId="371E6B7A" w14:textId="77777777" w:rsidR="00D5679E" w:rsidRDefault="00D5679E" w:rsidP="00D5679E">
            <w:pPr>
              <w:jc w:val="center"/>
              <w:rPr>
                <w:rFonts w:eastAsia="Calibri"/>
                <w:b/>
              </w:rPr>
            </w:pPr>
            <w:r>
              <w:rPr>
                <w:rFonts w:eastAsia="Calibri"/>
                <w:b/>
              </w:rPr>
              <w:t>Заходи</w:t>
            </w:r>
          </w:p>
        </w:tc>
        <w:tc>
          <w:tcPr>
            <w:tcW w:w="1362" w:type="dxa"/>
            <w:tcBorders>
              <w:top w:val="single" w:sz="4" w:space="0" w:color="auto"/>
              <w:left w:val="single" w:sz="4" w:space="0" w:color="auto"/>
              <w:bottom w:val="single" w:sz="4" w:space="0" w:color="auto"/>
              <w:right w:val="single" w:sz="4" w:space="0" w:color="auto"/>
            </w:tcBorders>
            <w:hideMark/>
          </w:tcPr>
          <w:p w14:paraId="250E0728" w14:textId="77777777" w:rsidR="00D5679E" w:rsidRDefault="00D5679E" w:rsidP="00D5679E">
            <w:pPr>
              <w:jc w:val="center"/>
              <w:rPr>
                <w:rFonts w:eastAsia="Calibri"/>
                <w:b/>
              </w:rPr>
            </w:pPr>
            <w:r>
              <w:rPr>
                <w:rFonts w:eastAsia="Calibri"/>
                <w:b/>
              </w:rPr>
              <w:t>Термін виконання</w:t>
            </w:r>
          </w:p>
        </w:tc>
        <w:tc>
          <w:tcPr>
            <w:tcW w:w="1650" w:type="dxa"/>
            <w:tcBorders>
              <w:top w:val="single" w:sz="4" w:space="0" w:color="auto"/>
              <w:left w:val="single" w:sz="4" w:space="0" w:color="auto"/>
              <w:bottom w:val="single" w:sz="4" w:space="0" w:color="auto"/>
              <w:right w:val="single" w:sz="4" w:space="0" w:color="auto"/>
            </w:tcBorders>
            <w:hideMark/>
          </w:tcPr>
          <w:p w14:paraId="26354939" w14:textId="77777777" w:rsidR="00D5679E" w:rsidRDefault="00D5679E" w:rsidP="00D5679E">
            <w:pPr>
              <w:jc w:val="center"/>
              <w:rPr>
                <w:rFonts w:eastAsia="Calibri"/>
                <w:b/>
              </w:rPr>
            </w:pPr>
            <w:r>
              <w:rPr>
                <w:rFonts w:eastAsia="Calibri"/>
                <w:b/>
              </w:rPr>
              <w:t>Відповідальний</w:t>
            </w:r>
          </w:p>
        </w:tc>
        <w:tc>
          <w:tcPr>
            <w:tcW w:w="1342" w:type="dxa"/>
            <w:tcBorders>
              <w:top w:val="single" w:sz="4" w:space="0" w:color="auto"/>
              <w:left w:val="single" w:sz="4" w:space="0" w:color="auto"/>
              <w:bottom w:val="single" w:sz="4" w:space="0" w:color="auto"/>
              <w:right w:val="single" w:sz="4" w:space="0" w:color="auto"/>
            </w:tcBorders>
            <w:hideMark/>
          </w:tcPr>
          <w:p w14:paraId="6546D251" w14:textId="77777777" w:rsidR="00D5679E" w:rsidRDefault="00D5679E" w:rsidP="00D5679E">
            <w:pPr>
              <w:jc w:val="center"/>
              <w:rPr>
                <w:rFonts w:eastAsia="Calibri"/>
                <w:b/>
              </w:rPr>
            </w:pPr>
            <w:r>
              <w:rPr>
                <w:rFonts w:eastAsia="Calibri"/>
                <w:b/>
              </w:rPr>
              <w:t>Відмітка про виконання</w:t>
            </w:r>
          </w:p>
        </w:tc>
      </w:tr>
      <w:tr w:rsidR="00D5679E" w14:paraId="57D823BA"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271E0DB1" w14:textId="77777777" w:rsidR="00D5679E" w:rsidRDefault="00D5679E" w:rsidP="00D5679E">
            <w:pPr>
              <w:jc w:val="center"/>
              <w:rPr>
                <w:rFonts w:eastAsia="Calibri"/>
                <w:sz w:val="24"/>
                <w:szCs w:val="24"/>
              </w:rPr>
            </w:pPr>
            <w:r>
              <w:rPr>
                <w:rFonts w:eastAsia="Calibri"/>
                <w:sz w:val="24"/>
                <w:szCs w:val="24"/>
              </w:rPr>
              <w:t>1.</w:t>
            </w:r>
          </w:p>
        </w:tc>
        <w:tc>
          <w:tcPr>
            <w:tcW w:w="4967" w:type="dxa"/>
            <w:tcBorders>
              <w:top w:val="single" w:sz="4" w:space="0" w:color="auto"/>
              <w:left w:val="single" w:sz="4" w:space="0" w:color="auto"/>
              <w:bottom w:val="single" w:sz="4" w:space="0" w:color="auto"/>
              <w:right w:val="single" w:sz="4" w:space="0" w:color="auto"/>
            </w:tcBorders>
            <w:hideMark/>
          </w:tcPr>
          <w:p w14:paraId="47000C7A" w14:textId="77777777" w:rsidR="00D5679E" w:rsidRDefault="00D5679E" w:rsidP="00D5679E">
            <w:pPr>
              <w:spacing w:after="24"/>
              <w:jc w:val="both"/>
              <w:rPr>
                <w:sz w:val="24"/>
                <w:szCs w:val="24"/>
              </w:rPr>
            </w:pPr>
            <w:r>
              <w:rPr>
                <w:sz w:val="24"/>
                <w:szCs w:val="24"/>
              </w:rPr>
              <w:t>Групове консультування батьків про вікові особливості першокласників та шляхи їх психологічної підтримки «Адаптація першокласників у Новій українській школі»</w:t>
            </w:r>
          </w:p>
        </w:tc>
        <w:tc>
          <w:tcPr>
            <w:tcW w:w="1362" w:type="dxa"/>
            <w:tcBorders>
              <w:top w:val="single" w:sz="4" w:space="0" w:color="auto"/>
              <w:left w:val="single" w:sz="4" w:space="0" w:color="auto"/>
              <w:bottom w:val="single" w:sz="4" w:space="0" w:color="auto"/>
              <w:right w:val="single" w:sz="4" w:space="0" w:color="auto"/>
            </w:tcBorders>
            <w:hideMark/>
          </w:tcPr>
          <w:p w14:paraId="67EB819B" w14:textId="77777777" w:rsidR="00D5679E" w:rsidRDefault="00445641" w:rsidP="00D5679E">
            <w:pPr>
              <w:jc w:val="center"/>
              <w:rPr>
                <w:sz w:val="24"/>
                <w:szCs w:val="24"/>
              </w:rPr>
            </w:pPr>
            <w:r>
              <w:rPr>
                <w:sz w:val="24"/>
                <w:szCs w:val="24"/>
              </w:rPr>
              <w:t>Вересень 2022</w:t>
            </w:r>
            <w:r w:rsidR="00D5679E">
              <w:rPr>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hideMark/>
          </w:tcPr>
          <w:p w14:paraId="50D7F69E"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081CE70A" w14:textId="77777777" w:rsidR="00D5679E" w:rsidRDefault="00D5679E" w:rsidP="00D5679E">
            <w:pPr>
              <w:jc w:val="center"/>
              <w:rPr>
                <w:rFonts w:eastAsia="Calibri"/>
                <w:sz w:val="24"/>
                <w:szCs w:val="24"/>
              </w:rPr>
            </w:pPr>
          </w:p>
        </w:tc>
      </w:tr>
      <w:tr w:rsidR="00D5679E" w14:paraId="5C0AC44E"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19DF8026" w14:textId="77777777" w:rsidR="00D5679E" w:rsidRDefault="00D5679E" w:rsidP="00D5679E">
            <w:pPr>
              <w:jc w:val="center"/>
              <w:rPr>
                <w:rFonts w:eastAsia="Calibri"/>
                <w:sz w:val="24"/>
                <w:szCs w:val="24"/>
              </w:rPr>
            </w:pPr>
            <w:r>
              <w:rPr>
                <w:rFonts w:eastAsia="Calibri"/>
                <w:sz w:val="24"/>
                <w:szCs w:val="24"/>
              </w:rPr>
              <w:t>2.</w:t>
            </w:r>
          </w:p>
        </w:tc>
        <w:tc>
          <w:tcPr>
            <w:tcW w:w="4967" w:type="dxa"/>
            <w:tcBorders>
              <w:top w:val="single" w:sz="4" w:space="0" w:color="auto"/>
              <w:left w:val="single" w:sz="4" w:space="0" w:color="auto"/>
              <w:bottom w:val="single" w:sz="4" w:space="0" w:color="auto"/>
              <w:right w:val="single" w:sz="4" w:space="0" w:color="auto"/>
            </w:tcBorders>
            <w:hideMark/>
          </w:tcPr>
          <w:p w14:paraId="2E43E2A9" w14:textId="77777777" w:rsidR="00D5679E" w:rsidRDefault="00D5679E" w:rsidP="00D5679E">
            <w:pPr>
              <w:spacing w:after="24"/>
              <w:jc w:val="both"/>
              <w:rPr>
                <w:sz w:val="24"/>
                <w:szCs w:val="24"/>
              </w:rPr>
            </w:pPr>
            <w:r>
              <w:rPr>
                <w:sz w:val="24"/>
                <w:szCs w:val="24"/>
              </w:rPr>
              <w:t xml:space="preserve">Індивідуальне та групове консультування батьків п’ятикласників «Про причини труднощів в адаптації дитини і шляхи сумісної взаємодії в їх подоланні» (для підвищення психологічної грамотності </w:t>
            </w:r>
            <w:r>
              <w:rPr>
                <w:sz w:val="24"/>
                <w:szCs w:val="24"/>
              </w:rPr>
              <w:lastRenderedPageBreak/>
              <w:t>батьків у вихованні дитини)</w:t>
            </w:r>
          </w:p>
        </w:tc>
        <w:tc>
          <w:tcPr>
            <w:tcW w:w="1362" w:type="dxa"/>
            <w:tcBorders>
              <w:top w:val="single" w:sz="4" w:space="0" w:color="auto"/>
              <w:left w:val="single" w:sz="4" w:space="0" w:color="auto"/>
              <w:bottom w:val="single" w:sz="4" w:space="0" w:color="auto"/>
              <w:right w:val="single" w:sz="4" w:space="0" w:color="auto"/>
            </w:tcBorders>
            <w:hideMark/>
          </w:tcPr>
          <w:p w14:paraId="7D5B315A" w14:textId="77777777" w:rsidR="00D5679E" w:rsidRDefault="00445641" w:rsidP="00D5679E">
            <w:pPr>
              <w:jc w:val="center"/>
              <w:rPr>
                <w:sz w:val="24"/>
                <w:szCs w:val="24"/>
              </w:rPr>
            </w:pPr>
            <w:r>
              <w:rPr>
                <w:sz w:val="24"/>
                <w:szCs w:val="24"/>
              </w:rPr>
              <w:lastRenderedPageBreak/>
              <w:t>Вересень 2022-грудень 2022</w:t>
            </w:r>
          </w:p>
        </w:tc>
        <w:tc>
          <w:tcPr>
            <w:tcW w:w="1650" w:type="dxa"/>
            <w:tcBorders>
              <w:top w:val="single" w:sz="4" w:space="0" w:color="auto"/>
              <w:left w:val="single" w:sz="4" w:space="0" w:color="auto"/>
              <w:bottom w:val="single" w:sz="4" w:space="0" w:color="auto"/>
              <w:right w:val="single" w:sz="4" w:space="0" w:color="auto"/>
            </w:tcBorders>
            <w:hideMark/>
          </w:tcPr>
          <w:p w14:paraId="2E81403C"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2F89FF10" w14:textId="77777777" w:rsidR="00D5679E" w:rsidRDefault="00D5679E" w:rsidP="00D5679E">
            <w:pPr>
              <w:jc w:val="center"/>
              <w:rPr>
                <w:rFonts w:eastAsia="Calibri"/>
                <w:sz w:val="24"/>
                <w:szCs w:val="24"/>
              </w:rPr>
            </w:pPr>
          </w:p>
        </w:tc>
      </w:tr>
      <w:tr w:rsidR="00D5679E" w14:paraId="6C181E6A"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2419C6B8" w14:textId="77777777" w:rsidR="00D5679E" w:rsidRDefault="00D5679E" w:rsidP="00D5679E">
            <w:pPr>
              <w:jc w:val="center"/>
              <w:rPr>
                <w:rFonts w:eastAsia="Calibri"/>
                <w:sz w:val="24"/>
                <w:szCs w:val="24"/>
              </w:rPr>
            </w:pPr>
            <w:r>
              <w:rPr>
                <w:rFonts w:eastAsia="Calibri"/>
                <w:sz w:val="24"/>
                <w:szCs w:val="24"/>
              </w:rPr>
              <w:t>3.</w:t>
            </w:r>
          </w:p>
        </w:tc>
        <w:tc>
          <w:tcPr>
            <w:tcW w:w="4967" w:type="dxa"/>
            <w:tcBorders>
              <w:top w:val="single" w:sz="4" w:space="0" w:color="auto"/>
              <w:left w:val="single" w:sz="4" w:space="0" w:color="auto"/>
              <w:bottom w:val="single" w:sz="4" w:space="0" w:color="auto"/>
              <w:right w:val="single" w:sz="4" w:space="0" w:color="auto"/>
            </w:tcBorders>
            <w:hideMark/>
          </w:tcPr>
          <w:p w14:paraId="0BE94748" w14:textId="77777777" w:rsidR="00D5679E" w:rsidRDefault="00D5679E" w:rsidP="00D5679E">
            <w:pPr>
              <w:jc w:val="both"/>
              <w:rPr>
                <w:sz w:val="24"/>
                <w:szCs w:val="24"/>
              </w:rPr>
            </w:pPr>
            <w:r>
              <w:rPr>
                <w:sz w:val="24"/>
                <w:szCs w:val="24"/>
              </w:rPr>
              <w:t>Консультативна робота з педагогами:</w:t>
            </w:r>
          </w:p>
          <w:p w14:paraId="0F603EBF" w14:textId="77777777" w:rsidR="00D5679E" w:rsidRDefault="00D5679E" w:rsidP="00D5679E">
            <w:pPr>
              <w:jc w:val="both"/>
              <w:rPr>
                <w:sz w:val="24"/>
                <w:szCs w:val="24"/>
              </w:rPr>
            </w:pPr>
            <w:r>
              <w:rPr>
                <w:sz w:val="24"/>
                <w:szCs w:val="24"/>
              </w:rPr>
              <w:t>а) про вікові та індивідуальні особливості, стратегії взаємодії з проблемними дітьми з метою надання педагогам рекомендацій щодо побудови навчально-виховної роботи з проблемними дітьми;</w:t>
            </w:r>
          </w:p>
          <w:p w14:paraId="7A53D197" w14:textId="77777777" w:rsidR="00D5679E" w:rsidRDefault="00D5679E" w:rsidP="00D5679E">
            <w:pPr>
              <w:jc w:val="both"/>
              <w:rPr>
                <w:sz w:val="24"/>
                <w:szCs w:val="24"/>
              </w:rPr>
            </w:pPr>
            <w:r>
              <w:rPr>
                <w:sz w:val="24"/>
                <w:szCs w:val="24"/>
              </w:rPr>
              <w:t>б) з приводу проблем навчання, міжособистісних взаємин та поведінки;</w:t>
            </w:r>
          </w:p>
          <w:p w14:paraId="7C9C9480" w14:textId="77777777" w:rsidR="00D5679E" w:rsidRDefault="00D5679E" w:rsidP="00D5679E">
            <w:pPr>
              <w:spacing w:after="24"/>
              <w:jc w:val="both"/>
              <w:rPr>
                <w:sz w:val="24"/>
                <w:szCs w:val="24"/>
              </w:rPr>
            </w:pPr>
            <w:r>
              <w:rPr>
                <w:sz w:val="24"/>
                <w:szCs w:val="24"/>
              </w:rPr>
              <w:t>в) в ситуаціях вирішення міжособистісних та                         міжгрупових конфліктів в різних системах відносин: учитель-учитель, учитель-учень, учитель-батьки;</w:t>
            </w:r>
          </w:p>
          <w:p w14:paraId="1DF9DC14" w14:textId="77777777" w:rsidR="00D5679E" w:rsidRDefault="00D5679E" w:rsidP="00D5679E">
            <w:pPr>
              <w:spacing w:after="24"/>
              <w:jc w:val="both"/>
              <w:rPr>
                <w:sz w:val="24"/>
                <w:szCs w:val="24"/>
              </w:rPr>
            </w:pPr>
            <w:r>
              <w:rPr>
                <w:sz w:val="24"/>
                <w:szCs w:val="24"/>
              </w:rPr>
              <w:t>г) психологічні аспекти організації дистанційного навчання</w:t>
            </w:r>
          </w:p>
        </w:tc>
        <w:tc>
          <w:tcPr>
            <w:tcW w:w="1362" w:type="dxa"/>
            <w:tcBorders>
              <w:top w:val="single" w:sz="4" w:space="0" w:color="auto"/>
              <w:left w:val="single" w:sz="4" w:space="0" w:color="auto"/>
              <w:bottom w:val="single" w:sz="4" w:space="0" w:color="auto"/>
              <w:right w:val="single" w:sz="4" w:space="0" w:color="auto"/>
            </w:tcBorders>
            <w:hideMark/>
          </w:tcPr>
          <w:p w14:paraId="157C9C32"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6880F517"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364765C6" w14:textId="77777777" w:rsidR="00D5679E" w:rsidRDefault="00D5679E" w:rsidP="00D5679E">
            <w:pPr>
              <w:jc w:val="center"/>
              <w:rPr>
                <w:rFonts w:eastAsia="Calibri"/>
                <w:sz w:val="24"/>
                <w:szCs w:val="24"/>
              </w:rPr>
            </w:pPr>
          </w:p>
        </w:tc>
      </w:tr>
      <w:tr w:rsidR="00D5679E" w14:paraId="247408FC" w14:textId="77777777" w:rsidTr="00D5679E">
        <w:tc>
          <w:tcPr>
            <w:tcW w:w="709" w:type="dxa"/>
            <w:tcBorders>
              <w:top w:val="single" w:sz="4" w:space="0" w:color="auto"/>
              <w:left w:val="single" w:sz="4" w:space="0" w:color="auto"/>
              <w:bottom w:val="single" w:sz="4" w:space="0" w:color="auto"/>
              <w:right w:val="single" w:sz="4" w:space="0" w:color="auto"/>
            </w:tcBorders>
          </w:tcPr>
          <w:p w14:paraId="7453BF44" w14:textId="77777777" w:rsidR="00D5679E" w:rsidRDefault="00D5679E" w:rsidP="00D5679E">
            <w:pPr>
              <w:jc w:val="center"/>
              <w:rPr>
                <w:rFonts w:eastAsia="Calibri"/>
                <w:sz w:val="24"/>
                <w:szCs w:val="24"/>
              </w:rPr>
            </w:pPr>
            <w:r>
              <w:rPr>
                <w:rFonts w:eastAsia="Calibri"/>
                <w:sz w:val="24"/>
                <w:szCs w:val="24"/>
              </w:rPr>
              <w:t>4.</w:t>
            </w:r>
          </w:p>
          <w:p w14:paraId="4BDD9029" w14:textId="77777777" w:rsidR="00D5679E" w:rsidRDefault="00D5679E" w:rsidP="00D5679E">
            <w:pPr>
              <w:jc w:val="center"/>
              <w:rPr>
                <w:rFonts w:eastAsia="Calibri"/>
                <w:sz w:val="24"/>
                <w:szCs w:val="24"/>
              </w:rPr>
            </w:pPr>
          </w:p>
        </w:tc>
        <w:tc>
          <w:tcPr>
            <w:tcW w:w="4967" w:type="dxa"/>
            <w:tcBorders>
              <w:top w:val="single" w:sz="4" w:space="0" w:color="auto"/>
              <w:left w:val="single" w:sz="4" w:space="0" w:color="auto"/>
              <w:bottom w:val="single" w:sz="4" w:space="0" w:color="auto"/>
              <w:right w:val="single" w:sz="4" w:space="0" w:color="auto"/>
            </w:tcBorders>
            <w:hideMark/>
          </w:tcPr>
          <w:p w14:paraId="0DF0437F" w14:textId="77777777" w:rsidR="00D5679E" w:rsidRDefault="00445641" w:rsidP="00D5679E">
            <w:pPr>
              <w:spacing w:after="24"/>
              <w:jc w:val="both"/>
              <w:rPr>
                <w:sz w:val="24"/>
                <w:szCs w:val="24"/>
              </w:rPr>
            </w:pPr>
            <w:r>
              <w:rPr>
                <w:sz w:val="24"/>
                <w:szCs w:val="24"/>
              </w:rPr>
              <w:t xml:space="preserve"> Консультації класного керівника 1 класу</w:t>
            </w:r>
            <w:r w:rsidR="00D5679E">
              <w:rPr>
                <w:sz w:val="24"/>
                <w:szCs w:val="24"/>
              </w:rPr>
              <w:t xml:space="preserve"> щодо особливостей психологічної адаптації першокласників до шкільного середовища</w:t>
            </w:r>
          </w:p>
        </w:tc>
        <w:tc>
          <w:tcPr>
            <w:tcW w:w="1362" w:type="dxa"/>
            <w:tcBorders>
              <w:top w:val="single" w:sz="4" w:space="0" w:color="auto"/>
              <w:left w:val="single" w:sz="4" w:space="0" w:color="auto"/>
              <w:bottom w:val="single" w:sz="4" w:space="0" w:color="auto"/>
              <w:right w:val="single" w:sz="4" w:space="0" w:color="auto"/>
            </w:tcBorders>
            <w:hideMark/>
          </w:tcPr>
          <w:p w14:paraId="555A275E" w14:textId="77777777" w:rsidR="00D5679E" w:rsidRDefault="00445641" w:rsidP="00D5679E">
            <w:pPr>
              <w:jc w:val="center"/>
              <w:rPr>
                <w:sz w:val="24"/>
                <w:szCs w:val="24"/>
              </w:rPr>
            </w:pPr>
            <w:r>
              <w:rPr>
                <w:sz w:val="24"/>
                <w:szCs w:val="24"/>
              </w:rPr>
              <w:t>Вересень  2022</w:t>
            </w:r>
          </w:p>
        </w:tc>
        <w:tc>
          <w:tcPr>
            <w:tcW w:w="1650" w:type="dxa"/>
            <w:tcBorders>
              <w:top w:val="single" w:sz="4" w:space="0" w:color="auto"/>
              <w:left w:val="single" w:sz="4" w:space="0" w:color="auto"/>
              <w:bottom w:val="single" w:sz="4" w:space="0" w:color="auto"/>
              <w:right w:val="single" w:sz="4" w:space="0" w:color="auto"/>
            </w:tcBorders>
            <w:hideMark/>
          </w:tcPr>
          <w:p w14:paraId="7EA51EE1"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1F9EA6DC" w14:textId="77777777" w:rsidR="00D5679E" w:rsidRDefault="00D5679E" w:rsidP="00D5679E">
            <w:pPr>
              <w:jc w:val="center"/>
              <w:rPr>
                <w:rFonts w:eastAsia="Calibri"/>
                <w:sz w:val="24"/>
                <w:szCs w:val="24"/>
              </w:rPr>
            </w:pPr>
          </w:p>
        </w:tc>
      </w:tr>
      <w:tr w:rsidR="00D5679E" w14:paraId="50A36355"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128974D4" w14:textId="77777777" w:rsidR="00D5679E" w:rsidRDefault="00D5679E" w:rsidP="00D5679E">
            <w:pPr>
              <w:jc w:val="center"/>
              <w:rPr>
                <w:rFonts w:eastAsia="Calibri"/>
                <w:sz w:val="24"/>
                <w:szCs w:val="24"/>
              </w:rPr>
            </w:pPr>
            <w:r>
              <w:rPr>
                <w:rFonts w:eastAsia="Calibri"/>
                <w:sz w:val="24"/>
                <w:szCs w:val="24"/>
              </w:rPr>
              <w:t>5.</w:t>
            </w:r>
          </w:p>
        </w:tc>
        <w:tc>
          <w:tcPr>
            <w:tcW w:w="4967" w:type="dxa"/>
            <w:tcBorders>
              <w:top w:val="single" w:sz="4" w:space="0" w:color="auto"/>
              <w:left w:val="single" w:sz="4" w:space="0" w:color="auto"/>
              <w:bottom w:val="single" w:sz="4" w:space="0" w:color="auto"/>
              <w:right w:val="single" w:sz="4" w:space="0" w:color="auto"/>
            </w:tcBorders>
            <w:hideMark/>
          </w:tcPr>
          <w:p w14:paraId="3E53B538" w14:textId="77777777" w:rsidR="00D5679E" w:rsidRDefault="00D5679E" w:rsidP="00D5679E">
            <w:pPr>
              <w:spacing w:after="24"/>
              <w:jc w:val="both"/>
              <w:rPr>
                <w:sz w:val="24"/>
                <w:szCs w:val="24"/>
              </w:rPr>
            </w:pPr>
            <w:r>
              <w:rPr>
                <w:sz w:val="24"/>
                <w:szCs w:val="24"/>
              </w:rPr>
              <w:t>Психолого-педагогічний консиліум «Особливості психологічної адаптації учнів 5-х класів до шкільного середовища»</w:t>
            </w:r>
          </w:p>
        </w:tc>
        <w:tc>
          <w:tcPr>
            <w:tcW w:w="1362" w:type="dxa"/>
            <w:tcBorders>
              <w:top w:val="single" w:sz="4" w:space="0" w:color="auto"/>
              <w:left w:val="single" w:sz="4" w:space="0" w:color="auto"/>
              <w:bottom w:val="single" w:sz="4" w:space="0" w:color="auto"/>
              <w:right w:val="single" w:sz="4" w:space="0" w:color="auto"/>
            </w:tcBorders>
            <w:hideMark/>
          </w:tcPr>
          <w:p w14:paraId="2C5BF4C5" w14:textId="77777777" w:rsidR="00D5679E" w:rsidRDefault="00445641" w:rsidP="00D5679E">
            <w:pPr>
              <w:jc w:val="center"/>
              <w:rPr>
                <w:sz w:val="24"/>
                <w:szCs w:val="24"/>
              </w:rPr>
            </w:pPr>
            <w:r>
              <w:rPr>
                <w:sz w:val="24"/>
                <w:szCs w:val="24"/>
              </w:rPr>
              <w:t>Листопад 2022</w:t>
            </w:r>
          </w:p>
        </w:tc>
        <w:tc>
          <w:tcPr>
            <w:tcW w:w="1650" w:type="dxa"/>
            <w:tcBorders>
              <w:top w:val="single" w:sz="4" w:space="0" w:color="auto"/>
              <w:left w:val="single" w:sz="4" w:space="0" w:color="auto"/>
              <w:bottom w:val="single" w:sz="4" w:space="0" w:color="auto"/>
              <w:right w:val="single" w:sz="4" w:space="0" w:color="auto"/>
            </w:tcBorders>
            <w:hideMark/>
          </w:tcPr>
          <w:p w14:paraId="5EC9F1B9"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044B1CFA" w14:textId="77777777" w:rsidR="00D5679E" w:rsidRDefault="00D5679E" w:rsidP="00D5679E">
            <w:pPr>
              <w:jc w:val="center"/>
              <w:rPr>
                <w:rFonts w:eastAsia="Calibri"/>
                <w:sz w:val="24"/>
                <w:szCs w:val="24"/>
              </w:rPr>
            </w:pPr>
          </w:p>
        </w:tc>
      </w:tr>
      <w:tr w:rsidR="00D5679E" w14:paraId="4F7DB06A"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27269CC8" w14:textId="77777777" w:rsidR="00D5679E" w:rsidRDefault="00D5679E" w:rsidP="00D5679E">
            <w:pPr>
              <w:jc w:val="center"/>
              <w:rPr>
                <w:rFonts w:eastAsia="Calibri"/>
                <w:sz w:val="24"/>
                <w:szCs w:val="24"/>
              </w:rPr>
            </w:pPr>
            <w:r>
              <w:rPr>
                <w:rFonts w:eastAsia="Calibri"/>
                <w:sz w:val="24"/>
                <w:szCs w:val="24"/>
              </w:rPr>
              <w:t>6.</w:t>
            </w:r>
          </w:p>
        </w:tc>
        <w:tc>
          <w:tcPr>
            <w:tcW w:w="4967" w:type="dxa"/>
            <w:tcBorders>
              <w:top w:val="single" w:sz="4" w:space="0" w:color="auto"/>
              <w:left w:val="single" w:sz="4" w:space="0" w:color="auto"/>
              <w:bottom w:val="single" w:sz="4" w:space="0" w:color="auto"/>
              <w:right w:val="single" w:sz="4" w:space="0" w:color="auto"/>
            </w:tcBorders>
            <w:hideMark/>
          </w:tcPr>
          <w:p w14:paraId="0F596386" w14:textId="77777777" w:rsidR="00D5679E" w:rsidRDefault="00D5679E" w:rsidP="00D5679E">
            <w:pPr>
              <w:spacing w:after="24"/>
              <w:jc w:val="both"/>
              <w:rPr>
                <w:sz w:val="24"/>
                <w:szCs w:val="24"/>
              </w:rPr>
            </w:pPr>
            <w:r>
              <w:rPr>
                <w:sz w:val="24"/>
                <w:szCs w:val="24"/>
              </w:rPr>
              <w:t>Проведення індивідуальних та групових консультацій педагогів, батьків, здобувачів освіти за запитом (в т.ч. в онлайн - форматі)</w:t>
            </w:r>
          </w:p>
        </w:tc>
        <w:tc>
          <w:tcPr>
            <w:tcW w:w="1362" w:type="dxa"/>
            <w:tcBorders>
              <w:top w:val="single" w:sz="4" w:space="0" w:color="auto"/>
              <w:left w:val="single" w:sz="4" w:space="0" w:color="auto"/>
              <w:bottom w:val="single" w:sz="4" w:space="0" w:color="auto"/>
              <w:right w:val="single" w:sz="4" w:space="0" w:color="auto"/>
            </w:tcBorders>
            <w:hideMark/>
          </w:tcPr>
          <w:p w14:paraId="734BCE5D"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3E38B8F3"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211C2329" w14:textId="77777777" w:rsidR="00D5679E" w:rsidRDefault="00D5679E" w:rsidP="00D5679E">
            <w:pPr>
              <w:jc w:val="center"/>
              <w:rPr>
                <w:rFonts w:eastAsia="Calibri"/>
                <w:sz w:val="24"/>
                <w:szCs w:val="24"/>
              </w:rPr>
            </w:pPr>
          </w:p>
        </w:tc>
      </w:tr>
      <w:tr w:rsidR="00D5679E" w14:paraId="2AAD3CB7"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23E5A827" w14:textId="77777777" w:rsidR="00D5679E" w:rsidRDefault="00D5679E" w:rsidP="00D5679E">
            <w:pPr>
              <w:jc w:val="center"/>
              <w:rPr>
                <w:rFonts w:eastAsia="Calibri"/>
                <w:sz w:val="24"/>
                <w:szCs w:val="24"/>
              </w:rPr>
            </w:pPr>
            <w:r>
              <w:rPr>
                <w:rFonts w:eastAsia="Calibri"/>
                <w:sz w:val="24"/>
                <w:szCs w:val="24"/>
              </w:rPr>
              <w:t>7.</w:t>
            </w:r>
          </w:p>
        </w:tc>
        <w:tc>
          <w:tcPr>
            <w:tcW w:w="4967" w:type="dxa"/>
            <w:tcBorders>
              <w:top w:val="single" w:sz="4" w:space="0" w:color="auto"/>
              <w:left w:val="single" w:sz="4" w:space="0" w:color="auto"/>
              <w:bottom w:val="single" w:sz="4" w:space="0" w:color="auto"/>
              <w:right w:val="single" w:sz="4" w:space="0" w:color="auto"/>
            </w:tcBorders>
            <w:hideMark/>
          </w:tcPr>
          <w:p w14:paraId="3C70AB3F" w14:textId="77777777" w:rsidR="00D5679E" w:rsidRDefault="00D5679E" w:rsidP="00D5679E">
            <w:pPr>
              <w:spacing w:after="24"/>
              <w:jc w:val="both"/>
              <w:rPr>
                <w:sz w:val="24"/>
                <w:szCs w:val="24"/>
              </w:rPr>
            </w:pPr>
            <w:r>
              <w:rPr>
                <w:sz w:val="24"/>
                <w:szCs w:val="24"/>
              </w:rPr>
              <w:t>Проведення  індивідуальних консультацій  вчителів щодо особистих питань</w:t>
            </w:r>
          </w:p>
        </w:tc>
        <w:tc>
          <w:tcPr>
            <w:tcW w:w="1362" w:type="dxa"/>
            <w:tcBorders>
              <w:top w:val="single" w:sz="4" w:space="0" w:color="auto"/>
              <w:left w:val="single" w:sz="4" w:space="0" w:color="auto"/>
              <w:bottom w:val="single" w:sz="4" w:space="0" w:color="auto"/>
              <w:right w:val="single" w:sz="4" w:space="0" w:color="auto"/>
            </w:tcBorders>
            <w:hideMark/>
          </w:tcPr>
          <w:p w14:paraId="496669E0"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78F895FB"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739EB5B1" w14:textId="77777777" w:rsidR="00D5679E" w:rsidRDefault="00D5679E" w:rsidP="00D5679E">
            <w:pPr>
              <w:jc w:val="center"/>
              <w:rPr>
                <w:rFonts w:eastAsia="Calibri"/>
                <w:sz w:val="24"/>
                <w:szCs w:val="24"/>
              </w:rPr>
            </w:pPr>
          </w:p>
        </w:tc>
      </w:tr>
      <w:tr w:rsidR="00D5679E" w14:paraId="0B00FE98"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52FF043B" w14:textId="77777777" w:rsidR="00D5679E" w:rsidRDefault="00D5679E" w:rsidP="00D5679E">
            <w:pPr>
              <w:jc w:val="center"/>
              <w:rPr>
                <w:rFonts w:eastAsia="Calibri"/>
                <w:sz w:val="24"/>
                <w:szCs w:val="24"/>
              </w:rPr>
            </w:pPr>
            <w:r>
              <w:rPr>
                <w:rFonts w:eastAsia="Calibri"/>
                <w:sz w:val="24"/>
                <w:szCs w:val="24"/>
              </w:rPr>
              <w:t>8.</w:t>
            </w:r>
          </w:p>
        </w:tc>
        <w:tc>
          <w:tcPr>
            <w:tcW w:w="4967" w:type="dxa"/>
            <w:tcBorders>
              <w:top w:val="single" w:sz="4" w:space="0" w:color="auto"/>
              <w:left w:val="single" w:sz="4" w:space="0" w:color="auto"/>
              <w:bottom w:val="single" w:sz="4" w:space="0" w:color="auto"/>
              <w:right w:val="single" w:sz="4" w:space="0" w:color="auto"/>
            </w:tcBorders>
            <w:hideMark/>
          </w:tcPr>
          <w:p w14:paraId="1C523DC7" w14:textId="77777777" w:rsidR="00D5679E" w:rsidRDefault="00D5679E" w:rsidP="00D5679E">
            <w:pPr>
              <w:spacing w:after="24"/>
              <w:jc w:val="both"/>
              <w:rPr>
                <w:sz w:val="24"/>
                <w:szCs w:val="24"/>
              </w:rPr>
            </w:pPr>
            <w:r>
              <w:rPr>
                <w:sz w:val="24"/>
                <w:szCs w:val="24"/>
              </w:rPr>
              <w:t xml:space="preserve"> Консультування класних керівників:</w:t>
            </w:r>
          </w:p>
          <w:p w14:paraId="1A18B5D1" w14:textId="77777777" w:rsidR="00D5679E" w:rsidRDefault="00D5679E" w:rsidP="00D5679E">
            <w:pPr>
              <w:spacing w:after="24"/>
              <w:jc w:val="both"/>
              <w:rPr>
                <w:sz w:val="24"/>
                <w:szCs w:val="24"/>
              </w:rPr>
            </w:pPr>
            <w:r>
              <w:rPr>
                <w:sz w:val="24"/>
                <w:szCs w:val="24"/>
              </w:rPr>
              <w:t xml:space="preserve">а) щодо роботи з сім’ями, що опинилися в складних життєвих обставинах;  </w:t>
            </w:r>
          </w:p>
          <w:p w14:paraId="4103C115" w14:textId="77777777" w:rsidR="00D5679E" w:rsidRDefault="00D5679E" w:rsidP="00D5679E">
            <w:pPr>
              <w:spacing w:after="24"/>
              <w:jc w:val="both"/>
              <w:rPr>
                <w:sz w:val="24"/>
                <w:szCs w:val="24"/>
              </w:rPr>
            </w:pPr>
            <w:r>
              <w:rPr>
                <w:sz w:val="24"/>
                <w:szCs w:val="24"/>
              </w:rPr>
              <w:t>б) з питання проведення діагностичних досліджень класного колективу</w:t>
            </w:r>
          </w:p>
        </w:tc>
        <w:tc>
          <w:tcPr>
            <w:tcW w:w="1362" w:type="dxa"/>
            <w:tcBorders>
              <w:top w:val="single" w:sz="4" w:space="0" w:color="auto"/>
              <w:left w:val="single" w:sz="4" w:space="0" w:color="auto"/>
              <w:bottom w:val="single" w:sz="4" w:space="0" w:color="auto"/>
              <w:right w:val="single" w:sz="4" w:space="0" w:color="auto"/>
            </w:tcBorders>
            <w:hideMark/>
          </w:tcPr>
          <w:p w14:paraId="48131846"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1F970083"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7EFB5536" w14:textId="77777777" w:rsidR="00D5679E" w:rsidRDefault="00D5679E" w:rsidP="00D5679E">
            <w:pPr>
              <w:jc w:val="center"/>
              <w:rPr>
                <w:rFonts w:eastAsia="Calibri"/>
                <w:sz w:val="24"/>
                <w:szCs w:val="24"/>
              </w:rPr>
            </w:pPr>
          </w:p>
        </w:tc>
      </w:tr>
      <w:tr w:rsidR="00D5679E" w14:paraId="2B6DC0A6"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4033B801" w14:textId="77777777" w:rsidR="00D5679E" w:rsidRDefault="00D5679E" w:rsidP="00D5679E">
            <w:pPr>
              <w:jc w:val="center"/>
              <w:rPr>
                <w:rFonts w:eastAsia="Calibri"/>
                <w:sz w:val="24"/>
                <w:szCs w:val="24"/>
              </w:rPr>
            </w:pPr>
            <w:r>
              <w:rPr>
                <w:rFonts w:eastAsia="Calibri"/>
                <w:sz w:val="24"/>
                <w:szCs w:val="24"/>
              </w:rPr>
              <w:t>9.</w:t>
            </w:r>
          </w:p>
        </w:tc>
        <w:tc>
          <w:tcPr>
            <w:tcW w:w="4967" w:type="dxa"/>
            <w:tcBorders>
              <w:top w:val="single" w:sz="4" w:space="0" w:color="auto"/>
              <w:left w:val="single" w:sz="4" w:space="0" w:color="auto"/>
              <w:bottom w:val="single" w:sz="4" w:space="0" w:color="auto"/>
              <w:right w:val="single" w:sz="4" w:space="0" w:color="auto"/>
            </w:tcBorders>
            <w:hideMark/>
          </w:tcPr>
          <w:p w14:paraId="1B26CD57" w14:textId="77777777" w:rsidR="00D5679E" w:rsidRDefault="00D5679E" w:rsidP="00D5679E">
            <w:pPr>
              <w:spacing w:after="24"/>
              <w:jc w:val="both"/>
              <w:rPr>
                <w:sz w:val="24"/>
                <w:szCs w:val="24"/>
              </w:rPr>
            </w:pPr>
            <w:r>
              <w:rPr>
                <w:sz w:val="24"/>
                <w:szCs w:val="24"/>
              </w:rPr>
              <w:t>Групові та індивідуальні консультації учнів та батьків щодо питання вибору професії, подальшого профілю навчання</w:t>
            </w:r>
          </w:p>
        </w:tc>
        <w:tc>
          <w:tcPr>
            <w:tcW w:w="1362" w:type="dxa"/>
            <w:tcBorders>
              <w:top w:val="single" w:sz="4" w:space="0" w:color="auto"/>
              <w:left w:val="single" w:sz="4" w:space="0" w:color="auto"/>
              <w:bottom w:val="single" w:sz="4" w:space="0" w:color="auto"/>
              <w:right w:val="single" w:sz="4" w:space="0" w:color="auto"/>
            </w:tcBorders>
            <w:hideMark/>
          </w:tcPr>
          <w:p w14:paraId="3AA04751"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31DCB78F"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7B7AA736" w14:textId="77777777" w:rsidR="00D5679E" w:rsidRDefault="00D5679E" w:rsidP="00D5679E">
            <w:pPr>
              <w:jc w:val="center"/>
              <w:rPr>
                <w:rFonts w:eastAsia="Calibri"/>
                <w:sz w:val="24"/>
                <w:szCs w:val="24"/>
              </w:rPr>
            </w:pPr>
          </w:p>
        </w:tc>
      </w:tr>
      <w:tr w:rsidR="00D5679E" w14:paraId="34A8D9FB"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2C8467DD" w14:textId="77777777" w:rsidR="00D5679E" w:rsidRDefault="00D5679E" w:rsidP="00D5679E">
            <w:pPr>
              <w:jc w:val="center"/>
              <w:rPr>
                <w:rFonts w:eastAsia="Calibri"/>
                <w:sz w:val="24"/>
                <w:szCs w:val="24"/>
              </w:rPr>
            </w:pPr>
            <w:r>
              <w:rPr>
                <w:rFonts w:eastAsia="Calibri"/>
                <w:sz w:val="24"/>
                <w:szCs w:val="24"/>
              </w:rPr>
              <w:t>10.</w:t>
            </w:r>
          </w:p>
        </w:tc>
        <w:tc>
          <w:tcPr>
            <w:tcW w:w="4967" w:type="dxa"/>
            <w:tcBorders>
              <w:top w:val="single" w:sz="4" w:space="0" w:color="auto"/>
              <w:left w:val="single" w:sz="4" w:space="0" w:color="auto"/>
              <w:bottom w:val="single" w:sz="4" w:space="0" w:color="auto"/>
              <w:right w:val="single" w:sz="4" w:space="0" w:color="auto"/>
            </w:tcBorders>
            <w:hideMark/>
          </w:tcPr>
          <w:p w14:paraId="6E914EAB" w14:textId="77777777" w:rsidR="00D5679E" w:rsidRDefault="00D5679E" w:rsidP="00D5679E">
            <w:pPr>
              <w:spacing w:after="24"/>
              <w:jc w:val="both"/>
              <w:rPr>
                <w:sz w:val="24"/>
                <w:szCs w:val="24"/>
              </w:rPr>
            </w:pPr>
            <w:r>
              <w:rPr>
                <w:color w:val="000000"/>
                <w:sz w:val="24"/>
                <w:szCs w:val="24"/>
              </w:rPr>
              <w:t>Консультації для батьків та вчителів щодо попередження суїцидальних проявів серед здобувачів освіти</w:t>
            </w:r>
          </w:p>
        </w:tc>
        <w:tc>
          <w:tcPr>
            <w:tcW w:w="1362" w:type="dxa"/>
            <w:tcBorders>
              <w:top w:val="single" w:sz="4" w:space="0" w:color="auto"/>
              <w:left w:val="single" w:sz="4" w:space="0" w:color="auto"/>
              <w:bottom w:val="single" w:sz="4" w:space="0" w:color="auto"/>
              <w:right w:val="single" w:sz="4" w:space="0" w:color="auto"/>
            </w:tcBorders>
            <w:hideMark/>
          </w:tcPr>
          <w:p w14:paraId="5783D79A"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77F314EB"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437683BE" w14:textId="77777777" w:rsidR="00D5679E" w:rsidRDefault="00D5679E" w:rsidP="00D5679E">
            <w:pPr>
              <w:jc w:val="center"/>
              <w:rPr>
                <w:rFonts w:eastAsia="Calibri"/>
                <w:sz w:val="24"/>
                <w:szCs w:val="24"/>
              </w:rPr>
            </w:pPr>
          </w:p>
        </w:tc>
      </w:tr>
      <w:tr w:rsidR="00D5679E" w14:paraId="3CF74E3C"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4CBF3060" w14:textId="77777777" w:rsidR="00D5679E" w:rsidRDefault="00D5679E" w:rsidP="00D5679E">
            <w:pPr>
              <w:jc w:val="center"/>
              <w:rPr>
                <w:rFonts w:eastAsia="Calibri"/>
                <w:sz w:val="24"/>
                <w:szCs w:val="24"/>
              </w:rPr>
            </w:pPr>
            <w:r>
              <w:rPr>
                <w:rFonts w:eastAsia="Calibri"/>
                <w:sz w:val="24"/>
                <w:szCs w:val="24"/>
              </w:rPr>
              <w:t>11.</w:t>
            </w:r>
          </w:p>
        </w:tc>
        <w:tc>
          <w:tcPr>
            <w:tcW w:w="4967" w:type="dxa"/>
            <w:tcBorders>
              <w:top w:val="single" w:sz="4" w:space="0" w:color="auto"/>
              <w:left w:val="single" w:sz="4" w:space="0" w:color="auto"/>
              <w:bottom w:val="single" w:sz="4" w:space="0" w:color="auto"/>
              <w:right w:val="single" w:sz="4" w:space="0" w:color="auto"/>
            </w:tcBorders>
            <w:hideMark/>
          </w:tcPr>
          <w:p w14:paraId="5DAFA392" w14:textId="77777777" w:rsidR="00D5679E" w:rsidRDefault="00D5679E" w:rsidP="00D5679E">
            <w:pPr>
              <w:spacing w:after="24"/>
              <w:jc w:val="both"/>
              <w:rPr>
                <w:color w:val="000000"/>
                <w:sz w:val="24"/>
                <w:szCs w:val="24"/>
              </w:rPr>
            </w:pPr>
            <w:r>
              <w:rPr>
                <w:sz w:val="24"/>
                <w:szCs w:val="24"/>
              </w:rPr>
              <w:t>Проведення  індивідуальних консультацій з батьками учнів, які мають особливі освітні потреби</w:t>
            </w:r>
          </w:p>
        </w:tc>
        <w:tc>
          <w:tcPr>
            <w:tcW w:w="1362" w:type="dxa"/>
            <w:tcBorders>
              <w:top w:val="single" w:sz="4" w:space="0" w:color="auto"/>
              <w:left w:val="single" w:sz="4" w:space="0" w:color="auto"/>
              <w:bottom w:val="single" w:sz="4" w:space="0" w:color="auto"/>
              <w:right w:val="single" w:sz="4" w:space="0" w:color="auto"/>
            </w:tcBorders>
            <w:hideMark/>
          </w:tcPr>
          <w:p w14:paraId="362309EE"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7940CCE5"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46015A70" w14:textId="77777777" w:rsidR="00D5679E" w:rsidRDefault="00D5679E" w:rsidP="00D5679E">
            <w:pPr>
              <w:jc w:val="center"/>
              <w:rPr>
                <w:rFonts w:eastAsia="Calibri"/>
                <w:sz w:val="24"/>
                <w:szCs w:val="24"/>
              </w:rPr>
            </w:pPr>
          </w:p>
        </w:tc>
      </w:tr>
      <w:tr w:rsidR="00D5679E" w14:paraId="33483CA9"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76811B93" w14:textId="77777777" w:rsidR="00D5679E" w:rsidRDefault="00D5679E" w:rsidP="00D5679E">
            <w:pPr>
              <w:jc w:val="center"/>
              <w:rPr>
                <w:rFonts w:eastAsia="Calibri"/>
                <w:sz w:val="24"/>
                <w:szCs w:val="24"/>
              </w:rPr>
            </w:pPr>
            <w:r>
              <w:rPr>
                <w:rFonts w:eastAsia="Calibri"/>
                <w:sz w:val="24"/>
                <w:szCs w:val="24"/>
              </w:rPr>
              <w:t>12.</w:t>
            </w:r>
          </w:p>
        </w:tc>
        <w:tc>
          <w:tcPr>
            <w:tcW w:w="4967" w:type="dxa"/>
            <w:tcBorders>
              <w:top w:val="single" w:sz="4" w:space="0" w:color="auto"/>
              <w:left w:val="single" w:sz="4" w:space="0" w:color="auto"/>
              <w:bottom w:val="single" w:sz="4" w:space="0" w:color="auto"/>
              <w:right w:val="single" w:sz="4" w:space="0" w:color="auto"/>
            </w:tcBorders>
            <w:hideMark/>
          </w:tcPr>
          <w:p w14:paraId="520BD70E" w14:textId="77777777" w:rsidR="00D5679E" w:rsidRDefault="00D5679E" w:rsidP="00D5679E">
            <w:pPr>
              <w:spacing w:after="24"/>
              <w:jc w:val="both"/>
              <w:rPr>
                <w:sz w:val="24"/>
                <w:szCs w:val="24"/>
              </w:rPr>
            </w:pPr>
            <w:r>
              <w:rPr>
                <w:sz w:val="24"/>
                <w:szCs w:val="24"/>
              </w:rPr>
              <w:t xml:space="preserve">Проведення  індивідуальних консультацій  опікунів </w:t>
            </w:r>
          </w:p>
        </w:tc>
        <w:tc>
          <w:tcPr>
            <w:tcW w:w="1362" w:type="dxa"/>
            <w:tcBorders>
              <w:top w:val="single" w:sz="4" w:space="0" w:color="auto"/>
              <w:left w:val="single" w:sz="4" w:space="0" w:color="auto"/>
              <w:bottom w:val="single" w:sz="4" w:space="0" w:color="auto"/>
              <w:right w:val="single" w:sz="4" w:space="0" w:color="auto"/>
            </w:tcBorders>
            <w:hideMark/>
          </w:tcPr>
          <w:p w14:paraId="2B460948"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38DED6CA"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57E2CFBC" w14:textId="77777777" w:rsidR="00D5679E" w:rsidRDefault="00D5679E" w:rsidP="00D5679E">
            <w:pPr>
              <w:jc w:val="center"/>
              <w:rPr>
                <w:rFonts w:eastAsia="Calibri"/>
                <w:sz w:val="24"/>
                <w:szCs w:val="24"/>
              </w:rPr>
            </w:pPr>
          </w:p>
        </w:tc>
      </w:tr>
      <w:tr w:rsidR="00D5679E" w14:paraId="7691BDD0"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754BDF4E" w14:textId="77777777" w:rsidR="00D5679E" w:rsidRDefault="00D5679E" w:rsidP="00D5679E">
            <w:pPr>
              <w:jc w:val="center"/>
              <w:rPr>
                <w:rFonts w:eastAsia="Calibri"/>
                <w:sz w:val="24"/>
                <w:szCs w:val="24"/>
              </w:rPr>
            </w:pPr>
            <w:r>
              <w:rPr>
                <w:rFonts w:eastAsia="Calibri"/>
                <w:sz w:val="24"/>
                <w:szCs w:val="24"/>
              </w:rPr>
              <w:t>13.</w:t>
            </w:r>
          </w:p>
        </w:tc>
        <w:tc>
          <w:tcPr>
            <w:tcW w:w="4967" w:type="dxa"/>
            <w:tcBorders>
              <w:top w:val="single" w:sz="4" w:space="0" w:color="auto"/>
              <w:left w:val="single" w:sz="4" w:space="0" w:color="auto"/>
              <w:bottom w:val="single" w:sz="4" w:space="0" w:color="auto"/>
              <w:right w:val="single" w:sz="4" w:space="0" w:color="auto"/>
            </w:tcBorders>
            <w:hideMark/>
          </w:tcPr>
          <w:p w14:paraId="7AC2B136" w14:textId="77777777" w:rsidR="00D5679E" w:rsidRDefault="00D5679E" w:rsidP="00D5679E">
            <w:pPr>
              <w:spacing w:after="24"/>
              <w:jc w:val="both"/>
              <w:rPr>
                <w:sz w:val="24"/>
                <w:szCs w:val="24"/>
              </w:rPr>
            </w:pPr>
            <w:r>
              <w:rPr>
                <w:sz w:val="24"/>
                <w:szCs w:val="24"/>
              </w:rPr>
              <w:t>Надання рекомендацій за результатами психологічних досліджень</w:t>
            </w:r>
          </w:p>
        </w:tc>
        <w:tc>
          <w:tcPr>
            <w:tcW w:w="1362" w:type="dxa"/>
            <w:tcBorders>
              <w:top w:val="single" w:sz="4" w:space="0" w:color="auto"/>
              <w:left w:val="single" w:sz="4" w:space="0" w:color="auto"/>
              <w:bottom w:val="single" w:sz="4" w:space="0" w:color="auto"/>
              <w:right w:val="single" w:sz="4" w:space="0" w:color="auto"/>
            </w:tcBorders>
            <w:hideMark/>
          </w:tcPr>
          <w:p w14:paraId="1A156AD1"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42AF93B1"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64C1B6E1" w14:textId="77777777" w:rsidR="00D5679E" w:rsidRDefault="00D5679E" w:rsidP="00D5679E">
            <w:pPr>
              <w:jc w:val="center"/>
              <w:rPr>
                <w:rFonts w:eastAsia="Calibri"/>
                <w:sz w:val="24"/>
                <w:szCs w:val="24"/>
              </w:rPr>
            </w:pPr>
          </w:p>
        </w:tc>
      </w:tr>
    </w:tbl>
    <w:p w14:paraId="502BB9DD" w14:textId="77777777" w:rsidR="00D5679E" w:rsidRDefault="00D5679E" w:rsidP="00D5679E">
      <w:pPr>
        <w:tabs>
          <w:tab w:val="left" w:pos="2370"/>
        </w:tabs>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2.2.4.4. Психологічна просвіта</w:t>
      </w:r>
    </w:p>
    <w:tbl>
      <w:tblPr>
        <w:tblStyle w:val="160"/>
        <w:tblW w:w="0" w:type="auto"/>
        <w:tblInd w:w="-459" w:type="dxa"/>
        <w:tblLook w:val="04A0" w:firstRow="1" w:lastRow="0" w:firstColumn="1" w:lastColumn="0" w:noHBand="0" w:noVBand="1"/>
      </w:tblPr>
      <w:tblGrid>
        <w:gridCol w:w="709"/>
        <w:gridCol w:w="4967"/>
        <w:gridCol w:w="1362"/>
        <w:gridCol w:w="1650"/>
        <w:gridCol w:w="1342"/>
      </w:tblGrid>
      <w:tr w:rsidR="00D5679E" w14:paraId="77359E16" w14:textId="77777777" w:rsidTr="00D5679E">
        <w:tc>
          <w:tcPr>
            <w:tcW w:w="709" w:type="dxa"/>
            <w:tcBorders>
              <w:top w:val="single" w:sz="4" w:space="0" w:color="auto"/>
              <w:left w:val="single" w:sz="4" w:space="0" w:color="auto"/>
              <w:bottom w:val="single" w:sz="4" w:space="0" w:color="auto"/>
              <w:right w:val="single" w:sz="4" w:space="0" w:color="auto"/>
            </w:tcBorders>
          </w:tcPr>
          <w:p w14:paraId="3886434E" w14:textId="77777777" w:rsidR="00D5679E" w:rsidRDefault="00D5679E" w:rsidP="00D5679E">
            <w:pPr>
              <w:jc w:val="center"/>
              <w:rPr>
                <w:rFonts w:eastAsia="Calibri"/>
                <w:b/>
              </w:rPr>
            </w:pPr>
          </w:p>
          <w:p w14:paraId="11D0D005" w14:textId="77777777" w:rsidR="00D5679E" w:rsidRDefault="00D5679E" w:rsidP="00D5679E">
            <w:pPr>
              <w:jc w:val="center"/>
              <w:rPr>
                <w:rFonts w:eastAsia="Calibri"/>
                <w:b/>
              </w:rPr>
            </w:pPr>
          </w:p>
        </w:tc>
        <w:tc>
          <w:tcPr>
            <w:tcW w:w="4967" w:type="dxa"/>
            <w:tcBorders>
              <w:top w:val="single" w:sz="4" w:space="0" w:color="auto"/>
              <w:left w:val="single" w:sz="4" w:space="0" w:color="auto"/>
              <w:bottom w:val="single" w:sz="4" w:space="0" w:color="auto"/>
              <w:right w:val="single" w:sz="4" w:space="0" w:color="auto"/>
            </w:tcBorders>
            <w:hideMark/>
          </w:tcPr>
          <w:p w14:paraId="12C90AA3" w14:textId="77777777" w:rsidR="00D5679E" w:rsidRDefault="00D5679E" w:rsidP="00D5679E">
            <w:pPr>
              <w:jc w:val="center"/>
              <w:rPr>
                <w:rFonts w:eastAsia="Calibri"/>
                <w:b/>
              </w:rPr>
            </w:pPr>
            <w:r>
              <w:rPr>
                <w:rFonts w:eastAsia="Calibri"/>
                <w:b/>
              </w:rPr>
              <w:t>Заходи</w:t>
            </w:r>
          </w:p>
        </w:tc>
        <w:tc>
          <w:tcPr>
            <w:tcW w:w="1362" w:type="dxa"/>
            <w:tcBorders>
              <w:top w:val="single" w:sz="4" w:space="0" w:color="auto"/>
              <w:left w:val="single" w:sz="4" w:space="0" w:color="auto"/>
              <w:bottom w:val="single" w:sz="4" w:space="0" w:color="auto"/>
              <w:right w:val="single" w:sz="4" w:space="0" w:color="auto"/>
            </w:tcBorders>
            <w:hideMark/>
          </w:tcPr>
          <w:p w14:paraId="45A9D93E" w14:textId="77777777" w:rsidR="00D5679E" w:rsidRDefault="00D5679E" w:rsidP="00D5679E">
            <w:pPr>
              <w:jc w:val="center"/>
              <w:rPr>
                <w:rFonts w:eastAsia="Calibri"/>
                <w:b/>
              </w:rPr>
            </w:pPr>
            <w:r>
              <w:rPr>
                <w:rFonts w:eastAsia="Calibri"/>
                <w:b/>
              </w:rPr>
              <w:t>Термін виконання</w:t>
            </w:r>
          </w:p>
        </w:tc>
        <w:tc>
          <w:tcPr>
            <w:tcW w:w="1650" w:type="dxa"/>
            <w:tcBorders>
              <w:top w:val="single" w:sz="4" w:space="0" w:color="auto"/>
              <w:left w:val="single" w:sz="4" w:space="0" w:color="auto"/>
              <w:bottom w:val="single" w:sz="4" w:space="0" w:color="auto"/>
              <w:right w:val="single" w:sz="4" w:space="0" w:color="auto"/>
            </w:tcBorders>
            <w:hideMark/>
          </w:tcPr>
          <w:p w14:paraId="20000B0C" w14:textId="77777777" w:rsidR="00D5679E" w:rsidRDefault="00D5679E" w:rsidP="00D5679E">
            <w:pPr>
              <w:jc w:val="center"/>
              <w:rPr>
                <w:rFonts w:eastAsia="Calibri"/>
                <w:b/>
              </w:rPr>
            </w:pPr>
            <w:r>
              <w:rPr>
                <w:rFonts w:eastAsia="Calibri"/>
                <w:b/>
              </w:rPr>
              <w:t>Відповідальний</w:t>
            </w:r>
          </w:p>
        </w:tc>
        <w:tc>
          <w:tcPr>
            <w:tcW w:w="1342" w:type="dxa"/>
            <w:tcBorders>
              <w:top w:val="single" w:sz="4" w:space="0" w:color="auto"/>
              <w:left w:val="single" w:sz="4" w:space="0" w:color="auto"/>
              <w:bottom w:val="single" w:sz="4" w:space="0" w:color="auto"/>
              <w:right w:val="single" w:sz="4" w:space="0" w:color="auto"/>
            </w:tcBorders>
            <w:hideMark/>
          </w:tcPr>
          <w:p w14:paraId="3CB497F0" w14:textId="77777777" w:rsidR="00D5679E" w:rsidRDefault="00D5679E" w:rsidP="00D5679E">
            <w:pPr>
              <w:jc w:val="center"/>
              <w:rPr>
                <w:rFonts w:eastAsia="Calibri"/>
                <w:b/>
              </w:rPr>
            </w:pPr>
            <w:r>
              <w:rPr>
                <w:rFonts w:eastAsia="Calibri"/>
                <w:b/>
              </w:rPr>
              <w:t>Відмітка про виконання</w:t>
            </w:r>
          </w:p>
        </w:tc>
      </w:tr>
      <w:tr w:rsidR="00D5679E" w14:paraId="53F453E0" w14:textId="77777777" w:rsidTr="00D5679E">
        <w:tc>
          <w:tcPr>
            <w:tcW w:w="709" w:type="dxa"/>
            <w:tcBorders>
              <w:top w:val="single" w:sz="4" w:space="0" w:color="auto"/>
              <w:left w:val="single" w:sz="4" w:space="0" w:color="auto"/>
              <w:bottom w:val="single" w:sz="4" w:space="0" w:color="auto"/>
              <w:right w:val="single" w:sz="4" w:space="0" w:color="auto"/>
            </w:tcBorders>
          </w:tcPr>
          <w:p w14:paraId="5EFEB245" w14:textId="77777777" w:rsidR="00D5679E" w:rsidRDefault="00D5679E" w:rsidP="00D5679E">
            <w:pPr>
              <w:jc w:val="center"/>
              <w:rPr>
                <w:rFonts w:eastAsia="Calibri"/>
                <w:sz w:val="24"/>
                <w:szCs w:val="24"/>
              </w:rPr>
            </w:pPr>
          </w:p>
          <w:p w14:paraId="6C09D9B4" w14:textId="77777777" w:rsidR="00D5679E" w:rsidRDefault="00D5679E" w:rsidP="00D5679E">
            <w:pPr>
              <w:jc w:val="center"/>
              <w:rPr>
                <w:rFonts w:eastAsia="Calibri"/>
                <w:sz w:val="24"/>
                <w:szCs w:val="24"/>
              </w:rPr>
            </w:pPr>
            <w:r>
              <w:rPr>
                <w:rFonts w:eastAsia="Calibri"/>
                <w:sz w:val="24"/>
                <w:szCs w:val="24"/>
              </w:rPr>
              <w:t>1.</w:t>
            </w:r>
          </w:p>
        </w:tc>
        <w:tc>
          <w:tcPr>
            <w:tcW w:w="4967" w:type="dxa"/>
            <w:tcBorders>
              <w:top w:val="single" w:sz="4" w:space="0" w:color="auto"/>
              <w:left w:val="single" w:sz="4" w:space="0" w:color="auto"/>
              <w:bottom w:val="single" w:sz="4" w:space="0" w:color="auto"/>
              <w:right w:val="single" w:sz="4" w:space="0" w:color="auto"/>
            </w:tcBorders>
            <w:hideMark/>
          </w:tcPr>
          <w:p w14:paraId="50F1CA06" w14:textId="77777777" w:rsidR="00D5679E" w:rsidRDefault="00D5679E" w:rsidP="00D5679E">
            <w:pPr>
              <w:spacing w:after="24"/>
              <w:jc w:val="both"/>
              <w:rPr>
                <w:sz w:val="24"/>
                <w:szCs w:val="24"/>
              </w:rPr>
            </w:pPr>
            <w:r>
              <w:rPr>
                <w:sz w:val="24"/>
                <w:szCs w:val="24"/>
              </w:rPr>
              <w:t>Участь у роботі Школи класного керівника:</w:t>
            </w:r>
          </w:p>
          <w:p w14:paraId="66E016ED" w14:textId="77777777" w:rsidR="00D5679E" w:rsidRDefault="00D5679E" w:rsidP="002D56E5">
            <w:pPr>
              <w:numPr>
                <w:ilvl w:val="0"/>
                <w:numId w:val="10"/>
              </w:numPr>
              <w:spacing w:after="24"/>
              <w:contextualSpacing/>
              <w:jc w:val="both"/>
              <w:rPr>
                <w:sz w:val="24"/>
                <w:szCs w:val="24"/>
              </w:rPr>
            </w:pPr>
            <w:r>
              <w:rPr>
                <w:sz w:val="24"/>
                <w:szCs w:val="24"/>
              </w:rPr>
              <w:t>«Класний керівник і батьки: шляхи співробітництва»;</w:t>
            </w:r>
          </w:p>
          <w:p w14:paraId="3DDC7EA1" w14:textId="77777777" w:rsidR="00D5679E" w:rsidRDefault="00D5679E" w:rsidP="002D56E5">
            <w:pPr>
              <w:numPr>
                <w:ilvl w:val="0"/>
                <w:numId w:val="10"/>
              </w:numPr>
              <w:spacing w:after="24"/>
              <w:contextualSpacing/>
              <w:jc w:val="both"/>
              <w:rPr>
                <w:sz w:val="24"/>
                <w:szCs w:val="24"/>
              </w:rPr>
            </w:pPr>
            <w:r>
              <w:rPr>
                <w:sz w:val="24"/>
                <w:szCs w:val="24"/>
              </w:rPr>
              <w:lastRenderedPageBreak/>
              <w:t>«Методи роботи класного керівника з питань розвитку соціально-емоційного інтелекту та дієвої емпатії»;</w:t>
            </w:r>
          </w:p>
          <w:p w14:paraId="4EF2BBFB" w14:textId="77777777" w:rsidR="00D5679E" w:rsidRDefault="00D5679E" w:rsidP="002D56E5">
            <w:pPr>
              <w:numPr>
                <w:ilvl w:val="0"/>
                <w:numId w:val="10"/>
              </w:numPr>
              <w:spacing w:after="24"/>
              <w:contextualSpacing/>
              <w:jc w:val="both"/>
              <w:rPr>
                <w:sz w:val="24"/>
                <w:szCs w:val="24"/>
              </w:rPr>
            </w:pPr>
            <w:r>
              <w:rPr>
                <w:sz w:val="24"/>
                <w:szCs w:val="24"/>
              </w:rPr>
              <w:t>«Інтерактивні форми взаємодії з родинами учнів – нова модель співпраці (аналіз досвіду роботи в умовах карантину)»</w:t>
            </w:r>
          </w:p>
        </w:tc>
        <w:tc>
          <w:tcPr>
            <w:tcW w:w="1362" w:type="dxa"/>
            <w:tcBorders>
              <w:top w:val="single" w:sz="4" w:space="0" w:color="auto"/>
              <w:left w:val="single" w:sz="4" w:space="0" w:color="auto"/>
              <w:bottom w:val="single" w:sz="4" w:space="0" w:color="auto"/>
              <w:right w:val="single" w:sz="4" w:space="0" w:color="auto"/>
            </w:tcBorders>
            <w:hideMark/>
          </w:tcPr>
          <w:p w14:paraId="51226FB0" w14:textId="77777777" w:rsidR="00D5679E" w:rsidRDefault="00D5679E" w:rsidP="00D5679E">
            <w:pPr>
              <w:jc w:val="center"/>
              <w:rPr>
                <w:sz w:val="24"/>
                <w:szCs w:val="24"/>
              </w:rPr>
            </w:pPr>
            <w:r>
              <w:rPr>
                <w:sz w:val="24"/>
                <w:szCs w:val="24"/>
              </w:rPr>
              <w:lastRenderedPageBreak/>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3123952B"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3D1E717B" w14:textId="77777777" w:rsidR="00D5679E" w:rsidRDefault="00D5679E" w:rsidP="00D5679E">
            <w:pPr>
              <w:jc w:val="center"/>
              <w:rPr>
                <w:rFonts w:eastAsia="Calibri"/>
                <w:sz w:val="24"/>
                <w:szCs w:val="24"/>
              </w:rPr>
            </w:pPr>
          </w:p>
        </w:tc>
      </w:tr>
      <w:tr w:rsidR="00D5679E" w14:paraId="0701BEF0"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5F428A32" w14:textId="77777777" w:rsidR="00D5679E" w:rsidRDefault="00D5679E" w:rsidP="00D5679E">
            <w:pPr>
              <w:jc w:val="center"/>
              <w:rPr>
                <w:rFonts w:eastAsia="Calibri"/>
                <w:sz w:val="24"/>
                <w:szCs w:val="24"/>
              </w:rPr>
            </w:pPr>
            <w:r>
              <w:rPr>
                <w:rFonts w:eastAsia="Calibri"/>
                <w:sz w:val="24"/>
                <w:szCs w:val="24"/>
              </w:rPr>
              <w:t>2.</w:t>
            </w:r>
          </w:p>
        </w:tc>
        <w:tc>
          <w:tcPr>
            <w:tcW w:w="4967" w:type="dxa"/>
            <w:tcBorders>
              <w:top w:val="single" w:sz="4" w:space="0" w:color="auto"/>
              <w:left w:val="single" w:sz="4" w:space="0" w:color="auto"/>
              <w:bottom w:val="single" w:sz="4" w:space="0" w:color="auto"/>
              <w:right w:val="single" w:sz="4" w:space="0" w:color="auto"/>
            </w:tcBorders>
            <w:hideMark/>
          </w:tcPr>
          <w:p w14:paraId="16BC877E" w14:textId="77777777" w:rsidR="00D5679E" w:rsidRDefault="00D5679E" w:rsidP="00D5679E">
            <w:pPr>
              <w:jc w:val="both"/>
              <w:rPr>
                <w:sz w:val="24"/>
                <w:szCs w:val="24"/>
              </w:rPr>
            </w:pPr>
            <w:bookmarkStart w:id="0" w:name="_Hlk73307302"/>
            <w:r>
              <w:rPr>
                <w:sz w:val="24"/>
                <w:szCs w:val="24"/>
              </w:rPr>
              <w:t>Психолого-педагогічний семінар «Особливості формування ціннісних пріоритетів та життєвих компетентностей учнівської молоді в умовах кризи та пандемії»</w:t>
            </w:r>
            <w:bookmarkEnd w:id="0"/>
          </w:p>
        </w:tc>
        <w:tc>
          <w:tcPr>
            <w:tcW w:w="1362" w:type="dxa"/>
            <w:tcBorders>
              <w:top w:val="single" w:sz="4" w:space="0" w:color="auto"/>
              <w:left w:val="single" w:sz="4" w:space="0" w:color="auto"/>
              <w:bottom w:val="single" w:sz="4" w:space="0" w:color="auto"/>
              <w:right w:val="single" w:sz="4" w:space="0" w:color="auto"/>
            </w:tcBorders>
            <w:hideMark/>
          </w:tcPr>
          <w:p w14:paraId="59A6B2C1" w14:textId="77777777" w:rsidR="00D5679E" w:rsidRDefault="00445641" w:rsidP="00D5679E">
            <w:pPr>
              <w:jc w:val="center"/>
              <w:rPr>
                <w:sz w:val="24"/>
                <w:szCs w:val="24"/>
              </w:rPr>
            </w:pPr>
            <w:r>
              <w:rPr>
                <w:sz w:val="24"/>
                <w:szCs w:val="24"/>
              </w:rPr>
              <w:t>Вересень 2022</w:t>
            </w:r>
            <w:r w:rsidR="00D5679E">
              <w:rPr>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hideMark/>
          </w:tcPr>
          <w:p w14:paraId="6B2488FA"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73A7CA1D" w14:textId="77777777" w:rsidR="00D5679E" w:rsidRDefault="00D5679E" w:rsidP="00D5679E">
            <w:pPr>
              <w:jc w:val="center"/>
              <w:rPr>
                <w:rFonts w:eastAsia="Calibri"/>
                <w:sz w:val="24"/>
                <w:szCs w:val="24"/>
              </w:rPr>
            </w:pPr>
          </w:p>
        </w:tc>
      </w:tr>
      <w:tr w:rsidR="00D5679E" w14:paraId="17D92056"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6906AF2A" w14:textId="77777777" w:rsidR="00D5679E" w:rsidRDefault="00D5679E" w:rsidP="00D5679E">
            <w:pPr>
              <w:jc w:val="center"/>
              <w:rPr>
                <w:rFonts w:eastAsia="Calibri"/>
                <w:sz w:val="24"/>
                <w:szCs w:val="24"/>
              </w:rPr>
            </w:pPr>
            <w:r>
              <w:rPr>
                <w:rFonts w:eastAsia="Calibri"/>
                <w:sz w:val="24"/>
                <w:szCs w:val="24"/>
              </w:rPr>
              <w:t>3.</w:t>
            </w:r>
          </w:p>
        </w:tc>
        <w:tc>
          <w:tcPr>
            <w:tcW w:w="4967" w:type="dxa"/>
            <w:tcBorders>
              <w:top w:val="single" w:sz="4" w:space="0" w:color="auto"/>
              <w:left w:val="single" w:sz="4" w:space="0" w:color="auto"/>
              <w:bottom w:val="single" w:sz="4" w:space="0" w:color="auto"/>
              <w:right w:val="single" w:sz="4" w:space="0" w:color="auto"/>
            </w:tcBorders>
            <w:hideMark/>
          </w:tcPr>
          <w:p w14:paraId="407ABE04" w14:textId="77777777" w:rsidR="00D5679E" w:rsidRDefault="00D5679E" w:rsidP="00D5679E">
            <w:pPr>
              <w:spacing w:after="24"/>
              <w:jc w:val="both"/>
              <w:rPr>
                <w:sz w:val="24"/>
                <w:szCs w:val="24"/>
              </w:rPr>
            </w:pPr>
            <w:r>
              <w:rPr>
                <w:sz w:val="24"/>
                <w:szCs w:val="24"/>
              </w:rPr>
              <w:t>Просвітницькі заходи до Всесвітнього дня психічного здоров’я</w:t>
            </w:r>
          </w:p>
        </w:tc>
        <w:tc>
          <w:tcPr>
            <w:tcW w:w="1362" w:type="dxa"/>
            <w:tcBorders>
              <w:top w:val="single" w:sz="4" w:space="0" w:color="auto"/>
              <w:left w:val="single" w:sz="4" w:space="0" w:color="auto"/>
              <w:bottom w:val="single" w:sz="4" w:space="0" w:color="auto"/>
              <w:right w:val="single" w:sz="4" w:space="0" w:color="auto"/>
            </w:tcBorders>
            <w:hideMark/>
          </w:tcPr>
          <w:p w14:paraId="3FD87E8A" w14:textId="77777777" w:rsidR="00D5679E" w:rsidRDefault="00445641" w:rsidP="00D5679E">
            <w:pPr>
              <w:jc w:val="center"/>
              <w:rPr>
                <w:sz w:val="24"/>
                <w:szCs w:val="24"/>
              </w:rPr>
            </w:pPr>
            <w:r>
              <w:rPr>
                <w:sz w:val="24"/>
                <w:szCs w:val="24"/>
              </w:rPr>
              <w:t>Жовтень 2022</w:t>
            </w:r>
          </w:p>
        </w:tc>
        <w:tc>
          <w:tcPr>
            <w:tcW w:w="1650" w:type="dxa"/>
            <w:tcBorders>
              <w:top w:val="single" w:sz="4" w:space="0" w:color="auto"/>
              <w:left w:val="single" w:sz="4" w:space="0" w:color="auto"/>
              <w:bottom w:val="single" w:sz="4" w:space="0" w:color="auto"/>
              <w:right w:val="single" w:sz="4" w:space="0" w:color="auto"/>
            </w:tcBorders>
            <w:hideMark/>
          </w:tcPr>
          <w:p w14:paraId="6F7B3ADD"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658E1C1B" w14:textId="77777777" w:rsidR="00D5679E" w:rsidRDefault="00D5679E" w:rsidP="00D5679E">
            <w:pPr>
              <w:jc w:val="center"/>
              <w:rPr>
                <w:rFonts w:eastAsia="Calibri"/>
                <w:sz w:val="24"/>
                <w:szCs w:val="24"/>
              </w:rPr>
            </w:pPr>
          </w:p>
        </w:tc>
      </w:tr>
      <w:tr w:rsidR="00D5679E" w14:paraId="10CA0FF0"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7FBA45A0" w14:textId="77777777" w:rsidR="00D5679E" w:rsidRDefault="00D5679E" w:rsidP="00D5679E">
            <w:pPr>
              <w:jc w:val="center"/>
              <w:rPr>
                <w:rFonts w:eastAsia="Calibri"/>
                <w:sz w:val="24"/>
                <w:szCs w:val="24"/>
              </w:rPr>
            </w:pPr>
            <w:r>
              <w:rPr>
                <w:rFonts w:eastAsia="Calibri"/>
                <w:sz w:val="24"/>
                <w:szCs w:val="24"/>
              </w:rPr>
              <w:t>4.</w:t>
            </w:r>
          </w:p>
        </w:tc>
        <w:tc>
          <w:tcPr>
            <w:tcW w:w="4967" w:type="dxa"/>
            <w:tcBorders>
              <w:top w:val="single" w:sz="4" w:space="0" w:color="auto"/>
              <w:left w:val="single" w:sz="4" w:space="0" w:color="auto"/>
              <w:bottom w:val="single" w:sz="4" w:space="0" w:color="auto"/>
              <w:right w:val="single" w:sz="4" w:space="0" w:color="auto"/>
            </w:tcBorders>
            <w:hideMark/>
          </w:tcPr>
          <w:p w14:paraId="280E08C8" w14:textId="77777777" w:rsidR="00D5679E" w:rsidRDefault="00D5679E" w:rsidP="00D5679E">
            <w:pPr>
              <w:spacing w:after="24"/>
              <w:jc w:val="both"/>
              <w:rPr>
                <w:sz w:val="24"/>
                <w:szCs w:val="24"/>
              </w:rPr>
            </w:pPr>
            <w:r>
              <w:rPr>
                <w:sz w:val="24"/>
                <w:szCs w:val="24"/>
              </w:rPr>
              <w:t>Просвітницькі заходи до Тижня психології</w:t>
            </w:r>
          </w:p>
        </w:tc>
        <w:tc>
          <w:tcPr>
            <w:tcW w:w="1362" w:type="dxa"/>
            <w:tcBorders>
              <w:top w:val="single" w:sz="4" w:space="0" w:color="auto"/>
              <w:left w:val="single" w:sz="4" w:space="0" w:color="auto"/>
              <w:bottom w:val="single" w:sz="4" w:space="0" w:color="auto"/>
              <w:right w:val="single" w:sz="4" w:space="0" w:color="auto"/>
            </w:tcBorders>
            <w:hideMark/>
          </w:tcPr>
          <w:p w14:paraId="3D73ABA9" w14:textId="77777777" w:rsidR="00D5679E" w:rsidRDefault="00445641" w:rsidP="00D5679E">
            <w:pPr>
              <w:jc w:val="center"/>
              <w:rPr>
                <w:sz w:val="24"/>
                <w:szCs w:val="24"/>
              </w:rPr>
            </w:pPr>
            <w:r>
              <w:rPr>
                <w:sz w:val="24"/>
                <w:szCs w:val="24"/>
              </w:rPr>
              <w:t>Листопад 2022</w:t>
            </w:r>
          </w:p>
        </w:tc>
        <w:tc>
          <w:tcPr>
            <w:tcW w:w="1650" w:type="dxa"/>
            <w:tcBorders>
              <w:top w:val="single" w:sz="4" w:space="0" w:color="auto"/>
              <w:left w:val="single" w:sz="4" w:space="0" w:color="auto"/>
              <w:bottom w:val="single" w:sz="4" w:space="0" w:color="auto"/>
              <w:right w:val="single" w:sz="4" w:space="0" w:color="auto"/>
            </w:tcBorders>
            <w:hideMark/>
          </w:tcPr>
          <w:p w14:paraId="198D456B"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5BACD73C" w14:textId="77777777" w:rsidR="00D5679E" w:rsidRDefault="00D5679E" w:rsidP="00D5679E">
            <w:pPr>
              <w:jc w:val="center"/>
              <w:rPr>
                <w:rFonts w:eastAsia="Calibri"/>
                <w:sz w:val="24"/>
                <w:szCs w:val="24"/>
              </w:rPr>
            </w:pPr>
          </w:p>
        </w:tc>
      </w:tr>
      <w:tr w:rsidR="00D5679E" w14:paraId="5410A68E"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32D21652" w14:textId="77777777" w:rsidR="00D5679E" w:rsidRDefault="00D5679E" w:rsidP="00D5679E">
            <w:pPr>
              <w:jc w:val="center"/>
              <w:rPr>
                <w:rFonts w:eastAsia="Calibri"/>
                <w:sz w:val="24"/>
                <w:szCs w:val="24"/>
              </w:rPr>
            </w:pPr>
            <w:r>
              <w:rPr>
                <w:rFonts w:eastAsia="Calibri"/>
                <w:sz w:val="24"/>
                <w:szCs w:val="24"/>
              </w:rPr>
              <w:t>5.</w:t>
            </w:r>
          </w:p>
        </w:tc>
        <w:tc>
          <w:tcPr>
            <w:tcW w:w="4967" w:type="dxa"/>
            <w:tcBorders>
              <w:top w:val="single" w:sz="4" w:space="0" w:color="auto"/>
              <w:left w:val="single" w:sz="4" w:space="0" w:color="auto"/>
              <w:bottom w:val="single" w:sz="4" w:space="0" w:color="auto"/>
              <w:right w:val="single" w:sz="4" w:space="0" w:color="auto"/>
            </w:tcBorders>
            <w:hideMark/>
          </w:tcPr>
          <w:p w14:paraId="40AF211B" w14:textId="77777777" w:rsidR="00D5679E" w:rsidRDefault="00D5679E" w:rsidP="00D5679E">
            <w:pPr>
              <w:spacing w:after="24"/>
              <w:jc w:val="both"/>
              <w:rPr>
                <w:sz w:val="24"/>
                <w:szCs w:val="24"/>
              </w:rPr>
            </w:pPr>
            <w:r>
              <w:rPr>
                <w:sz w:val="24"/>
                <w:szCs w:val="24"/>
              </w:rPr>
              <w:t>Психолого-педагогічний семінар «Партнерська взаємодія школи і сім’ї у формуванні соціальної самоефективної особистості учня»</w:t>
            </w:r>
          </w:p>
        </w:tc>
        <w:tc>
          <w:tcPr>
            <w:tcW w:w="1362" w:type="dxa"/>
            <w:tcBorders>
              <w:top w:val="single" w:sz="4" w:space="0" w:color="auto"/>
              <w:left w:val="single" w:sz="4" w:space="0" w:color="auto"/>
              <w:bottom w:val="single" w:sz="4" w:space="0" w:color="auto"/>
              <w:right w:val="single" w:sz="4" w:space="0" w:color="auto"/>
            </w:tcBorders>
            <w:hideMark/>
          </w:tcPr>
          <w:p w14:paraId="1995D011" w14:textId="77777777" w:rsidR="00D5679E" w:rsidRDefault="00445641" w:rsidP="00D5679E">
            <w:pPr>
              <w:jc w:val="center"/>
              <w:rPr>
                <w:sz w:val="24"/>
                <w:szCs w:val="24"/>
              </w:rPr>
            </w:pPr>
            <w:r>
              <w:rPr>
                <w:sz w:val="24"/>
                <w:szCs w:val="24"/>
              </w:rPr>
              <w:t>Жовтень 2022</w:t>
            </w:r>
          </w:p>
        </w:tc>
        <w:tc>
          <w:tcPr>
            <w:tcW w:w="1650" w:type="dxa"/>
            <w:tcBorders>
              <w:top w:val="single" w:sz="4" w:space="0" w:color="auto"/>
              <w:left w:val="single" w:sz="4" w:space="0" w:color="auto"/>
              <w:bottom w:val="single" w:sz="4" w:space="0" w:color="auto"/>
              <w:right w:val="single" w:sz="4" w:space="0" w:color="auto"/>
            </w:tcBorders>
            <w:hideMark/>
          </w:tcPr>
          <w:p w14:paraId="235BEC0D"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187B7A54" w14:textId="77777777" w:rsidR="00D5679E" w:rsidRDefault="00D5679E" w:rsidP="00D5679E">
            <w:pPr>
              <w:jc w:val="center"/>
              <w:rPr>
                <w:rFonts w:eastAsia="Calibri"/>
                <w:sz w:val="24"/>
                <w:szCs w:val="24"/>
              </w:rPr>
            </w:pPr>
          </w:p>
        </w:tc>
      </w:tr>
      <w:tr w:rsidR="00D5679E" w14:paraId="1D9479D5"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1DD27EB6" w14:textId="77777777" w:rsidR="00D5679E" w:rsidRDefault="00D5679E" w:rsidP="00D5679E">
            <w:pPr>
              <w:jc w:val="center"/>
              <w:rPr>
                <w:rFonts w:eastAsia="Calibri"/>
                <w:sz w:val="24"/>
                <w:szCs w:val="24"/>
              </w:rPr>
            </w:pPr>
            <w:r>
              <w:rPr>
                <w:rFonts w:eastAsia="Calibri"/>
                <w:sz w:val="24"/>
                <w:szCs w:val="24"/>
              </w:rPr>
              <w:t>6.</w:t>
            </w:r>
          </w:p>
        </w:tc>
        <w:tc>
          <w:tcPr>
            <w:tcW w:w="4967" w:type="dxa"/>
            <w:tcBorders>
              <w:top w:val="single" w:sz="4" w:space="0" w:color="auto"/>
              <w:left w:val="single" w:sz="4" w:space="0" w:color="auto"/>
              <w:bottom w:val="single" w:sz="4" w:space="0" w:color="auto"/>
              <w:right w:val="single" w:sz="4" w:space="0" w:color="auto"/>
            </w:tcBorders>
            <w:hideMark/>
          </w:tcPr>
          <w:p w14:paraId="2F53DFE3" w14:textId="77777777" w:rsidR="00D5679E" w:rsidRDefault="00D5679E" w:rsidP="00D5679E">
            <w:pPr>
              <w:spacing w:after="24"/>
              <w:jc w:val="both"/>
              <w:rPr>
                <w:sz w:val="24"/>
                <w:szCs w:val="24"/>
              </w:rPr>
            </w:pPr>
            <w:r>
              <w:rPr>
                <w:sz w:val="24"/>
                <w:szCs w:val="24"/>
              </w:rPr>
              <w:t>Години спілкування «Моє щасливе майбутнє», «Небезпека в інтернеті», «Стоп, булінг!», «Запобігання та протидія домашньому насильству», «Відповідальність у моєму житті», «Командна взаємодія», «Права підлітків», «Конфлікт у нашому житті», «Цілі та цінності», «Тренуймо пам’ять: дієві поради»</w:t>
            </w:r>
          </w:p>
        </w:tc>
        <w:tc>
          <w:tcPr>
            <w:tcW w:w="1362" w:type="dxa"/>
            <w:tcBorders>
              <w:top w:val="single" w:sz="4" w:space="0" w:color="auto"/>
              <w:left w:val="single" w:sz="4" w:space="0" w:color="auto"/>
              <w:bottom w:val="single" w:sz="4" w:space="0" w:color="auto"/>
              <w:right w:val="single" w:sz="4" w:space="0" w:color="auto"/>
            </w:tcBorders>
            <w:hideMark/>
          </w:tcPr>
          <w:p w14:paraId="3FC0E427"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65FD7A17"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4841C0F6" w14:textId="77777777" w:rsidR="00D5679E" w:rsidRDefault="00D5679E" w:rsidP="00D5679E">
            <w:pPr>
              <w:jc w:val="center"/>
              <w:rPr>
                <w:rFonts w:eastAsia="Calibri"/>
                <w:sz w:val="24"/>
                <w:szCs w:val="24"/>
              </w:rPr>
            </w:pPr>
          </w:p>
        </w:tc>
      </w:tr>
      <w:tr w:rsidR="00D5679E" w14:paraId="2E8D01D4"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64129966" w14:textId="77777777" w:rsidR="00D5679E" w:rsidRDefault="00D5679E" w:rsidP="00D5679E">
            <w:pPr>
              <w:jc w:val="center"/>
              <w:rPr>
                <w:rFonts w:eastAsia="Calibri"/>
                <w:sz w:val="24"/>
                <w:szCs w:val="24"/>
              </w:rPr>
            </w:pPr>
            <w:r>
              <w:rPr>
                <w:rFonts w:eastAsia="Calibri"/>
                <w:sz w:val="24"/>
                <w:szCs w:val="24"/>
              </w:rPr>
              <w:t>7.</w:t>
            </w:r>
          </w:p>
        </w:tc>
        <w:tc>
          <w:tcPr>
            <w:tcW w:w="4967" w:type="dxa"/>
            <w:tcBorders>
              <w:top w:val="single" w:sz="4" w:space="0" w:color="auto"/>
              <w:left w:val="single" w:sz="4" w:space="0" w:color="auto"/>
              <w:bottom w:val="single" w:sz="4" w:space="0" w:color="auto"/>
              <w:right w:val="single" w:sz="4" w:space="0" w:color="auto"/>
            </w:tcBorders>
            <w:hideMark/>
          </w:tcPr>
          <w:p w14:paraId="3893C0A9" w14:textId="77777777" w:rsidR="00D5679E" w:rsidRDefault="00D5679E" w:rsidP="00D5679E">
            <w:pPr>
              <w:spacing w:after="24"/>
              <w:jc w:val="both"/>
              <w:rPr>
                <w:sz w:val="24"/>
                <w:szCs w:val="24"/>
              </w:rPr>
            </w:pPr>
            <w:r>
              <w:rPr>
                <w:sz w:val="24"/>
                <w:szCs w:val="24"/>
              </w:rPr>
              <w:t>Просвітницька робота з класними керівниками, щодо проведення тематичних днів, акцій та  тижнів</w:t>
            </w:r>
          </w:p>
        </w:tc>
        <w:tc>
          <w:tcPr>
            <w:tcW w:w="1362" w:type="dxa"/>
            <w:tcBorders>
              <w:top w:val="single" w:sz="4" w:space="0" w:color="auto"/>
              <w:left w:val="single" w:sz="4" w:space="0" w:color="auto"/>
              <w:bottom w:val="single" w:sz="4" w:space="0" w:color="auto"/>
              <w:right w:val="single" w:sz="4" w:space="0" w:color="auto"/>
            </w:tcBorders>
            <w:hideMark/>
          </w:tcPr>
          <w:p w14:paraId="1752EEBC"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639D65E1"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285A62CC" w14:textId="77777777" w:rsidR="00D5679E" w:rsidRDefault="00D5679E" w:rsidP="00D5679E">
            <w:pPr>
              <w:jc w:val="center"/>
              <w:rPr>
                <w:rFonts w:eastAsia="Calibri"/>
                <w:sz w:val="24"/>
                <w:szCs w:val="24"/>
              </w:rPr>
            </w:pPr>
          </w:p>
        </w:tc>
      </w:tr>
      <w:tr w:rsidR="00D5679E" w14:paraId="0B16DA52"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728BF40F" w14:textId="77777777" w:rsidR="00D5679E" w:rsidRDefault="00D5679E" w:rsidP="00D5679E">
            <w:pPr>
              <w:jc w:val="center"/>
              <w:rPr>
                <w:rFonts w:eastAsia="Calibri"/>
                <w:sz w:val="24"/>
                <w:szCs w:val="24"/>
              </w:rPr>
            </w:pPr>
            <w:r>
              <w:rPr>
                <w:rFonts w:eastAsia="Calibri"/>
                <w:sz w:val="24"/>
                <w:szCs w:val="24"/>
              </w:rPr>
              <w:t>8.</w:t>
            </w:r>
          </w:p>
        </w:tc>
        <w:tc>
          <w:tcPr>
            <w:tcW w:w="4967" w:type="dxa"/>
            <w:tcBorders>
              <w:top w:val="single" w:sz="4" w:space="0" w:color="auto"/>
              <w:left w:val="single" w:sz="4" w:space="0" w:color="auto"/>
              <w:bottom w:val="single" w:sz="4" w:space="0" w:color="auto"/>
              <w:right w:val="single" w:sz="4" w:space="0" w:color="auto"/>
            </w:tcBorders>
            <w:hideMark/>
          </w:tcPr>
          <w:p w14:paraId="7E1EDFAD" w14:textId="77777777" w:rsidR="00D5679E" w:rsidRDefault="00D5679E" w:rsidP="00D5679E">
            <w:pPr>
              <w:spacing w:after="24"/>
              <w:jc w:val="both"/>
              <w:rPr>
                <w:sz w:val="24"/>
                <w:szCs w:val="24"/>
              </w:rPr>
            </w:pPr>
            <w:r>
              <w:rPr>
                <w:sz w:val="24"/>
                <w:szCs w:val="24"/>
              </w:rPr>
              <w:t xml:space="preserve">Інформ - дайджест для педагогів «Вияв та робота з обдарованими учнями», «Шляхи подолання тривожності серед педагогічного, батьківського  та учнівського колективів в умовах пандемії  </w:t>
            </w:r>
            <w:r>
              <w:rPr>
                <w:sz w:val="24"/>
                <w:szCs w:val="24"/>
                <w:lang w:val="en-US"/>
              </w:rPr>
              <w:t>COVID</w:t>
            </w:r>
            <w:r>
              <w:rPr>
                <w:sz w:val="24"/>
                <w:szCs w:val="24"/>
              </w:rPr>
              <w:t>-19»</w:t>
            </w:r>
          </w:p>
        </w:tc>
        <w:tc>
          <w:tcPr>
            <w:tcW w:w="1362" w:type="dxa"/>
            <w:tcBorders>
              <w:top w:val="single" w:sz="4" w:space="0" w:color="auto"/>
              <w:left w:val="single" w:sz="4" w:space="0" w:color="auto"/>
              <w:bottom w:val="single" w:sz="4" w:space="0" w:color="auto"/>
              <w:right w:val="single" w:sz="4" w:space="0" w:color="auto"/>
            </w:tcBorders>
            <w:hideMark/>
          </w:tcPr>
          <w:p w14:paraId="0177F659"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7232699A"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130A3EC5" w14:textId="77777777" w:rsidR="00D5679E" w:rsidRDefault="00D5679E" w:rsidP="00D5679E">
            <w:pPr>
              <w:jc w:val="center"/>
              <w:rPr>
                <w:rFonts w:eastAsia="Calibri"/>
                <w:sz w:val="24"/>
                <w:szCs w:val="24"/>
              </w:rPr>
            </w:pPr>
          </w:p>
        </w:tc>
      </w:tr>
      <w:tr w:rsidR="00D5679E" w14:paraId="427FB86A"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06C22B99" w14:textId="77777777" w:rsidR="00D5679E" w:rsidRDefault="00D5679E" w:rsidP="00D5679E">
            <w:pPr>
              <w:jc w:val="center"/>
              <w:rPr>
                <w:rFonts w:eastAsia="Calibri"/>
                <w:sz w:val="24"/>
                <w:szCs w:val="24"/>
              </w:rPr>
            </w:pPr>
            <w:r>
              <w:rPr>
                <w:rFonts w:eastAsia="Calibri"/>
                <w:sz w:val="24"/>
                <w:szCs w:val="24"/>
              </w:rPr>
              <w:t>9.</w:t>
            </w:r>
          </w:p>
        </w:tc>
        <w:tc>
          <w:tcPr>
            <w:tcW w:w="4967" w:type="dxa"/>
            <w:tcBorders>
              <w:top w:val="single" w:sz="4" w:space="0" w:color="auto"/>
              <w:left w:val="single" w:sz="4" w:space="0" w:color="auto"/>
              <w:bottom w:val="single" w:sz="4" w:space="0" w:color="auto"/>
              <w:right w:val="single" w:sz="4" w:space="0" w:color="auto"/>
            </w:tcBorders>
            <w:hideMark/>
          </w:tcPr>
          <w:p w14:paraId="620F3BB6" w14:textId="77777777" w:rsidR="00D5679E" w:rsidRDefault="00D5679E" w:rsidP="00D5679E">
            <w:pPr>
              <w:spacing w:after="24"/>
              <w:jc w:val="both"/>
              <w:rPr>
                <w:sz w:val="24"/>
                <w:szCs w:val="24"/>
              </w:rPr>
            </w:pPr>
            <w:r>
              <w:rPr>
                <w:sz w:val="24"/>
                <w:szCs w:val="24"/>
              </w:rPr>
              <w:t>Психолого-педагогічний семінар «Психолого-педагогічні умова адаптації учнів до нових умов навчання у період дистанційного навчання»</w:t>
            </w:r>
          </w:p>
        </w:tc>
        <w:tc>
          <w:tcPr>
            <w:tcW w:w="1362" w:type="dxa"/>
            <w:tcBorders>
              <w:top w:val="single" w:sz="4" w:space="0" w:color="auto"/>
              <w:left w:val="single" w:sz="4" w:space="0" w:color="auto"/>
              <w:bottom w:val="single" w:sz="4" w:space="0" w:color="auto"/>
              <w:right w:val="single" w:sz="4" w:space="0" w:color="auto"/>
            </w:tcBorders>
            <w:hideMark/>
          </w:tcPr>
          <w:p w14:paraId="7D72989E" w14:textId="77777777" w:rsidR="00D5679E" w:rsidRDefault="00445641" w:rsidP="00D5679E">
            <w:pPr>
              <w:jc w:val="center"/>
              <w:rPr>
                <w:sz w:val="24"/>
                <w:szCs w:val="24"/>
              </w:rPr>
            </w:pPr>
            <w:r>
              <w:rPr>
                <w:sz w:val="24"/>
                <w:szCs w:val="24"/>
              </w:rPr>
              <w:t>Січень  2023</w:t>
            </w:r>
          </w:p>
        </w:tc>
        <w:tc>
          <w:tcPr>
            <w:tcW w:w="1650" w:type="dxa"/>
            <w:tcBorders>
              <w:top w:val="single" w:sz="4" w:space="0" w:color="auto"/>
              <w:left w:val="single" w:sz="4" w:space="0" w:color="auto"/>
              <w:bottom w:val="single" w:sz="4" w:space="0" w:color="auto"/>
              <w:right w:val="single" w:sz="4" w:space="0" w:color="auto"/>
            </w:tcBorders>
            <w:hideMark/>
          </w:tcPr>
          <w:p w14:paraId="3055EDFE"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6B980835" w14:textId="77777777" w:rsidR="00D5679E" w:rsidRDefault="00D5679E" w:rsidP="00D5679E">
            <w:pPr>
              <w:jc w:val="center"/>
              <w:rPr>
                <w:rFonts w:eastAsia="Calibri"/>
                <w:sz w:val="24"/>
                <w:szCs w:val="24"/>
              </w:rPr>
            </w:pPr>
          </w:p>
        </w:tc>
      </w:tr>
      <w:tr w:rsidR="00D5679E" w14:paraId="391B4043"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38D2885C" w14:textId="77777777" w:rsidR="00D5679E" w:rsidRDefault="00D5679E" w:rsidP="00D5679E">
            <w:pPr>
              <w:jc w:val="center"/>
              <w:rPr>
                <w:rFonts w:eastAsia="Calibri"/>
                <w:sz w:val="24"/>
                <w:szCs w:val="24"/>
              </w:rPr>
            </w:pPr>
            <w:r>
              <w:rPr>
                <w:rFonts w:eastAsia="Calibri"/>
                <w:sz w:val="24"/>
                <w:szCs w:val="24"/>
              </w:rPr>
              <w:t>10.</w:t>
            </w:r>
          </w:p>
        </w:tc>
        <w:tc>
          <w:tcPr>
            <w:tcW w:w="4967" w:type="dxa"/>
            <w:tcBorders>
              <w:top w:val="single" w:sz="4" w:space="0" w:color="auto"/>
              <w:left w:val="single" w:sz="4" w:space="0" w:color="auto"/>
              <w:bottom w:val="single" w:sz="4" w:space="0" w:color="auto"/>
              <w:right w:val="single" w:sz="4" w:space="0" w:color="auto"/>
            </w:tcBorders>
            <w:hideMark/>
          </w:tcPr>
          <w:p w14:paraId="7FC600B1" w14:textId="77777777" w:rsidR="00D5679E" w:rsidRDefault="00D5679E" w:rsidP="00D5679E">
            <w:pPr>
              <w:spacing w:after="24"/>
              <w:jc w:val="both"/>
              <w:rPr>
                <w:sz w:val="24"/>
                <w:szCs w:val="24"/>
              </w:rPr>
            </w:pPr>
            <w:r>
              <w:rPr>
                <w:sz w:val="24"/>
                <w:szCs w:val="24"/>
              </w:rPr>
              <w:t>Інтерактивні заняття «Подорож у світ професій»</w:t>
            </w:r>
          </w:p>
        </w:tc>
        <w:tc>
          <w:tcPr>
            <w:tcW w:w="1362" w:type="dxa"/>
            <w:tcBorders>
              <w:top w:val="single" w:sz="4" w:space="0" w:color="auto"/>
              <w:left w:val="single" w:sz="4" w:space="0" w:color="auto"/>
              <w:bottom w:val="single" w:sz="4" w:space="0" w:color="auto"/>
              <w:right w:val="single" w:sz="4" w:space="0" w:color="auto"/>
            </w:tcBorders>
            <w:hideMark/>
          </w:tcPr>
          <w:p w14:paraId="6A158D3F" w14:textId="77777777" w:rsidR="00D5679E" w:rsidRDefault="00D5679E" w:rsidP="00D5679E">
            <w:pPr>
              <w:jc w:val="cente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57D888F8"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290B7F31" w14:textId="77777777" w:rsidR="00D5679E" w:rsidRDefault="00D5679E" w:rsidP="00D5679E">
            <w:pPr>
              <w:jc w:val="center"/>
              <w:rPr>
                <w:rFonts w:eastAsia="Calibri"/>
                <w:sz w:val="24"/>
                <w:szCs w:val="24"/>
              </w:rPr>
            </w:pPr>
          </w:p>
        </w:tc>
      </w:tr>
      <w:tr w:rsidR="00D5679E" w14:paraId="576B6266"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657D0C6D" w14:textId="77777777" w:rsidR="00D5679E" w:rsidRDefault="00D5679E" w:rsidP="00D5679E">
            <w:pPr>
              <w:jc w:val="center"/>
              <w:rPr>
                <w:rFonts w:eastAsia="Calibri"/>
                <w:sz w:val="24"/>
                <w:szCs w:val="24"/>
              </w:rPr>
            </w:pPr>
            <w:r>
              <w:rPr>
                <w:rFonts w:eastAsia="Calibri"/>
                <w:sz w:val="24"/>
                <w:szCs w:val="24"/>
              </w:rPr>
              <w:t>11.</w:t>
            </w:r>
          </w:p>
        </w:tc>
        <w:tc>
          <w:tcPr>
            <w:tcW w:w="4967" w:type="dxa"/>
            <w:tcBorders>
              <w:top w:val="single" w:sz="4" w:space="0" w:color="auto"/>
              <w:left w:val="single" w:sz="4" w:space="0" w:color="auto"/>
              <w:bottom w:val="single" w:sz="4" w:space="0" w:color="auto"/>
              <w:right w:val="single" w:sz="4" w:space="0" w:color="auto"/>
            </w:tcBorders>
            <w:hideMark/>
          </w:tcPr>
          <w:p w14:paraId="09529362" w14:textId="77777777" w:rsidR="00D5679E" w:rsidRDefault="00D5679E" w:rsidP="00D5679E">
            <w:pPr>
              <w:spacing w:after="24"/>
              <w:jc w:val="both"/>
              <w:rPr>
                <w:sz w:val="24"/>
                <w:szCs w:val="24"/>
              </w:rPr>
            </w:pPr>
            <w:r>
              <w:rPr>
                <w:bCs/>
                <w:color w:val="000000"/>
                <w:sz w:val="24"/>
                <w:szCs w:val="24"/>
              </w:rPr>
              <w:t>Просвітницькі заходи до Всесвітнього Дня розповсюдження знань про аутизм</w:t>
            </w:r>
          </w:p>
        </w:tc>
        <w:tc>
          <w:tcPr>
            <w:tcW w:w="1362" w:type="dxa"/>
            <w:tcBorders>
              <w:top w:val="single" w:sz="4" w:space="0" w:color="auto"/>
              <w:left w:val="single" w:sz="4" w:space="0" w:color="auto"/>
              <w:bottom w:val="single" w:sz="4" w:space="0" w:color="auto"/>
              <w:right w:val="single" w:sz="4" w:space="0" w:color="auto"/>
            </w:tcBorders>
            <w:hideMark/>
          </w:tcPr>
          <w:p w14:paraId="3FECCBA7" w14:textId="77777777" w:rsidR="00D5679E" w:rsidRDefault="00445641" w:rsidP="00D5679E">
            <w:pPr>
              <w:jc w:val="center"/>
              <w:rPr>
                <w:sz w:val="24"/>
                <w:szCs w:val="24"/>
              </w:rPr>
            </w:pPr>
            <w:r>
              <w:rPr>
                <w:sz w:val="24"/>
                <w:szCs w:val="24"/>
              </w:rPr>
              <w:t>Квітень  2023</w:t>
            </w:r>
          </w:p>
        </w:tc>
        <w:tc>
          <w:tcPr>
            <w:tcW w:w="1650" w:type="dxa"/>
            <w:tcBorders>
              <w:top w:val="single" w:sz="4" w:space="0" w:color="auto"/>
              <w:left w:val="single" w:sz="4" w:space="0" w:color="auto"/>
              <w:bottom w:val="single" w:sz="4" w:space="0" w:color="auto"/>
              <w:right w:val="single" w:sz="4" w:space="0" w:color="auto"/>
            </w:tcBorders>
            <w:hideMark/>
          </w:tcPr>
          <w:p w14:paraId="7A4D9038"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0CA2AA49" w14:textId="77777777" w:rsidR="00D5679E" w:rsidRDefault="00D5679E" w:rsidP="00D5679E">
            <w:pPr>
              <w:jc w:val="center"/>
              <w:rPr>
                <w:rFonts w:eastAsia="Calibri"/>
                <w:sz w:val="24"/>
                <w:szCs w:val="24"/>
              </w:rPr>
            </w:pPr>
          </w:p>
        </w:tc>
      </w:tr>
      <w:tr w:rsidR="00D5679E" w14:paraId="15C626BD"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4DAABF84" w14:textId="77777777" w:rsidR="00D5679E" w:rsidRDefault="00D5679E" w:rsidP="00D5679E">
            <w:pPr>
              <w:jc w:val="center"/>
              <w:rPr>
                <w:rFonts w:eastAsia="Calibri"/>
                <w:sz w:val="24"/>
                <w:szCs w:val="24"/>
              </w:rPr>
            </w:pPr>
            <w:r>
              <w:rPr>
                <w:rFonts w:eastAsia="Calibri"/>
                <w:sz w:val="24"/>
                <w:szCs w:val="24"/>
              </w:rPr>
              <w:t>12.</w:t>
            </w:r>
          </w:p>
        </w:tc>
        <w:tc>
          <w:tcPr>
            <w:tcW w:w="4967" w:type="dxa"/>
            <w:tcBorders>
              <w:top w:val="single" w:sz="4" w:space="0" w:color="auto"/>
              <w:left w:val="single" w:sz="4" w:space="0" w:color="auto"/>
              <w:bottom w:val="single" w:sz="4" w:space="0" w:color="auto"/>
              <w:right w:val="single" w:sz="4" w:space="0" w:color="auto"/>
            </w:tcBorders>
            <w:hideMark/>
          </w:tcPr>
          <w:p w14:paraId="2A820A57" w14:textId="77777777" w:rsidR="00D5679E" w:rsidRDefault="00D5679E" w:rsidP="00D5679E">
            <w:pPr>
              <w:spacing w:after="24"/>
              <w:jc w:val="both"/>
              <w:rPr>
                <w:bCs/>
                <w:color w:val="000000"/>
                <w:sz w:val="24"/>
                <w:szCs w:val="24"/>
              </w:rPr>
            </w:pPr>
            <w:r>
              <w:rPr>
                <w:sz w:val="24"/>
                <w:szCs w:val="24"/>
              </w:rPr>
              <w:t>Психолого-педагогічний семінар «Сучасні практики соціальної та психолого-педагогічної підтримки дітей у складних життєвих обставинах»</w:t>
            </w:r>
          </w:p>
        </w:tc>
        <w:tc>
          <w:tcPr>
            <w:tcW w:w="1362" w:type="dxa"/>
            <w:tcBorders>
              <w:top w:val="single" w:sz="4" w:space="0" w:color="auto"/>
              <w:left w:val="single" w:sz="4" w:space="0" w:color="auto"/>
              <w:bottom w:val="single" w:sz="4" w:space="0" w:color="auto"/>
              <w:right w:val="single" w:sz="4" w:space="0" w:color="auto"/>
            </w:tcBorders>
            <w:hideMark/>
          </w:tcPr>
          <w:p w14:paraId="59D367D9" w14:textId="77777777" w:rsidR="00D5679E" w:rsidRDefault="00445641" w:rsidP="00D5679E">
            <w:pPr>
              <w:jc w:val="center"/>
              <w:rPr>
                <w:sz w:val="24"/>
                <w:szCs w:val="24"/>
              </w:rPr>
            </w:pPr>
            <w:r>
              <w:rPr>
                <w:sz w:val="24"/>
                <w:szCs w:val="24"/>
              </w:rPr>
              <w:t>Квітень 2023</w:t>
            </w:r>
          </w:p>
        </w:tc>
        <w:tc>
          <w:tcPr>
            <w:tcW w:w="1650" w:type="dxa"/>
            <w:tcBorders>
              <w:top w:val="single" w:sz="4" w:space="0" w:color="auto"/>
              <w:left w:val="single" w:sz="4" w:space="0" w:color="auto"/>
              <w:bottom w:val="single" w:sz="4" w:space="0" w:color="auto"/>
              <w:right w:val="single" w:sz="4" w:space="0" w:color="auto"/>
            </w:tcBorders>
            <w:hideMark/>
          </w:tcPr>
          <w:p w14:paraId="1E43CB2C"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29D61A92" w14:textId="77777777" w:rsidR="00D5679E" w:rsidRDefault="00D5679E" w:rsidP="00D5679E">
            <w:pPr>
              <w:jc w:val="center"/>
              <w:rPr>
                <w:rFonts w:eastAsia="Calibri"/>
                <w:sz w:val="24"/>
                <w:szCs w:val="24"/>
              </w:rPr>
            </w:pPr>
          </w:p>
        </w:tc>
      </w:tr>
      <w:tr w:rsidR="00D5679E" w14:paraId="042FFDC2"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6DC8D003" w14:textId="77777777" w:rsidR="00D5679E" w:rsidRDefault="00D5679E" w:rsidP="00D5679E">
            <w:pPr>
              <w:jc w:val="center"/>
              <w:rPr>
                <w:rFonts w:eastAsia="Calibri"/>
                <w:sz w:val="24"/>
                <w:szCs w:val="24"/>
              </w:rPr>
            </w:pPr>
            <w:r>
              <w:rPr>
                <w:rFonts w:eastAsia="Calibri"/>
                <w:sz w:val="24"/>
                <w:szCs w:val="24"/>
              </w:rPr>
              <w:t>13.</w:t>
            </w:r>
          </w:p>
        </w:tc>
        <w:tc>
          <w:tcPr>
            <w:tcW w:w="4967" w:type="dxa"/>
            <w:tcBorders>
              <w:top w:val="single" w:sz="4" w:space="0" w:color="auto"/>
              <w:left w:val="single" w:sz="4" w:space="0" w:color="auto"/>
              <w:bottom w:val="single" w:sz="4" w:space="0" w:color="auto"/>
              <w:right w:val="single" w:sz="4" w:space="0" w:color="auto"/>
            </w:tcBorders>
            <w:hideMark/>
          </w:tcPr>
          <w:p w14:paraId="4BE0FB80" w14:textId="77777777" w:rsidR="00D5679E" w:rsidRDefault="00D5679E" w:rsidP="00D5679E">
            <w:pPr>
              <w:spacing w:after="24"/>
              <w:jc w:val="both"/>
              <w:rPr>
                <w:sz w:val="24"/>
                <w:szCs w:val="24"/>
              </w:rPr>
            </w:pPr>
            <w:r>
              <w:rPr>
                <w:bCs/>
                <w:sz w:val="24"/>
                <w:szCs w:val="24"/>
              </w:rPr>
              <w:t>Просвітницькі заходи до Дня боротьби з цькуванням</w:t>
            </w:r>
          </w:p>
        </w:tc>
        <w:tc>
          <w:tcPr>
            <w:tcW w:w="1362" w:type="dxa"/>
            <w:tcBorders>
              <w:top w:val="single" w:sz="4" w:space="0" w:color="auto"/>
              <w:left w:val="single" w:sz="4" w:space="0" w:color="auto"/>
              <w:bottom w:val="single" w:sz="4" w:space="0" w:color="auto"/>
              <w:right w:val="single" w:sz="4" w:space="0" w:color="auto"/>
            </w:tcBorders>
            <w:hideMark/>
          </w:tcPr>
          <w:p w14:paraId="111D3372" w14:textId="77777777" w:rsidR="00D5679E" w:rsidRDefault="00445641" w:rsidP="00D5679E">
            <w:pPr>
              <w:jc w:val="center"/>
              <w:rPr>
                <w:sz w:val="24"/>
                <w:szCs w:val="24"/>
              </w:rPr>
            </w:pPr>
            <w:r>
              <w:rPr>
                <w:sz w:val="24"/>
                <w:szCs w:val="24"/>
              </w:rPr>
              <w:t>Травень 2023</w:t>
            </w:r>
          </w:p>
        </w:tc>
        <w:tc>
          <w:tcPr>
            <w:tcW w:w="1650" w:type="dxa"/>
            <w:tcBorders>
              <w:top w:val="single" w:sz="4" w:space="0" w:color="auto"/>
              <w:left w:val="single" w:sz="4" w:space="0" w:color="auto"/>
              <w:bottom w:val="single" w:sz="4" w:space="0" w:color="auto"/>
              <w:right w:val="single" w:sz="4" w:space="0" w:color="auto"/>
            </w:tcBorders>
            <w:hideMark/>
          </w:tcPr>
          <w:p w14:paraId="284B5D01"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6E3BB8DE" w14:textId="77777777" w:rsidR="00D5679E" w:rsidRDefault="00D5679E" w:rsidP="00D5679E">
            <w:pPr>
              <w:jc w:val="center"/>
              <w:rPr>
                <w:rFonts w:eastAsia="Calibri"/>
                <w:sz w:val="24"/>
                <w:szCs w:val="24"/>
              </w:rPr>
            </w:pPr>
          </w:p>
        </w:tc>
      </w:tr>
      <w:tr w:rsidR="00D5679E" w14:paraId="5A95796F" w14:textId="77777777" w:rsidTr="00D5679E">
        <w:tc>
          <w:tcPr>
            <w:tcW w:w="709" w:type="dxa"/>
            <w:tcBorders>
              <w:top w:val="single" w:sz="4" w:space="0" w:color="auto"/>
              <w:left w:val="single" w:sz="4" w:space="0" w:color="auto"/>
              <w:bottom w:val="single" w:sz="4" w:space="0" w:color="auto"/>
              <w:right w:val="single" w:sz="4" w:space="0" w:color="auto"/>
            </w:tcBorders>
            <w:hideMark/>
          </w:tcPr>
          <w:p w14:paraId="4026BE8A" w14:textId="77777777" w:rsidR="00D5679E" w:rsidRDefault="00445641" w:rsidP="00D5679E">
            <w:pPr>
              <w:jc w:val="center"/>
              <w:rPr>
                <w:rFonts w:eastAsia="Calibri"/>
                <w:sz w:val="24"/>
                <w:szCs w:val="24"/>
              </w:rPr>
            </w:pPr>
            <w:r>
              <w:rPr>
                <w:rFonts w:eastAsia="Calibri"/>
                <w:sz w:val="24"/>
                <w:szCs w:val="24"/>
              </w:rPr>
              <w:t>14</w:t>
            </w:r>
            <w:r w:rsidR="00D5679E">
              <w:rPr>
                <w:rFonts w:eastAsia="Calibri"/>
                <w:sz w:val="24"/>
                <w:szCs w:val="24"/>
              </w:rPr>
              <w:t>.</w:t>
            </w:r>
          </w:p>
        </w:tc>
        <w:tc>
          <w:tcPr>
            <w:tcW w:w="4967" w:type="dxa"/>
            <w:tcBorders>
              <w:top w:val="single" w:sz="4" w:space="0" w:color="auto"/>
              <w:left w:val="single" w:sz="4" w:space="0" w:color="auto"/>
              <w:bottom w:val="single" w:sz="4" w:space="0" w:color="auto"/>
              <w:right w:val="single" w:sz="4" w:space="0" w:color="auto"/>
            </w:tcBorders>
            <w:hideMark/>
          </w:tcPr>
          <w:p w14:paraId="29687D6A" w14:textId="77777777" w:rsidR="00D5679E" w:rsidRDefault="00D5679E" w:rsidP="00D5679E">
            <w:pPr>
              <w:spacing w:after="24"/>
              <w:jc w:val="both"/>
              <w:rPr>
                <w:bCs/>
                <w:sz w:val="24"/>
                <w:szCs w:val="24"/>
              </w:rPr>
            </w:pPr>
            <w:r>
              <w:rPr>
                <w:bCs/>
                <w:sz w:val="24"/>
                <w:szCs w:val="24"/>
              </w:rPr>
              <w:t>Просвітницька онлайн-робота (</w:t>
            </w:r>
            <w:r>
              <w:rPr>
                <w:bCs/>
                <w:sz w:val="24"/>
                <w:szCs w:val="24"/>
                <w:lang w:val="en-US"/>
              </w:rPr>
              <w:t>Google</w:t>
            </w:r>
            <w:r>
              <w:rPr>
                <w:bCs/>
                <w:sz w:val="24"/>
                <w:szCs w:val="24"/>
              </w:rPr>
              <w:t xml:space="preserve"> </w:t>
            </w:r>
            <w:r>
              <w:rPr>
                <w:bCs/>
                <w:sz w:val="24"/>
                <w:szCs w:val="24"/>
                <w:lang w:val="en-US"/>
              </w:rPr>
              <w:t>classroom</w:t>
            </w:r>
            <w:r>
              <w:rPr>
                <w:bCs/>
                <w:sz w:val="24"/>
                <w:szCs w:val="24"/>
              </w:rPr>
              <w:t xml:space="preserve">: групи для учнів, батьківської </w:t>
            </w:r>
            <w:r>
              <w:rPr>
                <w:bCs/>
                <w:sz w:val="24"/>
                <w:szCs w:val="24"/>
              </w:rPr>
              <w:lastRenderedPageBreak/>
              <w:t>громади, педагогів «Соціально-психологічна служба школи»)</w:t>
            </w:r>
          </w:p>
        </w:tc>
        <w:tc>
          <w:tcPr>
            <w:tcW w:w="1362" w:type="dxa"/>
            <w:tcBorders>
              <w:top w:val="single" w:sz="4" w:space="0" w:color="auto"/>
              <w:left w:val="single" w:sz="4" w:space="0" w:color="auto"/>
              <w:bottom w:val="single" w:sz="4" w:space="0" w:color="auto"/>
              <w:right w:val="single" w:sz="4" w:space="0" w:color="auto"/>
            </w:tcBorders>
            <w:hideMark/>
          </w:tcPr>
          <w:p w14:paraId="28A017B6" w14:textId="77777777" w:rsidR="00D5679E" w:rsidRDefault="00D5679E" w:rsidP="00D5679E">
            <w:pPr>
              <w:jc w:val="center"/>
              <w:rPr>
                <w:sz w:val="24"/>
                <w:szCs w:val="24"/>
              </w:rPr>
            </w:pPr>
            <w:r>
              <w:rPr>
                <w:sz w:val="24"/>
                <w:szCs w:val="24"/>
              </w:rPr>
              <w:lastRenderedPageBreak/>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20BA708B" w14:textId="77777777" w:rsidR="00D5679E" w:rsidRDefault="00D5679E" w:rsidP="00D5679E">
            <w:r>
              <w:rPr>
                <w:rFonts w:eastAsia="Calibri"/>
                <w:sz w:val="24"/>
                <w:szCs w:val="24"/>
              </w:rPr>
              <w:t>Практичний психолог</w:t>
            </w:r>
          </w:p>
        </w:tc>
        <w:tc>
          <w:tcPr>
            <w:tcW w:w="1342" w:type="dxa"/>
            <w:tcBorders>
              <w:top w:val="single" w:sz="4" w:space="0" w:color="auto"/>
              <w:left w:val="single" w:sz="4" w:space="0" w:color="auto"/>
              <w:bottom w:val="single" w:sz="4" w:space="0" w:color="auto"/>
              <w:right w:val="single" w:sz="4" w:space="0" w:color="auto"/>
            </w:tcBorders>
          </w:tcPr>
          <w:p w14:paraId="2B7C4CA7" w14:textId="77777777" w:rsidR="00D5679E" w:rsidRDefault="00D5679E" w:rsidP="00D5679E">
            <w:pPr>
              <w:jc w:val="center"/>
              <w:rPr>
                <w:rFonts w:eastAsia="Calibri"/>
                <w:sz w:val="24"/>
                <w:szCs w:val="24"/>
              </w:rPr>
            </w:pPr>
          </w:p>
        </w:tc>
      </w:tr>
    </w:tbl>
    <w:p w14:paraId="33607E34" w14:textId="77777777" w:rsidR="00D5679E" w:rsidRDefault="00D5679E" w:rsidP="00D5679E">
      <w:pPr>
        <w:rPr>
          <w:rFonts w:ascii="Times New Roman" w:hAnsi="Times New Roman" w:cs="Times New Roman"/>
          <w:color w:val="FF0000"/>
          <w:sz w:val="24"/>
          <w:szCs w:val="24"/>
        </w:rPr>
      </w:pPr>
    </w:p>
    <w:p w14:paraId="17D6536E" w14:textId="77777777" w:rsidR="00D5679E" w:rsidRDefault="00D5679E" w:rsidP="00D5679E">
      <w:pPr>
        <w:tabs>
          <w:tab w:val="left" w:pos="2370"/>
        </w:tabs>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2.2.4.5. Організаційно-методична робота</w:t>
      </w:r>
    </w:p>
    <w:tbl>
      <w:tblPr>
        <w:tblStyle w:val="170"/>
        <w:tblW w:w="0" w:type="auto"/>
        <w:tblInd w:w="-459" w:type="dxa"/>
        <w:tblLook w:val="04A0" w:firstRow="1" w:lastRow="0" w:firstColumn="1" w:lastColumn="0" w:noHBand="0" w:noVBand="1"/>
      </w:tblPr>
      <w:tblGrid>
        <w:gridCol w:w="652"/>
        <w:gridCol w:w="3848"/>
        <w:gridCol w:w="1700"/>
        <w:gridCol w:w="2224"/>
        <w:gridCol w:w="1606"/>
      </w:tblGrid>
      <w:tr w:rsidR="00D5679E" w14:paraId="19EB90D0" w14:textId="77777777" w:rsidTr="00D5679E">
        <w:tc>
          <w:tcPr>
            <w:tcW w:w="652" w:type="dxa"/>
            <w:tcBorders>
              <w:top w:val="single" w:sz="4" w:space="0" w:color="auto"/>
              <w:left w:val="single" w:sz="4" w:space="0" w:color="auto"/>
              <w:bottom w:val="single" w:sz="4" w:space="0" w:color="auto"/>
              <w:right w:val="single" w:sz="4" w:space="0" w:color="auto"/>
            </w:tcBorders>
            <w:hideMark/>
          </w:tcPr>
          <w:p w14:paraId="144B61D4" w14:textId="77777777" w:rsidR="00D5679E" w:rsidRDefault="00D5679E" w:rsidP="00D5679E">
            <w:pPr>
              <w:jc w:val="center"/>
              <w:rPr>
                <w:rFonts w:eastAsia="Calibri"/>
                <w:b/>
              </w:rPr>
            </w:pPr>
            <w:r>
              <w:rPr>
                <w:rFonts w:eastAsia="Calibri"/>
                <w:b/>
              </w:rPr>
              <w:t>№</w:t>
            </w:r>
          </w:p>
          <w:p w14:paraId="2AF4C4B4" w14:textId="77777777" w:rsidR="00D5679E" w:rsidRDefault="00D5679E" w:rsidP="00D5679E">
            <w:pPr>
              <w:jc w:val="center"/>
              <w:rPr>
                <w:rFonts w:eastAsia="Calibri"/>
                <w:b/>
              </w:rPr>
            </w:pPr>
            <w:r>
              <w:rPr>
                <w:rFonts w:eastAsia="Calibri"/>
                <w:b/>
              </w:rPr>
              <w:t>з/п</w:t>
            </w:r>
          </w:p>
        </w:tc>
        <w:tc>
          <w:tcPr>
            <w:tcW w:w="3848" w:type="dxa"/>
            <w:tcBorders>
              <w:top w:val="single" w:sz="4" w:space="0" w:color="auto"/>
              <w:left w:val="single" w:sz="4" w:space="0" w:color="auto"/>
              <w:bottom w:val="single" w:sz="4" w:space="0" w:color="auto"/>
              <w:right w:val="single" w:sz="4" w:space="0" w:color="auto"/>
            </w:tcBorders>
            <w:hideMark/>
          </w:tcPr>
          <w:p w14:paraId="0B2AFA32" w14:textId="77777777" w:rsidR="00D5679E" w:rsidRDefault="00D5679E" w:rsidP="00D5679E">
            <w:pPr>
              <w:jc w:val="center"/>
              <w:rPr>
                <w:rFonts w:eastAsia="Calibri"/>
                <w:b/>
              </w:rPr>
            </w:pPr>
            <w:r>
              <w:rPr>
                <w:rFonts w:eastAsia="Calibri"/>
                <w:b/>
              </w:rPr>
              <w:t>Заходи</w:t>
            </w:r>
          </w:p>
        </w:tc>
        <w:tc>
          <w:tcPr>
            <w:tcW w:w="1700" w:type="dxa"/>
            <w:tcBorders>
              <w:top w:val="single" w:sz="4" w:space="0" w:color="auto"/>
              <w:left w:val="single" w:sz="4" w:space="0" w:color="auto"/>
              <w:bottom w:val="single" w:sz="4" w:space="0" w:color="auto"/>
              <w:right w:val="single" w:sz="4" w:space="0" w:color="auto"/>
            </w:tcBorders>
            <w:hideMark/>
          </w:tcPr>
          <w:p w14:paraId="0ACD0A9D"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771CD038"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276CF479" w14:textId="77777777" w:rsidR="00D5679E" w:rsidRDefault="00D5679E" w:rsidP="00D5679E">
            <w:pPr>
              <w:jc w:val="center"/>
              <w:rPr>
                <w:rFonts w:eastAsia="Calibri"/>
                <w:b/>
              </w:rPr>
            </w:pPr>
            <w:r>
              <w:rPr>
                <w:rFonts w:eastAsia="Calibri"/>
                <w:b/>
              </w:rPr>
              <w:t>Відмітка про виконання</w:t>
            </w:r>
          </w:p>
        </w:tc>
      </w:tr>
      <w:tr w:rsidR="00D5679E" w14:paraId="15BD947B" w14:textId="77777777" w:rsidTr="00D5679E">
        <w:tc>
          <w:tcPr>
            <w:tcW w:w="652" w:type="dxa"/>
            <w:tcBorders>
              <w:top w:val="single" w:sz="4" w:space="0" w:color="auto"/>
              <w:left w:val="single" w:sz="4" w:space="0" w:color="auto"/>
              <w:bottom w:val="single" w:sz="4" w:space="0" w:color="auto"/>
              <w:right w:val="single" w:sz="4" w:space="0" w:color="auto"/>
            </w:tcBorders>
            <w:hideMark/>
          </w:tcPr>
          <w:p w14:paraId="7D1F40A5" w14:textId="77777777" w:rsidR="00D5679E" w:rsidRDefault="00D5679E" w:rsidP="00D5679E">
            <w:pPr>
              <w:jc w:val="center"/>
              <w:rPr>
                <w:rFonts w:eastAsia="Calibri"/>
                <w:sz w:val="24"/>
                <w:szCs w:val="24"/>
              </w:rPr>
            </w:pPr>
            <w:r>
              <w:rPr>
                <w:rFonts w:eastAsia="Calibri"/>
                <w:sz w:val="24"/>
                <w:szCs w:val="24"/>
              </w:rPr>
              <w:t>1.</w:t>
            </w:r>
          </w:p>
        </w:tc>
        <w:tc>
          <w:tcPr>
            <w:tcW w:w="3848" w:type="dxa"/>
            <w:tcBorders>
              <w:top w:val="single" w:sz="4" w:space="0" w:color="auto"/>
              <w:left w:val="single" w:sz="4" w:space="0" w:color="auto"/>
              <w:bottom w:val="single" w:sz="4" w:space="0" w:color="auto"/>
              <w:right w:val="single" w:sz="4" w:space="0" w:color="auto"/>
            </w:tcBorders>
            <w:hideMark/>
          </w:tcPr>
          <w:p w14:paraId="32FFE5EA" w14:textId="77777777" w:rsidR="00D5679E" w:rsidRDefault="00D5679E" w:rsidP="00D5679E">
            <w:pPr>
              <w:rPr>
                <w:rFonts w:eastAsia="Calibri"/>
                <w:sz w:val="24"/>
                <w:szCs w:val="24"/>
              </w:rPr>
            </w:pPr>
            <w:r>
              <w:rPr>
                <w:rFonts w:eastAsia="Calibri"/>
                <w:sz w:val="24"/>
                <w:szCs w:val="24"/>
              </w:rPr>
              <w:t>Планування роботи творчої групи для реалізації обласного науково-методичного проєкту «Педагогічні стратегії розвитку  само ефективної особистості в освітньому просторі НУШ»</w:t>
            </w:r>
          </w:p>
        </w:tc>
        <w:tc>
          <w:tcPr>
            <w:tcW w:w="1700" w:type="dxa"/>
            <w:tcBorders>
              <w:top w:val="single" w:sz="4" w:space="0" w:color="auto"/>
              <w:left w:val="single" w:sz="4" w:space="0" w:color="auto"/>
              <w:bottom w:val="single" w:sz="4" w:space="0" w:color="auto"/>
              <w:right w:val="single" w:sz="4" w:space="0" w:color="auto"/>
            </w:tcBorders>
            <w:hideMark/>
          </w:tcPr>
          <w:p w14:paraId="1E24121C" w14:textId="77777777" w:rsidR="00D5679E" w:rsidRDefault="00445641" w:rsidP="00D5679E">
            <w:pPr>
              <w:jc w:val="center"/>
              <w:rPr>
                <w:rFonts w:eastAsia="Calibri"/>
                <w:sz w:val="24"/>
                <w:szCs w:val="24"/>
              </w:rPr>
            </w:pPr>
            <w:r>
              <w:rPr>
                <w:rFonts w:eastAsia="Calibri"/>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68D77650" w14:textId="77777777" w:rsidR="00D5679E" w:rsidRDefault="00D5679E" w:rsidP="00D5679E">
            <w:pPr>
              <w:jc w:val="center"/>
              <w:rPr>
                <w:rFonts w:eastAsia="Calibri"/>
                <w:sz w:val="24"/>
                <w:szCs w:val="24"/>
              </w:rPr>
            </w:pPr>
            <w:r>
              <w:rPr>
                <w:rFonts w:eastAsia="Calibri"/>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2CE2D978" w14:textId="77777777" w:rsidR="00D5679E" w:rsidRDefault="00D5679E" w:rsidP="00D5679E">
            <w:pPr>
              <w:jc w:val="center"/>
              <w:rPr>
                <w:rFonts w:eastAsia="Calibri"/>
                <w:b/>
                <w:sz w:val="24"/>
                <w:szCs w:val="24"/>
              </w:rPr>
            </w:pPr>
          </w:p>
        </w:tc>
      </w:tr>
      <w:tr w:rsidR="00D5679E" w14:paraId="06BDEFD5" w14:textId="77777777" w:rsidTr="00D5679E">
        <w:tc>
          <w:tcPr>
            <w:tcW w:w="652" w:type="dxa"/>
            <w:tcBorders>
              <w:top w:val="single" w:sz="4" w:space="0" w:color="auto"/>
              <w:left w:val="single" w:sz="4" w:space="0" w:color="auto"/>
              <w:bottom w:val="single" w:sz="4" w:space="0" w:color="auto"/>
              <w:right w:val="single" w:sz="4" w:space="0" w:color="auto"/>
            </w:tcBorders>
            <w:hideMark/>
          </w:tcPr>
          <w:p w14:paraId="24F5FBE4" w14:textId="77777777" w:rsidR="00D5679E" w:rsidRDefault="00D5679E" w:rsidP="00D5679E">
            <w:pPr>
              <w:jc w:val="center"/>
              <w:rPr>
                <w:rFonts w:eastAsia="Calibri"/>
                <w:sz w:val="24"/>
                <w:szCs w:val="24"/>
              </w:rPr>
            </w:pPr>
            <w:r>
              <w:rPr>
                <w:rFonts w:eastAsia="Calibri"/>
                <w:sz w:val="24"/>
                <w:szCs w:val="24"/>
              </w:rPr>
              <w:t>2.</w:t>
            </w:r>
          </w:p>
        </w:tc>
        <w:tc>
          <w:tcPr>
            <w:tcW w:w="3848" w:type="dxa"/>
            <w:tcBorders>
              <w:top w:val="single" w:sz="4" w:space="0" w:color="auto"/>
              <w:left w:val="single" w:sz="4" w:space="0" w:color="auto"/>
              <w:bottom w:val="single" w:sz="4" w:space="0" w:color="auto"/>
              <w:right w:val="single" w:sz="4" w:space="0" w:color="auto"/>
            </w:tcBorders>
            <w:hideMark/>
          </w:tcPr>
          <w:p w14:paraId="0BCD1F11" w14:textId="77777777" w:rsidR="00D5679E" w:rsidRDefault="00D5679E" w:rsidP="00D5679E">
            <w:pPr>
              <w:rPr>
                <w:rFonts w:eastAsia="Calibri"/>
                <w:sz w:val="24"/>
                <w:szCs w:val="24"/>
              </w:rPr>
            </w:pPr>
            <w:r>
              <w:rPr>
                <w:rFonts w:eastAsia="Calibri"/>
                <w:sz w:val="24"/>
                <w:szCs w:val="24"/>
              </w:rPr>
              <w:t>Проведення психолого-педагогічних семінарів</w:t>
            </w:r>
          </w:p>
        </w:tc>
        <w:tc>
          <w:tcPr>
            <w:tcW w:w="1700" w:type="dxa"/>
            <w:tcBorders>
              <w:top w:val="single" w:sz="4" w:space="0" w:color="auto"/>
              <w:left w:val="single" w:sz="4" w:space="0" w:color="auto"/>
              <w:bottom w:val="single" w:sz="4" w:space="0" w:color="auto"/>
              <w:right w:val="single" w:sz="4" w:space="0" w:color="auto"/>
            </w:tcBorders>
            <w:hideMark/>
          </w:tcPr>
          <w:p w14:paraId="572D7C5B" w14:textId="77777777" w:rsidR="00D5679E" w:rsidRDefault="00D5679E" w:rsidP="00D5679E">
            <w:pPr>
              <w:jc w:val="center"/>
              <w:rPr>
                <w:rFonts w:eastAsia="Calibri"/>
                <w:sz w:val="24"/>
                <w:szCs w:val="24"/>
              </w:rPr>
            </w:pPr>
            <w:r>
              <w:rPr>
                <w:rFonts w:eastAsia="Calibri"/>
                <w:sz w:val="24"/>
                <w:szCs w:val="24"/>
              </w:rPr>
              <w:t>Упродовж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7089D35"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7083AE2D" w14:textId="77777777" w:rsidR="00D5679E" w:rsidRDefault="00D5679E" w:rsidP="00D5679E">
            <w:pPr>
              <w:jc w:val="center"/>
              <w:rPr>
                <w:rFonts w:eastAsia="Calibri"/>
                <w:b/>
                <w:sz w:val="24"/>
                <w:szCs w:val="24"/>
              </w:rPr>
            </w:pPr>
          </w:p>
        </w:tc>
      </w:tr>
      <w:tr w:rsidR="00D5679E" w14:paraId="6BED8204" w14:textId="77777777" w:rsidTr="00D5679E">
        <w:tc>
          <w:tcPr>
            <w:tcW w:w="652" w:type="dxa"/>
            <w:tcBorders>
              <w:top w:val="single" w:sz="4" w:space="0" w:color="auto"/>
              <w:left w:val="single" w:sz="4" w:space="0" w:color="auto"/>
              <w:bottom w:val="single" w:sz="4" w:space="0" w:color="auto"/>
              <w:right w:val="single" w:sz="4" w:space="0" w:color="auto"/>
            </w:tcBorders>
          </w:tcPr>
          <w:p w14:paraId="3FA67F0B" w14:textId="77777777" w:rsidR="00D5679E" w:rsidRDefault="00D5679E" w:rsidP="00D5679E">
            <w:pPr>
              <w:jc w:val="center"/>
              <w:rPr>
                <w:rFonts w:eastAsia="Calibri"/>
                <w:sz w:val="24"/>
                <w:szCs w:val="24"/>
              </w:rPr>
            </w:pPr>
          </w:p>
          <w:p w14:paraId="71649977" w14:textId="77777777" w:rsidR="00D5679E" w:rsidRDefault="00D5679E" w:rsidP="00D5679E">
            <w:pPr>
              <w:jc w:val="center"/>
              <w:rPr>
                <w:rFonts w:eastAsia="Calibri"/>
                <w:sz w:val="24"/>
                <w:szCs w:val="24"/>
              </w:rPr>
            </w:pPr>
            <w:r>
              <w:rPr>
                <w:rFonts w:eastAsia="Calibri"/>
                <w:sz w:val="24"/>
                <w:szCs w:val="24"/>
              </w:rPr>
              <w:t>3.</w:t>
            </w:r>
          </w:p>
        </w:tc>
        <w:tc>
          <w:tcPr>
            <w:tcW w:w="3848" w:type="dxa"/>
            <w:tcBorders>
              <w:top w:val="single" w:sz="4" w:space="0" w:color="auto"/>
              <w:left w:val="single" w:sz="4" w:space="0" w:color="auto"/>
              <w:bottom w:val="single" w:sz="4" w:space="0" w:color="auto"/>
              <w:right w:val="single" w:sz="4" w:space="0" w:color="auto"/>
            </w:tcBorders>
            <w:hideMark/>
          </w:tcPr>
          <w:p w14:paraId="3B606D95" w14:textId="77777777" w:rsidR="00D5679E" w:rsidRDefault="00D5679E" w:rsidP="00D5679E">
            <w:pPr>
              <w:spacing w:after="24"/>
              <w:jc w:val="both"/>
              <w:rPr>
                <w:sz w:val="24"/>
                <w:szCs w:val="24"/>
              </w:rPr>
            </w:pPr>
            <w:r>
              <w:rPr>
                <w:sz w:val="24"/>
                <w:szCs w:val="24"/>
              </w:rPr>
              <w:t>Проведення психолого- педагогічний консиліум на тему: «Адаптація здобувачів освіти до навчання у 5 класі»</w:t>
            </w:r>
          </w:p>
        </w:tc>
        <w:tc>
          <w:tcPr>
            <w:tcW w:w="1700" w:type="dxa"/>
            <w:tcBorders>
              <w:top w:val="single" w:sz="4" w:space="0" w:color="auto"/>
              <w:left w:val="single" w:sz="4" w:space="0" w:color="auto"/>
              <w:bottom w:val="single" w:sz="4" w:space="0" w:color="auto"/>
              <w:right w:val="single" w:sz="4" w:space="0" w:color="auto"/>
            </w:tcBorders>
            <w:hideMark/>
          </w:tcPr>
          <w:p w14:paraId="7D58B0A3" w14:textId="77777777" w:rsidR="00D5679E" w:rsidRDefault="00445641" w:rsidP="00D5679E">
            <w:pPr>
              <w:jc w:val="center"/>
              <w:rPr>
                <w:sz w:val="24"/>
                <w:szCs w:val="24"/>
              </w:rPr>
            </w:pPr>
            <w:r>
              <w:rPr>
                <w:sz w:val="24"/>
                <w:szCs w:val="24"/>
              </w:rPr>
              <w:t>Жовтень 2022</w:t>
            </w:r>
          </w:p>
        </w:tc>
        <w:tc>
          <w:tcPr>
            <w:tcW w:w="2224" w:type="dxa"/>
            <w:tcBorders>
              <w:top w:val="single" w:sz="4" w:space="0" w:color="auto"/>
              <w:left w:val="single" w:sz="4" w:space="0" w:color="auto"/>
              <w:bottom w:val="single" w:sz="4" w:space="0" w:color="auto"/>
              <w:right w:val="single" w:sz="4" w:space="0" w:color="auto"/>
            </w:tcBorders>
            <w:hideMark/>
          </w:tcPr>
          <w:p w14:paraId="4E7D504E" w14:textId="77777777" w:rsidR="00D5679E" w:rsidRDefault="00D5679E" w:rsidP="00D5679E">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387E9A2D" w14:textId="77777777" w:rsidR="00D5679E" w:rsidRDefault="00D5679E" w:rsidP="00D5679E">
            <w:pPr>
              <w:jc w:val="center"/>
              <w:rPr>
                <w:rFonts w:eastAsia="Calibri"/>
                <w:sz w:val="24"/>
                <w:szCs w:val="24"/>
              </w:rPr>
            </w:pPr>
          </w:p>
        </w:tc>
      </w:tr>
      <w:tr w:rsidR="00D5679E" w14:paraId="60078D77" w14:textId="77777777" w:rsidTr="00D5679E">
        <w:tc>
          <w:tcPr>
            <w:tcW w:w="652" w:type="dxa"/>
            <w:tcBorders>
              <w:top w:val="single" w:sz="4" w:space="0" w:color="auto"/>
              <w:left w:val="single" w:sz="4" w:space="0" w:color="auto"/>
              <w:bottom w:val="single" w:sz="4" w:space="0" w:color="auto"/>
              <w:right w:val="single" w:sz="4" w:space="0" w:color="auto"/>
            </w:tcBorders>
            <w:hideMark/>
          </w:tcPr>
          <w:p w14:paraId="11A1D336" w14:textId="77777777" w:rsidR="00D5679E" w:rsidRDefault="00D5679E" w:rsidP="00D5679E">
            <w:pPr>
              <w:jc w:val="center"/>
              <w:rPr>
                <w:rFonts w:eastAsia="Calibri"/>
                <w:sz w:val="24"/>
                <w:szCs w:val="24"/>
              </w:rPr>
            </w:pPr>
            <w:r>
              <w:rPr>
                <w:rFonts w:eastAsia="Calibri"/>
                <w:sz w:val="24"/>
                <w:szCs w:val="24"/>
              </w:rPr>
              <w:t>4.</w:t>
            </w:r>
          </w:p>
        </w:tc>
        <w:tc>
          <w:tcPr>
            <w:tcW w:w="3848" w:type="dxa"/>
            <w:tcBorders>
              <w:top w:val="single" w:sz="4" w:space="0" w:color="auto"/>
              <w:left w:val="single" w:sz="4" w:space="0" w:color="auto"/>
              <w:bottom w:val="single" w:sz="4" w:space="0" w:color="auto"/>
              <w:right w:val="single" w:sz="4" w:space="0" w:color="auto"/>
            </w:tcBorders>
            <w:hideMark/>
          </w:tcPr>
          <w:p w14:paraId="0830668F" w14:textId="77777777" w:rsidR="00D5679E" w:rsidRDefault="00D5679E" w:rsidP="00D5679E">
            <w:pPr>
              <w:spacing w:after="24"/>
              <w:jc w:val="both"/>
              <w:rPr>
                <w:sz w:val="24"/>
                <w:szCs w:val="24"/>
              </w:rPr>
            </w:pPr>
            <w:r>
              <w:rPr>
                <w:sz w:val="24"/>
                <w:szCs w:val="24"/>
              </w:rPr>
              <w:t>Робота методичної ради закладу освіти. Надання методичних рекомендацій з актуальних питань</w:t>
            </w:r>
          </w:p>
        </w:tc>
        <w:tc>
          <w:tcPr>
            <w:tcW w:w="1700" w:type="dxa"/>
            <w:tcBorders>
              <w:top w:val="single" w:sz="4" w:space="0" w:color="auto"/>
              <w:left w:val="single" w:sz="4" w:space="0" w:color="auto"/>
              <w:bottom w:val="single" w:sz="4" w:space="0" w:color="auto"/>
              <w:right w:val="single" w:sz="4" w:space="0" w:color="auto"/>
            </w:tcBorders>
            <w:hideMark/>
          </w:tcPr>
          <w:p w14:paraId="43DB284F" w14:textId="77777777" w:rsidR="00D5679E" w:rsidRDefault="00D5679E" w:rsidP="00D5679E">
            <w:pPr>
              <w:jc w:val="center"/>
              <w:rPr>
                <w:sz w:val="24"/>
                <w:szCs w:val="24"/>
              </w:rPr>
            </w:pPr>
            <w:r>
              <w:rPr>
                <w:sz w:val="24"/>
                <w:szCs w:val="24"/>
              </w:rPr>
              <w:t>Упродовж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9A6268E" w14:textId="77777777" w:rsidR="00D5679E" w:rsidRDefault="00D5679E" w:rsidP="00D5679E">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0621F6D9" w14:textId="77777777" w:rsidR="00D5679E" w:rsidRDefault="00D5679E" w:rsidP="00D5679E">
            <w:pPr>
              <w:jc w:val="center"/>
              <w:rPr>
                <w:rFonts w:eastAsia="Calibri"/>
                <w:sz w:val="24"/>
                <w:szCs w:val="24"/>
              </w:rPr>
            </w:pPr>
          </w:p>
        </w:tc>
      </w:tr>
      <w:tr w:rsidR="00D5679E" w14:paraId="062B53BD" w14:textId="77777777" w:rsidTr="00D5679E">
        <w:tc>
          <w:tcPr>
            <w:tcW w:w="652" w:type="dxa"/>
            <w:tcBorders>
              <w:top w:val="single" w:sz="4" w:space="0" w:color="auto"/>
              <w:left w:val="single" w:sz="4" w:space="0" w:color="auto"/>
              <w:bottom w:val="single" w:sz="4" w:space="0" w:color="auto"/>
              <w:right w:val="single" w:sz="4" w:space="0" w:color="auto"/>
            </w:tcBorders>
            <w:hideMark/>
          </w:tcPr>
          <w:p w14:paraId="1CCAF5A2" w14:textId="77777777" w:rsidR="00D5679E" w:rsidRDefault="00D5679E" w:rsidP="00D5679E">
            <w:pPr>
              <w:jc w:val="center"/>
              <w:rPr>
                <w:rFonts w:eastAsia="Calibri"/>
                <w:sz w:val="24"/>
                <w:szCs w:val="24"/>
              </w:rPr>
            </w:pPr>
            <w:r>
              <w:rPr>
                <w:rFonts w:eastAsia="Calibri"/>
                <w:sz w:val="24"/>
                <w:szCs w:val="24"/>
              </w:rPr>
              <w:t>5.</w:t>
            </w:r>
          </w:p>
        </w:tc>
        <w:tc>
          <w:tcPr>
            <w:tcW w:w="3848" w:type="dxa"/>
            <w:tcBorders>
              <w:top w:val="single" w:sz="4" w:space="0" w:color="auto"/>
              <w:left w:val="single" w:sz="4" w:space="0" w:color="auto"/>
              <w:bottom w:val="single" w:sz="4" w:space="0" w:color="auto"/>
              <w:right w:val="single" w:sz="4" w:space="0" w:color="auto"/>
            </w:tcBorders>
            <w:hideMark/>
          </w:tcPr>
          <w:p w14:paraId="313E14CE" w14:textId="77777777" w:rsidR="00D5679E" w:rsidRDefault="00D5679E" w:rsidP="00D5679E">
            <w:pPr>
              <w:spacing w:after="24"/>
              <w:jc w:val="both"/>
              <w:rPr>
                <w:sz w:val="24"/>
                <w:szCs w:val="24"/>
              </w:rPr>
            </w:pPr>
            <w:r>
              <w:rPr>
                <w:sz w:val="24"/>
                <w:szCs w:val="24"/>
              </w:rPr>
              <w:t>Методична підтримка реалізації основних засад Концепції НУШ</w:t>
            </w:r>
          </w:p>
        </w:tc>
        <w:tc>
          <w:tcPr>
            <w:tcW w:w="1700" w:type="dxa"/>
            <w:tcBorders>
              <w:top w:val="single" w:sz="4" w:space="0" w:color="auto"/>
              <w:left w:val="single" w:sz="4" w:space="0" w:color="auto"/>
              <w:bottom w:val="single" w:sz="4" w:space="0" w:color="auto"/>
              <w:right w:val="single" w:sz="4" w:space="0" w:color="auto"/>
            </w:tcBorders>
            <w:hideMark/>
          </w:tcPr>
          <w:p w14:paraId="35B0EB38" w14:textId="77777777" w:rsidR="00D5679E" w:rsidRDefault="00D5679E" w:rsidP="00D5679E">
            <w:pPr>
              <w:jc w:val="center"/>
              <w:rPr>
                <w:sz w:val="24"/>
                <w:szCs w:val="24"/>
              </w:rPr>
            </w:pPr>
            <w:r>
              <w:rPr>
                <w:sz w:val="24"/>
                <w:szCs w:val="24"/>
              </w:rPr>
              <w:t>Упродовж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5F3C88A7" w14:textId="77777777" w:rsidR="00D5679E" w:rsidRDefault="00D5679E" w:rsidP="00D5679E">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3053492F" w14:textId="77777777" w:rsidR="00D5679E" w:rsidRDefault="00D5679E" w:rsidP="00D5679E">
            <w:pPr>
              <w:jc w:val="center"/>
              <w:rPr>
                <w:rFonts w:eastAsia="Calibri"/>
                <w:sz w:val="24"/>
                <w:szCs w:val="24"/>
              </w:rPr>
            </w:pPr>
          </w:p>
        </w:tc>
      </w:tr>
      <w:tr w:rsidR="00D5679E" w14:paraId="3AB25261" w14:textId="77777777" w:rsidTr="00D5679E">
        <w:tc>
          <w:tcPr>
            <w:tcW w:w="652" w:type="dxa"/>
            <w:tcBorders>
              <w:top w:val="single" w:sz="4" w:space="0" w:color="auto"/>
              <w:left w:val="single" w:sz="4" w:space="0" w:color="auto"/>
              <w:bottom w:val="single" w:sz="4" w:space="0" w:color="auto"/>
              <w:right w:val="single" w:sz="4" w:space="0" w:color="auto"/>
            </w:tcBorders>
            <w:hideMark/>
          </w:tcPr>
          <w:p w14:paraId="47382DF6" w14:textId="77777777" w:rsidR="00D5679E" w:rsidRDefault="00D5679E" w:rsidP="00D5679E">
            <w:pPr>
              <w:jc w:val="center"/>
              <w:rPr>
                <w:rFonts w:eastAsia="Calibri"/>
                <w:sz w:val="24"/>
                <w:szCs w:val="24"/>
              </w:rPr>
            </w:pPr>
            <w:r>
              <w:rPr>
                <w:rFonts w:eastAsia="Calibri"/>
                <w:sz w:val="24"/>
                <w:szCs w:val="24"/>
              </w:rPr>
              <w:t>6.</w:t>
            </w:r>
          </w:p>
        </w:tc>
        <w:tc>
          <w:tcPr>
            <w:tcW w:w="3848" w:type="dxa"/>
            <w:tcBorders>
              <w:top w:val="single" w:sz="4" w:space="0" w:color="auto"/>
              <w:left w:val="single" w:sz="4" w:space="0" w:color="auto"/>
              <w:bottom w:val="single" w:sz="4" w:space="0" w:color="auto"/>
              <w:right w:val="single" w:sz="4" w:space="0" w:color="auto"/>
            </w:tcBorders>
            <w:hideMark/>
          </w:tcPr>
          <w:p w14:paraId="514807F7" w14:textId="77777777" w:rsidR="00D5679E" w:rsidRDefault="00D5679E" w:rsidP="00D5679E">
            <w:pPr>
              <w:spacing w:after="24"/>
              <w:jc w:val="both"/>
              <w:rPr>
                <w:sz w:val="24"/>
                <w:szCs w:val="24"/>
              </w:rPr>
            </w:pPr>
            <w:r>
              <w:rPr>
                <w:sz w:val="24"/>
                <w:szCs w:val="24"/>
              </w:rPr>
              <w:t>Реалізація заходів щодо впровадження Державного стандарту базової середньої освіти</w:t>
            </w:r>
          </w:p>
        </w:tc>
        <w:tc>
          <w:tcPr>
            <w:tcW w:w="1700" w:type="dxa"/>
            <w:tcBorders>
              <w:top w:val="single" w:sz="4" w:space="0" w:color="auto"/>
              <w:left w:val="single" w:sz="4" w:space="0" w:color="auto"/>
              <w:bottom w:val="single" w:sz="4" w:space="0" w:color="auto"/>
              <w:right w:val="single" w:sz="4" w:space="0" w:color="auto"/>
            </w:tcBorders>
            <w:hideMark/>
          </w:tcPr>
          <w:p w14:paraId="53666127" w14:textId="77777777" w:rsidR="00D5679E" w:rsidRDefault="00D5679E" w:rsidP="00D5679E">
            <w:pPr>
              <w:jc w:val="center"/>
              <w:rPr>
                <w:sz w:val="24"/>
                <w:szCs w:val="24"/>
              </w:rPr>
            </w:pPr>
            <w:r>
              <w:rPr>
                <w:sz w:val="24"/>
                <w:szCs w:val="24"/>
              </w:rPr>
              <w:t>Упродовж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19A9E784" w14:textId="77777777" w:rsidR="00D5679E" w:rsidRDefault="00D5679E" w:rsidP="00D5679E">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26237E55" w14:textId="77777777" w:rsidR="00D5679E" w:rsidRDefault="00D5679E" w:rsidP="00D5679E">
            <w:pPr>
              <w:jc w:val="center"/>
              <w:rPr>
                <w:rFonts w:eastAsia="Calibri"/>
                <w:sz w:val="24"/>
                <w:szCs w:val="24"/>
              </w:rPr>
            </w:pPr>
          </w:p>
        </w:tc>
      </w:tr>
    </w:tbl>
    <w:p w14:paraId="660F225C" w14:textId="77777777" w:rsidR="00D5679E" w:rsidRDefault="00D5679E" w:rsidP="00D5679E">
      <w:pPr>
        <w:tabs>
          <w:tab w:val="left" w:pos="2370"/>
        </w:tabs>
        <w:spacing w:before="240"/>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2.2.4.6. Зв’язки з громадськістю</w:t>
      </w:r>
    </w:p>
    <w:tbl>
      <w:tblPr>
        <w:tblStyle w:val="180"/>
        <w:tblW w:w="0" w:type="auto"/>
        <w:tblInd w:w="-459" w:type="dxa"/>
        <w:tblLook w:val="04A0" w:firstRow="1" w:lastRow="0" w:firstColumn="1" w:lastColumn="0" w:noHBand="0" w:noVBand="1"/>
      </w:tblPr>
      <w:tblGrid>
        <w:gridCol w:w="648"/>
        <w:gridCol w:w="3852"/>
        <w:gridCol w:w="1700"/>
        <w:gridCol w:w="2224"/>
        <w:gridCol w:w="1606"/>
      </w:tblGrid>
      <w:tr w:rsidR="00D5679E" w14:paraId="2224F690" w14:textId="77777777" w:rsidTr="00D5679E">
        <w:tc>
          <w:tcPr>
            <w:tcW w:w="648" w:type="dxa"/>
            <w:tcBorders>
              <w:top w:val="single" w:sz="4" w:space="0" w:color="auto"/>
              <w:left w:val="single" w:sz="4" w:space="0" w:color="auto"/>
              <w:bottom w:val="single" w:sz="4" w:space="0" w:color="auto"/>
              <w:right w:val="single" w:sz="4" w:space="0" w:color="auto"/>
            </w:tcBorders>
            <w:hideMark/>
          </w:tcPr>
          <w:p w14:paraId="6DA61C6E" w14:textId="77777777" w:rsidR="00D5679E" w:rsidRDefault="00D5679E" w:rsidP="00D5679E">
            <w:pPr>
              <w:jc w:val="center"/>
              <w:rPr>
                <w:rFonts w:eastAsia="Calibri"/>
                <w:b/>
              </w:rPr>
            </w:pPr>
            <w:r>
              <w:rPr>
                <w:rFonts w:eastAsia="Calibri"/>
                <w:b/>
              </w:rPr>
              <w:t>№</w:t>
            </w:r>
          </w:p>
          <w:p w14:paraId="189D8F37" w14:textId="77777777" w:rsidR="00D5679E" w:rsidRDefault="00D5679E" w:rsidP="00D5679E">
            <w:pPr>
              <w:jc w:val="center"/>
              <w:rPr>
                <w:rFonts w:eastAsia="Calibri"/>
                <w:b/>
              </w:rPr>
            </w:pPr>
            <w:r>
              <w:rPr>
                <w:rFonts w:eastAsia="Calibri"/>
                <w:b/>
              </w:rPr>
              <w:t>з/п</w:t>
            </w:r>
          </w:p>
        </w:tc>
        <w:tc>
          <w:tcPr>
            <w:tcW w:w="3852" w:type="dxa"/>
            <w:tcBorders>
              <w:top w:val="single" w:sz="4" w:space="0" w:color="auto"/>
              <w:left w:val="single" w:sz="4" w:space="0" w:color="auto"/>
              <w:bottom w:val="single" w:sz="4" w:space="0" w:color="auto"/>
              <w:right w:val="single" w:sz="4" w:space="0" w:color="auto"/>
            </w:tcBorders>
            <w:hideMark/>
          </w:tcPr>
          <w:p w14:paraId="6F8BF024" w14:textId="77777777" w:rsidR="00D5679E" w:rsidRDefault="00D5679E" w:rsidP="00D5679E">
            <w:pPr>
              <w:jc w:val="center"/>
              <w:rPr>
                <w:rFonts w:eastAsia="Calibri"/>
                <w:b/>
              </w:rPr>
            </w:pPr>
            <w:r>
              <w:rPr>
                <w:rFonts w:eastAsia="Calibri"/>
                <w:b/>
              </w:rPr>
              <w:t>Заходи</w:t>
            </w:r>
          </w:p>
        </w:tc>
        <w:tc>
          <w:tcPr>
            <w:tcW w:w="1700" w:type="dxa"/>
            <w:tcBorders>
              <w:top w:val="single" w:sz="4" w:space="0" w:color="auto"/>
              <w:left w:val="single" w:sz="4" w:space="0" w:color="auto"/>
              <w:bottom w:val="single" w:sz="4" w:space="0" w:color="auto"/>
              <w:right w:val="single" w:sz="4" w:space="0" w:color="auto"/>
            </w:tcBorders>
            <w:hideMark/>
          </w:tcPr>
          <w:p w14:paraId="66889A00"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2188D4D5"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1959B943" w14:textId="77777777" w:rsidR="00D5679E" w:rsidRDefault="00D5679E" w:rsidP="00D5679E">
            <w:pPr>
              <w:jc w:val="center"/>
              <w:rPr>
                <w:rFonts w:eastAsia="Calibri"/>
                <w:b/>
              </w:rPr>
            </w:pPr>
            <w:r>
              <w:rPr>
                <w:rFonts w:eastAsia="Calibri"/>
                <w:b/>
              </w:rPr>
              <w:t>Відмітка про виконання</w:t>
            </w:r>
          </w:p>
        </w:tc>
      </w:tr>
      <w:tr w:rsidR="00D5679E" w:rsidRPr="00D74B8B" w14:paraId="68545B63" w14:textId="77777777" w:rsidTr="00D5679E">
        <w:tc>
          <w:tcPr>
            <w:tcW w:w="648" w:type="dxa"/>
            <w:tcBorders>
              <w:top w:val="single" w:sz="4" w:space="0" w:color="auto"/>
              <w:left w:val="single" w:sz="4" w:space="0" w:color="auto"/>
              <w:bottom w:val="single" w:sz="4" w:space="0" w:color="auto"/>
              <w:right w:val="single" w:sz="4" w:space="0" w:color="auto"/>
            </w:tcBorders>
          </w:tcPr>
          <w:p w14:paraId="7F13C721" w14:textId="77777777" w:rsidR="00D5679E" w:rsidRDefault="00D5679E" w:rsidP="00D5679E">
            <w:pPr>
              <w:jc w:val="center"/>
              <w:rPr>
                <w:rFonts w:eastAsia="Calibri"/>
                <w:sz w:val="24"/>
                <w:szCs w:val="24"/>
              </w:rPr>
            </w:pPr>
          </w:p>
          <w:p w14:paraId="34CB2E81" w14:textId="77777777" w:rsidR="00D5679E" w:rsidRDefault="00D5679E" w:rsidP="00D5679E">
            <w:pPr>
              <w:jc w:val="center"/>
              <w:rPr>
                <w:rFonts w:eastAsia="Calibri"/>
                <w:sz w:val="24"/>
                <w:szCs w:val="24"/>
              </w:rPr>
            </w:pPr>
            <w:r>
              <w:rPr>
                <w:rFonts w:eastAsia="Calibri"/>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14:paraId="71C3EBE5" w14:textId="77777777" w:rsidR="00D5679E" w:rsidRDefault="00D5679E" w:rsidP="00D5679E">
            <w:pPr>
              <w:spacing w:after="24"/>
              <w:jc w:val="both"/>
              <w:rPr>
                <w:sz w:val="24"/>
                <w:szCs w:val="24"/>
              </w:rPr>
            </w:pPr>
            <w:r>
              <w:rPr>
                <w:sz w:val="24"/>
                <w:szCs w:val="24"/>
              </w:rPr>
              <w:t>Складання соціального паспорту закладу освіти та класу</w:t>
            </w:r>
          </w:p>
        </w:tc>
        <w:tc>
          <w:tcPr>
            <w:tcW w:w="1700" w:type="dxa"/>
            <w:tcBorders>
              <w:top w:val="single" w:sz="4" w:space="0" w:color="auto"/>
              <w:left w:val="single" w:sz="4" w:space="0" w:color="auto"/>
              <w:bottom w:val="single" w:sz="4" w:space="0" w:color="auto"/>
              <w:right w:val="single" w:sz="4" w:space="0" w:color="auto"/>
            </w:tcBorders>
            <w:hideMark/>
          </w:tcPr>
          <w:p w14:paraId="043D92A7" w14:textId="77777777" w:rsidR="00D5679E" w:rsidRDefault="00445641" w:rsidP="00D5679E">
            <w:pPr>
              <w:jc w:val="center"/>
              <w:rPr>
                <w:sz w:val="24"/>
                <w:szCs w:val="24"/>
              </w:rPr>
            </w:pPr>
            <w:r>
              <w:rPr>
                <w:sz w:val="24"/>
                <w:szCs w:val="24"/>
              </w:rPr>
              <w:t>Вересень 2022</w:t>
            </w:r>
            <w:r w:rsidR="00D5679E">
              <w:rPr>
                <w:sz w:val="24"/>
                <w:szCs w:val="24"/>
              </w:rPr>
              <w:t xml:space="preserve"> </w:t>
            </w:r>
          </w:p>
          <w:p w14:paraId="492FB7DB" w14:textId="77777777" w:rsidR="00D5679E" w:rsidRDefault="00445641" w:rsidP="00D5679E">
            <w:pPr>
              <w:jc w:val="center"/>
              <w:rPr>
                <w:sz w:val="24"/>
                <w:szCs w:val="24"/>
              </w:rPr>
            </w:pPr>
            <w:r>
              <w:rPr>
                <w:sz w:val="24"/>
                <w:szCs w:val="24"/>
              </w:rPr>
              <w:t>січень 2023</w:t>
            </w:r>
          </w:p>
        </w:tc>
        <w:tc>
          <w:tcPr>
            <w:tcW w:w="2224" w:type="dxa"/>
            <w:tcBorders>
              <w:top w:val="single" w:sz="4" w:space="0" w:color="auto"/>
              <w:left w:val="single" w:sz="4" w:space="0" w:color="auto"/>
              <w:bottom w:val="single" w:sz="4" w:space="0" w:color="auto"/>
              <w:right w:val="single" w:sz="4" w:space="0" w:color="auto"/>
            </w:tcBorders>
            <w:hideMark/>
          </w:tcPr>
          <w:p w14:paraId="46AD2653" w14:textId="77777777" w:rsidR="00D5679E" w:rsidRDefault="00D5679E" w:rsidP="00D5679E">
            <w:pPr>
              <w:rPr>
                <w:sz w:val="24"/>
                <w:szCs w:val="24"/>
              </w:rPr>
            </w:pPr>
            <w:r>
              <w:rPr>
                <w:sz w:val="24"/>
                <w:szCs w:val="24"/>
              </w:rPr>
              <w:t>Заступник директора з виховної роботи</w:t>
            </w:r>
          </w:p>
          <w:p w14:paraId="7BA408DA" w14:textId="77777777" w:rsidR="00D5679E" w:rsidRDefault="00D5679E" w:rsidP="00D5679E">
            <w:pPr>
              <w:rPr>
                <w:sz w:val="24"/>
                <w:szCs w:val="24"/>
              </w:rPr>
            </w:pPr>
            <w:r>
              <w:rPr>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5EF49711" w14:textId="77777777" w:rsidR="00D5679E" w:rsidRDefault="00D5679E" w:rsidP="00D5679E">
            <w:pPr>
              <w:jc w:val="center"/>
              <w:rPr>
                <w:rFonts w:eastAsia="Calibri"/>
                <w:sz w:val="24"/>
                <w:szCs w:val="24"/>
              </w:rPr>
            </w:pPr>
          </w:p>
        </w:tc>
      </w:tr>
      <w:tr w:rsidR="00D5679E" w14:paraId="047CEF03" w14:textId="77777777" w:rsidTr="00D5679E">
        <w:tc>
          <w:tcPr>
            <w:tcW w:w="648" w:type="dxa"/>
            <w:tcBorders>
              <w:top w:val="single" w:sz="4" w:space="0" w:color="auto"/>
              <w:left w:val="single" w:sz="4" w:space="0" w:color="auto"/>
              <w:bottom w:val="single" w:sz="4" w:space="0" w:color="auto"/>
              <w:right w:val="single" w:sz="4" w:space="0" w:color="auto"/>
            </w:tcBorders>
            <w:hideMark/>
          </w:tcPr>
          <w:p w14:paraId="0742DA9B" w14:textId="77777777" w:rsidR="00D5679E" w:rsidRDefault="00D5679E" w:rsidP="00D5679E">
            <w:pPr>
              <w:jc w:val="center"/>
              <w:rPr>
                <w:rFonts w:eastAsia="Calibri"/>
                <w:sz w:val="24"/>
                <w:szCs w:val="24"/>
              </w:rPr>
            </w:pPr>
            <w:r>
              <w:rPr>
                <w:rFonts w:eastAsia="Calibri"/>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14:paraId="2AC92688" w14:textId="77777777" w:rsidR="00D5679E" w:rsidRDefault="00D5679E" w:rsidP="00D5679E">
            <w:pPr>
              <w:spacing w:before="100" w:beforeAutospacing="1" w:after="100" w:afterAutospacing="1"/>
              <w:rPr>
                <w:sz w:val="24"/>
                <w:szCs w:val="24"/>
              </w:rPr>
            </w:pPr>
            <w:r>
              <w:rPr>
                <w:sz w:val="24"/>
                <w:szCs w:val="24"/>
              </w:rPr>
              <w:t>Вивченн</w:t>
            </w:r>
            <w:r w:rsidR="00445641">
              <w:rPr>
                <w:sz w:val="24"/>
                <w:szCs w:val="24"/>
              </w:rPr>
              <w:t>я родин учнів 1 та 5 класів</w:t>
            </w:r>
          </w:p>
        </w:tc>
        <w:tc>
          <w:tcPr>
            <w:tcW w:w="1700" w:type="dxa"/>
            <w:tcBorders>
              <w:top w:val="single" w:sz="4" w:space="0" w:color="auto"/>
              <w:left w:val="single" w:sz="4" w:space="0" w:color="auto"/>
              <w:bottom w:val="single" w:sz="4" w:space="0" w:color="auto"/>
              <w:right w:val="single" w:sz="4" w:space="0" w:color="auto"/>
            </w:tcBorders>
            <w:hideMark/>
          </w:tcPr>
          <w:p w14:paraId="01D7E80E" w14:textId="77777777" w:rsidR="00D5679E" w:rsidRDefault="00445641" w:rsidP="00D5679E">
            <w:pPr>
              <w:spacing w:before="100" w:beforeAutospacing="1" w:after="100" w:afterAutospacing="1"/>
              <w:rPr>
                <w:sz w:val="24"/>
                <w:szCs w:val="24"/>
              </w:rPr>
            </w:pPr>
            <w:r>
              <w:rPr>
                <w:sz w:val="24"/>
                <w:szCs w:val="24"/>
              </w:rPr>
              <w:t>Вересень 2022–листопад 2022</w:t>
            </w:r>
          </w:p>
        </w:tc>
        <w:tc>
          <w:tcPr>
            <w:tcW w:w="2224" w:type="dxa"/>
            <w:tcBorders>
              <w:top w:val="single" w:sz="4" w:space="0" w:color="auto"/>
              <w:left w:val="single" w:sz="4" w:space="0" w:color="auto"/>
              <w:bottom w:val="single" w:sz="4" w:space="0" w:color="auto"/>
              <w:right w:val="single" w:sz="4" w:space="0" w:color="auto"/>
            </w:tcBorders>
            <w:hideMark/>
          </w:tcPr>
          <w:p w14:paraId="52EE20D9" w14:textId="77777777" w:rsidR="00D5679E" w:rsidRDefault="00D5679E" w:rsidP="00D5679E">
            <w:pPr>
              <w:rPr>
                <w:sz w:val="24"/>
                <w:szCs w:val="24"/>
              </w:rPr>
            </w:pPr>
            <w:r>
              <w:rPr>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146F14C8" w14:textId="77777777" w:rsidR="00D5679E" w:rsidRDefault="00D5679E" w:rsidP="00D5679E">
            <w:pPr>
              <w:jc w:val="center"/>
              <w:rPr>
                <w:rFonts w:eastAsia="Calibri"/>
                <w:sz w:val="24"/>
                <w:szCs w:val="24"/>
              </w:rPr>
            </w:pPr>
          </w:p>
        </w:tc>
      </w:tr>
      <w:tr w:rsidR="00D5679E" w14:paraId="30DB4324" w14:textId="77777777" w:rsidTr="00D5679E">
        <w:tc>
          <w:tcPr>
            <w:tcW w:w="648" w:type="dxa"/>
            <w:tcBorders>
              <w:top w:val="single" w:sz="4" w:space="0" w:color="auto"/>
              <w:left w:val="single" w:sz="4" w:space="0" w:color="auto"/>
              <w:bottom w:val="single" w:sz="4" w:space="0" w:color="auto"/>
              <w:right w:val="single" w:sz="4" w:space="0" w:color="auto"/>
            </w:tcBorders>
            <w:hideMark/>
          </w:tcPr>
          <w:p w14:paraId="47E9FBF7" w14:textId="77777777" w:rsidR="00D5679E" w:rsidRDefault="00D5679E" w:rsidP="00D5679E">
            <w:pPr>
              <w:jc w:val="center"/>
              <w:rPr>
                <w:rFonts w:eastAsia="Calibri"/>
                <w:sz w:val="24"/>
                <w:szCs w:val="24"/>
              </w:rPr>
            </w:pPr>
            <w:r>
              <w:rPr>
                <w:rFonts w:eastAsia="Calibri"/>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14:paraId="7673FD35" w14:textId="77777777" w:rsidR="00D5679E" w:rsidRDefault="00D5679E" w:rsidP="00D5679E">
            <w:pPr>
              <w:spacing w:before="100" w:beforeAutospacing="1" w:after="100" w:afterAutospacing="1"/>
              <w:rPr>
                <w:sz w:val="24"/>
                <w:szCs w:val="24"/>
              </w:rPr>
            </w:pPr>
            <w:r>
              <w:rPr>
                <w:sz w:val="24"/>
                <w:szCs w:val="24"/>
              </w:rPr>
              <w:t>Педагогічна освіта батьків. Тематика за планом класного керівника</w:t>
            </w:r>
          </w:p>
        </w:tc>
        <w:tc>
          <w:tcPr>
            <w:tcW w:w="1700" w:type="dxa"/>
            <w:tcBorders>
              <w:top w:val="single" w:sz="4" w:space="0" w:color="auto"/>
              <w:left w:val="single" w:sz="4" w:space="0" w:color="auto"/>
              <w:bottom w:val="single" w:sz="4" w:space="0" w:color="auto"/>
              <w:right w:val="single" w:sz="4" w:space="0" w:color="auto"/>
            </w:tcBorders>
            <w:hideMark/>
          </w:tcPr>
          <w:p w14:paraId="5AC5C939" w14:textId="77777777" w:rsidR="00D5679E" w:rsidRDefault="00D5679E" w:rsidP="00D5679E">
            <w:pPr>
              <w:spacing w:before="100" w:beforeAutospacing="1" w:after="100" w:afterAutospacing="1"/>
              <w:rPr>
                <w:sz w:val="24"/>
                <w:szCs w:val="24"/>
              </w:rPr>
            </w:pPr>
            <w:r>
              <w:rPr>
                <w:sz w:val="24"/>
                <w:szCs w:val="24"/>
              </w:rPr>
              <w:t>Упродовж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70C569FE" w14:textId="77777777" w:rsidR="00D5679E" w:rsidRDefault="00D5679E" w:rsidP="00D5679E">
            <w:pPr>
              <w:rPr>
                <w:sz w:val="24"/>
                <w:szCs w:val="24"/>
              </w:rPr>
            </w:pPr>
            <w:r>
              <w:rPr>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608030C1" w14:textId="77777777" w:rsidR="00D5679E" w:rsidRDefault="00D5679E" w:rsidP="00D5679E">
            <w:pPr>
              <w:jc w:val="center"/>
              <w:rPr>
                <w:rFonts w:eastAsia="Calibri"/>
                <w:sz w:val="24"/>
                <w:szCs w:val="24"/>
              </w:rPr>
            </w:pPr>
          </w:p>
        </w:tc>
      </w:tr>
      <w:tr w:rsidR="00D5679E" w14:paraId="2319A843" w14:textId="77777777" w:rsidTr="00D5679E">
        <w:tc>
          <w:tcPr>
            <w:tcW w:w="648" w:type="dxa"/>
            <w:tcBorders>
              <w:top w:val="single" w:sz="4" w:space="0" w:color="auto"/>
              <w:left w:val="single" w:sz="4" w:space="0" w:color="auto"/>
              <w:bottom w:val="single" w:sz="4" w:space="0" w:color="auto"/>
              <w:right w:val="single" w:sz="4" w:space="0" w:color="auto"/>
            </w:tcBorders>
            <w:hideMark/>
          </w:tcPr>
          <w:p w14:paraId="66AB8C8D" w14:textId="77777777" w:rsidR="00D5679E" w:rsidRDefault="00D5679E" w:rsidP="00D5679E">
            <w:pPr>
              <w:jc w:val="center"/>
              <w:rPr>
                <w:rFonts w:eastAsia="Calibri"/>
                <w:sz w:val="24"/>
                <w:szCs w:val="24"/>
              </w:rPr>
            </w:pPr>
            <w:r>
              <w:rPr>
                <w:rFonts w:eastAsia="Calibri"/>
                <w:sz w:val="24"/>
                <w:szCs w:val="24"/>
              </w:rPr>
              <w:t>4.</w:t>
            </w:r>
          </w:p>
        </w:tc>
        <w:tc>
          <w:tcPr>
            <w:tcW w:w="3852" w:type="dxa"/>
            <w:tcBorders>
              <w:top w:val="single" w:sz="4" w:space="0" w:color="auto"/>
              <w:left w:val="single" w:sz="4" w:space="0" w:color="auto"/>
              <w:bottom w:val="single" w:sz="4" w:space="0" w:color="auto"/>
              <w:right w:val="single" w:sz="4" w:space="0" w:color="auto"/>
            </w:tcBorders>
            <w:hideMark/>
          </w:tcPr>
          <w:p w14:paraId="5E3BDA35" w14:textId="77777777" w:rsidR="00D5679E" w:rsidRDefault="00D5679E" w:rsidP="00D5679E">
            <w:pPr>
              <w:spacing w:before="100" w:beforeAutospacing="1" w:after="100" w:afterAutospacing="1"/>
              <w:rPr>
                <w:sz w:val="24"/>
                <w:szCs w:val="24"/>
              </w:rPr>
            </w:pPr>
            <w:r>
              <w:rPr>
                <w:sz w:val="24"/>
                <w:szCs w:val="24"/>
              </w:rPr>
              <w:t>Забезпечення участі батьків у підготовці та проведенні колективних справ у класі</w:t>
            </w:r>
          </w:p>
        </w:tc>
        <w:tc>
          <w:tcPr>
            <w:tcW w:w="1700" w:type="dxa"/>
            <w:tcBorders>
              <w:top w:val="single" w:sz="4" w:space="0" w:color="auto"/>
              <w:left w:val="single" w:sz="4" w:space="0" w:color="auto"/>
              <w:bottom w:val="single" w:sz="4" w:space="0" w:color="auto"/>
              <w:right w:val="single" w:sz="4" w:space="0" w:color="auto"/>
            </w:tcBorders>
            <w:hideMark/>
          </w:tcPr>
          <w:p w14:paraId="392F0D0E" w14:textId="77777777" w:rsidR="00D5679E" w:rsidRDefault="00D5679E" w:rsidP="00D5679E">
            <w:pPr>
              <w:spacing w:before="100" w:beforeAutospacing="1" w:after="100" w:afterAutospacing="1"/>
              <w:rPr>
                <w:sz w:val="24"/>
                <w:szCs w:val="24"/>
              </w:rPr>
            </w:pPr>
            <w:r>
              <w:rPr>
                <w:sz w:val="24"/>
                <w:szCs w:val="24"/>
              </w:rPr>
              <w:t>Упродовж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5D1497D8" w14:textId="77777777" w:rsidR="00D5679E" w:rsidRDefault="00D5679E" w:rsidP="00D5679E">
            <w:pPr>
              <w:rPr>
                <w:sz w:val="24"/>
                <w:szCs w:val="24"/>
              </w:rPr>
            </w:pPr>
            <w:r>
              <w:rPr>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7A12176D" w14:textId="77777777" w:rsidR="00D5679E" w:rsidRDefault="00D5679E" w:rsidP="00D5679E">
            <w:pPr>
              <w:jc w:val="center"/>
              <w:rPr>
                <w:rFonts w:eastAsia="Calibri"/>
                <w:sz w:val="24"/>
                <w:szCs w:val="24"/>
              </w:rPr>
            </w:pPr>
          </w:p>
        </w:tc>
      </w:tr>
      <w:tr w:rsidR="00D5679E" w14:paraId="28A58D91" w14:textId="77777777" w:rsidTr="00D5679E">
        <w:tc>
          <w:tcPr>
            <w:tcW w:w="648" w:type="dxa"/>
            <w:tcBorders>
              <w:top w:val="single" w:sz="4" w:space="0" w:color="auto"/>
              <w:left w:val="single" w:sz="4" w:space="0" w:color="auto"/>
              <w:bottom w:val="single" w:sz="4" w:space="0" w:color="auto"/>
              <w:right w:val="single" w:sz="4" w:space="0" w:color="auto"/>
            </w:tcBorders>
            <w:hideMark/>
          </w:tcPr>
          <w:p w14:paraId="2A58C8F7" w14:textId="77777777" w:rsidR="00D5679E" w:rsidRDefault="00D5679E" w:rsidP="00D5679E">
            <w:pPr>
              <w:jc w:val="center"/>
              <w:rPr>
                <w:rFonts w:eastAsia="Calibri"/>
                <w:sz w:val="24"/>
                <w:szCs w:val="24"/>
              </w:rPr>
            </w:pPr>
            <w:r>
              <w:rPr>
                <w:rFonts w:eastAsia="Calibri"/>
                <w:sz w:val="24"/>
                <w:szCs w:val="24"/>
              </w:rPr>
              <w:t>5.</w:t>
            </w:r>
          </w:p>
        </w:tc>
        <w:tc>
          <w:tcPr>
            <w:tcW w:w="3852" w:type="dxa"/>
            <w:tcBorders>
              <w:top w:val="single" w:sz="4" w:space="0" w:color="auto"/>
              <w:left w:val="single" w:sz="4" w:space="0" w:color="auto"/>
              <w:bottom w:val="single" w:sz="4" w:space="0" w:color="auto"/>
              <w:right w:val="single" w:sz="4" w:space="0" w:color="auto"/>
            </w:tcBorders>
            <w:hideMark/>
          </w:tcPr>
          <w:p w14:paraId="2B226F2B" w14:textId="77777777" w:rsidR="00D5679E" w:rsidRDefault="00D5679E" w:rsidP="00D5679E">
            <w:pPr>
              <w:spacing w:before="100" w:beforeAutospacing="1" w:after="100" w:afterAutospacing="1"/>
              <w:rPr>
                <w:sz w:val="24"/>
                <w:szCs w:val="24"/>
              </w:rPr>
            </w:pPr>
            <w:r>
              <w:rPr>
                <w:sz w:val="24"/>
                <w:szCs w:val="24"/>
              </w:rPr>
              <w:t>Педагогічне управління діяльністю батьківської ради класу. Засідання класного батьківського комітету</w:t>
            </w:r>
          </w:p>
        </w:tc>
        <w:tc>
          <w:tcPr>
            <w:tcW w:w="1700" w:type="dxa"/>
            <w:tcBorders>
              <w:top w:val="single" w:sz="4" w:space="0" w:color="auto"/>
              <w:left w:val="single" w:sz="4" w:space="0" w:color="auto"/>
              <w:bottom w:val="single" w:sz="4" w:space="0" w:color="auto"/>
              <w:right w:val="single" w:sz="4" w:space="0" w:color="auto"/>
            </w:tcBorders>
            <w:hideMark/>
          </w:tcPr>
          <w:p w14:paraId="630F8A61" w14:textId="77777777" w:rsidR="00D5679E" w:rsidRDefault="00D5679E" w:rsidP="00D5679E">
            <w:pPr>
              <w:spacing w:before="100" w:beforeAutospacing="1" w:after="100" w:afterAutospacing="1"/>
              <w:rPr>
                <w:sz w:val="24"/>
                <w:szCs w:val="24"/>
              </w:rPr>
            </w:pPr>
            <w:r>
              <w:rPr>
                <w:sz w:val="24"/>
                <w:szCs w:val="24"/>
              </w:rPr>
              <w:t>Тричі на рік</w:t>
            </w:r>
          </w:p>
        </w:tc>
        <w:tc>
          <w:tcPr>
            <w:tcW w:w="2224" w:type="dxa"/>
            <w:tcBorders>
              <w:top w:val="single" w:sz="4" w:space="0" w:color="auto"/>
              <w:left w:val="single" w:sz="4" w:space="0" w:color="auto"/>
              <w:bottom w:val="single" w:sz="4" w:space="0" w:color="auto"/>
              <w:right w:val="single" w:sz="4" w:space="0" w:color="auto"/>
            </w:tcBorders>
            <w:hideMark/>
          </w:tcPr>
          <w:p w14:paraId="663C8932" w14:textId="77777777" w:rsidR="00D5679E" w:rsidRDefault="00D5679E" w:rsidP="00D5679E">
            <w:pPr>
              <w:rPr>
                <w:sz w:val="24"/>
                <w:szCs w:val="24"/>
              </w:rPr>
            </w:pPr>
            <w:r>
              <w:rPr>
                <w:sz w:val="24"/>
                <w:szCs w:val="24"/>
              </w:rPr>
              <w:t>Класний керівник</w:t>
            </w:r>
          </w:p>
        </w:tc>
        <w:tc>
          <w:tcPr>
            <w:tcW w:w="1606" w:type="dxa"/>
            <w:tcBorders>
              <w:top w:val="single" w:sz="4" w:space="0" w:color="auto"/>
              <w:left w:val="single" w:sz="4" w:space="0" w:color="auto"/>
              <w:bottom w:val="single" w:sz="4" w:space="0" w:color="auto"/>
              <w:right w:val="single" w:sz="4" w:space="0" w:color="auto"/>
            </w:tcBorders>
          </w:tcPr>
          <w:p w14:paraId="3B683AD3" w14:textId="77777777" w:rsidR="00D5679E" w:rsidRDefault="00D5679E" w:rsidP="00D5679E">
            <w:pPr>
              <w:jc w:val="center"/>
              <w:rPr>
                <w:rFonts w:eastAsia="Calibri"/>
                <w:sz w:val="24"/>
                <w:szCs w:val="24"/>
              </w:rPr>
            </w:pPr>
          </w:p>
        </w:tc>
      </w:tr>
      <w:tr w:rsidR="00D5679E" w14:paraId="3CE5554A" w14:textId="77777777" w:rsidTr="00D5679E">
        <w:tc>
          <w:tcPr>
            <w:tcW w:w="648" w:type="dxa"/>
            <w:tcBorders>
              <w:top w:val="single" w:sz="4" w:space="0" w:color="auto"/>
              <w:left w:val="single" w:sz="4" w:space="0" w:color="auto"/>
              <w:bottom w:val="single" w:sz="4" w:space="0" w:color="auto"/>
              <w:right w:val="single" w:sz="4" w:space="0" w:color="auto"/>
            </w:tcBorders>
            <w:hideMark/>
          </w:tcPr>
          <w:p w14:paraId="7234B024" w14:textId="77777777" w:rsidR="00D5679E" w:rsidRDefault="00D5679E" w:rsidP="00D5679E">
            <w:pPr>
              <w:jc w:val="center"/>
              <w:rPr>
                <w:rFonts w:eastAsia="Calibri"/>
                <w:sz w:val="24"/>
                <w:szCs w:val="24"/>
              </w:rPr>
            </w:pPr>
            <w:r>
              <w:rPr>
                <w:rFonts w:eastAsia="Calibri"/>
                <w:sz w:val="24"/>
                <w:szCs w:val="24"/>
              </w:rPr>
              <w:t>6.</w:t>
            </w:r>
          </w:p>
        </w:tc>
        <w:tc>
          <w:tcPr>
            <w:tcW w:w="3852" w:type="dxa"/>
            <w:tcBorders>
              <w:top w:val="single" w:sz="4" w:space="0" w:color="auto"/>
              <w:left w:val="single" w:sz="4" w:space="0" w:color="auto"/>
              <w:bottom w:val="single" w:sz="4" w:space="0" w:color="auto"/>
              <w:right w:val="single" w:sz="4" w:space="0" w:color="auto"/>
            </w:tcBorders>
            <w:hideMark/>
          </w:tcPr>
          <w:p w14:paraId="6A564552" w14:textId="77777777" w:rsidR="00D5679E" w:rsidRDefault="00D5679E" w:rsidP="00D5679E">
            <w:pPr>
              <w:spacing w:before="100" w:beforeAutospacing="1" w:after="100" w:afterAutospacing="1"/>
              <w:rPr>
                <w:sz w:val="24"/>
                <w:szCs w:val="24"/>
              </w:rPr>
            </w:pPr>
            <w:r>
              <w:rPr>
                <w:sz w:val="24"/>
                <w:szCs w:val="24"/>
              </w:rPr>
              <w:t>Засідання загальношкільного батьківського комітету</w:t>
            </w:r>
          </w:p>
        </w:tc>
        <w:tc>
          <w:tcPr>
            <w:tcW w:w="1700" w:type="dxa"/>
            <w:tcBorders>
              <w:top w:val="single" w:sz="4" w:space="0" w:color="auto"/>
              <w:left w:val="single" w:sz="4" w:space="0" w:color="auto"/>
              <w:bottom w:val="single" w:sz="4" w:space="0" w:color="auto"/>
              <w:right w:val="single" w:sz="4" w:space="0" w:color="auto"/>
            </w:tcBorders>
            <w:hideMark/>
          </w:tcPr>
          <w:p w14:paraId="0AAE3887" w14:textId="77777777" w:rsidR="00D5679E" w:rsidRDefault="00D5679E" w:rsidP="00D5679E">
            <w:pPr>
              <w:spacing w:before="100" w:beforeAutospacing="1" w:after="100" w:afterAutospacing="1"/>
              <w:rPr>
                <w:sz w:val="24"/>
                <w:szCs w:val="24"/>
              </w:rPr>
            </w:pPr>
            <w:r>
              <w:rPr>
                <w:sz w:val="24"/>
                <w:szCs w:val="24"/>
              </w:rPr>
              <w:t>Тричі на рік</w:t>
            </w:r>
          </w:p>
        </w:tc>
        <w:tc>
          <w:tcPr>
            <w:tcW w:w="2224" w:type="dxa"/>
            <w:tcBorders>
              <w:top w:val="single" w:sz="4" w:space="0" w:color="auto"/>
              <w:left w:val="single" w:sz="4" w:space="0" w:color="auto"/>
              <w:bottom w:val="single" w:sz="4" w:space="0" w:color="auto"/>
              <w:right w:val="single" w:sz="4" w:space="0" w:color="auto"/>
            </w:tcBorders>
            <w:hideMark/>
          </w:tcPr>
          <w:p w14:paraId="58BB4F6F" w14:textId="77777777" w:rsidR="00D5679E" w:rsidRDefault="00D5679E" w:rsidP="00D5679E">
            <w:pPr>
              <w:rPr>
                <w:sz w:val="24"/>
                <w:szCs w:val="24"/>
              </w:rPr>
            </w:pPr>
            <w:r>
              <w:rPr>
                <w:sz w:val="24"/>
                <w:szCs w:val="24"/>
              </w:rPr>
              <w:t>Біляєва О.В.</w:t>
            </w:r>
          </w:p>
        </w:tc>
        <w:tc>
          <w:tcPr>
            <w:tcW w:w="1606" w:type="dxa"/>
            <w:tcBorders>
              <w:top w:val="single" w:sz="4" w:space="0" w:color="auto"/>
              <w:left w:val="single" w:sz="4" w:space="0" w:color="auto"/>
              <w:bottom w:val="single" w:sz="4" w:space="0" w:color="auto"/>
              <w:right w:val="single" w:sz="4" w:space="0" w:color="auto"/>
            </w:tcBorders>
          </w:tcPr>
          <w:p w14:paraId="24E33E9A" w14:textId="77777777" w:rsidR="00D5679E" w:rsidRDefault="00D5679E" w:rsidP="00D5679E">
            <w:pPr>
              <w:jc w:val="center"/>
              <w:rPr>
                <w:rFonts w:eastAsia="Calibri"/>
                <w:sz w:val="24"/>
                <w:szCs w:val="24"/>
              </w:rPr>
            </w:pPr>
          </w:p>
        </w:tc>
      </w:tr>
      <w:tr w:rsidR="00D5679E" w14:paraId="31BE2803" w14:textId="77777777" w:rsidTr="00D5679E">
        <w:tc>
          <w:tcPr>
            <w:tcW w:w="648" w:type="dxa"/>
            <w:tcBorders>
              <w:top w:val="single" w:sz="4" w:space="0" w:color="auto"/>
              <w:left w:val="single" w:sz="4" w:space="0" w:color="auto"/>
              <w:bottom w:val="single" w:sz="4" w:space="0" w:color="auto"/>
              <w:right w:val="single" w:sz="4" w:space="0" w:color="auto"/>
            </w:tcBorders>
            <w:hideMark/>
          </w:tcPr>
          <w:p w14:paraId="4505CC54" w14:textId="77777777" w:rsidR="00D5679E" w:rsidRDefault="00D5679E" w:rsidP="00D5679E">
            <w:pPr>
              <w:jc w:val="center"/>
              <w:rPr>
                <w:rFonts w:eastAsia="Calibri"/>
                <w:sz w:val="24"/>
                <w:szCs w:val="24"/>
              </w:rPr>
            </w:pPr>
            <w:r>
              <w:rPr>
                <w:rFonts w:eastAsia="Calibri"/>
                <w:sz w:val="24"/>
                <w:szCs w:val="24"/>
              </w:rPr>
              <w:t>7.</w:t>
            </w:r>
          </w:p>
        </w:tc>
        <w:tc>
          <w:tcPr>
            <w:tcW w:w="3852" w:type="dxa"/>
            <w:tcBorders>
              <w:top w:val="single" w:sz="4" w:space="0" w:color="auto"/>
              <w:left w:val="single" w:sz="4" w:space="0" w:color="auto"/>
              <w:bottom w:val="single" w:sz="4" w:space="0" w:color="auto"/>
              <w:right w:val="single" w:sz="4" w:space="0" w:color="auto"/>
            </w:tcBorders>
            <w:hideMark/>
          </w:tcPr>
          <w:p w14:paraId="0A7C8132" w14:textId="77777777" w:rsidR="00D5679E" w:rsidRDefault="00D5679E" w:rsidP="00D5679E">
            <w:pPr>
              <w:spacing w:before="100" w:beforeAutospacing="1" w:after="100" w:afterAutospacing="1"/>
              <w:rPr>
                <w:sz w:val="24"/>
                <w:szCs w:val="24"/>
              </w:rPr>
            </w:pPr>
            <w:r>
              <w:rPr>
                <w:sz w:val="24"/>
                <w:szCs w:val="24"/>
              </w:rPr>
              <w:t>Індивідуальна робота з батьками</w:t>
            </w:r>
          </w:p>
        </w:tc>
        <w:tc>
          <w:tcPr>
            <w:tcW w:w="1700" w:type="dxa"/>
            <w:tcBorders>
              <w:top w:val="single" w:sz="4" w:space="0" w:color="auto"/>
              <w:left w:val="single" w:sz="4" w:space="0" w:color="auto"/>
              <w:bottom w:val="single" w:sz="4" w:space="0" w:color="auto"/>
              <w:right w:val="single" w:sz="4" w:space="0" w:color="auto"/>
            </w:tcBorders>
            <w:hideMark/>
          </w:tcPr>
          <w:p w14:paraId="657503FF" w14:textId="77777777" w:rsidR="00D5679E" w:rsidRDefault="00D5679E" w:rsidP="00D5679E">
            <w:pPr>
              <w:spacing w:before="100" w:beforeAutospacing="1" w:after="100" w:afterAutospacing="1"/>
              <w:rPr>
                <w:sz w:val="24"/>
                <w:szCs w:val="24"/>
              </w:rPr>
            </w:pPr>
            <w:r>
              <w:rPr>
                <w:sz w:val="24"/>
                <w:szCs w:val="24"/>
              </w:rPr>
              <w:t xml:space="preserve">Упродовж </w:t>
            </w:r>
            <w:r>
              <w:rPr>
                <w:sz w:val="24"/>
                <w:szCs w:val="24"/>
              </w:rPr>
              <w:lastRenderedPageBreak/>
              <w:t>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55274D9D" w14:textId="77777777" w:rsidR="00D5679E" w:rsidRDefault="00D5679E" w:rsidP="00D5679E">
            <w:pPr>
              <w:rPr>
                <w:sz w:val="24"/>
                <w:szCs w:val="24"/>
              </w:rPr>
            </w:pPr>
            <w:r>
              <w:rPr>
                <w:sz w:val="24"/>
                <w:szCs w:val="24"/>
              </w:rPr>
              <w:lastRenderedPageBreak/>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5FD9632A" w14:textId="77777777" w:rsidR="00D5679E" w:rsidRDefault="00D5679E" w:rsidP="00D5679E">
            <w:pPr>
              <w:jc w:val="center"/>
              <w:rPr>
                <w:rFonts w:eastAsia="Calibri"/>
                <w:sz w:val="24"/>
                <w:szCs w:val="24"/>
              </w:rPr>
            </w:pPr>
          </w:p>
        </w:tc>
      </w:tr>
      <w:tr w:rsidR="00D5679E" w14:paraId="75186F3E" w14:textId="77777777" w:rsidTr="00D5679E">
        <w:tc>
          <w:tcPr>
            <w:tcW w:w="648" w:type="dxa"/>
            <w:tcBorders>
              <w:top w:val="single" w:sz="4" w:space="0" w:color="auto"/>
              <w:left w:val="single" w:sz="4" w:space="0" w:color="auto"/>
              <w:bottom w:val="single" w:sz="4" w:space="0" w:color="auto"/>
              <w:right w:val="single" w:sz="4" w:space="0" w:color="auto"/>
            </w:tcBorders>
            <w:hideMark/>
          </w:tcPr>
          <w:p w14:paraId="6711C830" w14:textId="77777777" w:rsidR="00D5679E" w:rsidRDefault="00D5679E" w:rsidP="00D5679E">
            <w:pPr>
              <w:jc w:val="center"/>
              <w:rPr>
                <w:rFonts w:eastAsia="Calibri"/>
                <w:sz w:val="24"/>
                <w:szCs w:val="24"/>
              </w:rPr>
            </w:pPr>
            <w:r>
              <w:rPr>
                <w:rFonts w:eastAsia="Calibri"/>
                <w:sz w:val="24"/>
                <w:szCs w:val="24"/>
              </w:rPr>
              <w:t>8.</w:t>
            </w:r>
          </w:p>
        </w:tc>
        <w:tc>
          <w:tcPr>
            <w:tcW w:w="3852" w:type="dxa"/>
            <w:tcBorders>
              <w:top w:val="single" w:sz="4" w:space="0" w:color="auto"/>
              <w:left w:val="single" w:sz="4" w:space="0" w:color="auto"/>
              <w:bottom w:val="single" w:sz="4" w:space="0" w:color="auto"/>
              <w:right w:val="single" w:sz="4" w:space="0" w:color="auto"/>
            </w:tcBorders>
            <w:hideMark/>
          </w:tcPr>
          <w:p w14:paraId="3039D61F" w14:textId="77777777" w:rsidR="00D5679E" w:rsidRDefault="00D5679E" w:rsidP="00D5679E">
            <w:pPr>
              <w:spacing w:after="24"/>
              <w:jc w:val="both"/>
              <w:rPr>
                <w:sz w:val="24"/>
                <w:szCs w:val="24"/>
              </w:rPr>
            </w:pPr>
            <w:r>
              <w:rPr>
                <w:sz w:val="24"/>
                <w:szCs w:val="24"/>
              </w:rPr>
              <w:t>Організація роботи учнівського самоврядування закладу освіти</w:t>
            </w:r>
          </w:p>
        </w:tc>
        <w:tc>
          <w:tcPr>
            <w:tcW w:w="1700" w:type="dxa"/>
            <w:tcBorders>
              <w:top w:val="single" w:sz="4" w:space="0" w:color="auto"/>
              <w:left w:val="single" w:sz="4" w:space="0" w:color="auto"/>
              <w:bottom w:val="single" w:sz="4" w:space="0" w:color="auto"/>
              <w:right w:val="single" w:sz="4" w:space="0" w:color="auto"/>
            </w:tcBorders>
            <w:hideMark/>
          </w:tcPr>
          <w:p w14:paraId="35D82054" w14:textId="77777777" w:rsidR="00D5679E" w:rsidRDefault="00445641" w:rsidP="00D5679E">
            <w:pPr>
              <w:jc w:val="center"/>
              <w:rPr>
                <w:sz w:val="24"/>
                <w:szCs w:val="24"/>
              </w:rPr>
            </w:pPr>
            <w:r>
              <w:rPr>
                <w:sz w:val="24"/>
                <w:szCs w:val="24"/>
              </w:rPr>
              <w:t>Вересень 2022</w:t>
            </w:r>
          </w:p>
        </w:tc>
        <w:tc>
          <w:tcPr>
            <w:tcW w:w="2224" w:type="dxa"/>
            <w:tcBorders>
              <w:top w:val="single" w:sz="4" w:space="0" w:color="auto"/>
              <w:left w:val="single" w:sz="4" w:space="0" w:color="auto"/>
              <w:bottom w:val="single" w:sz="4" w:space="0" w:color="auto"/>
              <w:right w:val="single" w:sz="4" w:space="0" w:color="auto"/>
            </w:tcBorders>
            <w:hideMark/>
          </w:tcPr>
          <w:p w14:paraId="3F5D11C7" w14:textId="77777777" w:rsidR="00D5679E" w:rsidRDefault="00D5679E" w:rsidP="00D5679E">
            <w:pPr>
              <w:rPr>
                <w:sz w:val="24"/>
                <w:szCs w:val="24"/>
              </w:rPr>
            </w:pPr>
            <w:r>
              <w:rPr>
                <w:sz w:val="24"/>
                <w:szCs w:val="24"/>
              </w:rPr>
              <w:t>Нещиряк А.С.</w:t>
            </w:r>
          </w:p>
        </w:tc>
        <w:tc>
          <w:tcPr>
            <w:tcW w:w="1606" w:type="dxa"/>
            <w:tcBorders>
              <w:top w:val="single" w:sz="4" w:space="0" w:color="auto"/>
              <w:left w:val="single" w:sz="4" w:space="0" w:color="auto"/>
              <w:bottom w:val="single" w:sz="4" w:space="0" w:color="auto"/>
              <w:right w:val="single" w:sz="4" w:space="0" w:color="auto"/>
            </w:tcBorders>
          </w:tcPr>
          <w:p w14:paraId="707FE245" w14:textId="77777777" w:rsidR="00D5679E" w:rsidRDefault="00D5679E" w:rsidP="00D5679E">
            <w:pPr>
              <w:jc w:val="center"/>
              <w:rPr>
                <w:rFonts w:eastAsia="Calibri"/>
                <w:sz w:val="24"/>
                <w:szCs w:val="24"/>
              </w:rPr>
            </w:pPr>
          </w:p>
        </w:tc>
      </w:tr>
      <w:tr w:rsidR="00D5679E" w14:paraId="578A9B0D" w14:textId="77777777" w:rsidTr="00D5679E">
        <w:tc>
          <w:tcPr>
            <w:tcW w:w="648" w:type="dxa"/>
            <w:tcBorders>
              <w:top w:val="single" w:sz="4" w:space="0" w:color="auto"/>
              <w:left w:val="single" w:sz="4" w:space="0" w:color="auto"/>
              <w:bottom w:val="single" w:sz="4" w:space="0" w:color="auto"/>
              <w:right w:val="single" w:sz="4" w:space="0" w:color="auto"/>
            </w:tcBorders>
            <w:hideMark/>
          </w:tcPr>
          <w:p w14:paraId="4570993B" w14:textId="77777777" w:rsidR="00D5679E" w:rsidRDefault="00D5679E" w:rsidP="00D5679E">
            <w:pPr>
              <w:jc w:val="center"/>
              <w:rPr>
                <w:rFonts w:eastAsia="Calibri"/>
                <w:sz w:val="24"/>
                <w:szCs w:val="24"/>
              </w:rPr>
            </w:pPr>
            <w:r>
              <w:rPr>
                <w:rFonts w:eastAsia="Calibri"/>
                <w:sz w:val="24"/>
                <w:szCs w:val="24"/>
              </w:rPr>
              <w:t>9.</w:t>
            </w:r>
          </w:p>
        </w:tc>
        <w:tc>
          <w:tcPr>
            <w:tcW w:w="3852" w:type="dxa"/>
            <w:tcBorders>
              <w:top w:val="single" w:sz="4" w:space="0" w:color="auto"/>
              <w:left w:val="single" w:sz="4" w:space="0" w:color="auto"/>
              <w:bottom w:val="single" w:sz="4" w:space="0" w:color="auto"/>
              <w:right w:val="single" w:sz="4" w:space="0" w:color="auto"/>
            </w:tcBorders>
            <w:hideMark/>
          </w:tcPr>
          <w:p w14:paraId="0BB34215" w14:textId="77777777" w:rsidR="00D5679E" w:rsidRDefault="00D5679E" w:rsidP="00D5679E">
            <w:pPr>
              <w:spacing w:after="24"/>
              <w:jc w:val="both"/>
              <w:rPr>
                <w:sz w:val="24"/>
                <w:szCs w:val="24"/>
              </w:rPr>
            </w:pPr>
            <w:r>
              <w:rPr>
                <w:sz w:val="24"/>
                <w:szCs w:val="24"/>
              </w:rPr>
              <w:t>Взаємодія з недержавними громадськими організаціями.</w:t>
            </w:r>
          </w:p>
        </w:tc>
        <w:tc>
          <w:tcPr>
            <w:tcW w:w="1700" w:type="dxa"/>
            <w:tcBorders>
              <w:top w:val="single" w:sz="4" w:space="0" w:color="auto"/>
              <w:left w:val="single" w:sz="4" w:space="0" w:color="auto"/>
              <w:bottom w:val="single" w:sz="4" w:space="0" w:color="auto"/>
              <w:right w:val="single" w:sz="4" w:space="0" w:color="auto"/>
            </w:tcBorders>
            <w:hideMark/>
          </w:tcPr>
          <w:p w14:paraId="76FAC457" w14:textId="77777777" w:rsidR="00D5679E" w:rsidRDefault="00D5679E" w:rsidP="00D5679E">
            <w:pPr>
              <w:jc w:val="center"/>
              <w:rPr>
                <w:sz w:val="24"/>
                <w:szCs w:val="24"/>
              </w:rPr>
            </w:pPr>
            <w:r>
              <w:rPr>
                <w:sz w:val="24"/>
                <w:szCs w:val="24"/>
              </w:rPr>
              <w:t>Упродовж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D4B3DF6" w14:textId="77777777" w:rsidR="00D5679E" w:rsidRDefault="00D5679E" w:rsidP="00D5679E">
            <w:pPr>
              <w:rPr>
                <w:sz w:val="24"/>
                <w:szCs w:val="24"/>
              </w:rPr>
            </w:pPr>
            <w:r>
              <w:rPr>
                <w:sz w:val="24"/>
                <w:szCs w:val="24"/>
              </w:rPr>
              <w:t>Адміністрація закладу освіти</w:t>
            </w:r>
          </w:p>
        </w:tc>
        <w:tc>
          <w:tcPr>
            <w:tcW w:w="1606" w:type="dxa"/>
            <w:tcBorders>
              <w:top w:val="single" w:sz="4" w:space="0" w:color="auto"/>
              <w:left w:val="single" w:sz="4" w:space="0" w:color="auto"/>
              <w:bottom w:val="single" w:sz="4" w:space="0" w:color="auto"/>
              <w:right w:val="single" w:sz="4" w:space="0" w:color="auto"/>
            </w:tcBorders>
          </w:tcPr>
          <w:p w14:paraId="1A94BFB1" w14:textId="77777777" w:rsidR="00D5679E" w:rsidRDefault="00D5679E" w:rsidP="00D5679E">
            <w:pPr>
              <w:jc w:val="center"/>
              <w:rPr>
                <w:rFonts w:eastAsia="Calibri"/>
                <w:sz w:val="24"/>
                <w:szCs w:val="24"/>
              </w:rPr>
            </w:pPr>
          </w:p>
        </w:tc>
      </w:tr>
    </w:tbl>
    <w:p w14:paraId="7B6B32F0" w14:textId="77777777" w:rsidR="00D5679E" w:rsidRDefault="00D5679E" w:rsidP="00D5679E">
      <w:pPr>
        <w:tabs>
          <w:tab w:val="left" w:pos="2370"/>
        </w:tabs>
        <w:rPr>
          <w:rFonts w:ascii="Times New Roman" w:eastAsia="Calibri" w:hAnsi="Times New Roman" w:cs="Times New Roman"/>
          <w:b/>
          <w:color w:val="FF0000"/>
          <w:sz w:val="24"/>
          <w:szCs w:val="24"/>
        </w:rPr>
      </w:pPr>
    </w:p>
    <w:p w14:paraId="5A8E0CA2" w14:textId="77777777" w:rsidR="00D5679E" w:rsidRDefault="00D5679E" w:rsidP="00D5679E">
      <w:pPr>
        <w:tabs>
          <w:tab w:val="left" w:pos="2370"/>
        </w:tabs>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2.2.5. Соціальний захист здобувачів освіти</w:t>
      </w:r>
    </w:p>
    <w:tbl>
      <w:tblPr>
        <w:tblStyle w:val="19"/>
        <w:tblW w:w="0" w:type="auto"/>
        <w:tblInd w:w="-459" w:type="dxa"/>
        <w:tblLook w:val="04A0" w:firstRow="1" w:lastRow="0" w:firstColumn="1" w:lastColumn="0" w:noHBand="0" w:noVBand="1"/>
      </w:tblPr>
      <w:tblGrid>
        <w:gridCol w:w="637"/>
        <w:gridCol w:w="3784"/>
        <w:gridCol w:w="1779"/>
        <w:gridCol w:w="2224"/>
        <w:gridCol w:w="1606"/>
      </w:tblGrid>
      <w:tr w:rsidR="00D5679E" w14:paraId="181A2B39" w14:textId="77777777" w:rsidTr="00D5679E">
        <w:tc>
          <w:tcPr>
            <w:tcW w:w="637" w:type="dxa"/>
            <w:tcBorders>
              <w:top w:val="single" w:sz="4" w:space="0" w:color="auto"/>
              <w:left w:val="single" w:sz="4" w:space="0" w:color="auto"/>
              <w:bottom w:val="single" w:sz="4" w:space="0" w:color="auto"/>
              <w:right w:val="single" w:sz="4" w:space="0" w:color="auto"/>
            </w:tcBorders>
            <w:hideMark/>
          </w:tcPr>
          <w:p w14:paraId="16878EFA" w14:textId="77777777" w:rsidR="00D5679E" w:rsidRDefault="00D5679E" w:rsidP="00D5679E">
            <w:pPr>
              <w:jc w:val="center"/>
              <w:rPr>
                <w:rFonts w:eastAsia="Calibri"/>
                <w:b/>
              </w:rPr>
            </w:pPr>
            <w:r>
              <w:rPr>
                <w:rFonts w:eastAsia="Calibri"/>
                <w:b/>
              </w:rPr>
              <w:t>№</w:t>
            </w:r>
          </w:p>
          <w:p w14:paraId="6984C46A" w14:textId="77777777" w:rsidR="00D5679E" w:rsidRDefault="00D5679E" w:rsidP="00D5679E">
            <w:pPr>
              <w:jc w:val="center"/>
              <w:rPr>
                <w:rFonts w:eastAsia="Calibri"/>
                <w:b/>
              </w:rPr>
            </w:pPr>
            <w:r>
              <w:rPr>
                <w:rFonts w:eastAsia="Calibri"/>
                <w:b/>
              </w:rPr>
              <w:t>з/п</w:t>
            </w:r>
          </w:p>
        </w:tc>
        <w:tc>
          <w:tcPr>
            <w:tcW w:w="3784" w:type="dxa"/>
            <w:tcBorders>
              <w:top w:val="single" w:sz="4" w:space="0" w:color="auto"/>
              <w:left w:val="single" w:sz="4" w:space="0" w:color="auto"/>
              <w:bottom w:val="single" w:sz="4" w:space="0" w:color="auto"/>
              <w:right w:val="single" w:sz="4" w:space="0" w:color="auto"/>
            </w:tcBorders>
            <w:hideMark/>
          </w:tcPr>
          <w:p w14:paraId="25700E2C" w14:textId="77777777" w:rsidR="00D5679E" w:rsidRDefault="00D5679E" w:rsidP="00D5679E">
            <w:pPr>
              <w:jc w:val="center"/>
              <w:rPr>
                <w:rFonts w:eastAsia="Calibri"/>
                <w:b/>
              </w:rPr>
            </w:pPr>
            <w:r>
              <w:rPr>
                <w:rFonts w:eastAsia="Calibri"/>
                <w:b/>
              </w:rPr>
              <w:t>Заходи</w:t>
            </w:r>
          </w:p>
        </w:tc>
        <w:tc>
          <w:tcPr>
            <w:tcW w:w="1779" w:type="dxa"/>
            <w:tcBorders>
              <w:top w:val="single" w:sz="4" w:space="0" w:color="auto"/>
              <w:left w:val="single" w:sz="4" w:space="0" w:color="auto"/>
              <w:bottom w:val="single" w:sz="4" w:space="0" w:color="auto"/>
              <w:right w:val="single" w:sz="4" w:space="0" w:color="auto"/>
            </w:tcBorders>
            <w:hideMark/>
          </w:tcPr>
          <w:p w14:paraId="56DC6488"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6009983C"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6B22260A" w14:textId="77777777" w:rsidR="00D5679E" w:rsidRDefault="00D5679E" w:rsidP="00D5679E">
            <w:pPr>
              <w:jc w:val="center"/>
              <w:rPr>
                <w:rFonts w:eastAsia="Calibri"/>
                <w:b/>
              </w:rPr>
            </w:pPr>
            <w:r>
              <w:rPr>
                <w:rFonts w:eastAsia="Calibri"/>
                <w:b/>
              </w:rPr>
              <w:t>Відмітка про виконання</w:t>
            </w:r>
          </w:p>
        </w:tc>
      </w:tr>
      <w:tr w:rsidR="00D5679E" w14:paraId="19F78B3C" w14:textId="77777777" w:rsidTr="00D5679E">
        <w:tc>
          <w:tcPr>
            <w:tcW w:w="637" w:type="dxa"/>
            <w:tcBorders>
              <w:top w:val="single" w:sz="4" w:space="0" w:color="auto"/>
              <w:left w:val="single" w:sz="4" w:space="0" w:color="auto"/>
              <w:bottom w:val="single" w:sz="4" w:space="0" w:color="auto"/>
              <w:right w:val="single" w:sz="4" w:space="0" w:color="auto"/>
            </w:tcBorders>
          </w:tcPr>
          <w:p w14:paraId="3EF8D83D" w14:textId="77777777" w:rsidR="00D5679E" w:rsidRDefault="00D5679E" w:rsidP="00D5679E">
            <w:pPr>
              <w:jc w:val="center"/>
              <w:rPr>
                <w:rFonts w:eastAsia="Calibri"/>
                <w:sz w:val="24"/>
                <w:szCs w:val="24"/>
              </w:rPr>
            </w:pPr>
          </w:p>
          <w:p w14:paraId="6B8C6E47" w14:textId="77777777" w:rsidR="00D5679E" w:rsidRDefault="00D5679E" w:rsidP="00D5679E">
            <w:pPr>
              <w:jc w:val="center"/>
              <w:rPr>
                <w:rFonts w:eastAsia="Calibri"/>
                <w:sz w:val="24"/>
                <w:szCs w:val="24"/>
              </w:rPr>
            </w:pPr>
            <w:r>
              <w:rPr>
                <w:rFonts w:eastAsia="Calibri"/>
                <w:sz w:val="24"/>
                <w:szCs w:val="24"/>
              </w:rPr>
              <w:t>1.</w:t>
            </w:r>
          </w:p>
        </w:tc>
        <w:tc>
          <w:tcPr>
            <w:tcW w:w="3784" w:type="dxa"/>
            <w:tcBorders>
              <w:top w:val="single" w:sz="4" w:space="0" w:color="000080"/>
              <w:left w:val="single" w:sz="4" w:space="0" w:color="000080"/>
              <w:bottom w:val="single" w:sz="4" w:space="0" w:color="000080"/>
              <w:right w:val="single" w:sz="4" w:space="0" w:color="000080"/>
            </w:tcBorders>
            <w:hideMark/>
          </w:tcPr>
          <w:p w14:paraId="056F9CFF" w14:textId="77777777" w:rsidR="00D5679E" w:rsidRDefault="00D5679E" w:rsidP="00D5679E">
            <w:pPr>
              <w:jc w:val="both"/>
              <w:rPr>
                <w:spacing w:val="5"/>
                <w:sz w:val="24"/>
                <w:szCs w:val="24"/>
              </w:rPr>
            </w:pPr>
            <w:r>
              <w:rPr>
                <w:spacing w:val="5"/>
                <w:sz w:val="24"/>
                <w:szCs w:val="24"/>
              </w:rPr>
              <w:t>Організувати постійний контроль за здобуттям повної загальної середньої освіти</w:t>
            </w:r>
          </w:p>
        </w:tc>
        <w:tc>
          <w:tcPr>
            <w:tcW w:w="1779" w:type="dxa"/>
            <w:tcBorders>
              <w:top w:val="single" w:sz="4" w:space="0" w:color="auto"/>
              <w:left w:val="single" w:sz="4" w:space="0" w:color="auto"/>
              <w:bottom w:val="single" w:sz="4" w:space="0" w:color="auto"/>
              <w:right w:val="single" w:sz="4" w:space="0" w:color="auto"/>
            </w:tcBorders>
            <w:hideMark/>
          </w:tcPr>
          <w:p w14:paraId="25E69836" w14:textId="77777777" w:rsidR="00445641" w:rsidRDefault="00D5679E" w:rsidP="00D5679E">
            <w:pPr>
              <w:jc w:val="center"/>
              <w:rPr>
                <w:sz w:val="24"/>
                <w:szCs w:val="24"/>
              </w:rPr>
            </w:pPr>
            <w:r>
              <w:rPr>
                <w:sz w:val="24"/>
                <w:szCs w:val="24"/>
              </w:rPr>
              <w:t xml:space="preserve">Упродовж </w:t>
            </w:r>
            <w:r w:rsidR="00445641">
              <w:rPr>
                <w:sz w:val="24"/>
                <w:szCs w:val="24"/>
              </w:rPr>
              <w:t>2022/2023</w:t>
            </w:r>
          </w:p>
          <w:p w14:paraId="1A6A2497" w14:textId="77777777" w:rsidR="00D5679E" w:rsidRDefault="00D5679E" w:rsidP="00D5679E">
            <w:pPr>
              <w:jc w:val="center"/>
              <w:rPr>
                <w:sz w:val="24"/>
                <w:szCs w:val="24"/>
              </w:rPr>
            </w:pPr>
            <w:r>
              <w:rPr>
                <w:sz w:val="24"/>
                <w:szCs w:val="24"/>
              </w:rPr>
              <w:t>навчального року</w:t>
            </w:r>
          </w:p>
          <w:p w14:paraId="750A6794" w14:textId="77777777" w:rsidR="00D5679E" w:rsidRDefault="00D5679E" w:rsidP="00D5679E">
            <w:pPr>
              <w:jc w:val="center"/>
              <w:rPr>
                <w:sz w:val="24"/>
                <w:szCs w:val="24"/>
              </w:rPr>
            </w:pPr>
          </w:p>
        </w:tc>
        <w:tc>
          <w:tcPr>
            <w:tcW w:w="2224" w:type="dxa"/>
            <w:tcBorders>
              <w:top w:val="single" w:sz="4" w:space="0" w:color="000080"/>
              <w:left w:val="single" w:sz="4" w:space="0" w:color="000080"/>
              <w:bottom w:val="single" w:sz="4" w:space="0" w:color="000080"/>
              <w:right w:val="single" w:sz="4" w:space="0" w:color="000080"/>
            </w:tcBorders>
            <w:hideMark/>
          </w:tcPr>
          <w:p w14:paraId="2B3497D8" w14:textId="77777777" w:rsidR="00D5679E" w:rsidRDefault="00D5679E" w:rsidP="00D5679E">
            <w:pPr>
              <w:jc w:val="center"/>
              <w:rPr>
                <w:sz w:val="24"/>
                <w:szCs w:val="24"/>
              </w:rPr>
            </w:pPr>
            <w:r>
              <w:rPr>
                <w:sz w:val="24"/>
                <w:szCs w:val="24"/>
              </w:rPr>
              <w:t>Адміністрація школи</w:t>
            </w:r>
          </w:p>
        </w:tc>
        <w:tc>
          <w:tcPr>
            <w:tcW w:w="1606" w:type="dxa"/>
            <w:tcBorders>
              <w:top w:val="single" w:sz="4" w:space="0" w:color="000080"/>
              <w:left w:val="single" w:sz="4" w:space="0" w:color="000080"/>
              <w:bottom w:val="single" w:sz="4" w:space="0" w:color="000080"/>
              <w:right w:val="single" w:sz="4" w:space="0" w:color="000080"/>
            </w:tcBorders>
          </w:tcPr>
          <w:p w14:paraId="1BB215B5" w14:textId="77777777" w:rsidR="00D5679E" w:rsidRDefault="00D5679E" w:rsidP="00D5679E">
            <w:pPr>
              <w:jc w:val="center"/>
              <w:rPr>
                <w:sz w:val="24"/>
                <w:szCs w:val="24"/>
              </w:rPr>
            </w:pPr>
          </w:p>
        </w:tc>
      </w:tr>
      <w:tr w:rsidR="00D5679E" w14:paraId="551C91A1" w14:textId="77777777" w:rsidTr="00445641">
        <w:tc>
          <w:tcPr>
            <w:tcW w:w="637" w:type="dxa"/>
            <w:tcBorders>
              <w:top w:val="single" w:sz="4" w:space="0" w:color="auto"/>
              <w:left w:val="single" w:sz="4" w:space="0" w:color="auto"/>
              <w:bottom w:val="single" w:sz="4" w:space="0" w:color="auto"/>
              <w:right w:val="single" w:sz="4" w:space="0" w:color="auto"/>
            </w:tcBorders>
            <w:hideMark/>
          </w:tcPr>
          <w:p w14:paraId="48A54567" w14:textId="77777777" w:rsidR="00D5679E" w:rsidRDefault="00D5679E" w:rsidP="00D5679E">
            <w:pPr>
              <w:jc w:val="center"/>
              <w:rPr>
                <w:rFonts w:eastAsia="Calibri"/>
                <w:sz w:val="24"/>
                <w:szCs w:val="24"/>
              </w:rPr>
            </w:pPr>
            <w:r>
              <w:rPr>
                <w:rFonts w:eastAsia="Calibri"/>
                <w:sz w:val="24"/>
                <w:szCs w:val="24"/>
              </w:rPr>
              <w:t>2.</w:t>
            </w:r>
          </w:p>
        </w:tc>
        <w:tc>
          <w:tcPr>
            <w:tcW w:w="3784" w:type="dxa"/>
            <w:tcBorders>
              <w:top w:val="single" w:sz="4" w:space="0" w:color="000080"/>
              <w:left w:val="single" w:sz="4" w:space="0" w:color="000080"/>
              <w:bottom w:val="single" w:sz="4" w:space="0" w:color="000080"/>
              <w:right w:val="single" w:sz="4" w:space="0" w:color="000080"/>
            </w:tcBorders>
            <w:hideMark/>
          </w:tcPr>
          <w:p w14:paraId="07645AA3" w14:textId="77777777" w:rsidR="00D5679E" w:rsidRDefault="00D5679E" w:rsidP="00D5679E">
            <w:pPr>
              <w:jc w:val="both"/>
              <w:rPr>
                <w:spacing w:val="4"/>
                <w:sz w:val="24"/>
                <w:szCs w:val="24"/>
              </w:rPr>
            </w:pPr>
            <w:r>
              <w:rPr>
                <w:spacing w:val="5"/>
                <w:sz w:val="24"/>
                <w:szCs w:val="24"/>
              </w:rPr>
              <w:t>Вести роз’яснювальну роботу серед на</w:t>
            </w:r>
            <w:r>
              <w:rPr>
                <w:spacing w:val="7"/>
                <w:sz w:val="24"/>
                <w:szCs w:val="24"/>
              </w:rPr>
              <w:t xml:space="preserve">селення щодо обов’язковості здобуття дітьми та підлітками </w:t>
            </w:r>
            <w:r>
              <w:rPr>
                <w:spacing w:val="4"/>
                <w:sz w:val="24"/>
                <w:szCs w:val="24"/>
              </w:rPr>
              <w:t>повної загальної середньої освіти</w:t>
            </w:r>
          </w:p>
        </w:tc>
        <w:tc>
          <w:tcPr>
            <w:tcW w:w="1779" w:type="dxa"/>
            <w:tcBorders>
              <w:top w:val="single" w:sz="4" w:space="0" w:color="auto"/>
              <w:left w:val="single" w:sz="4" w:space="0" w:color="auto"/>
              <w:bottom w:val="single" w:sz="4" w:space="0" w:color="auto"/>
              <w:right w:val="single" w:sz="4" w:space="0" w:color="auto"/>
            </w:tcBorders>
          </w:tcPr>
          <w:p w14:paraId="2FF5C701" w14:textId="77777777" w:rsidR="00445641" w:rsidRDefault="00445641" w:rsidP="00445641">
            <w:pPr>
              <w:jc w:val="center"/>
              <w:rPr>
                <w:sz w:val="24"/>
                <w:szCs w:val="24"/>
              </w:rPr>
            </w:pPr>
            <w:r>
              <w:rPr>
                <w:sz w:val="24"/>
                <w:szCs w:val="24"/>
              </w:rPr>
              <w:t>Упродовж 2022/2023</w:t>
            </w:r>
          </w:p>
          <w:p w14:paraId="02E03627" w14:textId="77777777" w:rsidR="00445641" w:rsidRDefault="00445641" w:rsidP="00445641">
            <w:pPr>
              <w:jc w:val="center"/>
              <w:rPr>
                <w:sz w:val="24"/>
                <w:szCs w:val="24"/>
              </w:rPr>
            </w:pPr>
            <w:r>
              <w:rPr>
                <w:sz w:val="24"/>
                <w:szCs w:val="24"/>
              </w:rPr>
              <w:t>навчального року</w:t>
            </w:r>
          </w:p>
          <w:p w14:paraId="6E8A1FE7" w14:textId="77777777" w:rsidR="00D5679E" w:rsidRDefault="00D5679E" w:rsidP="00445641">
            <w:pPr>
              <w:jc w:val="center"/>
              <w:rPr>
                <w:sz w:val="24"/>
                <w:szCs w:val="24"/>
              </w:rPr>
            </w:pPr>
          </w:p>
        </w:tc>
        <w:tc>
          <w:tcPr>
            <w:tcW w:w="2224" w:type="dxa"/>
            <w:tcBorders>
              <w:top w:val="single" w:sz="4" w:space="0" w:color="000080"/>
              <w:left w:val="single" w:sz="4" w:space="0" w:color="000080"/>
              <w:bottom w:val="single" w:sz="4" w:space="0" w:color="000080"/>
              <w:right w:val="single" w:sz="4" w:space="0" w:color="000080"/>
            </w:tcBorders>
            <w:hideMark/>
          </w:tcPr>
          <w:p w14:paraId="43F6C16E" w14:textId="77777777" w:rsidR="00D5679E" w:rsidRDefault="00D5679E" w:rsidP="00D5679E">
            <w:pPr>
              <w:jc w:val="center"/>
              <w:rPr>
                <w:sz w:val="24"/>
                <w:szCs w:val="24"/>
              </w:rPr>
            </w:pPr>
            <w:r>
              <w:rPr>
                <w:sz w:val="24"/>
                <w:szCs w:val="24"/>
              </w:rPr>
              <w:t>Адміністрація школи, педколектив</w:t>
            </w:r>
          </w:p>
        </w:tc>
        <w:tc>
          <w:tcPr>
            <w:tcW w:w="1606" w:type="dxa"/>
            <w:tcBorders>
              <w:top w:val="single" w:sz="4" w:space="0" w:color="000080"/>
              <w:left w:val="single" w:sz="4" w:space="0" w:color="000080"/>
              <w:bottom w:val="single" w:sz="4" w:space="0" w:color="000080"/>
              <w:right w:val="single" w:sz="4" w:space="0" w:color="000080"/>
            </w:tcBorders>
          </w:tcPr>
          <w:p w14:paraId="6C6761B7" w14:textId="77777777" w:rsidR="00D5679E" w:rsidRDefault="00D5679E" w:rsidP="00D5679E">
            <w:pPr>
              <w:jc w:val="center"/>
              <w:rPr>
                <w:sz w:val="24"/>
                <w:szCs w:val="24"/>
              </w:rPr>
            </w:pPr>
          </w:p>
        </w:tc>
      </w:tr>
      <w:tr w:rsidR="00D5679E" w14:paraId="00C07E1E" w14:textId="77777777" w:rsidTr="00445641">
        <w:tc>
          <w:tcPr>
            <w:tcW w:w="637" w:type="dxa"/>
            <w:tcBorders>
              <w:top w:val="single" w:sz="4" w:space="0" w:color="auto"/>
              <w:left w:val="single" w:sz="4" w:space="0" w:color="auto"/>
              <w:bottom w:val="single" w:sz="4" w:space="0" w:color="auto"/>
              <w:right w:val="single" w:sz="4" w:space="0" w:color="auto"/>
            </w:tcBorders>
            <w:hideMark/>
          </w:tcPr>
          <w:p w14:paraId="440BB9E9" w14:textId="77777777" w:rsidR="00D5679E" w:rsidRDefault="00D5679E" w:rsidP="00D5679E">
            <w:pPr>
              <w:jc w:val="center"/>
              <w:rPr>
                <w:rFonts w:eastAsia="Calibri"/>
                <w:sz w:val="24"/>
                <w:szCs w:val="24"/>
              </w:rPr>
            </w:pPr>
            <w:r>
              <w:rPr>
                <w:rFonts w:eastAsia="Calibri"/>
                <w:sz w:val="24"/>
                <w:szCs w:val="24"/>
              </w:rPr>
              <w:t>3.</w:t>
            </w:r>
          </w:p>
        </w:tc>
        <w:tc>
          <w:tcPr>
            <w:tcW w:w="3784" w:type="dxa"/>
            <w:tcBorders>
              <w:top w:val="single" w:sz="4" w:space="0" w:color="000080"/>
              <w:left w:val="single" w:sz="4" w:space="0" w:color="000080"/>
              <w:bottom w:val="single" w:sz="4" w:space="0" w:color="000080"/>
              <w:right w:val="single" w:sz="4" w:space="0" w:color="000080"/>
            </w:tcBorders>
            <w:hideMark/>
          </w:tcPr>
          <w:p w14:paraId="10E7F31E" w14:textId="77777777" w:rsidR="00D5679E" w:rsidRDefault="00D5679E" w:rsidP="00D5679E">
            <w:pPr>
              <w:jc w:val="both"/>
              <w:rPr>
                <w:sz w:val="24"/>
                <w:szCs w:val="24"/>
              </w:rPr>
            </w:pPr>
            <w:r>
              <w:rPr>
                <w:spacing w:val="6"/>
                <w:sz w:val="24"/>
                <w:szCs w:val="24"/>
              </w:rPr>
              <w:t>Брати участь у Всеукраїнському рейді «Урок»:</w:t>
            </w:r>
          </w:p>
          <w:p w14:paraId="2D6686B6" w14:textId="77777777" w:rsidR="00D5679E" w:rsidRDefault="00D5679E" w:rsidP="00D5679E">
            <w:pPr>
              <w:shd w:val="clear" w:color="auto" w:fill="FFFFFF"/>
              <w:ind w:left="24" w:firstLine="304"/>
              <w:jc w:val="both"/>
              <w:rPr>
                <w:sz w:val="24"/>
                <w:szCs w:val="24"/>
              </w:rPr>
            </w:pPr>
            <w:r>
              <w:rPr>
                <w:spacing w:val="3"/>
                <w:sz w:val="24"/>
                <w:szCs w:val="24"/>
              </w:rPr>
              <w:t xml:space="preserve">•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дітей та ювенальної превенції </w:t>
            </w:r>
            <w:r>
              <w:rPr>
                <w:spacing w:val="1"/>
                <w:sz w:val="24"/>
                <w:szCs w:val="24"/>
              </w:rPr>
              <w:t xml:space="preserve"> які виховуються в </w:t>
            </w:r>
            <w:r>
              <w:rPr>
                <w:spacing w:val="2"/>
                <w:sz w:val="24"/>
                <w:szCs w:val="24"/>
              </w:rPr>
              <w:t xml:space="preserve"> родинах СЖО; дітей-сиріт та дітей, позбавлених батьківського піклування; дітей з малозабезпечених сімей та багатодітних </w:t>
            </w:r>
            <w:r>
              <w:rPr>
                <w:spacing w:val="-4"/>
                <w:sz w:val="24"/>
                <w:szCs w:val="24"/>
              </w:rPr>
              <w:t>сімей;</w:t>
            </w:r>
          </w:p>
          <w:p w14:paraId="514AD287" w14:textId="77777777" w:rsidR="00D5679E" w:rsidRDefault="00D5679E" w:rsidP="00D5679E">
            <w:pPr>
              <w:shd w:val="clear" w:color="auto" w:fill="FFFFFF"/>
              <w:ind w:firstLine="293"/>
              <w:jc w:val="both"/>
              <w:rPr>
                <w:sz w:val="24"/>
                <w:szCs w:val="24"/>
              </w:rPr>
            </w:pPr>
            <w:r>
              <w:rPr>
                <w:spacing w:val="6"/>
                <w:sz w:val="24"/>
                <w:szCs w:val="24"/>
              </w:rPr>
              <w:t>• тримати під контролем учнів, які схильні до пропусків занять без поважних причин</w:t>
            </w:r>
          </w:p>
        </w:tc>
        <w:tc>
          <w:tcPr>
            <w:tcW w:w="1779" w:type="dxa"/>
            <w:tcBorders>
              <w:top w:val="single" w:sz="4" w:space="0" w:color="auto"/>
              <w:left w:val="single" w:sz="4" w:space="0" w:color="auto"/>
              <w:bottom w:val="single" w:sz="4" w:space="0" w:color="auto"/>
              <w:right w:val="single" w:sz="4" w:space="0" w:color="auto"/>
            </w:tcBorders>
          </w:tcPr>
          <w:p w14:paraId="3E7B59CA" w14:textId="77777777" w:rsidR="00D5679E" w:rsidRDefault="00445641" w:rsidP="00D5679E">
            <w:pPr>
              <w:jc w:val="center"/>
              <w:rPr>
                <w:sz w:val="24"/>
                <w:szCs w:val="24"/>
              </w:rPr>
            </w:pPr>
            <w:r>
              <w:rPr>
                <w:sz w:val="24"/>
                <w:szCs w:val="24"/>
              </w:rPr>
              <w:t>За графіком</w:t>
            </w:r>
          </w:p>
        </w:tc>
        <w:tc>
          <w:tcPr>
            <w:tcW w:w="2224" w:type="dxa"/>
            <w:tcBorders>
              <w:top w:val="single" w:sz="4" w:space="0" w:color="000080"/>
              <w:left w:val="single" w:sz="4" w:space="0" w:color="000080"/>
              <w:bottom w:val="single" w:sz="4" w:space="0" w:color="000080"/>
              <w:right w:val="single" w:sz="4" w:space="0" w:color="000080"/>
            </w:tcBorders>
          </w:tcPr>
          <w:p w14:paraId="1D305E92" w14:textId="77777777" w:rsidR="00D5679E" w:rsidRDefault="00D5679E" w:rsidP="00D5679E">
            <w:pPr>
              <w:jc w:val="center"/>
              <w:rPr>
                <w:sz w:val="24"/>
                <w:szCs w:val="24"/>
              </w:rPr>
            </w:pPr>
            <w:r>
              <w:rPr>
                <w:sz w:val="24"/>
                <w:szCs w:val="24"/>
              </w:rPr>
              <w:t>Адміністрація школи</w:t>
            </w:r>
          </w:p>
          <w:p w14:paraId="63A8C5C1" w14:textId="77777777" w:rsidR="00D5679E" w:rsidRDefault="00D5679E" w:rsidP="00D5679E">
            <w:pPr>
              <w:jc w:val="center"/>
              <w:rPr>
                <w:sz w:val="24"/>
                <w:szCs w:val="24"/>
              </w:rPr>
            </w:pPr>
          </w:p>
        </w:tc>
        <w:tc>
          <w:tcPr>
            <w:tcW w:w="1606" w:type="dxa"/>
            <w:tcBorders>
              <w:top w:val="single" w:sz="4" w:space="0" w:color="000080"/>
              <w:left w:val="single" w:sz="4" w:space="0" w:color="000080"/>
              <w:bottom w:val="single" w:sz="4" w:space="0" w:color="000080"/>
              <w:right w:val="single" w:sz="4" w:space="0" w:color="000080"/>
            </w:tcBorders>
          </w:tcPr>
          <w:p w14:paraId="5CB7583A" w14:textId="77777777" w:rsidR="00D5679E" w:rsidRDefault="00D5679E" w:rsidP="00D5679E">
            <w:pPr>
              <w:jc w:val="center"/>
              <w:rPr>
                <w:sz w:val="24"/>
                <w:szCs w:val="24"/>
              </w:rPr>
            </w:pPr>
          </w:p>
        </w:tc>
      </w:tr>
      <w:tr w:rsidR="00D5679E" w14:paraId="76629DB3" w14:textId="77777777" w:rsidTr="00D5679E">
        <w:tc>
          <w:tcPr>
            <w:tcW w:w="637" w:type="dxa"/>
            <w:tcBorders>
              <w:top w:val="single" w:sz="4" w:space="0" w:color="auto"/>
              <w:left w:val="single" w:sz="4" w:space="0" w:color="auto"/>
              <w:bottom w:val="single" w:sz="4" w:space="0" w:color="auto"/>
              <w:right w:val="single" w:sz="4" w:space="0" w:color="auto"/>
            </w:tcBorders>
            <w:hideMark/>
          </w:tcPr>
          <w:p w14:paraId="73B2FE97" w14:textId="77777777" w:rsidR="00D5679E" w:rsidRDefault="00D5679E" w:rsidP="00D5679E">
            <w:pPr>
              <w:jc w:val="center"/>
              <w:rPr>
                <w:rFonts w:eastAsia="Calibri"/>
                <w:sz w:val="24"/>
                <w:szCs w:val="24"/>
              </w:rPr>
            </w:pPr>
            <w:r>
              <w:rPr>
                <w:rFonts w:eastAsia="Calibri"/>
                <w:sz w:val="24"/>
                <w:szCs w:val="24"/>
              </w:rPr>
              <w:t>4.</w:t>
            </w:r>
          </w:p>
        </w:tc>
        <w:tc>
          <w:tcPr>
            <w:tcW w:w="3784" w:type="dxa"/>
            <w:tcBorders>
              <w:top w:val="single" w:sz="4" w:space="0" w:color="000080"/>
              <w:left w:val="single" w:sz="4" w:space="0" w:color="000080"/>
              <w:bottom w:val="single" w:sz="4" w:space="0" w:color="000080"/>
              <w:right w:val="single" w:sz="4" w:space="0" w:color="000080"/>
            </w:tcBorders>
            <w:hideMark/>
          </w:tcPr>
          <w:p w14:paraId="34DDE1D1" w14:textId="77777777" w:rsidR="00D5679E" w:rsidRDefault="00D5679E" w:rsidP="00D5679E">
            <w:pPr>
              <w:shd w:val="clear" w:color="auto" w:fill="FFFFFF"/>
              <w:jc w:val="both"/>
              <w:rPr>
                <w:sz w:val="24"/>
                <w:szCs w:val="24"/>
              </w:rPr>
            </w:pPr>
            <w:r>
              <w:rPr>
                <w:spacing w:val="5"/>
                <w:sz w:val="24"/>
                <w:szCs w:val="24"/>
              </w:rPr>
              <w:t>Проводити роботу щодо залучення до навчання дітей 6-річного віку:</w:t>
            </w:r>
          </w:p>
          <w:p w14:paraId="3F2CD0CA" w14:textId="77777777" w:rsidR="00D5679E" w:rsidRDefault="00D5679E" w:rsidP="00D5679E">
            <w:pPr>
              <w:shd w:val="clear" w:color="auto" w:fill="FFFFFF"/>
              <w:ind w:left="45"/>
              <w:jc w:val="both"/>
              <w:rPr>
                <w:spacing w:val="1"/>
                <w:sz w:val="24"/>
                <w:szCs w:val="24"/>
              </w:rPr>
            </w:pPr>
            <w:r>
              <w:rPr>
                <w:spacing w:val="5"/>
                <w:sz w:val="24"/>
                <w:szCs w:val="24"/>
              </w:rPr>
              <w:t>•провести рекламно-інформаційну акцію «Школа для пер</w:t>
            </w:r>
            <w:r>
              <w:rPr>
                <w:spacing w:val="1"/>
                <w:sz w:val="24"/>
                <w:szCs w:val="24"/>
              </w:rPr>
              <w:t>шокласників»</w:t>
            </w:r>
          </w:p>
          <w:p w14:paraId="3552A243" w14:textId="77777777" w:rsidR="00D5679E" w:rsidRDefault="00D5679E" w:rsidP="00D5679E">
            <w:pPr>
              <w:shd w:val="clear" w:color="auto" w:fill="FFFFFF"/>
              <w:jc w:val="both"/>
              <w:rPr>
                <w:spacing w:val="5"/>
                <w:sz w:val="24"/>
                <w:szCs w:val="24"/>
              </w:rPr>
            </w:pPr>
            <w:r>
              <w:rPr>
                <w:spacing w:val="5"/>
                <w:sz w:val="24"/>
                <w:szCs w:val="24"/>
              </w:rPr>
              <w:t>•</w:t>
            </w:r>
            <w:r>
              <w:rPr>
                <w:sz w:val="24"/>
                <w:szCs w:val="24"/>
              </w:rPr>
              <w:t xml:space="preserve"> Робота консультативного пункту для батьків майбутніх першокласників</w:t>
            </w:r>
          </w:p>
        </w:tc>
        <w:tc>
          <w:tcPr>
            <w:tcW w:w="1779" w:type="dxa"/>
            <w:tcBorders>
              <w:top w:val="single" w:sz="4" w:space="0" w:color="000080"/>
              <w:left w:val="single" w:sz="4" w:space="0" w:color="000080"/>
              <w:bottom w:val="single" w:sz="4" w:space="0" w:color="000080"/>
              <w:right w:val="single" w:sz="4" w:space="0" w:color="000080"/>
            </w:tcBorders>
          </w:tcPr>
          <w:p w14:paraId="3E27A5C1" w14:textId="77777777" w:rsidR="00D5679E" w:rsidRDefault="00445641" w:rsidP="00D5679E">
            <w:pPr>
              <w:jc w:val="center"/>
              <w:rPr>
                <w:sz w:val="24"/>
                <w:szCs w:val="24"/>
              </w:rPr>
            </w:pPr>
            <w:r>
              <w:rPr>
                <w:sz w:val="24"/>
                <w:szCs w:val="24"/>
              </w:rPr>
              <w:t>До 05.09.2022</w:t>
            </w:r>
          </w:p>
          <w:p w14:paraId="120EA68C" w14:textId="77777777" w:rsidR="00D5679E" w:rsidRDefault="00D5679E" w:rsidP="00D5679E">
            <w:pPr>
              <w:jc w:val="center"/>
              <w:rPr>
                <w:sz w:val="24"/>
                <w:szCs w:val="24"/>
              </w:rPr>
            </w:pPr>
            <w:r>
              <w:rPr>
                <w:sz w:val="24"/>
                <w:szCs w:val="24"/>
              </w:rPr>
              <w:t>Упродовж</w:t>
            </w:r>
          </w:p>
          <w:p w14:paraId="5717FCA2" w14:textId="77777777" w:rsidR="00D5679E" w:rsidRDefault="00D5679E" w:rsidP="00D5679E">
            <w:pPr>
              <w:jc w:val="center"/>
              <w:rPr>
                <w:sz w:val="24"/>
                <w:szCs w:val="24"/>
              </w:rPr>
            </w:pPr>
            <w:r>
              <w:rPr>
                <w:sz w:val="24"/>
                <w:szCs w:val="24"/>
              </w:rPr>
              <w:t>навчального року</w:t>
            </w:r>
          </w:p>
          <w:p w14:paraId="4E43C065" w14:textId="77777777" w:rsidR="00D5679E" w:rsidRDefault="00D5679E" w:rsidP="00D5679E">
            <w:pPr>
              <w:jc w:val="center"/>
              <w:rPr>
                <w:sz w:val="24"/>
                <w:szCs w:val="24"/>
              </w:rPr>
            </w:pPr>
          </w:p>
          <w:p w14:paraId="1838D1F6" w14:textId="77777777" w:rsidR="00D5679E" w:rsidRDefault="00D5679E" w:rsidP="00D5679E">
            <w:pPr>
              <w:jc w:val="center"/>
              <w:rPr>
                <w:sz w:val="24"/>
                <w:szCs w:val="24"/>
              </w:rPr>
            </w:pPr>
            <w:r>
              <w:rPr>
                <w:sz w:val="24"/>
                <w:szCs w:val="24"/>
              </w:rPr>
              <w:t xml:space="preserve">Серпень </w:t>
            </w:r>
          </w:p>
          <w:p w14:paraId="56DB9A17" w14:textId="77777777" w:rsidR="00D5679E" w:rsidRDefault="00D5679E" w:rsidP="00D5679E">
            <w:pPr>
              <w:jc w:val="center"/>
              <w:rPr>
                <w:sz w:val="24"/>
                <w:szCs w:val="24"/>
              </w:rPr>
            </w:pPr>
            <w:r>
              <w:rPr>
                <w:sz w:val="24"/>
                <w:szCs w:val="24"/>
              </w:rPr>
              <w:t>Жовтень</w:t>
            </w:r>
          </w:p>
          <w:p w14:paraId="41B34863" w14:textId="77777777" w:rsidR="00D5679E" w:rsidRDefault="00D5679E" w:rsidP="00D5679E">
            <w:pPr>
              <w:jc w:val="center"/>
              <w:rPr>
                <w:sz w:val="24"/>
                <w:szCs w:val="24"/>
              </w:rPr>
            </w:pPr>
            <w:r>
              <w:rPr>
                <w:sz w:val="24"/>
                <w:szCs w:val="24"/>
              </w:rPr>
              <w:t xml:space="preserve">Листопад </w:t>
            </w:r>
          </w:p>
          <w:p w14:paraId="15ECC440" w14:textId="77777777" w:rsidR="00D5679E" w:rsidRDefault="00445641" w:rsidP="00D5679E">
            <w:pPr>
              <w:jc w:val="center"/>
              <w:rPr>
                <w:sz w:val="24"/>
                <w:szCs w:val="24"/>
              </w:rPr>
            </w:pPr>
            <w:r>
              <w:rPr>
                <w:sz w:val="24"/>
                <w:szCs w:val="24"/>
              </w:rPr>
              <w:t>2022</w:t>
            </w:r>
          </w:p>
        </w:tc>
        <w:tc>
          <w:tcPr>
            <w:tcW w:w="2224" w:type="dxa"/>
            <w:tcBorders>
              <w:top w:val="single" w:sz="4" w:space="0" w:color="000080"/>
              <w:left w:val="single" w:sz="4" w:space="0" w:color="000080"/>
              <w:bottom w:val="single" w:sz="4" w:space="0" w:color="000080"/>
              <w:right w:val="single" w:sz="4" w:space="0" w:color="000080"/>
            </w:tcBorders>
            <w:hideMark/>
          </w:tcPr>
          <w:p w14:paraId="37318D43" w14:textId="77777777" w:rsidR="00D5679E" w:rsidRDefault="00D5679E" w:rsidP="00D5679E">
            <w:pPr>
              <w:jc w:val="center"/>
              <w:rPr>
                <w:sz w:val="24"/>
                <w:szCs w:val="24"/>
              </w:rPr>
            </w:pPr>
            <w:r>
              <w:rPr>
                <w:sz w:val="24"/>
                <w:szCs w:val="24"/>
              </w:rPr>
              <w:t>Адміністрація школи</w:t>
            </w:r>
          </w:p>
        </w:tc>
        <w:tc>
          <w:tcPr>
            <w:tcW w:w="1606" w:type="dxa"/>
            <w:tcBorders>
              <w:top w:val="single" w:sz="4" w:space="0" w:color="000080"/>
              <w:left w:val="single" w:sz="4" w:space="0" w:color="000080"/>
              <w:bottom w:val="single" w:sz="4" w:space="0" w:color="000080"/>
              <w:right w:val="single" w:sz="4" w:space="0" w:color="000080"/>
            </w:tcBorders>
          </w:tcPr>
          <w:p w14:paraId="03051E28" w14:textId="77777777" w:rsidR="00D5679E" w:rsidRDefault="00D5679E" w:rsidP="00D5679E">
            <w:pPr>
              <w:jc w:val="center"/>
              <w:rPr>
                <w:sz w:val="24"/>
                <w:szCs w:val="24"/>
              </w:rPr>
            </w:pPr>
          </w:p>
        </w:tc>
      </w:tr>
      <w:tr w:rsidR="00D5679E" w14:paraId="6BABA9D4" w14:textId="77777777" w:rsidTr="00D5679E">
        <w:tc>
          <w:tcPr>
            <w:tcW w:w="637" w:type="dxa"/>
            <w:tcBorders>
              <w:top w:val="single" w:sz="4" w:space="0" w:color="auto"/>
              <w:left w:val="single" w:sz="4" w:space="0" w:color="auto"/>
              <w:bottom w:val="single" w:sz="4" w:space="0" w:color="auto"/>
              <w:right w:val="single" w:sz="4" w:space="0" w:color="auto"/>
            </w:tcBorders>
            <w:hideMark/>
          </w:tcPr>
          <w:p w14:paraId="4048CC93" w14:textId="77777777" w:rsidR="00D5679E" w:rsidRDefault="00D5679E" w:rsidP="00D5679E">
            <w:pPr>
              <w:jc w:val="center"/>
              <w:rPr>
                <w:rFonts w:eastAsia="Calibri"/>
                <w:sz w:val="24"/>
                <w:szCs w:val="24"/>
              </w:rPr>
            </w:pPr>
            <w:r>
              <w:rPr>
                <w:rFonts w:eastAsia="Calibri"/>
                <w:sz w:val="24"/>
                <w:szCs w:val="24"/>
              </w:rPr>
              <w:t>5.</w:t>
            </w:r>
          </w:p>
        </w:tc>
        <w:tc>
          <w:tcPr>
            <w:tcW w:w="3784" w:type="dxa"/>
            <w:tcBorders>
              <w:top w:val="single" w:sz="4" w:space="0" w:color="000080"/>
              <w:left w:val="single" w:sz="4" w:space="0" w:color="000080"/>
              <w:bottom w:val="single" w:sz="4" w:space="0" w:color="000080"/>
              <w:right w:val="single" w:sz="4" w:space="0" w:color="000080"/>
            </w:tcBorders>
            <w:vAlign w:val="center"/>
            <w:hideMark/>
          </w:tcPr>
          <w:p w14:paraId="43DCE736" w14:textId="77777777" w:rsidR="00D5679E" w:rsidRDefault="00D5679E" w:rsidP="00D5679E">
            <w:pPr>
              <w:rPr>
                <w:sz w:val="24"/>
                <w:szCs w:val="24"/>
                <w:lang w:eastAsia="uk-UA"/>
              </w:rPr>
            </w:pPr>
            <w:r>
              <w:rPr>
                <w:sz w:val="24"/>
                <w:szCs w:val="24"/>
                <w:lang w:eastAsia="uk-UA"/>
              </w:rPr>
              <w:t xml:space="preserve">Подати статистичний звіт (форма № 77-РВК) про кількість дітей і підлітків шкільного віку, інформацію про охоплення дітей і підлітків шкільного віку </w:t>
            </w:r>
            <w:r>
              <w:rPr>
                <w:sz w:val="24"/>
                <w:szCs w:val="24"/>
                <w:lang w:eastAsia="uk-UA"/>
              </w:rPr>
              <w:lastRenderedPageBreak/>
              <w:t>навчанням, про облік за роками народження, про облік навчання дітей і підлітків шкільного віку.</w:t>
            </w:r>
          </w:p>
        </w:tc>
        <w:tc>
          <w:tcPr>
            <w:tcW w:w="1779" w:type="dxa"/>
            <w:tcBorders>
              <w:top w:val="single" w:sz="4" w:space="0" w:color="000080"/>
              <w:left w:val="single" w:sz="4" w:space="0" w:color="000080"/>
              <w:bottom w:val="single" w:sz="4" w:space="0" w:color="000080"/>
              <w:right w:val="single" w:sz="4" w:space="0" w:color="000080"/>
            </w:tcBorders>
            <w:vAlign w:val="center"/>
            <w:hideMark/>
          </w:tcPr>
          <w:p w14:paraId="0C9EEB38" w14:textId="77777777" w:rsidR="00D5679E" w:rsidRDefault="00445641" w:rsidP="00D5679E">
            <w:pPr>
              <w:jc w:val="center"/>
              <w:rPr>
                <w:sz w:val="24"/>
                <w:szCs w:val="24"/>
                <w:lang w:eastAsia="uk-UA"/>
              </w:rPr>
            </w:pPr>
            <w:r>
              <w:rPr>
                <w:sz w:val="24"/>
                <w:szCs w:val="24"/>
                <w:lang w:eastAsia="uk-UA"/>
              </w:rPr>
              <w:lastRenderedPageBreak/>
              <w:t>До 05.09.2022</w:t>
            </w:r>
          </w:p>
        </w:tc>
        <w:tc>
          <w:tcPr>
            <w:tcW w:w="2224" w:type="dxa"/>
            <w:tcBorders>
              <w:top w:val="single" w:sz="4" w:space="0" w:color="000080"/>
              <w:left w:val="single" w:sz="4" w:space="0" w:color="000080"/>
              <w:bottom w:val="single" w:sz="4" w:space="0" w:color="000080"/>
              <w:right w:val="single" w:sz="4" w:space="0" w:color="000080"/>
            </w:tcBorders>
            <w:hideMark/>
          </w:tcPr>
          <w:p w14:paraId="47B28CB3" w14:textId="77777777" w:rsidR="00D5679E" w:rsidRDefault="00D5679E" w:rsidP="00D5679E">
            <w:pPr>
              <w:jc w:val="center"/>
              <w:rPr>
                <w:sz w:val="24"/>
                <w:szCs w:val="24"/>
              </w:rPr>
            </w:pPr>
            <w:r>
              <w:rPr>
                <w:sz w:val="24"/>
                <w:szCs w:val="24"/>
              </w:rPr>
              <w:t>Біляєва О.В.</w:t>
            </w:r>
          </w:p>
        </w:tc>
        <w:tc>
          <w:tcPr>
            <w:tcW w:w="1606" w:type="dxa"/>
            <w:tcBorders>
              <w:top w:val="single" w:sz="4" w:space="0" w:color="000080"/>
              <w:left w:val="single" w:sz="4" w:space="0" w:color="000080"/>
              <w:bottom w:val="single" w:sz="4" w:space="0" w:color="000080"/>
              <w:right w:val="single" w:sz="4" w:space="0" w:color="000080"/>
            </w:tcBorders>
          </w:tcPr>
          <w:p w14:paraId="27CC8233" w14:textId="77777777" w:rsidR="00D5679E" w:rsidRDefault="00D5679E" w:rsidP="00D5679E">
            <w:pPr>
              <w:jc w:val="center"/>
              <w:rPr>
                <w:sz w:val="24"/>
                <w:szCs w:val="24"/>
              </w:rPr>
            </w:pPr>
          </w:p>
        </w:tc>
      </w:tr>
      <w:tr w:rsidR="00D5679E" w14:paraId="7D107F1C" w14:textId="77777777" w:rsidTr="00D5679E">
        <w:tc>
          <w:tcPr>
            <w:tcW w:w="637" w:type="dxa"/>
            <w:tcBorders>
              <w:top w:val="single" w:sz="4" w:space="0" w:color="auto"/>
              <w:left w:val="single" w:sz="4" w:space="0" w:color="auto"/>
              <w:bottom w:val="single" w:sz="4" w:space="0" w:color="auto"/>
              <w:right w:val="single" w:sz="4" w:space="0" w:color="auto"/>
            </w:tcBorders>
          </w:tcPr>
          <w:p w14:paraId="339F18E9" w14:textId="77777777" w:rsidR="00D5679E" w:rsidRDefault="00445641" w:rsidP="00D5679E">
            <w:pPr>
              <w:jc w:val="center"/>
              <w:rPr>
                <w:rFonts w:eastAsia="Calibri"/>
                <w:sz w:val="24"/>
                <w:szCs w:val="24"/>
              </w:rPr>
            </w:pPr>
            <w:r>
              <w:rPr>
                <w:rFonts w:eastAsia="Calibri"/>
                <w:sz w:val="24"/>
                <w:szCs w:val="24"/>
              </w:rPr>
              <w:t>6.</w:t>
            </w:r>
          </w:p>
        </w:tc>
        <w:tc>
          <w:tcPr>
            <w:tcW w:w="3784" w:type="dxa"/>
            <w:tcBorders>
              <w:top w:val="single" w:sz="4" w:space="0" w:color="000080"/>
              <w:left w:val="single" w:sz="4" w:space="0" w:color="000080"/>
              <w:bottom w:val="single" w:sz="4" w:space="0" w:color="000080"/>
              <w:right w:val="single" w:sz="4" w:space="0" w:color="000080"/>
            </w:tcBorders>
            <w:vAlign w:val="center"/>
            <w:hideMark/>
          </w:tcPr>
          <w:p w14:paraId="798B75E3" w14:textId="77777777" w:rsidR="00D5679E" w:rsidRDefault="00D5679E" w:rsidP="00D5679E">
            <w:pPr>
              <w:rPr>
                <w:sz w:val="24"/>
                <w:szCs w:val="24"/>
                <w:lang w:eastAsia="uk-UA"/>
              </w:rPr>
            </w:pPr>
            <w:r>
              <w:rPr>
                <w:sz w:val="24"/>
                <w:szCs w:val="24"/>
                <w:lang w:eastAsia="uk-UA"/>
              </w:rPr>
              <w:t>Перевірити явку дітей і підлітків шкільного віку до школи на підставі списків</w:t>
            </w:r>
          </w:p>
        </w:tc>
        <w:tc>
          <w:tcPr>
            <w:tcW w:w="1779" w:type="dxa"/>
            <w:tcBorders>
              <w:top w:val="single" w:sz="4" w:space="0" w:color="000080"/>
              <w:left w:val="single" w:sz="4" w:space="0" w:color="000080"/>
              <w:bottom w:val="single" w:sz="4" w:space="0" w:color="000080"/>
              <w:right w:val="single" w:sz="4" w:space="0" w:color="000080"/>
            </w:tcBorders>
            <w:vAlign w:val="center"/>
            <w:hideMark/>
          </w:tcPr>
          <w:p w14:paraId="76367E19" w14:textId="77777777" w:rsidR="00D5679E" w:rsidRDefault="00445641" w:rsidP="00D5679E">
            <w:pPr>
              <w:jc w:val="center"/>
              <w:rPr>
                <w:sz w:val="24"/>
                <w:szCs w:val="24"/>
                <w:lang w:eastAsia="uk-UA"/>
              </w:rPr>
            </w:pPr>
            <w:r>
              <w:rPr>
                <w:sz w:val="24"/>
                <w:szCs w:val="24"/>
                <w:lang w:eastAsia="uk-UA"/>
              </w:rPr>
              <w:t>до 05.09.2022</w:t>
            </w:r>
          </w:p>
        </w:tc>
        <w:tc>
          <w:tcPr>
            <w:tcW w:w="2224" w:type="dxa"/>
            <w:tcBorders>
              <w:top w:val="single" w:sz="4" w:space="0" w:color="000080"/>
              <w:left w:val="single" w:sz="4" w:space="0" w:color="000080"/>
              <w:bottom w:val="single" w:sz="4" w:space="0" w:color="000080"/>
              <w:right w:val="single" w:sz="4" w:space="0" w:color="000080"/>
            </w:tcBorders>
            <w:hideMark/>
          </w:tcPr>
          <w:p w14:paraId="23907002" w14:textId="77777777" w:rsidR="00D5679E" w:rsidRDefault="00D5679E" w:rsidP="00D5679E">
            <w:pPr>
              <w:jc w:val="center"/>
              <w:rPr>
                <w:sz w:val="24"/>
                <w:szCs w:val="24"/>
              </w:rPr>
            </w:pPr>
            <w:r>
              <w:rPr>
                <w:sz w:val="24"/>
                <w:szCs w:val="24"/>
              </w:rPr>
              <w:t>Федюкова Т.В.</w:t>
            </w:r>
          </w:p>
        </w:tc>
        <w:tc>
          <w:tcPr>
            <w:tcW w:w="1606" w:type="dxa"/>
            <w:tcBorders>
              <w:top w:val="single" w:sz="4" w:space="0" w:color="000080"/>
              <w:left w:val="single" w:sz="4" w:space="0" w:color="000080"/>
              <w:bottom w:val="single" w:sz="4" w:space="0" w:color="000080"/>
              <w:right w:val="single" w:sz="4" w:space="0" w:color="000080"/>
            </w:tcBorders>
          </w:tcPr>
          <w:p w14:paraId="7725B7FE" w14:textId="77777777" w:rsidR="00D5679E" w:rsidRDefault="00D5679E" w:rsidP="00D5679E">
            <w:pPr>
              <w:jc w:val="center"/>
              <w:rPr>
                <w:sz w:val="24"/>
                <w:szCs w:val="24"/>
              </w:rPr>
            </w:pPr>
          </w:p>
        </w:tc>
      </w:tr>
      <w:tr w:rsidR="00D5679E" w14:paraId="487F9B0F" w14:textId="77777777" w:rsidTr="00D5679E">
        <w:tc>
          <w:tcPr>
            <w:tcW w:w="637" w:type="dxa"/>
            <w:tcBorders>
              <w:top w:val="single" w:sz="4" w:space="0" w:color="auto"/>
              <w:left w:val="single" w:sz="4" w:space="0" w:color="auto"/>
              <w:bottom w:val="single" w:sz="4" w:space="0" w:color="auto"/>
              <w:right w:val="single" w:sz="4" w:space="0" w:color="auto"/>
            </w:tcBorders>
            <w:hideMark/>
          </w:tcPr>
          <w:p w14:paraId="7CE94E7A" w14:textId="77777777" w:rsidR="00D5679E" w:rsidRDefault="00445641" w:rsidP="00D5679E">
            <w:pPr>
              <w:jc w:val="center"/>
              <w:rPr>
                <w:rFonts w:eastAsia="Calibri"/>
                <w:sz w:val="24"/>
                <w:szCs w:val="24"/>
              </w:rPr>
            </w:pPr>
            <w:r>
              <w:rPr>
                <w:rFonts w:eastAsia="Calibri"/>
                <w:sz w:val="24"/>
                <w:szCs w:val="24"/>
              </w:rPr>
              <w:t>7</w:t>
            </w:r>
            <w:r w:rsidR="00D5679E">
              <w:rPr>
                <w:rFonts w:eastAsia="Calibri"/>
                <w:sz w:val="24"/>
                <w:szCs w:val="24"/>
              </w:rPr>
              <w:t>.</w:t>
            </w:r>
          </w:p>
        </w:tc>
        <w:tc>
          <w:tcPr>
            <w:tcW w:w="3784" w:type="dxa"/>
            <w:tcBorders>
              <w:top w:val="single" w:sz="4" w:space="0" w:color="000080"/>
              <w:left w:val="single" w:sz="4" w:space="0" w:color="000080"/>
              <w:bottom w:val="single" w:sz="4" w:space="0" w:color="000080"/>
              <w:right w:val="single" w:sz="4" w:space="0" w:color="000080"/>
            </w:tcBorders>
            <w:hideMark/>
          </w:tcPr>
          <w:p w14:paraId="1D74A186" w14:textId="77777777" w:rsidR="00D5679E" w:rsidRDefault="00D5679E" w:rsidP="00D5679E">
            <w:pPr>
              <w:shd w:val="clear" w:color="auto" w:fill="FFFFFF"/>
              <w:rPr>
                <w:sz w:val="24"/>
                <w:szCs w:val="24"/>
              </w:rPr>
            </w:pPr>
            <w:r>
              <w:rPr>
                <w:spacing w:val="7"/>
                <w:sz w:val="24"/>
                <w:szCs w:val="24"/>
              </w:rPr>
              <w:t>Заслухати на  засідання педагогічної ради питання щодо відвідування учнями школи навчальних занять</w:t>
            </w:r>
          </w:p>
        </w:tc>
        <w:tc>
          <w:tcPr>
            <w:tcW w:w="1779" w:type="dxa"/>
            <w:tcBorders>
              <w:top w:val="single" w:sz="4" w:space="0" w:color="000080"/>
              <w:left w:val="single" w:sz="4" w:space="0" w:color="000080"/>
              <w:bottom w:val="single" w:sz="4" w:space="0" w:color="000080"/>
              <w:right w:val="single" w:sz="4" w:space="0" w:color="000080"/>
            </w:tcBorders>
            <w:hideMark/>
          </w:tcPr>
          <w:p w14:paraId="1E654741" w14:textId="77777777" w:rsidR="00D5679E" w:rsidRDefault="00445641" w:rsidP="00D5679E">
            <w:pPr>
              <w:jc w:val="center"/>
              <w:rPr>
                <w:sz w:val="24"/>
                <w:szCs w:val="24"/>
              </w:rPr>
            </w:pPr>
            <w:r>
              <w:rPr>
                <w:sz w:val="24"/>
                <w:szCs w:val="24"/>
              </w:rPr>
              <w:t>Травень  2023</w:t>
            </w:r>
          </w:p>
        </w:tc>
        <w:tc>
          <w:tcPr>
            <w:tcW w:w="2224" w:type="dxa"/>
            <w:tcBorders>
              <w:top w:val="single" w:sz="4" w:space="0" w:color="000080"/>
              <w:left w:val="single" w:sz="4" w:space="0" w:color="000080"/>
              <w:bottom w:val="single" w:sz="4" w:space="0" w:color="000080"/>
              <w:right w:val="single" w:sz="4" w:space="0" w:color="000080"/>
            </w:tcBorders>
            <w:hideMark/>
          </w:tcPr>
          <w:p w14:paraId="2E6B5D95" w14:textId="77777777" w:rsidR="00D5679E" w:rsidRDefault="00D5679E" w:rsidP="00D5679E">
            <w:pPr>
              <w:jc w:val="center"/>
              <w:rPr>
                <w:sz w:val="24"/>
                <w:szCs w:val="24"/>
              </w:rPr>
            </w:pPr>
            <w:r>
              <w:rPr>
                <w:sz w:val="24"/>
                <w:szCs w:val="24"/>
              </w:rPr>
              <w:t>Федюкова Т.В.</w:t>
            </w:r>
          </w:p>
        </w:tc>
        <w:tc>
          <w:tcPr>
            <w:tcW w:w="1606" w:type="dxa"/>
            <w:tcBorders>
              <w:top w:val="single" w:sz="4" w:space="0" w:color="000080"/>
              <w:left w:val="single" w:sz="4" w:space="0" w:color="000080"/>
              <w:bottom w:val="single" w:sz="4" w:space="0" w:color="000080"/>
              <w:right w:val="single" w:sz="4" w:space="0" w:color="000080"/>
            </w:tcBorders>
          </w:tcPr>
          <w:p w14:paraId="67F1F637" w14:textId="77777777" w:rsidR="00D5679E" w:rsidRDefault="00D5679E" w:rsidP="00D5679E">
            <w:pPr>
              <w:jc w:val="center"/>
              <w:rPr>
                <w:sz w:val="24"/>
                <w:szCs w:val="24"/>
              </w:rPr>
            </w:pPr>
          </w:p>
        </w:tc>
      </w:tr>
      <w:tr w:rsidR="00D5679E" w14:paraId="697BAC9E" w14:textId="77777777" w:rsidTr="00D5679E">
        <w:tc>
          <w:tcPr>
            <w:tcW w:w="637" w:type="dxa"/>
            <w:tcBorders>
              <w:top w:val="single" w:sz="4" w:space="0" w:color="auto"/>
              <w:left w:val="single" w:sz="4" w:space="0" w:color="auto"/>
              <w:bottom w:val="single" w:sz="4" w:space="0" w:color="auto"/>
              <w:right w:val="single" w:sz="4" w:space="0" w:color="auto"/>
            </w:tcBorders>
            <w:hideMark/>
          </w:tcPr>
          <w:p w14:paraId="626C6AAF" w14:textId="77777777" w:rsidR="00D5679E" w:rsidRDefault="00D5679E" w:rsidP="00D5679E">
            <w:pPr>
              <w:jc w:val="center"/>
              <w:rPr>
                <w:rFonts w:eastAsia="Calibri"/>
                <w:sz w:val="24"/>
                <w:szCs w:val="24"/>
              </w:rPr>
            </w:pPr>
            <w:r>
              <w:rPr>
                <w:rFonts w:eastAsia="Calibri"/>
                <w:sz w:val="24"/>
                <w:szCs w:val="24"/>
              </w:rPr>
              <w:t>7.</w:t>
            </w:r>
          </w:p>
        </w:tc>
        <w:tc>
          <w:tcPr>
            <w:tcW w:w="3784" w:type="dxa"/>
            <w:tcBorders>
              <w:top w:val="single" w:sz="4" w:space="0" w:color="000080"/>
              <w:left w:val="single" w:sz="4" w:space="0" w:color="000080"/>
              <w:bottom w:val="single" w:sz="4" w:space="0" w:color="000080"/>
              <w:right w:val="single" w:sz="4" w:space="0" w:color="000080"/>
            </w:tcBorders>
            <w:hideMark/>
          </w:tcPr>
          <w:p w14:paraId="7445AC6A" w14:textId="77777777" w:rsidR="00D5679E" w:rsidRDefault="00D5679E" w:rsidP="00D5679E">
            <w:pPr>
              <w:shd w:val="clear" w:color="auto" w:fill="FFFFFF"/>
              <w:rPr>
                <w:sz w:val="24"/>
                <w:szCs w:val="24"/>
              </w:rPr>
            </w:pPr>
            <w:r>
              <w:rPr>
                <w:spacing w:val="7"/>
                <w:sz w:val="24"/>
                <w:szCs w:val="24"/>
              </w:rPr>
              <w:t xml:space="preserve">Перевірити працевлаштування випускників 9 класу. </w:t>
            </w:r>
            <w:r>
              <w:rPr>
                <w:spacing w:val="6"/>
                <w:sz w:val="24"/>
                <w:szCs w:val="24"/>
              </w:rPr>
              <w:t xml:space="preserve">Підтвердити довідками про навчання. </w:t>
            </w:r>
          </w:p>
        </w:tc>
        <w:tc>
          <w:tcPr>
            <w:tcW w:w="1779" w:type="dxa"/>
            <w:tcBorders>
              <w:top w:val="single" w:sz="4" w:space="0" w:color="000080"/>
              <w:left w:val="single" w:sz="4" w:space="0" w:color="000080"/>
              <w:bottom w:val="single" w:sz="4" w:space="0" w:color="000080"/>
              <w:right w:val="single" w:sz="4" w:space="0" w:color="000080"/>
            </w:tcBorders>
            <w:hideMark/>
          </w:tcPr>
          <w:p w14:paraId="2FF44D7A" w14:textId="77777777" w:rsidR="00D5679E" w:rsidRDefault="00445641" w:rsidP="00D5679E">
            <w:pPr>
              <w:jc w:val="center"/>
              <w:rPr>
                <w:sz w:val="24"/>
                <w:szCs w:val="24"/>
              </w:rPr>
            </w:pPr>
            <w:r>
              <w:rPr>
                <w:sz w:val="24"/>
                <w:szCs w:val="24"/>
              </w:rPr>
              <w:t>До 10.09.2022</w:t>
            </w:r>
          </w:p>
        </w:tc>
        <w:tc>
          <w:tcPr>
            <w:tcW w:w="2224" w:type="dxa"/>
            <w:tcBorders>
              <w:top w:val="single" w:sz="4" w:space="0" w:color="000080"/>
              <w:left w:val="single" w:sz="4" w:space="0" w:color="000080"/>
              <w:bottom w:val="single" w:sz="4" w:space="0" w:color="000080"/>
              <w:right w:val="single" w:sz="4" w:space="0" w:color="000080"/>
            </w:tcBorders>
          </w:tcPr>
          <w:p w14:paraId="4A4D1B9C" w14:textId="77777777" w:rsidR="00D5679E" w:rsidRDefault="00D5679E" w:rsidP="00D5679E">
            <w:pPr>
              <w:rPr>
                <w:sz w:val="24"/>
                <w:szCs w:val="24"/>
              </w:rPr>
            </w:pPr>
            <w:r>
              <w:rPr>
                <w:sz w:val="24"/>
                <w:szCs w:val="24"/>
              </w:rPr>
              <w:t xml:space="preserve"> Адміністрація школи</w:t>
            </w:r>
          </w:p>
          <w:p w14:paraId="0B2904CB" w14:textId="77777777" w:rsidR="00D5679E" w:rsidRDefault="00D5679E" w:rsidP="00D5679E">
            <w:pPr>
              <w:rPr>
                <w:sz w:val="24"/>
                <w:szCs w:val="24"/>
              </w:rPr>
            </w:pPr>
          </w:p>
        </w:tc>
        <w:tc>
          <w:tcPr>
            <w:tcW w:w="1606" w:type="dxa"/>
            <w:tcBorders>
              <w:top w:val="single" w:sz="4" w:space="0" w:color="000080"/>
              <w:left w:val="single" w:sz="4" w:space="0" w:color="000080"/>
              <w:bottom w:val="single" w:sz="4" w:space="0" w:color="000080"/>
              <w:right w:val="single" w:sz="4" w:space="0" w:color="000080"/>
            </w:tcBorders>
          </w:tcPr>
          <w:p w14:paraId="3FA9A069" w14:textId="77777777" w:rsidR="00D5679E" w:rsidRDefault="00D5679E" w:rsidP="00D5679E">
            <w:pPr>
              <w:jc w:val="center"/>
              <w:rPr>
                <w:sz w:val="24"/>
                <w:szCs w:val="24"/>
              </w:rPr>
            </w:pPr>
          </w:p>
        </w:tc>
      </w:tr>
    </w:tbl>
    <w:p w14:paraId="489A0662" w14:textId="77777777" w:rsidR="00D5679E" w:rsidRDefault="00D5679E" w:rsidP="00D5679E">
      <w:pPr>
        <w:tabs>
          <w:tab w:val="left" w:pos="2370"/>
        </w:tabs>
        <w:rPr>
          <w:rFonts w:ascii="Times New Roman" w:eastAsia="Calibri" w:hAnsi="Times New Roman" w:cs="Times New Roman"/>
          <w:b/>
          <w:color w:val="A4A2A8" w:themeColor="text2" w:themeTint="99"/>
          <w:sz w:val="24"/>
          <w:szCs w:val="24"/>
        </w:rPr>
      </w:pPr>
    </w:p>
    <w:p w14:paraId="57F3C766" w14:textId="77777777" w:rsidR="00D5679E" w:rsidRDefault="00D5679E" w:rsidP="00D5679E">
      <w:pPr>
        <w:tabs>
          <w:tab w:val="left" w:pos="2370"/>
        </w:tabs>
        <w:spacing w:before="240"/>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2.2.5.1. Забезпечення соціально-психологічного супроводу освітнього процесу</w:t>
      </w:r>
    </w:p>
    <w:tbl>
      <w:tblPr>
        <w:tblStyle w:val="1100"/>
        <w:tblW w:w="0" w:type="auto"/>
        <w:tblInd w:w="-459" w:type="dxa"/>
        <w:tblLook w:val="04A0" w:firstRow="1" w:lastRow="0" w:firstColumn="1" w:lastColumn="0" w:noHBand="0" w:noVBand="1"/>
      </w:tblPr>
      <w:tblGrid>
        <w:gridCol w:w="622"/>
        <w:gridCol w:w="3466"/>
        <w:gridCol w:w="2112"/>
        <w:gridCol w:w="2224"/>
        <w:gridCol w:w="1606"/>
      </w:tblGrid>
      <w:tr w:rsidR="00D5679E" w14:paraId="0C14F94D"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3E35802D" w14:textId="77777777" w:rsidR="00D5679E" w:rsidRDefault="00D5679E" w:rsidP="00D5679E">
            <w:pPr>
              <w:jc w:val="center"/>
              <w:rPr>
                <w:rFonts w:eastAsia="Calibri"/>
                <w:b/>
              </w:rPr>
            </w:pPr>
            <w:r>
              <w:rPr>
                <w:rFonts w:eastAsia="Calibri"/>
                <w:b/>
              </w:rPr>
              <w:t>№</w:t>
            </w:r>
          </w:p>
          <w:p w14:paraId="25831C4F" w14:textId="77777777" w:rsidR="00D5679E" w:rsidRDefault="00D5679E" w:rsidP="00D5679E">
            <w:pPr>
              <w:jc w:val="center"/>
              <w:rPr>
                <w:rFonts w:eastAsia="Calibri"/>
                <w:b/>
              </w:rPr>
            </w:pPr>
            <w:r>
              <w:rPr>
                <w:rFonts w:eastAsia="Calibri"/>
                <w:b/>
              </w:rPr>
              <w:t>з/п</w:t>
            </w:r>
          </w:p>
        </w:tc>
        <w:tc>
          <w:tcPr>
            <w:tcW w:w="3466" w:type="dxa"/>
            <w:tcBorders>
              <w:top w:val="single" w:sz="4" w:space="0" w:color="auto"/>
              <w:left w:val="single" w:sz="4" w:space="0" w:color="auto"/>
              <w:bottom w:val="single" w:sz="4" w:space="0" w:color="auto"/>
              <w:right w:val="single" w:sz="4" w:space="0" w:color="auto"/>
            </w:tcBorders>
            <w:hideMark/>
          </w:tcPr>
          <w:p w14:paraId="31E1D3FF" w14:textId="77777777" w:rsidR="00D5679E" w:rsidRDefault="00D5679E" w:rsidP="00D5679E">
            <w:pPr>
              <w:jc w:val="center"/>
              <w:rPr>
                <w:rFonts w:eastAsia="Calibri"/>
                <w:b/>
              </w:rPr>
            </w:pPr>
            <w:r>
              <w:rPr>
                <w:rFonts w:eastAsia="Calibri"/>
                <w:b/>
              </w:rPr>
              <w:t>Заходи</w:t>
            </w:r>
          </w:p>
        </w:tc>
        <w:tc>
          <w:tcPr>
            <w:tcW w:w="2112" w:type="dxa"/>
            <w:tcBorders>
              <w:top w:val="single" w:sz="4" w:space="0" w:color="auto"/>
              <w:left w:val="single" w:sz="4" w:space="0" w:color="auto"/>
              <w:bottom w:val="single" w:sz="4" w:space="0" w:color="auto"/>
              <w:right w:val="single" w:sz="4" w:space="0" w:color="auto"/>
            </w:tcBorders>
            <w:hideMark/>
          </w:tcPr>
          <w:p w14:paraId="3F8EBA8C"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61976FB0"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09A4A32F" w14:textId="77777777" w:rsidR="00D5679E" w:rsidRDefault="00D5679E" w:rsidP="00D5679E">
            <w:pPr>
              <w:jc w:val="center"/>
              <w:rPr>
                <w:rFonts w:eastAsia="Calibri"/>
                <w:b/>
              </w:rPr>
            </w:pPr>
            <w:r>
              <w:rPr>
                <w:rFonts w:eastAsia="Calibri"/>
                <w:b/>
              </w:rPr>
              <w:t>Відмітка про виконання</w:t>
            </w:r>
          </w:p>
        </w:tc>
      </w:tr>
      <w:tr w:rsidR="00D5679E" w14:paraId="53FE9B20" w14:textId="77777777" w:rsidTr="00D5679E">
        <w:tc>
          <w:tcPr>
            <w:tcW w:w="622" w:type="dxa"/>
            <w:tcBorders>
              <w:top w:val="single" w:sz="4" w:space="0" w:color="auto"/>
              <w:left w:val="single" w:sz="4" w:space="0" w:color="auto"/>
              <w:bottom w:val="single" w:sz="4" w:space="0" w:color="auto"/>
              <w:right w:val="single" w:sz="4" w:space="0" w:color="auto"/>
            </w:tcBorders>
          </w:tcPr>
          <w:p w14:paraId="1BACAD6E" w14:textId="77777777" w:rsidR="00D5679E" w:rsidRDefault="00D5679E" w:rsidP="00D5679E">
            <w:pPr>
              <w:jc w:val="center"/>
              <w:rPr>
                <w:rFonts w:eastAsia="Calibri"/>
                <w:sz w:val="24"/>
                <w:szCs w:val="24"/>
              </w:rPr>
            </w:pPr>
          </w:p>
          <w:p w14:paraId="4A86201D" w14:textId="77777777" w:rsidR="00D5679E" w:rsidRDefault="00D5679E" w:rsidP="00D5679E">
            <w:pPr>
              <w:jc w:val="center"/>
              <w:rPr>
                <w:rFonts w:eastAsia="Calibri"/>
                <w:sz w:val="24"/>
                <w:szCs w:val="24"/>
              </w:rPr>
            </w:pPr>
            <w:r>
              <w:rPr>
                <w:rFonts w:eastAsia="Calibri"/>
                <w:sz w:val="24"/>
                <w:szCs w:val="24"/>
              </w:rPr>
              <w:t>1.</w:t>
            </w:r>
          </w:p>
        </w:tc>
        <w:tc>
          <w:tcPr>
            <w:tcW w:w="3466" w:type="dxa"/>
            <w:tcBorders>
              <w:top w:val="single" w:sz="4" w:space="0" w:color="auto"/>
              <w:left w:val="single" w:sz="4" w:space="0" w:color="auto"/>
              <w:bottom w:val="single" w:sz="4" w:space="0" w:color="auto"/>
              <w:right w:val="single" w:sz="4" w:space="0" w:color="auto"/>
            </w:tcBorders>
            <w:hideMark/>
          </w:tcPr>
          <w:p w14:paraId="168AD97F" w14:textId="77777777" w:rsidR="00D5679E" w:rsidRDefault="00D5679E" w:rsidP="00D5679E">
            <w:pPr>
              <w:rPr>
                <w:rFonts w:eastAsia="Calibri"/>
                <w:sz w:val="24"/>
                <w:szCs w:val="24"/>
              </w:rPr>
            </w:pPr>
            <w:r>
              <w:rPr>
                <w:rFonts w:eastAsia="Calibri"/>
                <w:sz w:val="24"/>
                <w:szCs w:val="24"/>
              </w:rPr>
              <w:t>Забезпечити безкоштовним харчуванням в шкільній їдальні учнів школи   пільгових категорій, які мають на це право</w:t>
            </w:r>
          </w:p>
        </w:tc>
        <w:tc>
          <w:tcPr>
            <w:tcW w:w="2112" w:type="dxa"/>
            <w:tcBorders>
              <w:top w:val="single" w:sz="4" w:space="0" w:color="auto"/>
              <w:left w:val="single" w:sz="4" w:space="0" w:color="auto"/>
              <w:bottom w:val="single" w:sz="4" w:space="0" w:color="auto"/>
              <w:right w:val="single" w:sz="4" w:space="0" w:color="auto"/>
            </w:tcBorders>
            <w:hideMark/>
          </w:tcPr>
          <w:p w14:paraId="67C69242" w14:textId="77777777" w:rsidR="00D5679E" w:rsidRDefault="00445641" w:rsidP="00D5679E">
            <w:pPr>
              <w:jc w:val="center"/>
              <w:rPr>
                <w:rFonts w:eastAsia="Calibri"/>
                <w:sz w:val="24"/>
                <w:szCs w:val="24"/>
              </w:rPr>
            </w:pPr>
            <w:r>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7E5E5DD" w14:textId="77777777" w:rsidR="00D5679E" w:rsidRDefault="00D5679E" w:rsidP="00D5679E">
            <w:pPr>
              <w:jc w:val="center"/>
              <w:rPr>
                <w:rFonts w:eastAsia="Calibri"/>
                <w:sz w:val="24"/>
                <w:szCs w:val="24"/>
              </w:rPr>
            </w:pPr>
            <w:r>
              <w:rPr>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59B01ABD" w14:textId="77777777" w:rsidR="00D5679E" w:rsidRDefault="00D5679E" w:rsidP="00D5679E">
            <w:pPr>
              <w:jc w:val="center"/>
              <w:rPr>
                <w:rFonts w:eastAsia="Calibri"/>
                <w:sz w:val="24"/>
                <w:szCs w:val="24"/>
              </w:rPr>
            </w:pPr>
          </w:p>
        </w:tc>
      </w:tr>
      <w:tr w:rsidR="00D5679E" w14:paraId="76587B89"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69920BFD" w14:textId="77777777" w:rsidR="00D5679E" w:rsidRDefault="00D5679E" w:rsidP="00D5679E">
            <w:pPr>
              <w:jc w:val="center"/>
              <w:rPr>
                <w:rFonts w:eastAsia="Calibri"/>
                <w:sz w:val="24"/>
                <w:szCs w:val="24"/>
              </w:rPr>
            </w:pPr>
            <w:r>
              <w:rPr>
                <w:rFonts w:eastAsia="Calibri"/>
                <w:sz w:val="24"/>
                <w:szCs w:val="24"/>
              </w:rPr>
              <w:t>2.</w:t>
            </w:r>
          </w:p>
        </w:tc>
        <w:tc>
          <w:tcPr>
            <w:tcW w:w="3466" w:type="dxa"/>
            <w:tcBorders>
              <w:top w:val="single" w:sz="4" w:space="0" w:color="auto"/>
              <w:left w:val="single" w:sz="4" w:space="0" w:color="auto"/>
              <w:bottom w:val="single" w:sz="4" w:space="0" w:color="auto"/>
              <w:right w:val="single" w:sz="4" w:space="0" w:color="auto"/>
            </w:tcBorders>
            <w:hideMark/>
          </w:tcPr>
          <w:p w14:paraId="22E2E24C" w14:textId="77777777" w:rsidR="00D5679E" w:rsidRDefault="00D5679E" w:rsidP="00D5679E">
            <w:pPr>
              <w:rPr>
                <w:rFonts w:eastAsia="Calibri"/>
                <w:sz w:val="24"/>
                <w:szCs w:val="24"/>
              </w:rPr>
            </w:pPr>
            <w:r>
              <w:rPr>
                <w:rFonts w:eastAsia="Calibri"/>
                <w:sz w:val="24"/>
                <w:szCs w:val="24"/>
              </w:rPr>
              <w:t>Забезпечити надання грошової допомоги на придбання шкільної форми дітям, позбавленим батьківського піклування</w:t>
            </w:r>
          </w:p>
        </w:tc>
        <w:tc>
          <w:tcPr>
            <w:tcW w:w="2112" w:type="dxa"/>
            <w:tcBorders>
              <w:top w:val="single" w:sz="4" w:space="0" w:color="auto"/>
              <w:left w:val="single" w:sz="4" w:space="0" w:color="auto"/>
              <w:bottom w:val="single" w:sz="4" w:space="0" w:color="auto"/>
              <w:right w:val="single" w:sz="4" w:space="0" w:color="auto"/>
            </w:tcBorders>
            <w:hideMark/>
          </w:tcPr>
          <w:p w14:paraId="75103AF9" w14:textId="77777777" w:rsidR="00D5679E" w:rsidRDefault="00D5679E" w:rsidP="00D5679E">
            <w:pPr>
              <w:jc w:val="center"/>
              <w:rPr>
                <w:rFonts w:eastAsia="Calibri"/>
                <w:sz w:val="24"/>
                <w:szCs w:val="24"/>
              </w:rPr>
            </w:pPr>
            <w:r>
              <w:rPr>
                <w:rFonts w:eastAsia="Calibri"/>
                <w:sz w:val="24"/>
                <w:szCs w:val="24"/>
              </w:rPr>
              <w:t>Згідно з чинним законодавством</w:t>
            </w:r>
          </w:p>
        </w:tc>
        <w:tc>
          <w:tcPr>
            <w:tcW w:w="2224" w:type="dxa"/>
            <w:tcBorders>
              <w:top w:val="single" w:sz="4" w:space="0" w:color="auto"/>
              <w:left w:val="single" w:sz="4" w:space="0" w:color="auto"/>
              <w:bottom w:val="single" w:sz="4" w:space="0" w:color="auto"/>
              <w:right w:val="single" w:sz="4" w:space="0" w:color="auto"/>
            </w:tcBorders>
            <w:hideMark/>
          </w:tcPr>
          <w:p w14:paraId="0AB35999" w14:textId="77777777" w:rsidR="00D5679E" w:rsidRDefault="00D5679E" w:rsidP="00D5679E">
            <w:pPr>
              <w:jc w:val="center"/>
              <w:rPr>
                <w:rFonts w:eastAsia="Calibri"/>
                <w:sz w:val="24"/>
                <w:szCs w:val="24"/>
              </w:rPr>
            </w:pPr>
            <w:r>
              <w:rPr>
                <w:sz w:val="24"/>
                <w:szCs w:val="24"/>
              </w:rPr>
              <w:t>Федюкова Т.В.</w:t>
            </w:r>
          </w:p>
        </w:tc>
        <w:tc>
          <w:tcPr>
            <w:tcW w:w="1606" w:type="dxa"/>
            <w:tcBorders>
              <w:top w:val="single" w:sz="4" w:space="0" w:color="auto"/>
              <w:left w:val="single" w:sz="4" w:space="0" w:color="auto"/>
              <w:bottom w:val="single" w:sz="4" w:space="0" w:color="auto"/>
              <w:right w:val="single" w:sz="4" w:space="0" w:color="auto"/>
            </w:tcBorders>
          </w:tcPr>
          <w:p w14:paraId="1D80EEDE" w14:textId="77777777" w:rsidR="00D5679E" w:rsidRDefault="00D5679E" w:rsidP="00D5679E">
            <w:pPr>
              <w:jc w:val="center"/>
              <w:rPr>
                <w:rFonts w:eastAsia="Calibri"/>
                <w:sz w:val="24"/>
                <w:szCs w:val="24"/>
              </w:rPr>
            </w:pPr>
          </w:p>
        </w:tc>
      </w:tr>
      <w:tr w:rsidR="00D5679E" w14:paraId="60B2FC63"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3B881C26" w14:textId="77777777" w:rsidR="00D5679E" w:rsidRDefault="00D5679E" w:rsidP="00D5679E">
            <w:pPr>
              <w:jc w:val="center"/>
              <w:rPr>
                <w:rFonts w:eastAsia="Calibri"/>
                <w:sz w:val="24"/>
                <w:szCs w:val="24"/>
              </w:rPr>
            </w:pPr>
            <w:r>
              <w:rPr>
                <w:rFonts w:eastAsia="Calibri"/>
                <w:sz w:val="24"/>
                <w:szCs w:val="24"/>
              </w:rPr>
              <w:t>3.</w:t>
            </w:r>
          </w:p>
        </w:tc>
        <w:tc>
          <w:tcPr>
            <w:tcW w:w="3466" w:type="dxa"/>
            <w:tcBorders>
              <w:top w:val="single" w:sz="4" w:space="0" w:color="auto"/>
              <w:left w:val="single" w:sz="4" w:space="0" w:color="auto"/>
              <w:bottom w:val="single" w:sz="4" w:space="0" w:color="auto"/>
              <w:right w:val="single" w:sz="4" w:space="0" w:color="auto"/>
            </w:tcBorders>
            <w:hideMark/>
          </w:tcPr>
          <w:p w14:paraId="6FACAE80" w14:textId="77777777" w:rsidR="00D5679E" w:rsidRDefault="00D5679E" w:rsidP="00D5679E">
            <w:pPr>
              <w:rPr>
                <w:rFonts w:eastAsia="Calibri"/>
                <w:sz w:val="24"/>
                <w:szCs w:val="24"/>
              </w:rPr>
            </w:pPr>
            <w:r>
              <w:rPr>
                <w:rFonts w:eastAsia="Calibri"/>
                <w:sz w:val="24"/>
                <w:szCs w:val="24"/>
              </w:rPr>
              <w:t>В рамках профорієнтаційної роботи проводити виховні години, зустрічі з працівниками закладів освіти міста.</w:t>
            </w:r>
          </w:p>
        </w:tc>
        <w:tc>
          <w:tcPr>
            <w:tcW w:w="2112" w:type="dxa"/>
            <w:tcBorders>
              <w:top w:val="single" w:sz="4" w:space="0" w:color="auto"/>
              <w:left w:val="single" w:sz="4" w:space="0" w:color="auto"/>
              <w:bottom w:val="single" w:sz="4" w:space="0" w:color="auto"/>
              <w:right w:val="single" w:sz="4" w:space="0" w:color="auto"/>
            </w:tcBorders>
            <w:hideMark/>
          </w:tcPr>
          <w:p w14:paraId="4EAF5664" w14:textId="77777777" w:rsidR="00D5679E" w:rsidRDefault="00445641"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379217C4"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7AA68115" w14:textId="77777777" w:rsidR="00D5679E" w:rsidRDefault="00D5679E" w:rsidP="00D5679E">
            <w:pPr>
              <w:jc w:val="center"/>
              <w:rPr>
                <w:rFonts w:eastAsia="Calibri"/>
                <w:sz w:val="24"/>
                <w:szCs w:val="24"/>
              </w:rPr>
            </w:pPr>
          </w:p>
        </w:tc>
      </w:tr>
      <w:tr w:rsidR="00D5679E" w:rsidRPr="00D74B8B" w14:paraId="2BEABEB1"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4D89423F" w14:textId="77777777" w:rsidR="00D5679E" w:rsidRDefault="00D5679E" w:rsidP="00D5679E">
            <w:pPr>
              <w:jc w:val="center"/>
              <w:rPr>
                <w:rFonts w:eastAsia="Calibri"/>
                <w:sz w:val="24"/>
                <w:szCs w:val="24"/>
              </w:rPr>
            </w:pPr>
            <w:r>
              <w:rPr>
                <w:rFonts w:eastAsia="Calibri"/>
                <w:sz w:val="24"/>
                <w:szCs w:val="24"/>
              </w:rPr>
              <w:t>4.</w:t>
            </w:r>
          </w:p>
        </w:tc>
        <w:tc>
          <w:tcPr>
            <w:tcW w:w="3466" w:type="dxa"/>
            <w:tcBorders>
              <w:top w:val="single" w:sz="4" w:space="0" w:color="auto"/>
              <w:left w:val="single" w:sz="4" w:space="0" w:color="auto"/>
              <w:bottom w:val="single" w:sz="4" w:space="0" w:color="auto"/>
              <w:right w:val="single" w:sz="4" w:space="0" w:color="auto"/>
            </w:tcBorders>
            <w:hideMark/>
          </w:tcPr>
          <w:p w14:paraId="25BF5463" w14:textId="77777777" w:rsidR="00D5679E" w:rsidRDefault="00D5679E" w:rsidP="00D5679E">
            <w:pPr>
              <w:rPr>
                <w:rFonts w:eastAsia="Calibri"/>
                <w:sz w:val="24"/>
                <w:szCs w:val="24"/>
              </w:rPr>
            </w:pPr>
            <w:r>
              <w:rPr>
                <w:rFonts w:eastAsia="Calibri"/>
                <w:sz w:val="24"/>
                <w:szCs w:val="24"/>
              </w:rPr>
              <w:t>Систематично перевіряти житлово-побутові умови дітей пільгових категорій – учнів школи</w:t>
            </w:r>
          </w:p>
        </w:tc>
        <w:tc>
          <w:tcPr>
            <w:tcW w:w="2112" w:type="dxa"/>
            <w:tcBorders>
              <w:top w:val="single" w:sz="4" w:space="0" w:color="auto"/>
              <w:left w:val="single" w:sz="4" w:space="0" w:color="auto"/>
              <w:bottom w:val="single" w:sz="4" w:space="0" w:color="auto"/>
              <w:right w:val="single" w:sz="4" w:space="0" w:color="auto"/>
            </w:tcBorders>
            <w:hideMark/>
          </w:tcPr>
          <w:p w14:paraId="38152A37" w14:textId="77777777" w:rsidR="00D5679E" w:rsidRDefault="00445641" w:rsidP="00D5679E">
            <w:pPr>
              <w:jc w:val="center"/>
              <w:rPr>
                <w:rFonts w:eastAsia="Calibri"/>
                <w:sz w:val="24"/>
                <w:szCs w:val="24"/>
              </w:rPr>
            </w:pPr>
            <w:r>
              <w:rPr>
                <w:rFonts w:eastAsia="Calibri"/>
                <w:sz w:val="24"/>
                <w:szCs w:val="24"/>
              </w:rPr>
              <w:t>Вересень 2022</w:t>
            </w:r>
          </w:p>
          <w:p w14:paraId="1F014810" w14:textId="77777777" w:rsidR="00D5679E" w:rsidRDefault="00445641" w:rsidP="00D5679E">
            <w:pPr>
              <w:jc w:val="center"/>
              <w:rPr>
                <w:rFonts w:eastAsia="Calibri"/>
                <w:sz w:val="24"/>
                <w:szCs w:val="24"/>
              </w:rPr>
            </w:pPr>
            <w:r>
              <w:rPr>
                <w:rFonts w:eastAsia="Calibri"/>
                <w:sz w:val="24"/>
                <w:szCs w:val="24"/>
              </w:rPr>
              <w:t>Січень 2023</w:t>
            </w:r>
          </w:p>
        </w:tc>
        <w:tc>
          <w:tcPr>
            <w:tcW w:w="2224" w:type="dxa"/>
            <w:tcBorders>
              <w:top w:val="single" w:sz="4" w:space="0" w:color="auto"/>
              <w:left w:val="single" w:sz="4" w:space="0" w:color="auto"/>
              <w:bottom w:val="single" w:sz="4" w:space="0" w:color="auto"/>
              <w:right w:val="single" w:sz="4" w:space="0" w:color="auto"/>
            </w:tcBorders>
            <w:hideMark/>
          </w:tcPr>
          <w:p w14:paraId="0F365D9D" w14:textId="77777777" w:rsidR="00D5679E" w:rsidRDefault="00D5679E" w:rsidP="00D5679E">
            <w:pPr>
              <w:jc w:val="center"/>
              <w:rPr>
                <w:rFonts w:eastAsia="Calibri"/>
                <w:sz w:val="24"/>
                <w:szCs w:val="24"/>
              </w:rPr>
            </w:pPr>
            <w:r>
              <w:rPr>
                <w:rFonts w:eastAsia="Calibri"/>
                <w:sz w:val="24"/>
                <w:szCs w:val="24"/>
              </w:rPr>
              <w:t>Заступник директора з виховної роботи</w:t>
            </w:r>
          </w:p>
          <w:p w14:paraId="33B214AC"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51CFCCA5" w14:textId="77777777" w:rsidR="00D5679E" w:rsidRDefault="00D5679E" w:rsidP="00D5679E">
            <w:pPr>
              <w:jc w:val="center"/>
              <w:rPr>
                <w:rFonts w:eastAsia="Calibri"/>
                <w:sz w:val="24"/>
                <w:szCs w:val="24"/>
              </w:rPr>
            </w:pPr>
          </w:p>
        </w:tc>
      </w:tr>
      <w:tr w:rsidR="00445641" w:rsidRPr="00D74B8B" w14:paraId="259EBC83" w14:textId="77777777" w:rsidTr="00445641">
        <w:tc>
          <w:tcPr>
            <w:tcW w:w="622" w:type="dxa"/>
            <w:tcBorders>
              <w:top w:val="single" w:sz="4" w:space="0" w:color="auto"/>
              <w:left w:val="single" w:sz="4" w:space="0" w:color="auto"/>
              <w:bottom w:val="single" w:sz="4" w:space="0" w:color="auto"/>
              <w:right w:val="single" w:sz="4" w:space="0" w:color="auto"/>
            </w:tcBorders>
            <w:hideMark/>
          </w:tcPr>
          <w:p w14:paraId="67A26397" w14:textId="77777777" w:rsidR="00445641" w:rsidRDefault="00445641" w:rsidP="00D5679E">
            <w:pPr>
              <w:jc w:val="center"/>
              <w:rPr>
                <w:rFonts w:eastAsia="Calibri"/>
                <w:sz w:val="24"/>
                <w:szCs w:val="24"/>
              </w:rPr>
            </w:pPr>
            <w:r>
              <w:rPr>
                <w:rFonts w:eastAsia="Calibri"/>
                <w:sz w:val="24"/>
                <w:szCs w:val="24"/>
              </w:rPr>
              <w:t>5.</w:t>
            </w:r>
          </w:p>
        </w:tc>
        <w:tc>
          <w:tcPr>
            <w:tcW w:w="3466" w:type="dxa"/>
            <w:tcBorders>
              <w:top w:val="single" w:sz="4" w:space="0" w:color="auto"/>
              <w:left w:val="single" w:sz="4" w:space="0" w:color="auto"/>
              <w:bottom w:val="single" w:sz="4" w:space="0" w:color="auto"/>
              <w:right w:val="single" w:sz="4" w:space="0" w:color="auto"/>
            </w:tcBorders>
            <w:hideMark/>
          </w:tcPr>
          <w:p w14:paraId="5BD38925" w14:textId="77777777" w:rsidR="00445641" w:rsidRDefault="00445641" w:rsidP="00D5679E">
            <w:pPr>
              <w:rPr>
                <w:rFonts w:eastAsia="Calibri"/>
                <w:sz w:val="24"/>
                <w:szCs w:val="24"/>
              </w:rPr>
            </w:pPr>
            <w:r>
              <w:rPr>
                <w:rFonts w:eastAsia="Calibri"/>
                <w:sz w:val="24"/>
                <w:szCs w:val="24"/>
              </w:rPr>
              <w:t>Вести систематичний контроль відвідування школи учнями, в тому числі й пільгових категорій</w:t>
            </w:r>
          </w:p>
        </w:tc>
        <w:tc>
          <w:tcPr>
            <w:tcW w:w="2112" w:type="dxa"/>
            <w:tcBorders>
              <w:top w:val="single" w:sz="4" w:space="0" w:color="auto"/>
              <w:left w:val="single" w:sz="4" w:space="0" w:color="auto"/>
              <w:bottom w:val="single" w:sz="4" w:space="0" w:color="auto"/>
              <w:right w:val="single" w:sz="4" w:space="0" w:color="auto"/>
            </w:tcBorders>
          </w:tcPr>
          <w:p w14:paraId="5D4142DB" w14:textId="77777777" w:rsidR="00445641" w:rsidRDefault="00445641" w:rsidP="00445641">
            <w:pPr>
              <w:jc w:val="center"/>
            </w:pPr>
            <w:r w:rsidRPr="00917451">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2BAEB369" w14:textId="77777777" w:rsidR="00445641" w:rsidRDefault="00445641" w:rsidP="00D5679E">
            <w:pPr>
              <w:jc w:val="center"/>
              <w:rPr>
                <w:rFonts w:eastAsia="Calibri"/>
                <w:sz w:val="24"/>
                <w:szCs w:val="24"/>
              </w:rPr>
            </w:pPr>
            <w:r>
              <w:rPr>
                <w:rFonts w:eastAsia="Calibri"/>
                <w:sz w:val="24"/>
                <w:szCs w:val="24"/>
              </w:rPr>
              <w:t>Заступник директора з виховної роботи</w:t>
            </w:r>
          </w:p>
          <w:p w14:paraId="6825938A" w14:textId="77777777" w:rsidR="00445641" w:rsidRDefault="00445641"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049A1185" w14:textId="77777777" w:rsidR="00445641" w:rsidRDefault="00445641" w:rsidP="00D5679E">
            <w:pPr>
              <w:jc w:val="center"/>
              <w:rPr>
                <w:rFonts w:eastAsia="Calibri"/>
                <w:sz w:val="24"/>
                <w:szCs w:val="24"/>
              </w:rPr>
            </w:pPr>
          </w:p>
        </w:tc>
      </w:tr>
      <w:tr w:rsidR="00445641" w:rsidRPr="00D74B8B" w14:paraId="3D9D61B6" w14:textId="77777777" w:rsidTr="00445641">
        <w:tc>
          <w:tcPr>
            <w:tcW w:w="622" w:type="dxa"/>
            <w:tcBorders>
              <w:top w:val="single" w:sz="4" w:space="0" w:color="auto"/>
              <w:left w:val="single" w:sz="4" w:space="0" w:color="auto"/>
              <w:bottom w:val="single" w:sz="4" w:space="0" w:color="auto"/>
              <w:right w:val="single" w:sz="4" w:space="0" w:color="auto"/>
            </w:tcBorders>
            <w:hideMark/>
          </w:tcPr>
          <w:p w14:paraId="55B2B2F9" w14:textId="77777777" w:rsidR="00445641" w:rsidRDefault="00445641" w:rsidP="00D5679E">
            <w:pPr>
              <w:jc w:val="center"/>
              <w:rPr>
                <w:rFonts w:eastAsia="Calibri"/>
                <w:sz w:val="24"/>
                <w:szCs w:val="24"/>
              </w:rPr>
            </w:pPr>
            <w:r>
              <w:rPr>
                <w:rFonts w:eastAsia="Calibri"/>
                <w:sz w:val="24"/>
                <w:szCs w:val="24"/>
              </w:rPr>
              <w:t>6.</w:t>
            </w:r>
          </w:p>
        </w:tc>
        <w:tc>
          <w:tcPr>
            <w:tcW w:w="3466" w:type="dxa"/>
            <w:tcBorders>
              <w:top w:val="single" w:sz="4" w:space="0" w:color="auto"/>
              <w:left w:val="single" w:sz="4" w:space="0" w:color="auto"/>
              <w:bottom w:val="single" w:sz="4" w:space="0" w:color="auto"/>
              <w:right w:val="single" w:sz="4" w:space="0" w:color="auto"/>
            </w:tcBorders>
            <w:hideMark/>
          </w:tcPr>
          <w:p w14:paraId="4388DBF0" w14:textId="77777777" w:rsidR="00445641" w:rsidRDefault="00445641" w:rsidP="00D5679E">
            <w:pPr>
              <w:rPr>
                <w:rFonts w:eastAsia="Calibri"/>
                <w:sz w:val="24"/>
                <w:szCs w:val="24"/>
              </w:rPr>
            </w:pPr>
            <w:r>
              <w:rPr>
                <w:rFonts w:eastAsia="Calibri"/>
                <w:sz w:val="24"/>
                <w:szCs w:val="24"/>
              </w:rPr>
              <w:t>Вести систематичний контроль харчуванням учнів, пільгових категорій</w:t>
            </w:r>
          </w:p>
        </w:tc>
        <w:tc>
          <w:tcPr>
            <w:tcW w:w="2112" w:type="dxa"/>
            <w:tcBorders>
              <w:top w:val="single" w:sz="4" w:space="0" w:color="auto"/>
              <w:left w:val="single" w:sz="4" w:space="0" w:color="auto"/>
              <w:bottom w:val="single" w:sz="4" w:space="0" w:color="auto"/>
              <w:right w:val="single" w:sz="4" w:space="0" w:color="auto"/>
            </w:tcBorders>
          </w:tcPr>
          <w:p w14:paraId="746A6C16" w14:textId="77777777" w:rsidR="00445641" w:rsidRDefault="00445641" w:rsidP="00445641">
            <w:pPr>
              <w:jc w:val="center"/>
            </w:pPr>
            <w:r w:rsidRPr="00917451">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31C18965" w14:textId="77777777" w:rsidR="00445641" w:rsidRDefault="00445641" w:rsidP="00D5679E">
            <w:pPr>
              <w:jc w:val="center"/>
              <w:rPr>
                <w:rFonts w:eastAsia="Calibri"/>
                <w:sz w:val="24"/>
                <w:szCs w:val="24"/>
              </w:rPr>
            </w:pPr>
            <w:r>
              <w:rPr>
                <w:rFonts w:eastAsia="Calibri"/>
                <w:sz w:val="24"/>
                <w:szCs w:val="24"/>
              </w:rPr>
              <w:t>Заступник директора з виховної роботи</w:t>
            </w:r>
          </w:p>
          <w:p w14:paraId="68C0B5D7" w14:textId="77777777" w:rsidR="00445641" w:rsidRDefault="00445641"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440CE441" w14:textId="77777777" w:rsidR="00445641" w:rsidRDefault="00445641" w:rsidP="00D5679E">
            <w:pPr>
              <w:jc w:val="center"/>
              <w:rPr>
                <w:rFonts w:eastAsia="Calibri"/>
                <w:sz w:val="24"/>
                <w:szCs w:val="24"/>
              </w:rPr>
            </w:pPr>
          </w:p>
        </w:tc>
      </w:tr>
      <w:tr w:rsidR="00445641" w:rsidRPr="00D74B8B" w14:paraId="2C0CF9EB" w14:textId="77777777" w:rsidTr="00445641">
        <w:tc>
          <w:tcPr>
            <w:tcW w:w="622" w:type="dxa"/>
            <w:tcBorders>
              <w:top w:val="single" w:sz="4" w:space="0" w:color="auto"/>
              <w:left w:val="single" w:sz="4" w:space="0" w:color="auto"/>
              <w:bottom w:val="single" w:sz="4" w:space="0" w:color="auto"/>
              <w:right w:val="single" w:sz="4" w:space="0" w:color="auto"/>
            </w:tcBorders>
            <w:hideMark/>
          </w:tcPr>
          <w:p w14:paraId="59BA63A0" w14:textId="77777777" w:rsidR="00445641" w:rsidRDefault="00445641" w:rsidP="00D5679E">
            <w:pPr>
              <w:jc w:val="center"/>
              <w:rPr>
                <w:rFonts w:eastAsia="Calibri"/>
                <w:sz w:val="24"/>
                <w:szCs w:val="24"/>
              </w:rPr>
            </w:pPr>
            <w:r>
              <w:rPr>
                <w:rFonts w:eastAsia="Calibri"/>
                <w:sz w:val="24"/>
                <w:szCs w:val="24"/>
              </w:rPr>
              <w:t>7.</w:t>
            </w:r>
          </w:p>
        </w:tc>
        <w:tc>
          <w:tcPr>
            <w:tcW w:w="3466" w:type="dxa"/>
            <w:tcBorders>
              <w:top w:val="single" w:sz="4" w:space="0" w:color="auto"/>
              <w:left w:val="single" w:sz="4" w:space="0" w:color="auto"/>
              <w:bottom w:val="single" w:sz="4" w:space="0" w:color="auto"/>
              <w:right w:val="single" w:sz="4" w:space="0" w:color="auto"/>
            </w:tcBorders>
            <w:hideMark/>
          </w:tcPr>
          <w:p w14:paraId="5E8CC92A" w14:textId="77777777" w:rsidR="00445641" w:rsidRDefault="00445641" w:rsidP="00D5679E">
            <w:pPr>
              <w:rPr>
                <w:rFonts w:eastAsia="Calibri"/>
                <w:sz w:val="24"/>
                <w:szCs w:val="24"/>
              </w:rPr>
            </w:pPr>
            <w:r>
              <w:rPr>
                <w:rFonts w:eastAsia="Calibri"/>
                <w:sz w:val="24"/>
                <w:szCs w:val="24"/>
              </w:rPr>
              <w:t>Забезпечити участь у роботі гуртків учнів пільгових категорій</w:t>
            </w:r>
          </w:p>
        </w:tc>
        <w:tc>
          <w:tcPr>
            <w:tcW w:w="2112" w:type="dxa"/>
            <w:tcBorders>
              <w:top w:val="single" w:sz="4" w:space="0" w:color="auto"/>
              <w:left w:val="single" w:sz="4" w:space="0" w:color="auto"/>
              <w:bottom w:val="single" w:sz="4" w:space="0" w:color="auto"/>
              <w:right w:val="single" w:sz="4" w:space="0" w:color="auto"/>
            </w:tcBorders>
          </w:tcPr>
          <w:p w14:paraId="5A0E3A81" w14:textId="77777777" w:rsidR="00445641" w:rsidRDefault="00445641" w:rsidP="00445641">
            <w:pPr>
              <w:jc w:val="center"/>
            </w:pPr>
            <w:r w:rsidRPr="00917451">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6EE7566E" w14:textId="77777777" w:rsidR="00445641" w:rsidRDefault="00445641" w:rsidP="00D5679E">
            <w:pPr>
              <w:jc w:val="center"/>
              <w:rPr>
                <w:rFonts w:eastAsia="Calibri"/>
                <w:sz w:val="24"/>
                <w:szCs w:val="24"/>
              </w:rPr>
            </w:pPr>
            <w:r>
              <w:rPr>
                <w:rFonts w:eastAsia="Calibri"/>
                <w:sz w:val="24"/>
                <w:szCs w:val="24"/>
              </w:rPr>
              <w:t>Заступник директора з виховної роботи</w:t>
            </w:r>
          </w:p>
          <w:p w14:paraId="3BEBA58F" w14:textId="77777777" w:rsidR="00445641" w:rsidRDefault="00445641"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5A3B327E" w14:textId="77777777" w:rsidR="00445641" w:rsidRDefault="00445641" w:rsidP="00D5679E">
            <w:pPr>
              <w:jc w:val="center"/>
              <w:rPr>
                <w:rFonts w:eastAsia="Calibri"/>
                <w:sz w:val="24"/>
                <w:szCs w:val="24"/>
              </w:rPr>
            </w:pPr>
          </w:p>
        </w:tc>
      </w:tr>
      <w:tr w:rsidR="00445641" w14:paraId="5AF28472" w14:textId="77777777" w:rsidTr="00445641">
        <w:tc>
          <w:tcPr>
            <w:tcW w:w="622" w:type="dxa"/>
            <w:tcBorders>
              <w:top w:val="single" w:sz="4" w:space="0" w:color="auto"/>
              <w:left w:val="single" w:sz="4" w:space="0" w:color="auto"/>
              <w:bottom w:val="single" w:sz="4" w:space="0" w:color="auto"/>
              <w:right w:val="single" w:sz="4" w:space="0" w:color="auto"/>
            </w:tcBorders>
            <w:hideMark/>
          </w:tcPr>
          <w:p w14:paraId="08DC86AA" w14:textId="77777777" w:rsidR="00445641" w:rsidRDefault="00445641" w:rsidP="00D5679E">
            <w:pPr>
              <w:jc w:val="center"/>
              <w:rPr>
                <w:rFonts w:eastAsia="Calibri"/>
                <w:sz w:val="24"/>
                <w:szCs w:val="24"/>
              </w:rPr>
            </w:pPr>
            <w:r>
              <w:rPr>
                <w:rFonts w:eastAsia="Calibri"/>
                <w:sz w:val="24"/>
                <w:szCs w:val="24"/>
              </w:rPr>
              <w:t>8.</w:t>
            </w:r>
          </w:p>
        </w:tc>
        <w:tc>
          <w:tcPr>
            <w:tcW w:w="3466" w:type="dxa"/>
            <w:tcBorders>
              <w:top w:val="single" w:sz="4" w:space="0" w:color="auto"/>
              <w:left w:val="single" w:sz="4" w:space="0" w:color="auto"/>
              <w:bottom w:val="single" w:sz="4" w:space="0" w:color="auto"/>
              <w:right w:val="single" w:sz="4" w:space="0" w:color="auto"/>
            </w:tcBorders>
            <w:hideMark/>
          </w:tcPr>
          <w:p w14:paraId="0F26D684" w14:textId="77777777" w:rsidR="00445641" w:rsidRDefault="00445641" w:rsidP="00D5679E">
            <w:pPr>
              <w:rPr>
                <w:rFonts w:eastAsia="Calibri"/>
                <w:sz w:val="24"/>
                <w:szCs w:val="24"/>
              </w:rPr>
            </w:pPr>
            <w:r>
              <w:rPr>
                <w:rFonts w:eastAsia="Calibri"/>
                <w:sz w:val="24"/>
                <w:szCs w:val="24"/>
              </w:rPr>
              <w:t xml:space="preserve">Залучати учнів пільгового контингенту до роботи </w:t>
            </w:r>
            <w:r>
              <w:rPr>
                <w:rFonts w:eastAsia="Calibri"/>
                <w:sz w:val="24"/>
                <w:szCs w:val="24"/>
              </w:rPr>
              <w:lastRenderedPageBreak/>
              <w:t>шкільної бібліотеки</w:t>
            </w:r>
          </w:p>
        </w:tc>
        <w:tc>
          <w:tcPr>
            <w:tcW w:w="2112" w:type="dxa"/>
            <w:tcBorders>
              <w:top w:val="single" w:sz="4" w:space="0" w:color="auto"/>
              <w:left w:val="single" w:sz="4" w:space="0" w:color="auto"/>
              <w:bottom w:val="single" w:sz="4" w:space="0" w:color="auto"/>
              <w:right w:val="single" w:sz="4" w:space="0" w:color="auto"/>
            </w:tcBorders>
          </w:tcPr>
          <w:p w14:paraId="6000469D" w14:textId="77777777" w:rsidR="00445641" w:rsidRDefault="00445641" w:rsidP="00445641">
            <w:pPr>
              <w:jc w:val="center"/>
            </w:pPr>
            <w:r w:rsidRPr="00917451">
              <w:rPr>
                <w:rFonts w:eastAsia="Calibri"/>
                <w:sz w:val="24"/>
                <w:szCs w:val="24"/>
              </w:rPr>
              <w:lastRenderedPageBreak/>
              <w:t xml:space="preserve">Упродовж 2022/2023 </w:t>
            </w:r>
            <w:r w:rsidRPr="00917451">
              <w:rPr>
                <w:rFonts w:eastAsia="Calibri"/>
                <w:sz w:val="24"/>
                <w:szCs w:val="24"/>
              </w:rPr>
              <w:lastRenderedPageBreak/>
              <w:t>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5A1EBE0" w14:textId="77777777" w:rsidR="00445641" w:rsidRDefault="00445641" w:rsidP="00D5679E">
            <w:pPr>
              <w:jc w:val="center"/>
              <w:rPr>
                <w:rFonts w:eastAsia="Calibri"/>
                <w:sz w:val="24"/>
                <w:szCs w:val="24"/>
              </w:rPr>
            </w:pPr>
            <w:r>
              <w:rPr>
                <w:rFonts w:eastAsia="Calibri"/>
                <w:sz w:val="24"/>
                <w:szCs w:val="24"/>
              </w:rPr>
              <w:lastRenderedPageBreak/>
              <w:t>Бібліотекар</w:t>
            </w:r>
          </w:p>
          <w:p w14:paraId="2FE2A700" w14:textId="77777777" w:rsidR="00445641" w:rsidRDefault="00445641"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252D6E70" w14:textId="77777777" w:rsidR="00445641" w:rsidRDefault="00445641" w:rsidP="00D5679E">
            <w:pPr>
              <w:jc w:val="center"/>
              <w:rPr>
                <w:rFonts w:eastAsia="Calibri"/>
                <w:sz w:val="24"/>
                <w:szCs w:val="24"/>
              </w:rPr>
            </w:pPr>
          </w:p>
        </w:tc>
      </w:tr>
      <w:tr w:rsidR="00445641" w14:paraId="7AFF5216" w14:textId="77777777" w:rsidTr="00445641">
        <w:tc>
          <w:tcPr>
            <w:tcW w:w="622" w:type="dxa"/>
            <w:tcBorders>
              <w:top w:val="single" w:sz="4" w:space="0" w:color="auto"/>
              <w:left w:val="single" w:sz="4" w:space="0" w:color="auto"/>
              <w:bottom w:val="single" w:sz="4" w:space="0" w:color="auto"/>
              <w:right w:val="single" w:sz="4" w:space="0" w:color="auto"/>
            </w:tcBorders>
            <w:hideMark/>
          </w:tcPr>
          <w:p w14:paraId="24CFE760" w14:textId="77777777" w:rsidR="00445641" w:rsidRDefault="00445641" w:rsidP="00D5679E">
            <w:pPr>
              <w:jc w:val="center"/>
              <w:rPr>
                <w:rFonts w:eastAsia="Calibri"/>
                <w:sz w:val="24"/>
                <w:szCs w:val="24"/>
              </w:rPr>
            </w:pPr>
            <w:r>
              <w:rPr>
                <w:rFonts w:eastAsia="Calibri"/>
                <w:sz w:val="24"/>
                <w:szCs w:val="24"/>
              </w:rPr>
              <w:t>9.</w:t>
            </w:r>
          </w:p>
        </w:tc>
        <w:tc>
          <w:tcPr>
            <w:tcW w:w="3466" w:type="dxa"/>
            <w:tcBorders>
              <w:top w:val="single" w:sz="4" w:space="0" w:color="auto"/>
              <w:left w:val="single" w:sz="4" w:space="0" w:color="auto"/>
              <w:bottom w:val="single" w:sz="4" w:space="0" w:color="auto"/>
              <w:right w:val="single" w:sz="4" w:space="0" w:color="auto"/>
            </w:tcBorders>
            <w:hideMark/>
          </w:tcPr>
          <w:p w14:paraId="56EC1F2C" w14:textId="77777777" w:rsidR="00445641" w:rsidRDefault="00445641" w:rsidP="00D5679E">
            <w:pPr>
              <w:rPr>
                <w:rFonts w:eastAsia="Calibri"/>
                <w:sz w:val="24"/>
                <w:szCs w:val="24"/>
              </w:rPr>
            </w:pPr>
            <w:r>
              <w:rPr>
                <w:rFonts w:eastAsia="Calibri"/>
                <w:sz w:val="24"/>
                <w:szCs w:val="24"/>
              </w:rPr>
              <w:t>Надавати соціально-психологніі консультації батькам та особам, що їх замінюють</w:t>
            </w:r>
          </w:p>
        </w:tc>
        <w:tc>
          <w:tcPr>
            <w:tcW w:w="2112" w:type="dxa"/>
            <w:tcBorders>
              <w:top w:val="single" w:sz="4" w:space="0" w:color="auto"/>
              <w:left w:val="single" w:sz="4" w:space="0" w:color="auto"/>
              <w:bottom w:val="single" w:sz="4" w:space="0" w:color="auto"/>
              <w:right w:val="single" w:sz="4" w:space="0" w:color="auto"/>
            </w:tcBorders>
          </w:tcPr>
          <w:p w14:paraId="3B74B7E5" w14:textId="77777777" w:rsidR="00445641" w:rsidRDefault="00445641" w:rsidP="00445641">
            <w:pPr>
              <w:jc w:val="center"/>
            </w:pPr>
            <w:r w:rsidRPr="00917451">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tcPr>
          <w:p w14:paraId="07BFAF07" w14:textId="77777777" w:rsidR="00445641" w:rsidRDefault="00445641" w:rsidP="00D5679E">
            <w:pPr>
              <w:jc w:val="center"/>
              <w:rPr>
                <w:rFonts w:eastAsia="Calibri"/>
                <w:sz w:val="24"/>
                <w:szCs w:val="24"/>
              </w:rPr>
            </w:pPr>
            <w:r>
              <w:rPr>
                <w:rFonts w:eastAsia="Calibri"/>
                <w:sz w:val="24"/>
                <w:szCs w:val="24"/>
              </w:rPr>
              <w:t>Заступник директора з виховної роботи</w:t>
            </w:r>
          </w:p>
          <w:p w14:paraId="5FAA430F" w14:textId="77777777" w:rsidR="00445641" w:rsidRDefault="00445641" w:rsidP="00D5679E">
            <w:pPr>
              <w:jc w:val="cente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21DB7409" w14:textId="77777777" w:rsidR="00445641" w:rsidRDefault="00445641" w:rsidP="00D5679E">
            <w:pPr>
              <w:jc w:val="center"/>
              <w:rPr>
                <w:rFonts w:eastAsia="Calibri"/>
                <w:sz w:val="24"/>
                <w:szCs w:val="24"/>
              </w:rPr>
            </w:pPr>
          </w:p>
        </w:tc>
      </w:tr>
      <w:tr w:rsidR="00D5679E" w14:paraId="074AB6E0"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2FFD0783" w14:textId="77777777" w:rsidR="00D5679E" w:rsidRDefault="00D5679E" w:rsidP="00D5679E">
            <w:pPr>
              <w:jc w:val="center"/>
              <w:rPr>
                <w:rFonts w:eastAsia="Calibri"/>
                <w:sz w:val="24"/>
                <w:szCs w:val="24"/>
              </w:rPr>
            </w:pPr>
            <w:r>
              <w:rPr>
                <w:rFonts w:eastAsia="Calibri"/>
                <w:sz w:val="24"/>
                <w:szCs w:val="24"/>
              </w:rPr>
              <w:t>10.</w:t>
            </w:r>
          </w:p>
        </w:tc>
        <w:tc>
          <w:tcPr>
            <w:tcW w:w="3466" w:type="dxa"/>
            <w:tcBorders>
              <w:top w:val="single" w:sz="4" w:space="0" w:color="auto"/>
              <w:left w:val="single" w:sz="4" w:space="0" w:color="auto"/>
              <w:bottom w:val="single" w:sz="4" w:space="0" w:color="auto"/>
              <w:right w:val="single" w:sz="4" w:space="0" w:color="auto"/>
            </w:tcBorders>
            <w:hideMark/>
          </w:tcPr>
          <w:p w14:paraId="1915E743" w14:textId="77777777" w:rsidR="00D5679E" w:rsidRDefault="00D5679E" w:rsidP="00D5679E">
            <w:pPr>
              <w:rPr>
                <w:rFonts w:eastAsia="Calibri"/>
                <w:sz w:val="24"/>
                <w:szCs w:val="24"/>
              </w:rPr>
            </w:pPr>
            <w:r>
              <w:rPr>
                <w:rFonts w:eastAsia="Calibri"/>
                <w:sz w:val="24"/>
                <w:szCs w:val="24"/>
              </w:rPr>
              <w:t>Надавати соціально-педагогічні консультації учням</w:t>
            </w:r>
          </w:p>
        </w:tc>
        <w:tc>
          <w:tcPr>
            <w:tcW w:w="2112" w:type="dxa"/>
            <w:tcBorders>
              <w:top w:val="single" w:sz="4" w:space="0" w:color="auto"/>
              <w:left w:val="single" w:sz="4" w:space="0" w:color="auto"/>
              <w:bottom w:val="single" w:sz="4" w:space="0" w:color="auto"/>
              <w:right w:val="single" w:sz="4" w:space="0" w:color="auto"/>
            </w:tcBorders>
            <w:hideMark/>
          </w:tcPr>
          <w:p w14:paraId="7855B16E" w14:textId="77777777" w:rsidR="00D5679E" w:rsidRDefault="00445641" w:rsidP="00445641">
            <w:pPr>
              <w:jc w:val="center"/>
              <w:rPr>
                <w:rFonts w:eastAsia="Calibri"/>
                <w:sz w:val="24"/>
                <w:szCs w:val="24"/>
              </w:rPr>
            </w:pPr>
            <w:r>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0A84BCBB"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2148F77A" w14:textId="77777777" w:rsidR="00D5679E" w:rsidRDefault="00D5679E" w:rsidP="00D5679E">
            <w:pPr>
              <w:jc w:val="center"/>
              <w:rPr>
                <w:rFonts w:eastAsia="Calibri"/>
                <w:sz w:val="24"/>
                <w:szCs w:val="24"/>
              </w:rPr>
            </w:pPr>
          </w:p>
        </w:tc>
      </w:tr>
      <w:tr w:rsidR="00D5679E" w14:paraId="678CC084"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585661A7" w14:textId="77777777" w:rsidR="00D5679E" w:rsidRDefault="00D5679E" w:rsidP="00D5679E">
            <w:pPr>
              <w:jc w:val="center"/>
              <w:rPr>
                <w:rFonts w:eastAsia="Calibri"/>
                <w:sz w:val="24"/>
                <w:szCs w:val="24"/>
              </w:rPr>
            </w:pPr>
            <w:r>
              <w:rPr>
                <w:rFonts w:eastAsia="Calibri"/>
                <w:sz w:val="24"/>
                <w:szCs w:val="24"/>
              </w:rPr>
              <w:t>11.</w:t>
            </w:r>
          </w:p>
        </w:tc>
        <w:tc>
          <w:tcPr>
            <w:tcW w:w="3466" w:type="dxa"/>
            <w:tcBorders>
              <w:top w:val="single" w:sz="4" w:space="0" w:color="auto"/>
              <w:left w:val="single" w:sz="4" w:space="0" w:color="auto"/>
              <w:bottom w:val="single" w:sz="4" w:space="0" w:color="auto"/>
              <w:right w:val="single" w:sz="4" w:space="0" w:color="auto"/>
            </w:tcBorders>
          </w:tcPr>
          <w:p w14:paraId="04ED18F1" w14:textId="77777777" w:rsidR="00D5679E" w:rsidRDefault="00D5679E" w:rsidP="00D5679E">
            <w:pPr>
              <w:snapToGrid w:val="0"/>
              <w:rPr>
                <w:rFonts w:eastAsia="Calibri"/>
                <w:sz w:val="24"/>
                <w:szCs w:val="24"/>
              </w:rPr>
            </w:pPr>
            <w:r>
              <w:rPr>
                <w:rFonts w:eastAsia="Calibri"/>
                <w:sz w:val="24"/>
                <w:szCs w:val="24"/>
              </w:rPr>
              <w:t>Психологічне  вивчення учнів 1 класу. Готовність до шкільного навчання. Рівень адаптації учнів, психодіагностика учнів 1 кл. Групова консультація учнів, педагогів, батьків</w:t>
            </w:r>
          </w:p>
          <w:p w14:paraId="16E27DCA" w14:textId="77777777" w:rsidR="00D5679E" w:rsidRDefault="00D5679E" w:rsidP="00D5679E">
            <w:pPr>
              <w:snapToGrid w:val="0"/>
              <w:rPr>
                <w:rFonts w:eastAsia="Calibri"/>
                <w:sz w:val="24"/>
                <w:szCs w:val="24"/>
              </w:rPr>
            </w:pPr>
          </w:p>
        </w:tc>
        <w:tc>
          <w:tcPr>
            <w:tcW w:w="2112" w:type="dxa"/>
            <w:tcBorders>
              <w:top w:val="single" w:sz="4" w:space="0" w:color="auto"/>
              <w:left w:val="single" w:sz="4" w:space="0" w:color="auto"/>
              <w:bottom w:val="single" w:sz="4" w:space="0" w:color="auto"/>
              <w:right w:val="single" w:sz="4" w:space="0" w:color="auto"/>
            </w:tcBorders>
            <w:hideMark/>
          </w:tcPr>
          <w:p w14:paraId="0A00769E" w14:textId="77777777" w:rsidR="00D5679E" w:rsidRDefault="00D5679E" w:rsidP="00D5679E">
            <w:pPr>
              <w:snapToGrid w:val="0"/>
              <w:jc w:val="center"/>
              <w:rPr>
                <w:rFonts w:eastAsia="Calibri"/>
                <w:sz w:val="24"/>
                <w:szCs w:val="24"/>
              </w:rPr>
            </w:pPr>
            <w:r>
              <w:rPr>
                <w:rFonts w:eastAsia="Calibri"/>
                <w:sz w:val="24"/>
                <w:szCs w:val="24"/>
              </w:rPr>
              <w:t>Вересень</w:t>
            </w:r>
          </w:p>
          <w:p w14:paraId="4ED342C5" w14:textId="77777777" w:rsidR="00D5679E" w:rsidRDefault="00445641" w:rsidP="00D5679E">
            <w:pPr>
              <w:snapToGrid w:val="0"/>
              <w:jc w:val="center"/>
              <w:rPr>
                <w:rFonts w:eastAsia="Calibri"/>
                <w:sz w:val="24"/>
                <w:szCs w:val="24"/>
              </w:rPr>
            </w:pPr>
            <w:r>
              <w:rPr>
                <w:rFonts w:eastAsia="Calibri"/>
                <w:sz w:val="24"/>
                <w:szCs w:val="24"/>
              </w:rPr>
              <w:t>2022</w:t>
            </w:r>
          </w:p>
        </w:tc>
        <w:tc>
          <w:tcPr>
            <w:tcW w:w="2224" w:type="dxa"/>
            <w:tcBorders>
              <w:top w:val="single" w:sz="4" w:space="0" w:color="auto"/>
              <w:left w:val="single" w:sz="4" w:space="0" w:color="auto"/>
              <w:bottom w:val="single" w:sz="4" w:space="0" w:color="auto"/>
              <w:right w:val="single" w:sz="4" w:space="0" w:color="auto"/>
            </w:tcBorders>
            <w:hideMark/>
          </w:tcPr>
          <w:p w14:paraId="19B56253" w14:textId="77777777" w:rsidR="00D5679E" w:rsidRDefault="00D5679E" w:rsidP="00D5679E">
            <w:pPr>
              <w:spacing w:after="160" w:line="256" w:lineRule="auto"/>
              <w:jc w:val="center"/>
              <w:rPr>
                <w:rFonts w:eastAsia="Calibri"/>
                <w:sz w:val="24"/>
                <w:szCs w:val="24"/>
              </w:rP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5E89CD10" w14:textId="77777777" w:rsidR="00D5679E" w:rsidRDefault="00D5679E" w:rsidP="00D5679E">
            <w:pPr>
              <w:jc w:val="center"/>
              <w:rPr>
                <w:rFonts w:eastAsia="Calibri"/>
                <w:sz w:val="24"/>
                <w:szCs w:val="24"/>
              </w:rPr>
            </w:pPr>
          </w:p>
        </w:tc>
      </w:tr>
      <w:tr w:rsidR="00D5679E" w14:paraId="1CDE90C6"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1DC282C3" w14:textId="77777777" w:rsidR="00D5679E" w:rsidRDefault="00D5679E" w:rsidP="00D5679E">
            <w:pPr>
              <w:jc w:val="center"/>
              <w:rPr>
                <w:rFonts w:eastAsia="Calibri"/>
                <w:sz w:val="24"/>
                <w:szCs w:val="24"/>
              </w:rPr>
            </w:pPr>
            <w:r>
              <w:rPr>
                <w:rFonts w:eastAsia="Calibri"/>
                <w:sz w:val="24"/>
                <w:szCs w:val="24"/>
              </w:rPr>
              <w:t>12.</w:t>
            </w:r>
          </w:p>
        </w:tc>
        <w:tc>
          <w:tcPr>
            <w:tcW w:w="3466" w:type="dxa"/>
            <w:tcBorders>
              <w:top w:val="single" w:sz="4" w:space="0" w:color="auto"/>
              <w:left w:val="single" w:sz="4" w:space="0" w:color="auto"/>
              <w:bottom w:val="single" w:sz="4" w:space="0" w:color="auto"/>
              <w:right w:val="single" w:sz="4" w:space="0" w:color="auto"/>
            </w:tcBorders>
            <w:hideMark/>
          </w:tcPr>
          <w:p w14:paraId="4A1F4184" w14:textId="77777777" w:rsidR="00D5679E" w:rsidRDefault="00D5679E" w:rsidP="00D5679E">
            <w:pPr>
              <w:snapToGrid w:val="0"/>
              <w:rPr>
                <w:rFonts w:eastAsia="Calibri"/>
                <w:sz w:val="24"/>
                <w:szCs w:val="24"/>
              </w:rPr>
            </w:pPr>
            <w:r>
              <w:rPr>
                <w:rFonts w:eastAsia="Calibri"/>
                <w:sz w:val="24"/>
                <w:szCs w:val="24"/>
              </w:rPr>
              <w:t>Психологічний супровід учнів 1,5 кл. у період первинної адаптації (спостереження, консультації, патронаж).</w:t>
            </w:r>
          </w:p>
        </w:tc>
        <w:tc>
          <w:tcPr>
            <w:tcW w:w="2112" w:type="dxa"/>
            <w:tcBorders>
              <w:top w:val="single" w:sz="4" w:space="0" w:color="auto"/>
              <w:left w:val="single" w:sz="4" w:space="0" w:color="auto"/>
              <w:bottom w:val="single" w:sz="4" w:space="0" w:color="auto"/>
              <w:right w:val="single" w:sz="4" w:space="0" w:color="auto"/>
            </w:tcBorders>
            <w:hideMark/>
          </w:tcPr>
          <w:p w14:paraId="2C213427" w14:textId="77777777" w:rsidR="00D5679E" w:rsidRDefault="00D5679E" w:rsidP="00D5679E">
            <w:pPr>
              <w:snapToGrid w:val="0"/>
              <w:jc w:val="center"/>
              <w:rPr>
                <w:rFonts w:eastAsia="Calibri"/>
                <w:sz w:val="24"/>
                <w:szCs w:val="24"/>
              </w:rPr>
            </w:pPr>
            <w:r>
              <w:rPr>
                <w:rFonts w:eastAsia="Calibri"/>
                <w:sz w:val="24"/>
                <w:szCs w:val="24"/>
              </w:rPr>
              <w:t>І семестр</w:t>
            </w:r>
          </w:p>
        </w:tc>
        <w:tc>
          <w:tcPr>
            <w:tcW w:w="2224" w:type="dxa"/>
            <w:tcBorders>
              <w:top w:val="single" w:sz="4" w:space="0" w:color="auto"/>
              <w:left w:val="single" w:sz="4" w:space="0" w:color="auto"/>
              <w:bottom w:val="single" w:sz="4" w:space="0" w:color="auto"/>
              <w:right w:val="single" w:sz="4" w:space="0" w:color="auto"/>
            </w:tcBorders>
            <w:hideMark/>
          </w:tcPr>
          <w:p w14:paraId="10DA95C9"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2CB0FCCA" w14:textId="77777777" w:rsidR="00D5679E" w:rsidRDefault="00D5679E" w:rsidP="00D5679E">
            <w:pPr>
              <w:jc w:val="center"/>
              <w:rPr>
                <w:rFonts w:eastAsia="Calibri"/>
                <w:sz w:val="24"/>
                <w:szCs w:val="24"/>
              </w:rPr>
            </w:pPr>
          </w:p>
        </w:tc>
      </w:tr>
      <w:tr w:rsidR="00D5679E" w14:paraId="2BED69BB"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2164C908" w14:textId="77777777" w:rsidR="00D5679E" w:rsidRDefault="00D5679E" w:rsidP="00D5679E">
            <w:pPr>
              <w:jc w:val="center"/>
              <w:rPr>
                <w:rFonts w:eastAsia="Calibri"/>
                <w:sz w:val="24"/>
                <w:szCs w:val="24"/>
              </w:rPr>
            </w:pPr>
            <w:r>
              <w:rPr>
                <w:rFonts w:eastAsia="Calibri"/>
                <w:sz w:val="24"/>
                <w:szCs w:val="24"/>
              </w:rPr>
              <w:t>13.</w:t>
            </w:r>
          </w:p>
        </w:tc>
        <w:tc>
          <w:tcPr>
            <w:tcW w:w="3466" w:type="dxa"/>
            <w:tcBorders>
              <w:top w:val="single" w:sz="4" w:space="0" w:color="auto"/>
              <w:left w:val="single" w:sz="4" w:space="0" w:color="auto"/>
              <w:bottom w:val="single" w:sz="4" w:space="0" w:color="auto"/>
              <w:right w:val="single" w:sz="4" w:space="0" w:color="auto"/>
            </w:tcBorders>
            <w:hideMark/>
          </w:tcPr>
          <w:p w14:paraId="32810E3A" w14:textId="77777777" w:rsidR="00D5679E" w:rsidRDefault="00D5679E" w:rsidP="00D5679E">
            <w:pPr>
              <w:snapToGrid w:val="0"/>
              <w:rPr>
                <w:rFonts w:eastAsia="Calibri"/>
                <w:sz w:val="24"/>
                <w:szCs w:val="24"/>
              </w:rPr>
            </w:pPr>
            <w:r>
              <w:rPr>
                <w:rFonts w:eastAsia="Calibri"/>
                <w:sz w:val="24"/>
                <w:szCs w:val="24"/>
              </w:rPr>
              <w:t>Анкетування батьків учнів 1,5 кл.</w:t>
            </w:r>
          </w:p>
        </w:tc>
        <w:tc>
          <w:tcPr>
            <w:tcW w:w="2112" w:type="dxa"/>
            <w:tcBorders>
              <w:top w:val="single" w:sz="4" w:space="0" w:color="auto"/>
              <w:left w:val="single" w:sz="4" w:space="0" w:color="auto"/>
              <w:bottom w:val="single" w:sz="4" w:space="0" w:color="auto"/>
              <w:right w:val="single" w:sz="4" w:space="0" w:color="auto"/>
            </w:tcBorders>
            <w:hideMark/>
          </w:tcPr>
          <w:p w14:paraId="1C0B8424" w14:textId="77777777" w:rsidR="00D5679E" w:rsidRDefault="00445641" w:rsidP="00D5679E">
            <w:pPr>
              <w:snapToGrid w:val="0"/>
              <w:jc w:val="center"/>
              <w:rPr>
                <w:rFonts w:eastAsia="Calibri"/>
                <w:sz w:val="24"/>
                <w:szCs w:val="24"/>
              </w:rPr>
            </w:pPr>
            <w:r>
              <w:rPr>
                <w:rFonts w:eastAsia="Calibri"/>
                <w:sz w:val="24"/>
                <w:szCs w:val="24"/>
              </w:rPr>
              <w:t xml:space="preserve">   </w:t>
            </w:r>
            <w:r w:rsidR="00D5679E">
              <w:rPr>
                <w:rFonts w:eastAsia="Calibri"/>
                <w:sz w:val="24"/>
                <w:szCs w:val="24"/>
              </w:rPr>
              <w:t>Вересень – жовтень</w:t>
            </w:r>
          </w:p>
          <w:p w14:paraId="00D90DFB" w14:textId="77777777" w:rsidR="00D5679E" w:rsidRDefault="00445641" w:rsidP="00D5679E">
            <w:pPr>
              <w:snapToGrid w:val="0"/>
              <w:jc w:val="center"/>
              <w:rPr>
                <w:rFonts w:eastAsia="Calibri"/>
                <w:sz w:val="24"/>
                <w:szCs w:val="24"/>
              </w:rPr>
            </w:pPr>
            <w:r>
              <w:rPr>
                <w:rFonts w:eastAsia="Calibri"/>
                <w:sz w:val="24"/>
                <w:szCs w:val="24"/>
              </w:rPr>
              <w:t>2022</w:t>
            </w:r>
          </w:p>
        </w:tc>
        <w:tc>
          <w:tcPr>
            <w:tcW w:w="2224" w:type="dxa"/>
            <w:tcBorders>
              <w:top w:val="single" w:sz="4" w:space="0" w:color="auto"/>
              <w:left w:val="single" w:sz="4" w:space="0" w:color="auto"/>
              <w:bottom w:val="single" w:sz="4" w:space="0" w:color="auto"/>
              <w:right w:val="single" w:sz="4" w:space="0" w:color="auto"/>
            </w:tcBorders>
            <w:hideMark/>
          </w:tcPr>
          <w:p w14:paraId="21FA12CE"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11B01A4B" w14:textId="77777777" w:rsidR="00D5679E" w:rsidRDefault="00D5679E" w:rsidP="00D5679E">
            <w:pPr>
              <w:jc w:val="center"/>
              <w:rPr>
                <w:rFonts w:eastAsia="Calibri"/>
                <w:sz w:val="24"/>
                <w:szCs w:val="24"/>
              </w:rPr>
            </w:pPr>
          </w:p>
        </w:tc>
      </w:tr>
      <w:tr w:rsidR="00D5679E" w14:paraId="60F03151"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4DFDE8C9" w14:textId="77777777" w:rsidR="00D5679E" w:rsidRDefault="00D5679E" w:rsidP="00D5679E">
            <w:pPr>
              <w:jc w:val="center"/>
              <w:rPr>
                <w:rFonts w:eastAsia="Calibri"/>
                <w:sz w:val="24"/>
                <w:szCs w:val="24"/>
              </w:rPr>
            </w:pPr>
            <w:r>
              <w:rPr>
                <w:rFonts w:eastAsia="Calibri"/>
                <w:sz w:val="24"/>
                <w:szCs w:val="24"/>
              </w:rPr>
              <w:t>14.</w:t>
            </w:r>
          </w:p>
        </w:tc>
        <w:tc>
          <w:tcPr>
            <w:tcW w:w="3466" w:type="dxa"/>
            <w:tcBorders>
              <w:top w:val="single" w:sz="4" w:space="0" w:color="auto"/>
              <w:left w:val="single" w:sz="4" w:space="0" w:color="auto"/>
              <w:bottom w:val="single" w:sz="4" w:space="0" w:color="auto"/>
              <w:right w:val="single" w:sz="4" w:space="0" w:color="auto"/>
            </w:tcBorders>
            <w:hideMark/>
          </w:tcPr>
          <w:p w14:paraId="20D851E8" w14:textId="77777777" w:rsidR="00D5679E" w:rsidRDefault="00D5679E" w:rsidP="00D5679E">
            <w:pPr>
              <w:snapToGrid w:val="0"/>
              <w:rPr>
                <w:rFonts w:eastAsia="Calibri"/>
                <w:sz w:val="24"/>
                <w:szCs w:val="24"/>
              </w:rPr>
            </w:pPr>
            <w:r>
              <w:rPr>
                <w:rFonts w:eastAsia="Calibri"/>
                <w:sz w:val="24"/>
                <w:szCs w:val="24"/>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2112" w:type="dxa"/>
            <w:tcBorders>
              <w:top w:val="single" w:sz="4" w:space="0" w:color="auto"/>
              <w:left w:val="single" w:sz="4" w:space="0" w:color="auto"/>
              <w:bottom w:val="single" w:sz="4" w:space="0" w:color="auto"/>
              <w:right w:val="single" w:sz="4" w:space="0" w:color="auto"/>
            </w:tcBorders>
            <w:hideMark/>
          </w:tcPr>
          <w:p w14:paraId="25CAFC36" w14:textId="77777777" w:rsidR="00D5679E" w:rsidRDefault="00445641"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tcPr>
          <w:p w14:paraId="773A6FAB" w14:textId="77777777" w:rsidR="00D5679E" w:rsidRDefault="00D5679E" w:rsidP="00D5679E">
            <w:pPr>
              <w:jc w:val="center"/>
              <w:rPr>
                <w:rFonts w:eastAsia="Calibri"/>
                <w:sz w:val="24"/>
                <w:szCs w:val="24"/>
              </w:rPr>
            </w:pPr>
            <w:r>
              <w:rPr>
                <w:rFonts w:eastAsia="Calibri"/>
                <w:sz w:val="24"/>
                <w:szCs w:val="24"/>
              </w:rPr>
              <w:t>Заступник директора з виховної роботи</w:t>
            </w:r>
          </w:p>
          <w:p w14:paraId="17DADAF9" w14:textId="77777777" w:rsidR="00D5679E" w:rsidRDefault="00D5679E" w:rsidP="00D5679E">
            <w:pP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420F5301" w14:textId="77777777" w:rsidR="00D5679E" w:rsidRDefault="00D5679E" w:rsidP="00D5679E">
            <w:pPr>
              <w:jc w:val="center"/>
              <w:rPr>
                <w:rFonts w:eastAsia="Calibri"/>
                <w:sz w:val="24"/>
                <w:szCs w:val="24"/>
              </w:rPr>
            </w:pPr>
          </w:p>
        </w:tc>
      </w:tr>
      <w:tr w:rsidR="00D5679E" w14:paraId="6D00A14A"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79A0D61A" w14:textId="77777777" w:rsidR="00D5679E" w:rsidRDefault="00D5679E" w:rsidP="00D5679E">
            <w:pPr>
              <w:jc w:val="center"/>
              <w:rPr>
                <w:rFonts w:eastAsia="Calibri"/>
                <w:sz w:val="24"/>
                <w:szCs w:val="24"/>
              </w:rPr>
            </w:pPr>
            <w:r>
              <w:rPr>
                <w:rFonts w:eastAsia="Calibri"/>
                <w:sz w:val="24"/>
                <w:szCs w:val="24"/>
              </w:rPr>
              <w:t>15.</w:t>
            </w:r>
          </w:p>
        </w:tc>
        <w:tc>
          <w:tcPr>
            <w:tcW w:w="3466" w:type="dxa"/>
            <w:tcBorders>
              <w:top w:val="single" w:sz="4" w:space="0" w:color="auto"/>
              <w:left w:val="single" w:sz="4" w:space="0" w:color="auto"/>
              <w:bottom w:val="single" w:sz="4" w:space="0" w:color="auto"/>
              <w:right w:val="single" w:sz="4" w:space="0" w:color="auto"/>
            </w:tcBorders>
            <w:hideMark/>
          </w:tcPr>
          <w:p w14:paraId="2A428FF1" w14:textId="77777777" w:rsidR="00D5679E" w:rsidRDefault="00D5679E" w:rsidP="00D5679E">
            <w:pPr>
              <w:snapToGrid w:val="0"/>
              <w:rPr>
                <w:rFonts w:eastAsia="Calibri"/>
                <w:sz w:val="24"/>
                <w:szCs w:val="24"/>
              </w:rPr>
            </w:pPr>
            <w:r>
              <w:rPr>
                <w:rFonts w:eastAsia="Calibri"/>
                <w:sz w:val="24"/>
                <w:szCs w:val="24"/>
              </w:rPr>
              <w:t>Участь у нараді при директорові з питання психологічного моніторингу учнів 1,5 кл.</w:t>
            </w:r>
          </w:p>
        </w:tc>
        <w:tc>
          <w:tcPr>
            <w:tcW w:w="2112" w:type="dxa"/>
            <w:tcBorders>
              <w:top w:val="single" w:sz="4" w:space="0" w:color="auto"/>
              <w:left w:val="single" w:sz="4" w:space="0" w:color="auto"/>
              <w:bottom w:val="single" w:sz="4" w:space="0" w:color="auto"/>
              <w:right w:val="single" w:sz="4" w:space="0" w:color="auto"/>
            </w:tcBorders>
            <w:hideMark/>
          </w:tcPr>
          <w:p w14:paraId="5698EAFD" w14:textId="77777777" w:rsidR="00D5679E" w:rsidRDefault="00D5679E" w:rsidP="00D5679E">
            <w:pPr>
              <w:snapToGrid w:val="0"/>
              <w:jc w:val="center"/>
              <w:rPr>
                <w:rFonts w:eastAsia="Calibri"/>
                <w:sz w:val="24"/>
                <w:szCs w:val="24"/>
              </w:rPr>
            </w:pPr>
            <w:r>
              <w:rPr>
                <w:rFonts w:eastAsia="Calibri"/>
                <w:sz w:val="24"/>
                <w:szCs w:val="24"/>
              </w:rPr>
              <w:t>І семестр</w:t>
            </w:r>
          </w:p>
        </w:tc>
        <w:tc>
          <w:tcPr>
            <w:tcW w:w="2224" w:type="dxa"/>
            <w:tcBorders>
              <w:top w:val="single" w:sz="4" w:space="0" w:color="auto"/>
              <w:left w:val="single" w:sz="4" w:space="0" w:color="auto"/>
              <w:bottom w:val="single" w:sz="4" w:space="0" w:color="auto"/>
              <w:right w:val="single" w:sz="4" w:space="0" w:color="auto"/>
            </w:tcBorders>
          </w:tcPr>
          <w:p w14:paraId="437BCEF7" w14:textId="77777777" w:rsidR="00D5679E" w:rsidRDefault="00D5679E" w:rsidP="00D5679E">
            <w:pPr>
              <w:jc w:val="center"/>
              <w:rPr>
                <w:rFonts w:eastAsia="Calibri"/>
                <w:sz w:val="24"/>
                <w:szCs w:val="24"/>
              </w:rPr>
            </w:pPr>
            <w:r>
              <w:rPr>
                <w:rFonts w:eastAsia="Calibri"/>
                <w:sz w:val="24"/>
                <w:szCs w:val="24"/>
              </w:rPr>
              <w:t>Заступник директора з виховної роботи</w:t>
            </w:r>
          </w:p>
          <w:p w14:paraId="7FBFB883" w14:textId="77777777" w:rsidR="00D5679E" w:rsidRDefault="00D5679E" w:rsidP="00D5679E">
            <w:pP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7916712C" w14:textId="77777777" w:rsidR="00D5679E" w:rsidRDefault="00D5679E" w:rsidP="00D5679E">
            <w:pPr>
              <w:jc w:val="center"/>
              <w:rPr>
                <w:rFonts w:eastAsia="Calibri"/>
                <w:sz w:val="24"/>
                <w:szCs w:val="24"/>
              </w:rPr>
            </w:pPr>
          </w:p>
        </w:tc>
      </w:tr>
      <w:tr w:rsidR="00D5679E" w14:paraId="4A436D67"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4C387AE9" w14:textId="77777777" w:rsidR="00D5679E" w:rsidRDefault="00D5679E" w:rsidP="00D5679E">
            <w:pPr>
              <w:jc w:val="center"/>
              <w:rPr>
                <w:rFonts w:eastAsia="Calibri"/>
                <w:sz w:val="24"/>
                <w:szCs w:val="24"/>
              </w:rPr>
            </w:pPr>
            <w:r>
              <w:rPr>
                <w:rFonts w:eastAsia="Calibri"/>
                <w:sz w:val="24"/>
                <w:szCs w:val="24"/>
              </w:rPr>
              <w:t>16.</w:t>
            </w:r>
          </w:p>
        </w:tc>
        <w:tc>
          <w:tcPr>
            <w:tcW w:w="3466" w:type="dxa"/>
            <w:tcBorders>
              <w:top w:val="single" w:sz="4" w:space="0" w:color="auto"/>
              <w:left w:val="single" w:sz="4" w:space="0" w:color="auto"/>
              <w:bottom w:val="single" w:sz="4" w:space="0" w:color="auto"/>
              <w:right w:val="single" w:sz="4" w:space="0" w:color="auto"/>
            </w:tcBorders>
            <w:hideMark/>
          </w:tcPr>
          <w:p w14:paraId="2DD00D32" w14:textId="77777777" w:rsidR="00D5679E" w:rsidRDefault="00D5679E" w:rsidP="00D5679E">
            <w:pPr>
              <w:snapToGrid w:val="0"/>
              <w:rPr>
                <w:rFonts w:eastAsia="Calibri"/>
                <w:sz w:val="24"/>
                <w:szCs w:val="24"/>
              </w:rPr>
            </w:pPr>
            <w:r>
              <w:rPr>
                <w:rFonts w:eastAsia="Calibri"/>
                <w:sz w:val="24"/>
                <w:szCs w:val="24"/>
              </w:rPr>
              <w:t>Психологічні коментарі до вивчення первинної адаптації 1 кл. до шкільного навчання</w:t>
            </w:r>
          </w:p>
        </w:tc>
        <w:tc>
          <w:tcPr>
            <w:tcW w:w="2112" w:type="dxa"/>
            <w:tcBorders>
              <w:top w:val="single" w:sz="4" w:space="0" w:color="auto"/>
              <w:left w:val="single" w:sz="4" w:space="0" w:color="auto"/>
              <w:bottom w:val="single" w:sz="4" w:space="0" w:color="auto"/>
              <w:right w:val="single" w:sz="4" w:space="0" w:color="auto"/>
            </w:tcBorders>
          </w:tcPr>
          <w:p w14:paraId="2196F4C2" w14:textId="77777777" w:rsidR="00D5679E" w:rsidRDefault="00D5679E" w:rsidP="00D5679E">
            <w:pPr>
              <w:snapToGrid w:val="0"/>
              <w:jc w:val="center"/>
              <w:rPr>
                <w:rFonts w:eastAsia="Calibri"/>
                <w:sz w:val="24"/>
                <w:szCs w:val="24"/>
              </w:rPr>
            </w:pPr>
          </w:p>
          <w:p w14:paraId="373875CB" w14:textId="77777777" w:rsidR="00D5679E" w:rsidRDefault="00445641" w:rsidP="00D5679E">
            <w:pPr>
              <w:snapToGrid w:val="0"/>
              <w:jc w:val="center"/>
              <w:rPr>
                <w:rFonts w:eastAsia="Calibri"/>
                <w:sz w:val="24"/>
                <w:szCs w:val="24"/>
              </w:rPr>
            </w:pPr>
            <w:r>
              <w:rPr>
                <w:rFonts w:eastAsia="Calibri"/>
                <w:sz w:val="24"/>
                <w:szCs w:val="24"/>
              </w:rPr>
              <w:t>Жовтень 2022</w:t>
            </w:r>
          </w:p>
        </w:tc>
        <w:tc>
          <w:tcPr>
            <w:tcW w:w="2224" w:type="dxa"/>
            <w:tcBorders>
              <w:top w:val="single" w:sz="4" w:space="0" w:color="auto"/>
              <w:left w:val="single" w:sz="4" w:space="0" w:color="auto"/>
              <w:bottom w:val="single" w:sz="4" w:space="0" w:color="auto"/>
              <w:right w:val="single" w:sz="4" w:space="0" w:color="auto"/>
            </w:tcBorders>
            <w:hideMark/>
          </w:tcPr>
          <w:p w14:paraId="0C0BB2E2" w14:textId="77777777" w:rsidR="00D5679E" w:rsidRDefault="00D5679E" w:rsidP="00D5679E">
            <w:pPr>
              <w:jc w:val="cente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37DA3C2D" w14:textId="77777777" w:rsidR="00D5679E" w:rsidRDefault="00D5679E" w:rsidP="00D5679E">
            <w:pPr>
              <w:jc w:val="center"/>
              <w:rPr>
                <w:rFonts w:eastAsia="Calibri"/>
                <w:sz w:val="24"/>
                <w:szCs w:val="24"/>
              </w:rPr>
            </w:pPr>
          </w:p>
        </w:tc>
      </w:tr>
      <w:tr w:rsidR="00D5679E" w14:paraId="1DB723EF"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17C8E734" w14:textId="77777777" w:rsidR="00D5679E" w:rsidRDefault="00D5679E" w:rsidP="00D5679E">
            <w:pPr>
              <w:jc w:val="center"/>
              <w:rPr>
                <w:rFonts w:eastAsia="Calibri"/>
                <w:sz w:val="24"/>
                <w:szCs w:val="24"/>
              </w:rPr>
            </w:pPr>
            <w:r>
              <w:rPr>
                <w:rFonts w:eastAsia="Calibri"/>
                <w:sz w:val="24"/>
                <w:szCs w:val="24"/>
              </w:rPr>
              <w:t>17.</w:t>
            </w:r>
          </w:p>
        </w:tc>
        <w:tc>
          <w:tcPr>
            <w:tcW w:w="3466" w:type="dxa"/>
            <w:tcBorders>
              <w:top w:val="single" w:sz="4" w:space="0" w:color="auto"/>
              <w:left w:val="single" w:sz="4" w:space="0" w:color="auto"/>
              <w:bottom w:val="single" w:sz="4" w:space="0" w:color="auto"/>
              <w:right w:val="single" w:sz="4" w:space="0" w:color="auto"/>
            </w:tcBorders>
            <w:hideMark/>
          </w:tcPr>
          <w:p w14:paraId="115A871E" w14:textId="77777777" w:rsidR="00D5679E" w:rsidRDefault="00D5679E" w:rsidP="00D5679E">
            <w:pPr>
              <w:snapToGrid w:val="0"/>
              <w:rPr>
                <w:rFonts w:eastAsia="Calibri"/>
                <w:sz w:val="24"/>
                <w:szCs w:val="24"/>
              </w:rPr>
            </w:pPr>
            <w:r>
              <w:rPr>
                <w:rFonts w:eastAsia="Calibri"/>
                <w:sz w:val="24"/>
                <w:szCs w:val="24"/>
              </w:rPr>
              <w:t>Психологічне вивчення учнів 5 кл. Готовність до навчання в школі . Рівень особистісної адаптації  учнів, психодіагностика учнів 5 кл. Групова консультація учнів, педагогів, батьків.</w:t>
            </w:r>
          </w:p>
        </w:tc>
        <w:tc>
          <w:tcPr>
            <w:tcW w:w="2112" w:type="dxa"/>
            <w:tcBorders>
              <w:top w:val="single" w:sz="4" w:space="0" w:color="auto"/>
              <w:left w:val="single" w:sz="4" w:space="0" w:color="auto"/>
              <w:bottom w:val="single" w:sz="4" w:space="0" w:color="auto"/>
              <w:right w:val="single" w:sz="4" w:space="0" w:color="auto"/>
            </w:tcBorders>
            <w:hideMark/>
          </w:tcPr>
          <w:p w14:paraId="58FE397A" w14:textId="77777777" w:rsidR="00D5679E" w:rsidRDefault="00445641" w:rsidP="00D5679E">
            <w:pPr>
              <w:jc w:val="center"/>
              <w:rPr>
                <w:rFonts w:eastAsia="Calibri"/>
                <w:sz w:val="24"/>
                <w:szCs w:val="24"/>
              </w:rPr>
            </w:pPr>
            <w:r>
              <w:rPr>
                <w:rFonts w:eastAsia="Calibri"/>
                <w:sz w:val="24"/>
                <w:szCs w:val="24"/>
              </w:rPr>
              <w:t>Жовтень 2022</w:t>
            </w:r>
          </w:p>
        </w:tc>
        <w:tc>
          <w:tcPr>
            <w:tcW w:w="2224" w:type="dxa"/>
            <w:tcBorders>
              <w:top w:val="single" w:sz="4" w:space="0" w:color="auto"/>
              <w:left w:val="single" w:sz="4" w:space="0" w:color="auto"/>
              <w:bottom w:val="single" w:sz="4" w:space="0" w:color="auto"/>
              <w:right w:val="single" w:sz="4" w:space="0" w:color="auto"/>
            </w:tcBorders>
            <w:hideMark/>
          </w:tcPr>
          <w:p w14:paraId="2BEFE446" w14:textId="77777777" w:rsidR="00D5679E" w:rsidRDefault="00D5679E" w:rsidP="00D5679E">
            <w:pPr>
              <w:jc w:val="cente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2D151AF0" w14:textId="77777777" w:rsidR="00D5679E" w:rsidRDefault="00D5679E" w:rsidP="00D5679E">
            <w:pPr>
              <w:jc w:val="center"/>
              <w:rPr>
                <w:rFonts w:eastAsia="Calibri"/>
                <w:sz w:val="24"/>
                <w:szCs w:val="24"/>
              </w:rPr>
            </w:pPr>
          </w:p>
        </w:tc>
      </w:tr>
      <w:tr w:rsidR="00F00CE7" w14:paraId="592DC3E7" w14:textId="77777777" w:rsidTr="00F00CE7">
        <w:tc>
          <w:tcPr>
            <w:tcW w:w="622" w:type="dxa"/>
            <w:tcBorders>
              <w:top w:val="single" w:sz="4" w:space="0" w:color="auto"/>
              <w:left w:val="single" w:sz="4" w:space="0" w:color="auto"/>
              <w:bottom w:val="single" w:sz="4" w:space="0" w:color="auto"/>
              <w:right w:val="single" w:sz="4" w:space="0" w:color="auto"/>
            </w:tcBorders>
            <w:hideMark/>
          </w:tcPr>
          <w:p w14:paraId="15EA4AE3" w14:textId="77777777" w:rsidR="00F00CE7" w:rsidRDefault="00F00CE7" w:rsidP="00D5679E">
            <w:pPr>
              <w:jc w:val="center"/>
              <w:rPr>
                <w:rFonts w:eastAsia="Calibri"/>
                <w:sz w:val="24"/>
                <w:szCs w:val="24"/>
              </w:rPr>
            </w:pPr>
            <w:r>
              <w:rPr>
                <w:rFonts w:eastAsia="Calibri"/>
                <w:sz w:val="24"/>
                <w:szCs w:val="24"/>
              </w:rPr>
              <w:t>18.</w:t>
            </w:r>
          </w:p>
        </w:tc>
        <w:tc>
          <w:tcPr>
            <w:tcW w:w="3466" w:type="dxa"/>
            <w:tcBorders>
              <w:top w:val="single" w:sz="4" w:space="0" w:color="auto"/>
              <w:left w:val="single" w:sz="4" w:space="0" w:color="auto"/>
              <w:bottom w:val="single" w:sz="4" w:space="0" w:color="auto"/>
              <w:right w:val="single" w:sz="4" w:space="0" w:color="auto"/>
            </w:tcBorders>
            <w:hideMark/>
          </w:tcPr>
          <w:p w14:paraId="5847AFBE" w14:textId="77777777" w:rsidR="00F00CE7" w:rsidRDefault="00F00CE7" w:rsidP="00D5679E">
            <w:pPr>
              <w:snapToGrid w:val="0"/>
              <w:rPr>
                <w:rFonts w:eastAsia="Calibri"/>
                <w:sz w:val="24"/>
                <w:szCs w:val="24"/>
              </w:rPr>
            </w:pPr>
            <w:r>
              <w:rPr>
                <w:rFonts w:eastAsia="Calibri"/>
                <w:sz w:val="24"/>
                <w:szCs w:val="24"/>
              </w:rPr>
              <w:t>Індивідуальні консультації для батьків 1,5 кл.</w:t>
            </w:r>
          </w:p>
        </w:tc>
        <w:tc>
          <w:tcPr>
            <w:tcW w:w="2112" w:type="dxa"/>
            <w:tcBorders>
              <w:top w:val="single" w:sz="4" w:space="0" w:color="auto"/>
              <w:left w:val="single" w:sz="4" w:space="0" w:color="auto"/>
              <w:bottom w:val="single" w:sz="4" w:space="0" w:color="auto"/>
              <w:right w:val="single" w:sz="4" w:space="0" w:color="auto"/>
            </w:tcBorders>
          </w:tcPr>
          <w:p w14:paraId="512DFE97" w14:textId="77777777" w:rsidR="00F00CE7" w:rsidRDefault="00F00CE7" w:rsidP="00F00CE7">
            <w:pPr>
              <w:jc w:val="center"/>
            </w:pPr>
            <w:r w:rsidRPr="00AA57CA">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6C8CB647" w14:textId="77777777" w:rsidR="00F00CE7" w:rsidRDefault="00F00CE7" w:rsidP="00D5679E">
            <w:pPr>
              <w:jc w:val="cente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6D39B04F" w14:textId="77777777" w:rsidR="00F00CE7" w:rsidRDefault="00F00CE7" w:rsidP="00D5679E">
            <w:pPr>
              <w:jc w:val="center"/>
              <w:rPr>
                <w:rFonts w:eastAsia="Calibri"/>
                <w:sz w:val="24"/>
                <w:szCs w:val="24"/>
              </w:rPr>
            </w:pPr>
          </w:p>
        </w:tc>
      </w:tr>
      <w:tr w:rsidR="00F00CE7" w14:paraId="0A126189" w14:textId="77777777" w:rsidTr="00F00CE7">
        <w:tc>
          <w:tcPr>
            <w:tcW w:w="622" w:type="dxa"/>
            <w:tcBorders>
              <w:top w:val="single" w:sz="4" w:space="0" w:color="auto"/>
              <w:left w:val="single" w:sz="4" w:space="0" w:color="auto"/>
              <w:bottom w:val="single" w:sz="4" w:space="0" w:color="auto"/>
              <w:right w:val="single" w:sz="4" w:space="0" w:color="auto"/>
            </w:tcBorders>
            <w:hideMark/>
          </w:tcPr>
          <w:p w14:paraId="4BC162D6" w14:textId="77777777" w:rsidR="00F00CE7" w:rsidRDefault="00F00CE7" w:rsidP="00D5679E">
            <w:pPr>
              <w:jc w:val="center"/>
              <w:rPr>
                <w:rFonts w:eastAsia="Calibri"/>
                <w:sz w:val="24"/>
                <w:szCs w:val="24"/>
              </w:rPr>
            </w:pPr>
            <w:r>
              <w:rPr>
                <w:rFonts w:eastAsia="Calibri"/>
                <w:sz w:val="24"/>
                <w:szCs w:val="24"/>
              </w:rPr>
              <w:t>19.</w:t>
            </w:r>
          </w:p>
        </w:tc>
        <w:tc>
          <w:tcPr>
            <w:tcW w:w="3466" w:type="dxa"/>
            <w:tcBorders>
              <w:top w:val="single" w:sz="4" w:space="0" w:color="auto"/>
              <w:left w:val="single" w:sz="4" w:space="0" w:color="auto"/>
              <w:bottom w:val="single" w:sz="4" w:space="0" w:color="auto"/>
              <w:right w:val="single" w:sz="4" w:space="0" w:color="auto"/>
            </w:tcBorders>
            <w:hideMark/>
          </w:tcPr>
          <w:p w14:paraId="54F9977D" w14:textId="77777777" w:rsidR="00F00CE7" w:rsidRDefault="00F00CE7" w:rsidP="00D5679E">
            <w:pPr>
              <w:snapToGrid w:val="0"/>
              <w:rPr>
                <w:rFonts w:eastAsia="Calibri"/>
                <w:sz w:val="24"/>
                <w:szCs w:val="24"/>
              </w:rPr>
            </w:pPr>
            <w:r>
              <w:rPr>
                <w:rFonts w:eastAsia="Calibri"/>
                <w:sz w:val="24"/>
                <w:szCs w:val="24"/>
              </w:rPr>
              <w:t>Індивідуальні консультації для педагогів  1,5 кл.</w:t>
            </w:r>
          </w:p>
        </w:tc>
        <w:tc>
          <w:tcPr>
            <w:tcW w:w="2112" w:type="dxa"/>
            <w:tcBorders>
              <w:top w:val="single" w:sz="4" w:space="0" w:color="auto"/>
              <w:left w:val="single" w:sz="4" w:space="0" w:color="auto"/>
              <w:bottom w:val="single" w:sz="4" w:space="0" w:color="auto"/>
              <w:right w:val="single" w:sz="4" w:space="0" w:color="auto"/>
            </w:tcBorders>
          </w:tcPr>
          <w:p w14:paraId="063577E5" w14:textId="77777777" w:rsidR="00F00CE7" w:rsidRDefault="00F00CE7" w:rsidP="00F00CE7">
            <w:pPr>
              <w:jc w:val="center"/>
            </w:pPr>
            <w:r w:rsidRPr="00AA57CA">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C454BBB" w14:textId="77777777" w:rsidR="00F00CE7" w:rsidRDefault="00F00CE7" w:rsidP="00D5679E">
            <w:pPr>
              <w:jc w:val="cente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19771FF9" w14:textId="77777777" w:rsidR="00F00CE7" w:rsidRDefault="00F00CE7" w:rsidP="00D5679E">
            <w:pPr>
              <w:jc w:val="center"/>
              <w:rPr>
                <w:rFonts w:eastAsia="Calibri"/>
                <w:sz w:val="24"/>
                <w:szCs w:val="24"/>
              </w:rPr>
            </w:pPr>
          </w:p>
        </w:tc>
      </w:tr>
      <w:tr w:rsidR="00D5679E" w:rsidRPr="00D74B8B" w14:paraId="26908BB7"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7E348295" w14:textId="77777777" w:rsidR="00D5679E" w:rsidRDefault="00D5679E" w:rsidP="00D5679E">
            <w:pPr>
              <w:jc w:val="center"/>
              <w:rPr>
                <w:rFonts w:eastAsia="Calibri"/>
                <w:sz w:val="24"/>
                <w:szCs w:val="24"/>
              </w:rPr>
            </w:pPr>
            <w:r>
              <w:rPr>
                <w:rFonts w:eastAsia="Calibri"/>
                <w:sz w:val="24"/>
                <w:szCs w:val="24"/>
              </w:rPr>
              <w:t>19.</w:t>
            </w:r>
          </w:p>
        </w:tc>
        <w:tc>
          <w:tcPr>
            <w:tcW w:w="3466" w:type="dxa"/>
            <w:tcBorders>
              <w:top w:val="single" w:sz="4" w:space="0" w:color="auto"/>
              <w:left w:val="single" w:sz="4" w:space="0" w:color="auto"/>
              <w:bottom w:val="single" w:sz="4" w:space="0" w:color="auto"/>
              <w:right w:val="single" w:sz="4" w:space="0" w:color="auto"/>
            </w:tcBorders>
            <w:hideMark/>
          </w:tcPr>
          <w:p w14:paraId="3F8288B6" w14:textId="77777777" w:rsidR="00D5679E" w:rsidRDefault="00D5679E" w:rsidP="00D5679E">
            <w:pPr>
              <w:snapToGrid w:val="0"/>
              <w:rPr>
                <w:rFonts w:eastAsia="Calibri"/>
                <w:sz w:val="24"/>
                <w:szCs w:val="24"/>
              </w:rPr>
            </w:pPr>
            <w:r>
              <w:rPr>
                <w:rFonts w:eastAsia="Calibri"/>
                <w:sz w:val="24"/>
                <w:szCs w:val="24"/>
              </w:rPr>
              <w:t>Участь у раді профілактики з доповіддю на тему «Ймовірні причини негативних девіацій».</w:t>
            </w:r>
          </w:p>
        </w:tc>
        <w:tc>
          <w:tcPr>
            <w:tcW w:w="2112" w:type="dxa"/>
            <w:tcBorders>
              <w:top w:val="single" w:sz="4" w:space="0" w:color="auto"/>
              <w:left w:val="single" w:sz="4" w:space="0" w:color="auto"/>
              <w:bottom w:val="single" w:sz="4" w:space="0" w:color="auto"/>
              <w:right w:val="single" w:sz="4" w:space="0" w:color="auto"/>
            </w:tcBorders>
            <w:hideMark/>
          </w:tcPr>
          <w:p w14:paraId="0DC38E41" w14:textId="77777777" w:rsidR="00D5679E" w:rsidRDefault="00D5679E" w:rsidP="00D5679E">
            <w:pPr>
              <w:snapToGrid w:val="0"/>
              <w:jc w:val="center"/>
              <w:rPr>
                <w:rFonts w:eastAsia="Calibri"/>
                <w:sz w:val="24"/>
                <w:szCs w:val="24"/>
              </w:rPr>
            </w:pPr>
            <w:r>
              <w:rPr>
                <w:rFonts w:eastAsia="Calibri"/>
                <w:sz w:val="24"/>
                <w:szCs w:val="24"/>
              </w:rPr>
              <w:t>Згідно з планом роботи ради профілактики</w:t>
            </w:r>
          </w:p>
        </w:tc>
        <w:tc>
          <w:tcPr>
            <w:tcW w:w="2224" w:type="dxa"/>
            <w:tcBorders>
              <w:top w:val="single" w:sz="4" w:space="0" w:color="auto"/>
              <w:left w:val="single" w:sz="4" w:space="0" w:color="auto"/>
              <w:bottom w:val="single" w:sz="4" w:space="0" w:color="auto"/>
              <w:right w:val="single" w:sz="4" w:space="0" w:color="auto"/>
            </w:tcBorders>
          </w:tcPr>
          <w:p w14:paraId="223508D1" w14:textId="77777777" w:rsidR="00D5679E" w:rsidRDefault="00D5679E" w:rsidP="00D5679E">
            <w:pPr>
              <w:jc w:val="center"/>
              <w:rPr>
                <w:rFonts w:eastAsia="Calibri"/>
                <w:sz w:val="24"/>
                <w:szCs w:val="24"/>
              </w:rPr>
            </w:pPr>
            <w:r>
              <w:rPr>
                <w:rFonts w:eastAsia="Calibri"/>
                <w:sz w:val="24"/>
                <w:szCs w:val="24"/>
              </w:rPr>
              <w:t xml:space="preserve">Заступник директора з виховної роботи Практичний </w:t>
            </w:r>
            <w:r>
              <w:rPr>
                <w:rFonts w:eastAsia="Calibri"/>
                <w:sz w:val="24"/>
                <w:szCs w:val="24"/>
              </w:rPr>
              <w:lastRenderedPageBreak/>
              <w:t>психолог</w:t>
            </w:r>
          </w:p>
          <w:p w14:paraId="679FEC0D" w14:textId="77777777" w:rsidR="00D5679E" w:rsidRDefault="00D5679E" w:rsidP="00D5679E">
            <w:pP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7D2F9C6A" w14:textId="77777777" w:rsidR="00D5679E" w:rsidRDefault="00D5679E" w:rsidP="00D5679E">
            <w:pPr>
              <w:jc w:val="center"/>
              <w:rPr>
                <w:rFonts w:eastAsia="Calibri"/>
                <w:sz w:val="24"/>
                <w:szCs w:val="24"/>
              </w:rPr>
            </w:pPr>
          </w:p>
        </w:tc>
      </w:tr>
      <w:tr w:rsidR="00D5679E" w:rsidRPr="00D74B8B" w14:paraId="4EA25231"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124CB30A" w14:textId="77777777" w:rsidR="00D5679E" w:rsidRDefault="00D5679E" w:rsidP="00D5679E">
            <w:pPr>
              <w:jc w:val="center"/>
              <w:rPr>
                <w:rFonts w:eastAsia="Calibri"/>
                <w:sz w:val="24"/>
                <w:szCs w:val="24"/>
              </w:rPr>
            </w:pPr>
            <w:r>
              <w:rPr>
                <w:rFonts w:eastAsia="Calibri"/>
                <w:sz w:val="24"/>
                <w:szCs w:val="24"/>
              </w:rPr>
              <w:t>20.</w:t>
            </w:r>
          </w:p>
        </w:tc>
        <w:tc>
          <w:tcPr>
            <w:tcW w:w="3466" w:type="dxa"/>
            <w:tcBorders>
              <w:top w:val="single" w:sz="4" w:space="0" w:color="auto"/>
              <w:left w:val="single" w:sz="4" w:space="0" w:color="auto"/>
              <w:bottom w:val="single" w:sz="4" w:space="0" w:color="auto"/>
              <w:right w:val="single" w:sz="4" w:space="0" w:color="auto"/>
            </w:tcBorders>
            <w:hideMark/>
          </w:tcPr>
          <w:p w14:paraId="237D4C05" w14:textId="77777777" w:rsidR="00D5679E" w:rsidRDefault="00D5679E" w:rsidP="00D5679E">
            <w:pPr>
              <w:snapToGrid w:val="0"/>
              <w:rPr>
                <w:rFonts w:eastAsia="Calibri"/>
                <w:sz w:val="24"/>
                <w:szCs w:val="24"/>
              </w:rPr>
            </w:pPr>
            <w:r>
              <w:rPr>
                <w:rFonts w:eastAsia="Calibri"/>
                <w:sz w:val="24"/>
                <w:szCs w:val="24"/>
              </w:rPr>
              <w:t>Коригування картотеки  обдарованих  дітей, психологічний  супровід обдарованих дітей.</w:t>
            </w:r>
          </w:p>
        </w:tc>
        <w:tc>
          <w:tcPr>
            <w:tcW w:w="2112" w:type="dxa"/>
            <w:tcBorders>
              <w:top w:val="single" w:sz="4" w:space="0" w:color="auto"/>
              <w:left w:val="single" w:sz="4" w:space="0" w:color="auto"/>
              <w:bottom w:val="single" w:sz="4" w:space="0" w:color="auto"/>
              <w:right w:val="single" w:sz="4" w:space="0" w:color="auto"/>
            </w:tcBorders>
            <w:hideMark/>
          </w:tcPr>
          <w:p w14:paraId="18DA16F0" w14:textId="77777777" w:rsidR="00D5679E" w:rsidRDefault="00D5679E" w:rsidP="00D5679E">
            <w:pPr>
              <w:snapToGrid w:val="0"/>
              <w:jc w:val="center"/>
              <w:rPr>
                <w:rFonts w:eastAsia="Calibri"/>
                <w:sz w:val="24"/>
                <w:szCs w:val="24"/>
              </w:rPr>
            </w:pPr>
            <w:r>
              <w:rPr>
                <w:rFonts w:eastAsia="Calibri"/>
                <w:sz w:val="24"/>
                <w:szCs w:val="24"/>
              </w:rPr>
              <w:t>Листопад - грудень</w:t>
            </w:r>
          </w:p>
        </w:tc>
        <w:tc>
          <w:tcPr>
            <w:tcW w:w="2224" w:type="dxa"/>
            <w:tcBorders>
              <w:top w:val="single" w:sz="4" w:space="0" w:color="auto"/>
              <w:left w:val="single" w:sz="4" w:space="0" w:color="auto"/>
              <w:bottom w:val="single" w:sz="4" w:space="0" w:color="auto"/>
              <w:right w:val="single" w:sz="4" w:space="0" w:color="auto"/>
            </w:tcBorders>
          </w:tcPr>
          <w:p w14:paraId="01AEB4BB" w14:textId="77777777" w:rsidR="00D5679E" w:rsidRDefault="00D5679E" w:rsidP="00D5679E">
            <w:pPr>
              <w:jc w:val="center"/>
              <w:rPr>
                <w:rFonts w:eastAsia="Calibri"/>
                <w:sz w:val="24"/>
                <w:szCs w:val="24"/>
              </w:rPr>
            </w:pPr>
            <w:r>
              <w:rPr>
                <w:rFonts w:eastAsia="Calibri"/>
                <w:sz w:val="24"/>
                <w:szCs w:val="24"/>
              </w:rPr>
              <w:t>Заступник директора з виховної роботи</w:t>
            </w:r>
          </w:p>
          <w:p w14:paraId="26581E9C" w14:textId="77777777" w:rsidR="00D5679E" w:rsidRDefault="00D5679E" w:rsidP="00D5679E">
            <w:pPr>
              <w:jc w:val="center"/>
              <w:rPr>
                <w:rFonts w:eastAsia="Calibri"/>
                <w:sz w:val="24"/>
                <w:szCs w:val="24"/>
              </w:rPr>
            </w:pPr>
            <w:r>
              <w:rPr>
                <w:rFonts w:eastAsia="Calibri"/>
                <w:sz w:val="24"/>
                <w:szCs w:val="24"/>
              </w:rPr>
              <w:t>Практичний психолог</w:t>
            </w:r>
          </w:p>
          <w:p w14:paraId="1D9B14C0" w14:textId="77777777" w:rsidR="00D5679E" w:rsidRDefault="00D5679E" w:rsidP="00D5679E">
            <w:pP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6177DE91" w14:textId="77777777" w:rsidR="00D5679E" w:rsidRDefault="00D5679E" w:rsidP="00D5679E">
            <w:pPr>
              <w:jc w:val="center"/>
              <w:rPr>
                <w:rFonts w:eastAsia="Calibri"/>
                <w:sz w:val="24"/>
                <w:szCs w:val="24"/>
              </w:rPr>
            </w:pPr>
          </w:p>
        </w:tc>
      </w:tr>
      <w:tr w:rsidR="00F00CE7" w14:paraId="2D672FF2" w14:textId="77777777" w:rsidTr="00F00CE7">
        <w:tc>
          <w:tcPr>
            <w:tcW w:w="622" w:type="dxa"/>
            <w:tcBorders>
              <w:top w:val="single" w:sz="4" w:space="0" w:color="auto"/>
              <w:left w:val="single" w:sz="4" w:space="0" w:color="auto"/>
              <w:bottom w:val="single" w:sz="4" w:space="0" w:color="auto"/>
              <w:right w:val="single" w:sz="4" w:space="0" w:color="auto"/>
            </w:tcBorders>
            <w:hideMark/>
          </w:tcPr>
          <w:p w14:paraId="443802C2" w14:textId="77777777" w:rsidR="00F00CE7" w:rsidRDefault="00F00CE7" w:rsidP="00D5679E">
            <w:pPr>
              <w:jc w:val="center"/>
              <w:rPr>
                <w:rFonts w:eastAsia="Calibri"/>
                <w:sz w:val="24"/>
                <w:szCs w:val="24"/>
              </w:rPr>
            </w:pPr>
            <w:r>
              <w:rPr>
                <w:rFonts w:eastAsia="Calibri"/>
                <w:sz w:val="24"/>
                <w:szCs w:val="24"/>
              </w:rPr>
              <w:t>21.</w:t>
            </w:r>
          </w:p>
        </w:tc>
        <w:tc>
          <w:tcPr>
            <w:tcW w:w="3466" w:type="dxa"/>
            <w:tcBorders>
              <w:top w:val="single" w:sz="4" w:space="0" w:color="auto"/>
              <w:left w:val="single" w:sz="4" w:space="0" w:color="auto"/>
              <w:bottom w:val="single" w:sz="4" w:space="0" w:color="auto"/>
              <w:right w:val="single" w:sz="4" w:space="0" w:color="auto"/>
            </w:tcBorders>
            <w:hideMark/>
          </w:tcPr>
          <w:p w14:paraId="33CEA7F7" w14:textId="77777777" w:rsidR="00F00CE7" w:rsidRDefault="00F00CE7" w:rsidP="00D5679E">
            <w:pPr>
              <w:snapToGrid w:val="0"/>
              <w:rPr>
                <w:rFonts w:eastAsia="Calibri"/>
                <w:sz w:val="24"/>
                <w:szCs w:val="24"/>
              </w:rPr>
            </w:pPr>
            <w:r>
              <w:rPr>
                <w:rFonts w:eastAsia="Calibri"/>
                <w:sz w:val="24"/>
                <w:szCs w:val="24"/>
              </w:rPr>
              <w:t>Аналіз роботи вчителів-предметників і класних керівників з учнями, які мають низький рівень навчальних досягнень.</w:t>
            </w:r>
          </w:p>
        </w:tc>
        <w:tc>
          <w:tcPr>
            <w:tcW w:w="2112" w:type="dxa"/>
            <w:tcBorders>
              <w:top w:val="single" w:sz="4" w:space="0" w:color="auto"/>
              <w:left w:val="single" w:sz="4" w:space="0" w:color="auto"/>
              <w:bottom w:val="single" w:sz="4" w:space="0" w:color="auto"/>
              <w:right w:val="single" w:sz="4" w:space="0" w:color="auto"/>
            </w:tcBorders>
          </w:tcPr>
          <w:p w14:paraId="1A0E8041" w14:textId="77777777" w:rsidR="00F00CE7" w:rsidRDefault="00F00CE7" w:rsidP="00F00CE7">
            <w:pPr>
              <w:jc w:val="center"/>
            </w:pPr>
            <w:r w:rsidRPr="00057F98">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395B0911" w14:textId="77777777" w:rsidR="00F00CE7" w:rsidRDefault="00F00CE7" w:rsidP="00D5679E">
            <w:pPr>
              <w:jc w:val="center"/>
              <w:rPr>
                <w:rFonts w:eastAsia="Calibri"/>
                <w:sz w:val="24"/>
                <w:szCs w:val="24"/>
              </w:rPr>
            </w:pPr>
            <w:r>
              <w:rPr>
                <w:rFonts w:eastAsia="Calibri"/>
                <w:sz w:val="24"/>
                <w:szCs w:val="24"/>
              </w:rPr>
              <w:t>Адміністрація школи</w:t>
            </w:r>
          </w:p>
        </w:tc>
        <w:tc>
          <w:tcPr>
            <w:tcW w:w="1606" w:type="dxa"/>
            <w:tcBorders>
              <w:top w:val="single" w:sz="4" w:space="0" w:color="auto"/>
              <w:left w:val="single" w:sz="4" w:space="0" w:color="auto"/>
              <w:bottom w:val="single" w:sz="4" w:space="0" w:color="auto"/>
              <w:right w:val="single" w:sz="4" w:space="0" w:color="auto"/>
            </w:tcBorders>
          </w:tcPr>
          <w:p w14:paraId="7477A7A4" w14:textId="77777777" w:rsidR="00F00CE7" w:rsidRDefault="00F00CE7" w:rsidP="00D5679E">
            <w:pPr>
              <w:jc w:val="center"/>
              <w:rPr>
                <w:rFonts w:eastAsia="Calibri"/>
                <w:sz w:val="24"/>
                <w:szCs w:val="24"/>
              </w:rPr>
            </w:pPr>
          </w:p>
        </w:tc>
      </w:tr>
      <w:tr w:rsidR="00F00CE7" w14:paraId="122C4E1B" w14:textId="77777777" w:rsidTr="00F00CE7">
        <w:tc>
          <w:tcPr>
            <w:tcW w:w="622" w:type="dxa"/>
            <w:tcBorders>
              <w:top w:val="single" w:sz="4" w:space="0" w:color="auto"/>
              <w:left w:val="single" w:sz="4" w:space="0" w:color="auto"/>
              <w:bottom w:val="single" w:sz="4" w:space="0" w:color="auto"/>
              <w:right w:val="single" w:sz="4" w:space="0" w:color="auto"/>
            </w:tcBorders>
            <w:hideMark/>
          </w:tcPr>
          <w:p w14:paraId="6AA72A02" w14:textId="77777777" w:rsidR="00F00CE7" w:rsidRDefault="00F00CE7" w:rsidP="00D5679E">
            <w:pPr>
              <w:jc w:val="center"/>
              <w:rPr>
                <w:rFonts w:eastAsia="Calibri"/>
                <w:sz w:val="24"/>
                <w:szCs w:val="24"/>
              </w:rPr>
            </w:pPr>
            <w:r>
              <w:rPr>
                <w:rFonts w:eastAsia="Calibri"/>
                <w:sz w:val="24"/>
                <w:szCs w:val="24"/>
              </w:rPr>
              <w:t>22.</w:t>
            </w:r>
          </w:p>
        </w:tc>
        <w:tc>
          <w:tcPr>
            <w:tcW w:w="3466" w:type="dxa"/>
            <w:tcBorders>
              <w:top w:val="single" w:sz="4" w:space="0" w:color="auto"/>
              <w:left w:val="single" w:sz="4" w:space="0" w:color="auto"/>
              <w:bottom w:val="single" w:sz="4" w:space="0" w:color="auto"/>
              <w:right w:val="single" w:sz="4" w:space="0" w:color="auto"/>
            </w:tcBorders>
            <w:hideMark/>
          </w:tcPr>
          <w:p w14:paraId="2A03796D" w14:textId="77777777" w:rsidR="00F00CE7" w:rsidRDefault="00F00CE7" w:rsidP="00D5679E">
            <w:pPr>
              <w:snapToGrid w:val="0"/>
              <w:rPr>
                <w:rFonts w:eastAsia="Calibri"/>
                <w:sz w:val="24"/>
                <w:szCs w:val="24"/>
              </w:rPr>
            </w:pPr>
            <w:r>
              <w:rPr>
                <w:rFonts w:eastAsia="Calibri"/>
                <w:sz w:val="24"/>
                <w:szCs w:val="24"/>
              </w:rPr>
              <w:t>Організація занять з учнями 1,5 кл., які мають труднощі адаптації до навчання в школі.</w:t>
            </w:r>
          </w:p>
        </w:tc>
        <w:tc>
          <w:tcPr>
            <w:tcW w:w="2112" w:type="dxa"/>
            <w:tcBorders>
              <w:top w:val="single" w:sz="4" w:space="0" w:color="auto"/>
              <w:left w:val="single" w:sz="4" w:space="0" w:color="auto"/>
              <w:bottom w:val="single" w:sz="4" w:space="0" w:color="auto"/>
              <w:right w:val="single" w:sz="4" w:space="0" w:color="auto"/>
            </w:tcBorders>
          </w:tcPr>
          <w:p w14:paraId="6256173F" w14:textId="77777777" w:rsidR="00F00CE7" w:rsidRDefault="00F00CE7" w:rsidP="00F00CE7">
            <w:pPr>
              <w:jc w:val="center"/>
            </w:pPr>
            <w:r w:rsidRPr="00057F98">
              <w:rPr>
                <w:rFonts w:eastAsia="Calibri"/>
                <w:sz w:val="24"/>
                <w:szCs w:val="24"/>
              </w:rPr>
              <w:t>Упродовж 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1BC6C520" w14:textId="77777777" w:rsidR="00F00CE7" w:rsidRDefault="00F00CE7" w:rsidP="00D5679E">
            <w:pP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33850C0E" w14:textId="77777777" w:rsidR="00F00CE7" w:rsidRDefault="00F00CE7" w:rsidP="00D5679E">
            <w:pPr>
              <w:jc w:val="center"/>
              <w:rPr>
                <w:rFonts w:eastAsia="Calibri"/>
                <w:sz w:val="24"/>
                <w:szCs w:val="24"/>
              </w:rPr>
            </w:pPr>
          </w:p>
        </w:tc>
      </w:tr>
      <w:tr w:rsidR="00D5679E" w14:paraId="55ED3F70"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48BD0D31" w14:textId="77777777" w:rsidR="00D5679E" w:rsidRDefault="00D5679E" w:rsidP="00D5679E">
            <w:pPr>
              <w:jc w:val="center"/>
              <w:rPr>
                <w:rFonts w:eastAsia="Calibri"/>
                <w:sz w:val="24"/>
                <w:szCs w:val="24"/>
              </w:rPr>
            </w:pPr>
            <w:r>
              <w:rPr>
                <w:rFonts w:eastAsia="Calibri"/>
                <w:sz w:val="24"/>
                <w:szCs w:val="24"/>
              </w:rPr>
              <w:t>23.</w:t>
            </w:r>
          </w:p>
        </w:tc>
        <w:tc>
          <w:tcPr>
            <w:tcW w:w="3466" w:type="dxa"/>
            <w:tcBorders>
              <w:top w:val="single" w:sz="4" w:space="0" w:color="auto"/>
              <w:left w:val="single" w:sz="4" w:space="0" w:color="auto"/>
              <w:bottom w:val="single" w:sz="4" w:space="0" w:color="auto"/>
              <w:right w:val="single" w:sz="4" w:space="0" w:color="auto"/>
            </w:tcBorders>
          </w:tcPr>
          <w:p w14:paraId="17AFF129" w14:textId="77777777" w:rsidR="00D5679E" w:rsidRDefault="00D5679E" w:rsidP="00D5679E">
            <w:pPr>
              <w:snapToGrid w:val="0"/>
              <w:rPr>
                <w:rFonts w:eastAsia="Calibri"/>
                <w:sz w:val="24"/>
                <w:szCs w:val="24"/>
              </w:rPr>
            </w:pPr>
            <w:r>
              <w:rPr>
                <w:rFonts w:eastAsia="Calibri"/>
                <w:sz w:val="24"/>
                <w:szCs w:val="24"/>
              </w:rPr>
              <w:t>Участь у раді профілактики з доповіддю на тему «Відповідальність батьків за поведінку дитини»</w:t>
            </w:r>
          </w:p>
          <w:p w14:paraId="53C37BFF" w14:textId="77777777" w:rsidR="00D5679E" w:rsidRDefault="00D5679E" w:rsidP="00D5679E">
            <w:pPr>
              <w:snapToGrid w:val="0"/>
              <w:rPr>
                <w:rFonts w:eastAsia="Calibri"/>
                <w:sz w:val="24"/>
                <w:szCs w:val="24"/>
              </w:rPr>
            </w:pPr>
          </w:p>
        </w:tc>
        <w:tc>
          <w:tcPr>
            <w:tcW w:w="2112" w:type="dxa"/>
            <w:tcBorders>
              <w:top w:val="single" w:sz="4" w:space="0" w:color="auto"/>
              <w:left w:val="single" w:sz="4" w:space="0" w:color="auto"/>
              <w:bottom w:val="single" w:sz="4" w:space="0" w:color="auto"/>
              <w:right w:val="single" w:sz="4" w:space="0" w:color="auto"/>
            </w:tcBorders>
            <w:hideMark/>
          </w:tcPr>
          <w:p w14:paraId="0D78D821" w14:textId="77777777" w:rsidR="00D5679E" w:rsidRDefault="00D5679E" w:rsidP="00D5679E">
            <w:pPr>
              <w:snapToGrid w:val="0"/>
              <w:jc w:val="center"/>
              <w:rPr>
                <w:rFonts w:eastAsia="Calibri"/>
                <w:sz w:val="24"/>
                <w:szCs w:val="24"/>
              </w:rPr>
            </w:pPr>
            <w:r>
              <w:rPr>
                <w:rFonts w:eastAsia="Calibri"/>
                <w:sz w:val="24"/>
                <w:szCs w:val="24"/>
              </w:rPr>
              <w:t>Згідно з планом роботи</w:t>
            </w:r>
          </w:p>
        </w:tc>
        <w:tc>
          <w:tcPr>
            <w:tcW w:w="2224" w:type="dxa"/>
            <w:tcBorders>
              <w:top w:val="single" w:sz="4" w:space="0" w:color="auto"/>
              <w:left w:val="single" w:sz="4" w:space="0" w:color="auto"/>
              <w:bottom w:val="single" w:sz="4" w:space="0" w:color="auto"/>
              <w:right w:val="single" w:sz="4" w:space="0" w:color="auto"/>
            </w:tcBorders>
          </w:tcPr>
          <w:p w14:paraId="70083271" w14:textId="77777777" w:rsidR="00D5679E" w:rsidRDefault="00D5679E" w:rsidP="00D5679E">
            <w:pPr>
              <w:jc w:val="center"/>
              <w:rPr>
                <w:rFonts w:eastAsia="Calibri"/>
                <w:sz w:val="24"/>
                <w:szCs w:val="24"/>
              </w:rPr>
            </w:pPr>
            <w:r>
              <w:rPr>
                <w:rFonts w:eastAsia="Calibri"/>
                <w:sz w:val="24"/>
                <w:szCs w:val="24"/>
              </w:rPr>
              <w:t>Заступник директора з виховної роботи</w:t>
            </w:r>
          </w:p>
          <w:p w14:paraId="05840BB2" w14:textId="77777777" w:rsidR="00D5679E" w:rsidRDefault="00D5679E" w:rsidP="00D5679E">
            <w:pP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35C15BD8" w14:textId="77777777" w:rsidR="00D5679E" w:rsidRDefault="00D5679E" w:rsidP="00D5679E">
            <w:pPr>
              <w:jc w:val="center"/>
              <w:rPr>
                <w:rFonts w:eastAsia="Calibri"/>
                <w:sz w:val="24"/>
                <w:szCs w:val="24"/>
              </w:rPr>
            </w:pPr>
          </w:p>
        </w:tc>
      </w:tr>
      <w:tr w:rsidR="00D5679E" w14:paraId="1297A2C0"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09A7A0F4" w14:textId="77777777" w:rsidR="00D5679E" w:rsidRDefault="00D5679E" w:rsidP="00D5679E">
            <w:pPr>
              <w:jc w:val="center"/>
              <w:rPr>
                <w:rFonts w:eastAsia="Calibri"/>
                <w:sz w:val="24"/>
                <w:szCs w:val="24"/>
              </w:rPr>
            </w:pPr>
            <w:r>
              <w:rPr>
                <w:rFonts w:eastAsia="Calibri"/>
                <w:sz w:val="24"/>
                <w:szCs w:val="24"/>
              </w:rPr>
              <w:t>24.</w:t>
            </w:r>
          </w:p>
        </w:tc>
        <w:tc>
          <w:tcPr>
            <w:tcW w:w="3466" w:type="dxa"/>
            <w:tcBorders>
              <w:top w:val="single" w:sz="4" w:space="0" w:color="auto"/>
              <w:left w:val="single" w:sz="4" w:space="0" w:color="auto"/>
              <w:bottom w:val="single" w:sz="4" w:space="0" w:color="auto"/>
              <w:right w:val="single" w:sz="4" w:space="0" w:color="auto"/>
            </w:tcBorders>
            <w:hideMark/>
          </w:tcPr>
          <w:p w14:paraId="7ED66E61" w14:textId="77777777" w:rsidR="00D5679E" w:rsidRDefault="00D5679E" w:rsidP="00D5679E">
            <w:pPr>
              <w:snapToGrid w:val="0"/>
              <w:rPr>
                <w:rFonts w:eastAsia="Calibri"/>
                <w:sz w:val="24"/>
                <w:szCs w:val="24"/>
              </w:rPr>
            </w:pPr>
            <w:r>
              <w:rPr>
                <w:rFonts w:eastAsia="Calibri"/>
                <w:sz w:val="24"/>
                <w:szCs w:val="24"/>
              </w:rPr>
              <w:t xml:space="preserve">Вивчення професійних  нахилів учнів 7-8-х кл: психодіагностика, консультації </w:t>
            </w:r>
          </w:p>
          <w:p w14:paraId="035572DB" w14:textId="77777777" w:rsidR="00D5679E" w:rsidRDefault="00D5679E" w:rsidP="00D5679E">
            <w:pPr>
              <w:snapToGrid w:val="0"/>
              <w:rPr>
                <w:rFonts w:eastAsia="Calibri"/>
                <w:sz w:val="24"/>
                <w:szCs w:val="24"/>
              </w:rPr>
            </w:pPr>
            <w:r>
              <w:rPr>
                <w:rFonts w:eastAsia="Calibri"/>
                <w:sz w:val="24"/>
                <w:szCs w:val="24"/>
              </w:rPr>
              <w:t>(допрофільне обстеження)</w:t>
            </w:r>
          </w:p>
        </w:tc>
        <w:tc>
          <w:tcPr>
            <w:tcW w:w="2112" w:type="dxa"/>
            <w:tcBorders>
              <w:top w:val="single" w:sz="4" w:space="0" w:color="auto"/>
              <w:left w:val="single" w:sz="4" w:space="0" w:color="auto"/>
              <w:bottom w:val="single" w:sz="4" w:space="0" w:color="auto"/>
              <w:right w:val="single" w:sz="4" w:space="0" w:color="auto"/>
            </w:tcBorders>
            <w:hideMark/>
          </w:tcPr>
          <w:p w14:paraId="0023F987" w14:textId="77777777" w:rsidR="00D5679E" w:rsidRDefault="00D5679E" w:rsidP="00D5679E">
            <w:pPr>
              <w:snapToGrid w:val="0"/>
              <w:jc w:val="center"/>
              <w:rPr>
                <w:rFonts w:eastAsia="Calibri"/>
                <w:sz w:val="24"/>
                <w:szCs w:val="24"/>
              </w:rPr>
            </w:pPr>
            <w:r>
              <w:rPr>
                <w:rFonts w:eastAsia="Calibri"/>
                <w:sz w:val="24"/>
                <w:szCs w:val="24"/>
              </w:rPr>
              <w:t>Грудень</w:t>
            </w:r>
          </w:p>
          <w:p w14:paraId="7F286BD5" w14:textId="77777777" w:rsidR="00D5679E" w:rsidRDefault="00F00CE7" w:rsidP="00D5679E">
            <w:pPr>
              <w:snapToGrid w:val="0"/>
              <w:jc w:val="center"/>
              <w:rPr>
                <w:rFonts w:eastAsia="Calibri"/>
                <w:sz w:val="24"/>
                <w:szCs w:val="24"/>
              </w:rPr>
            </w:pPr>
            <w:r>
              <w:rPr>
                <w:rFonts w:eastAsia="Calibri"/>
                <w:sz w:val="24"/>
                <w:szCs w:val="24"/>
              </w:rPr>
              <w:t>2022</w:t>
            </w:r>
          </w:p>
        </w:tc>
        <w:tc>
          <w:tcPr>
            <w:tcW w:w="2224" w:type="dxa"/>
            <w:tcBorders>
              <w:top w:val="single" w:sz="4" w:space="0" w:color="auto"/>
              <w:left w:val="single" w:sz="4" w:space="0" w:color="auto"/>
              <w:bottom w:val="single" w:sz="4" w:space="0" w:color="auto"/>
              <w:right w:val="single" w:sz="4" w:space="0" w:color="auto"/>
            </w:tcBorders>
            <w:hideMark/>
          </w:tcPr>
          <w:p w14:paraId="4CBDC8A2"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27C6D9A0" w14:textId="77777777" w:rsidR="00D5679E" w:rsidRDefault="00D5679E" w:rsidP="00D5679E">
            <w:pPr>
              <w:jc w:val="center"/>
              <w:rPr>
                <w:rFonts w:eastAsia="Calibri"/>
                <w:sz w:val="24"/>
                <w:szCs w:val="24"/>
              </w:rPr>
            </w:pPr>
          </w:p>
        </w:tc>
      </w:tr>
      <w:tr w:rsidR="00D5679E" w14:paraId="61F311EB"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5E4B4823" w14:textId="77777777" w:rsidR="00D5679E" w:rsidRDefault="00D5679E" w:rsidP="00D5679E">
            <w:pPr>
              <w:jc w:val="center"/>
              <w:rPr>
                <w:rFonts w:eastAsia="Calibri"/>
                <w:sz w:val="24"/>
                <w:szCs w:val="24"/>
              </w:rPr>
            </w:pPr>
            <w:r>
              <w:rPr>
                <w:rFonts w:eastAsia="Calibri"/>
                <w:sz w:val="24"/>
                <w:szCs w:val="24"/>
              </w:rPr>
              <w:t>25.</w:t>
            </w:r>
          </w:p>
        </w:tc>
        <w:tc>
          <w:tcPr>
            <w:tcW w:w="3466" w:type="dxa"/>
            <w:tcBorders>
              <w:top w:val="single" w:sz="4" w:space="0" w:color="auto"/>
              <w:left w:val="single" w:sz="4" w:space="0" w:color="auto"/>
              <w:bottom w:val="single" w:sz="4" w:space="0" w:color="auto"/>
              <w:right w:val="single" w:sz="4" w:space="0" w:color="auto"/>
            </w:tcBorders>
            <w:hideMark/>
          </w:tcPr>
          <w:p w14:paraId="091B3CE3" w14:textId="77777777" w:rsidR="00D5679E" w:rsidRDefault="00D5679E" w:rsidP="00D5679E">
            <w:pPr>
              <w:snapToGrid w:val="0"/>
              <w:rPr>
                <w:rFonts w:eastAsia="Calibri"/>
                <w:sz w:val="24"/>
                <w:szCs w:val="24"/>
              </w:rPr>
            </w:pPr>
            <w:r>
              <w:rPr>
                <w:rFonts w:eastAsia="Calibri"/>
                <w:sz w:val="24"/>
                <w:szCs w:val="24"/>
              </w:rPr>
              <w:t>Індивідуальні бесіди з учнями , які мають низький рівень навчальних досягнень , пропуски</w:t>
            </w:r>
          </w:p>
        </w:tc>
        <w:tc>
          <w:tcPr>
            <w:tcW w:w="2112" w:type="dxa"/>
            <w:tcBorders>
              <w:top w:val="single" w:sz="4" w:space="0" w:color="auto"/>
              <w:left w:val="single" w:sz="4" w:space="0" w:color="auto"/>
              <w:bottom w:val="single" w:sz="4" w:space="0" w:color="auto"/>
              <w:right w:val="single" w:sz="4" w:space="0" w:color="auto"/>
            </w:tcBorders>
            <w:hideMark/>
          </w:tcPr>
          <w:p w14:paraId="74FB7F98" w14:textId="77777777" w:rsidR="00D5679E" w:rsidRDefault="00D5679E" w:rsidP="00D5679E">
            <w:pPr>
              <w:snapToGrid w:val="0"/>
              <w:jc w:val="center"/>
              <w:rPr>
                <w:rFonts w:eastAsia="Calibri"/>
                <w:sz w:val="24"/>
                <w:szCs w:val="24"/>
              </w:rPr>
            </w:pPr>
            <w:r>
              <w:rPr>
                <w:rFonts w:eastAsia="Calibri"/>
                <w:sz w:val="24"/>
                <w:szCs w:val="24"/>
              </w:rPr>
              <w:t>Грудень</w:t>
            </w:r>
          </w:p>
          <w:p w14:paraId="6F5ACDB9" w14:textId="77777777" w:rsidR="00D5679E" w:rsidRDefault="00F00CE7" w:rsidP="00D5679E">
            <w:pPr>
              <w:snapToGrid w:val="0"/>
              <w:jc w:val="center"/>
              <w:rPr>
                <w:rFonts w:eastAsia="Calibri"/>
                <w:sz w:val="24"/>
                <w:szCs w:val="24"/>
              </w:rPr>
            </w:pPr>
            <w:r>
              <w:rPr>
                <w:rFonts w:eastAsia="Calibri"/>
                <w:sz w:val="24"/>
                <w:szCs w:val="24"/>
              </w:rPr>
              <w:t>2022</w:t>
            </w:r>
          </w:p>
        </w:tc>
        <w:tc>
          <w:tcPr>
            <w:tcW w:w="2224" w:type="dxa"/>
            <w:tcBorders>
              <w:top w:val="single" w:sz="4" w:space="0" w:color="auto"/>
              <w:left w:val="single" w:sz="4" w:space="0" w:color="auto"/>
              <w:bottom w:val="single" w:sz="4" w:space="0" w:color="auto"/>
              <w:right w:val="single" w:sz="4" w:space="0" w:color="auto"/>
            </w:tcBorders>
            <w:hideMark/>
          </w:tcPr>
          <w:p w14:paraId="09931471" w14:textId="77777777" w:rsidR="00D5679E" w:rsidRDefault="00D5679E" w:rsidP="00D5679E">
            <w:pP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6A83EB9F" w14:textId="77777777" w:rsidR="00D5679E" w:rsidRDefault="00D5679E" w:rsidP="00D5679E">
            <w:pPr>
              <w:jc w:val="center"/>
              <w:rPr>
                <w:rFonts w:eastAsia="Calibri"/>
                <w:sz w:val="24"/>
                <w:szCs w:val="24"/>
              </w:rPr>
            </w:pPr>
          </w:p>
        </w:tc>
      </w:tr>
      <w:tr w:rsidR="00D5679E" w14:paraId="2C1CB195"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4503586F" w14:textId="77777777" w:rsidR="00D5679E" w:rsidRDefault="00D5679E" w:rsidP="00D5679E">
            <w:pPr>
              <w:jc w:val="center"/>
              <w:rPr>
                <w:rFonts w:eastAsia="Calibri"/>
                <w:sz w:val="24"/>
                <w:szCs w:val="24"/>
              </w:rPr>
            </w:pPr>
            <w:r>
              <w:rPr>
                <w:rFonts w:eastAsia="Calibri"/>
                <w:sz w:val="24"/>
                <w:szCs w:val="24"/>
              </w:rPr>
              <w:t>26.</w:t>
            </w:r>
          </w:p>
        </w:tc>
        <w:tc>
          <w:tcPr>
            <w:tcW w:w="3466" w:type="dxa"/>
            <w:tcBorders>
              <w:top w:val="single" w:sz="4" w:space="0" w:color="auto"/>
              <w:left w:val="single" w:sz="4" w:space="0" w:color="auto"/>
              <w:bottom w:val="single" w:sz="4" w:space="0" w:color="auto"/>
              <w:right w:val="single" w:sz="4" w:space="0" w:color="auto"/>
            </w:tcBorders>
            <w:hideMark/>
          </w:tcPr>
          <w:p w14:paraId="2C648207" w14:textId="77777777" w:rsidR="00D5679E" w:rsidRDefault="00D5679E" w:rsidP="00D5679E">
            <w:pPr>
              <w:tabs>
                <w:tab w:val="left" w:pos="708"/>
                <w:tab w:val="center" w:pos="4677"/>
                <w:tab w:val="right" w:pos="9355"/>
              </w:tabs>
              <w:snapToGrid w:val="0"/>
              <w:rPr>
                <w:rFonts w:eastAsia="Calibri"/>
                <w:sz w:val="24"/>
                <w:szCs w:val="24"/>
              </w:rPr>
            </w:pPr>
            <w:r>
              <w:rPr>
                <w:rFonts w:eastAsia="Calibri"/>
                <w:sz w:val="24"/>
                <w:szCs w:val="24"/>
              </w:rPr>
              <w:t>Психологічна просвіта учнів 9-11кл. «Майбутня професія»</w:t>
            </w:r>
          </w:p>
        </w:tc>
        <w:tc>
          <w:tcPr>
            <w:tcW w:w="2112" w:type="dxa"/>
            <w:tcBorders>
              <w:top w:val="single" w:sz="4" w:space="0" w:color="auto"/>
              <w:left w:val="single" w:sz="4" w:space="0" w:color="auto"/>
              <w:bottom w:val="single" w:sz="4" w:space="0" w:color="auto"/>
              <w:right w:val="single" w:sz="4" w:space="0" w:color="auto"/>
            </w:tcBorders>
            <w:hideMark/>
          </w:tcPr>
          <w:p w14:paraId="26DD0902" w14:textId="77777777" w:rsidR="00D5679E" w:rsidRDefault="00D5679E" w:rsidP="00D5679E">
            <w:pPr>
              <w:snapToGrid w:val="0"/>
              <w:jc w:val="center"/>
              <w:rPr>
                <w:rFonts w:eastAsia="Calibri"/>
                <w:sz w:val="24"/>
                <w:szCs w:val="24"/>
              </w:rPr>
            </w:pPr>
            <w:r>
              <w:rPr>
                <w:rFonts w:eastAsia="Calibri"/>
                <w:sz w:val="24"/>
                <w:szCs w:val="24"/>
              </w:rPr>
              <w:t>Січень 202</w:t>
            </w:r>
            <w:r w:rsidR="00F00CE7">
              <w:rPr>
                <w:rFonts w:eastAsia="Calibri"/>
                <w:sz w:val="24"/>
                <w:szCs w:val="24"/>
              </w:rPr>
              <w:t>3</w:t>
            </w:r>
          </w:p>
        </w:tc>
        <w:tc>
          <w:tcPr>
            <w:tcW w:w="2224" w:type="dxa"/>
            <w:tcBorders>
              <w:top w:val="single" w:sz="4" w:space="0" w:color="auto"/>
              <w:left w:val="single" w:sz="4" w:space="0" w:color="auto"/>
              <w:bottom w:val="single" w:sz="4" w:space="0" w:color="auto"/>
              <w:right w:val="single" w:sz="4" w:space="0" w:color="auto"/>
            </w:tcBorders>
            <w:hideMark/>
          </w:tcPr>
          <w:p w14:paraId="08AF49A0" w14:textId="77777777" w:rsidR="00D5679E" w:rsidRDefault="00D5679E" w:rsidP="00D5679E">
            <w:pPr>
              <w:rPr>
                <w:rFonts w:eastAsia="Calibri"/>
                <w:sz w:val="24"/>
                <w:szCs w:val="24"/>
              </w:rPr>
            </w:pPr>
            <w:r>
              <w:rPr>
                <w:rFonts w:eastAsia="Calibri"/>
                <w:sz w:val="24"/>
                <w:szCs w:val="24"/>
              </w:rPr>
              <w:t>Класні керівники</w:t>
            </w:r>
          </w:p>
          <w:p w14:paraId="47A845EF"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1D8FAE41" w14:textId="77777777" w:rsidR="00D5679E" w:rsidRDefault="00D5679E" w:rsidP="00D5679E">
            <w:pPr>
              <w:jc w:val="center"/>
              <w:rPr>
                <w:rFonts w:eastAsia="Calibri"/>
                <w:sz w:val="24"/>
                <w:szCs w:val="24"/>
              </w:rPr>
            </w:pPr>
          </w:p>
        </w:tc>
      </w:tr>
      <w:tr w:rsidR="00D5679E" w14:paraId="0BD7ED97"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63D55CEB" w14:textId="77777777" w:rsidR="00D5679E" w:rsidRDefault="00D5679E" w:rsidP="00D5679E">
            <w:pPr>
              <w:jc w:val="center"/>
              <w:rPr>
                <w:rFonts w:eastAsia="Calibri"/>
                <w:sz w:val="24"/>
                <w:szCs w:val="24"/>
              </w:rPr>
            </w:pPr>
            <w:r>
              <w:rPr>
                <w:rFonts w:eastAsia="Calibri"/>
                <w:sz w:val="24"/>
                <w:szCs w:val="24"/>
              </w:rPr>
              <w:t>27.</w:t>
            </w:r>
          </w:p>
        </w:tc>
        <w:tc>
          <w:tcPr>
            <w:tcW w:w="3466" w:type="dxa"/>
            <w:tcBorders>
              <w:top w:val="single" w:sz="4" w:space="0" w:color="auto"/>
              <w:left w:val="single" w:sz="4" w:space="0" w:color="auto"/>
              <w:bottom w:val="single" w:sz="4" w:space="0" w:color="auto"/>
              <w:right w:val="single" w:sz="4" w:space="0" w:color="auto"/>
            </w:tcBorders>
            <w:hideMark/>
          </w:tcPr>
          <w:p w14:paraId="0B5AA1A1" w14:textId="77777777" w:rsidR="00D5679E" w:rsidRDefault="00D5679E" w:rsidP="00D5679E">
            <w:pPr>
              <w:snapToGrid w:val="0"/>
              <w:rPr>
                <w:rFonts w:eastAsia="Calibri"/>
                <w:sz w:val="24"/>
                <w:szCs w:val="24"/>
              </w:rPr>
            </w:pPr>
            <w:r>
              <w:rPr>
                <w:rFonts w:eastAsia="Calibri"/>
                <w:sz w:val="24"/>
                <w:szCs w:val="24"/>
              </w:rPr>
              <w:t>Вивчення професійних  нахилів учнів 9 класів: психодіагностика, консультації . Психологічне вивчення учнів 9 класів. Готовність до навчання  в школі . Рівень особистісної адаптації  учнів. Психодіагностика учнів 9-го кл,групова консультація, індивідуальні консультації для вчителів, батьків(за потребою)</w:t>
            </w:r>
          </w:p>
        </w:tc>
        <w:tc>
          <w:tcPr>
            <w:tcW w:w="2112" w:type="dxa"/>
            <w:tcBorders>
              <w:top w:val="single" w:sz="4" w:space="0" w:color="auto"/>
              <w:left w:val="single" w:sz="4" w:space="0" w:color="auto"/>
              <w:bottom w:val="single" w:sz="4" w:space="0" w:color="auto"/>
              <w:right w:val="single" w:sz="4" w:space="0" w:color="auto"/>
            </w:tcBorders>
            <w:hideMark/>
          </w:tcPr>
          <w:p w14:paraId="2EF75370" w14:textId="77777777" w:rsidR="00D5679E" w:rsidRDefault="00D5679E" w:rsidP="00D5679E">
            <w:pPr>
              <w:snapToGrid w:val="0"/>
              <w:jc w:val="center"/>
              <w:rPr>
                <w:rFonts w:eastAsia="Calibri"/>
                <w:sz w:val="24"/>
                <w:szCs w:val="24"/>
              </w:rPr>
            </w:pPr>
            <w:r>
              <w:rPr>
                <w:rFonts w:eastAsia="Calibri"/>
                <w:sz w:val="24"/>
                <w:szCs w:val="24"/>
              </w:rPr>
              <w:t>Лютий</w:t>
            </w:r>
          </w:p>
          <w:p w14:paraId="6148C122" w14:textId="77777777" w:rsidR="00D5679E" w:rsidRDefault="00F00CE7" w:rsidP="00D5679E">
            <w:pPr>
              <w:snapToGrid w:val="0"/>
              <w:jc w:val="center"/>
              <w:rPr>
                <w:rFonts w:eastAsia="Calibri"/>
                <w:sz w:val="24"/>
                <w:szCs w:val="24"/>
              </w:rPr>
            </w:pPr>
            <w:r>
              <w:rPr>
                <w:rFonts w:eastAsia="Calibri"/>
                <w:sz w:val="24"/>
                <w:szCs w:val="24"/>
              </w:rPr>
              <w:t>2023</w:t>
            </w:r>
          </w:p>
        </w:tc>
        <w:tc>
          <w:tcPr>
            <w:tcW w:w="2224" w:type="dxa"/>
            <w:tcBorders>
              <w:top w:val="single" w:sz="4" w:space="0" w:color="auto"/>
              <w:left w:val="single" w:sz="4" w:space="0" w:color="auto"/>
              <w:bottom w:val="single" w:sz="4" w:space="0" w:color="auto"/>
              <w:right w:val="single" w:sz="4" w:space="0" w:color="auto"/>
            </w:tcBorders>
            <w:hideMark/>
          </w:tcPr>
          <w:p w14:paraId="3F262033" w14:textId="77777777" w:rsidR="00D5679E" w:rsidRDefault="00D5679E" w:rsidP="00D5679E">
            <w:pPr>
              <w:rPr>
                <w:rFonts w:eastAsia="Calibri"/>
                <w:sz w:val="24"/>
                <w:szCs w:val="24"/>
              </w:rPr>
            </w:pPr>
            <w:r>
              <w:rPr>
                <w:rFonts w:eastAsia="Calibri"/>
                <w:sz w:val="24"/>
                <w:szCs w:val="24"/>
              </w:rPr>
              <w:t>Класні керівники</w:t>
            </w:r>
          </w:p>
          <w:p w14:paraId="34AE1F1E"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16EC8C88" w14:textId="77777777" w:rsidR="00D5679E" w:rsidRDefault="00D5679E" w:rsidP="00D5679E">
            <w:pPr>
              <w:jc w:val="center"/>
              <w:rPr>
                <w:rFonts w:eastAsia="Calibri"/>
                <w:sz w:val="24"/>
                <w:szCs w:val="24"/>
              </w:rPr>
            </w:pPr>
          </w:p>
        </w:tc>
      </w:tr>
      <w:tr w:rsidR="00D5679E" w14:paraId="60C677B9"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75C26576" w14:textId="77777777" w:rsidR="00D5679E" w:rsidRDefault="00D5679E" w:rsidP="00D5679E">
            <w:pPr>
              <w:jc w:val="center"/>
              <w:rPr>
                <w:rFonts w:eastAsia="Calibri"/>
                <w:sz w:val="24"/>
                <w:szCs w:val="24"/>
              </w:rPr>
            </w:pPr>
            <w:r>
              <w:rPr>
                <w:rFonts w:eastAsia="Calibri"/>
                <w:sz w:val="24"/>
                <w:szCs w:val="24"/>
              </w:rPr>
              <w:t>28.</w:t>
            </w:r>
          </w:p>
        </w:tc>
        <w:tc>
          <w:tcPr>
            <w:tcW w:w="3466" w:type="dxa"/>
            <w:tcBorders>
              <w:top w:val="single" w:sz="4" w:space="0" w:color="auto"/>
              <w:left w:val="single" w:sz="4" w:space="0" w:color="auto"/>
              <w:bottom w:val="single" w:sz="4" w:space="0" w:color="auto"/>
              <w:right w:val="single" w:sz="4" w:space="0" w:color="auto"/>
            </w:tcBorders>
            <w:hideMark/>
          </w:tcPr>
          <w:p w14:paraId="3DBB5521" w14:textId="77777777" w:rsidR="00D5679E" w:rsidRDefault="00D5679E" w:rsidP="00D5679E">
            <w:pPr>
              <w:snapToGrid w:val="0"/>
              <w:rPr>
                <w:rFonts w:eastAsia="Calibri"/>
                <w:sz w:val="24"/>
                <w:szCs w:val="24"/>
              </w:rPr>
            </w:pPr>
            <w:r>
              <w:rPr>
                <w:rFonts w:eastAsia="Calibri"/>
                <w:sz w:val="24"/>
                <w:szCs w:val="24"/>
              </w:rPr>
              <w:t>Індивідуальні консультації для вчителів за результатами психологічного вивчення (за потребою)</w:t>
            </w:r>
          </w:p>
        </w:tc>
        <w:tc>
          <w:tcPr>
            <w:tcW w:w="2112" w:type="dxa"/>
            <w:tcBorders>
              <w:top w:val="single" w:sz="4" w:space="0" w:color="auto"/>
              <w:left w:val="single" w:sz="4" w:space="0" w:color="auto"/>
              <w:bottom w:val="single" w:sz="4" w:space="0" w:color="auto"/>
              <w:right w:val="single" w:sz="4" w:space="0" w:color="auto"/>
            </w:tcBorders>
            <w:hideMark/>
          </w:tcPr>
          <w:p w14:paraId="56BDB72B" w14:textId="77777777" w:rsidR="00D5679E" w:rsidRDefault="00F00CE7" w:rsidP="00D5679E">
            <w:pPr>
              <w:jc w:val="center"/>
              <w:rPr>
                <w:rFonts w:eastAsia="Calibri"/>
                <w:sz w:val="24"/>
                <w:szCs w:val="24"/>
              </w:rPr>
            </w:pPr>
            <w:r>
              <w:rPr>
                <w:rFonts w:eastAsia="Calibri"/>
                <w:sz w:val="24"/>
                <w:szCs w:val="24"/>
              </w:rPr>
              <w:t>Упродовж 2022</w:t>
            </w:r>
            <w:r w:rsidR="00D5679E">
              <w:rPr>
                <w:rFonts w:eastAsia="Calibri"/>
                <w:sz w:val="24"/>
                <w:szCs w:val="24"/>
              </w:rPr>
              <w:t>/2</w:t>
            </w:r>
            <w:r>
              <w:rPr>
                <w:rFonts w:eastAsia="Calibri"/>
                <w:sz w:val="24"/>
                <w:szCs w:val="24"/>
              </w:rPr>
              <w:t>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728C0D7" w14:textId="77777777" w:rsidR="00D5679E" w:rsidRDefault="00D5679E" w:rsidP="00D5679E">
            <w:pPr>
              <w:jc w:val="cente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017AD83E" w14:textId="77777777" w:rsidR="00D5679E" w:rsidRDefault="00D5679E" w:rsidP="00D5679E">
            <w:pPr>
              <w:jc w:val="center"/>
              <w:rPr>
                <w:rFonts w:eastAsia="Calibri"/>
                <w:sz w:val="24"/>
                <w:szCs w:val="24"/>
              </w:rPr>
            </w:pPr>
          </w:p>
        </w:tc>
      </w:tr>
      <w:tr w:rsidR="00D5679E" w14:paraId="32128941"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38EBCCB3" w14:textId="77777777" w:rsidR="00D5679E" w:rsidRDefault="00D5679E" w:rsidP="00D5679E">
            <w:pPr>
              <w:jc w:val="center"/>
              <w:rPr>
                <w:rFonts w:eastAsia="Calibri"/>
                <w:sz w:val="24"/>
                <w:szCs w:val="24"/>
              </w:rPr>
            </w:pPr>
            <w:r>
              <w:rPr>
                <w:rFonts w:eastAsia="Calibri"/>
                <w:sz w:val="24"/>
                <w:szCs w:val="24"/>
              </w:rPr>
              <w:t>29.</w:t>
            </w:r>
          </w:p>
        </w:tc>
        <w:tc>
          <w:tcPr>
            <w:tcW w:w="3466" w:type="dxa"/>
            <w:tcBorders>
              <w:top w:val="single" w:sz="4" w:space="0" w:color="auto"/>
              <w:left w:val="single" w:sz="4" w:space="0" w:color="auto"/>
              <w:bottom w:val="single" w:sz="4" w:space="0" w:color="auto"/>
              <w:right w:val="single" w:sz="4" w:space="0" w:color="auto"/>
            </w:tcBorders>
            <w:hideMark/>
          </w:tcPr>
          <w:p w14:paraId="4918C1D3" w14:textId="77777777" w:rsidR="00D5679E" w:rsidRDefault="00D5679E" w:rsidP="00D5679E">
            <w:pPr>
              <w:snapToGrid w:val="0"/>
              <w:rPr>
                <w:rFonts w:eastAsia="Calibri"/>
                <w:sz w:val="24"/>
                <w:szCs w:val="24"/>
              </w:rPr>
            </w:pPr>
            <w:r>
              <w:rPr>
                <w:rFonts w:eastAsia="Calibri"/>
                <w:sz w:val="24"/>
                <w:szCs w:val="24"/>
              </w:rPr>
              <w:t>Проведення психологічного тренінгу «Суть і зміст процесу виховання» у школі молодого вчителя.</w:t>
            </w:r>
          </w:p>
        </w:tc>
        <w:tc>
          <w:tcPr>
            <w:tcW w:w="2112" w:type="dxa"/>
            <w:tcBorders>
              <w:top w:val="single" w:sz="4" w:space="0" w:color="auto"/>
              <w:left w:val="single" w:sz="4" w:space="0" w:color="auto"/>
              <w:bottom w:val="single" w:sz="4" w:space="0" w:color="auto"/>
              <w:right w:val="single" w:sz="4" w:space="0" w:color="auto"/>
            </w:tcBorders>
            <w:hideMark/>
          </w:tcPr>
          <w:p w14:paraId="55D08A7A" w14:textId="77777777" w:rsidR="00D5679E" w:rsidRDefault="00F00CE7" w:rsidP="00D5679E">
            <w:pPr>
              <w:snapToGrid w:val="0"/>
              <w:jc w:val="center"/>
              <w:rPr>
                <w:rFonts w:eastAsia="Calibri"/>
                <w:sz w:val="24"/>
                <w:szCs w:val="24"/>
              </w:rPr>
            </w:pPr>
            <w:r>
              <w:rPr>
                <w:rFonts w:eastAsia="Calibri"/>
                <w:sz w:val="24"/>
                <w:szCs w:val="24"/>
              </w:rPr>
              <w:t>Березень 2023</w:t>
            </w:r>
          </w:p>
        </w:tc>
        <w:tc>
          <w:tcPr>
            <w:tcW w:w="2224" w:type="dxa"/>
            <w:tcBorders>
              <w:top w:val="single" w:sz="4" w:space="0" w:color="auto"/>
              <w:left w:val="single" w:sz="4" w:space="0" w:color="auto"/>
              <w:bottom w:val="single" w:sz="4" w:space="0" w:color="auto"/>
              <w:right w:val="single" w:sz="4" w:space="0" w:color="auto"/>
            </w:tcBorders>
            <w:hideMark/>
          </w:tcPr>
          <w:p w14:paraId="3C5D4775" w14:textId="77777777" w:rsidR="00D5679E" w:rsidRDefault="00D5679E" w:rsidP="00D5679E">
            <w:pPr>
              <w:jc w:val="cente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618B24E0" w14:textId="77777777" w:rsidR="00D5679E" w:rsidRDefault="00D5679E" w:rsidP="00D5679E">
            <w:pPr>
              <w:jc w:val="center"/>
              <w:rPr>
                <w:rFonts w:eastAsia="Calibri"/>
                <w:sz w:val="24"/>
                <w:szCs w:val="24"/>
              </w:rPr>
            </w:pPr>
          </w:p>
        </w:tc>
      </w:tr>
      <w:tr w:rsidR="00D5679E" w:rsidRPr="00D74B8B" w14:paraId="2E0EC734"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0C286153" w14:textId="77777777" w:rsidR="00D5679E" w:rsidRDefault="00D5679E" w:rsidP="00D5679E">
            <w:pPr>
              <w:jc w:val="center"/>
              <w:rPr>
                <w:rFonts w:eastAsia="Calibri"/>
                <w:sz w:val="24"/>
                <w:szCs w:val="24"/>
              </w:rPr>
            </w:pPr>
            <w:r>
              <w:rPr>
                <w:rFonts w:eastAsia="Calibri"/>
                <w:sz w:val="24"/>
                <w:szCs w:val="24"/>
              </w:rPr>
              <w:t>30.</w:t>
            </w:r>
          </w:p>
        </w:tc>
        <w:tc>
          <w:tcPr>
            <w:tcW w:w="3466" w:type="dxa"/>
            <w:tcBorders>
              <w:top w:val="single" w:sz="4" w:space="0" w:color="auto"/>
              <w:left w:val="single" w:sz="4" w:space="0" w:color="auto"/>
              <w:bottom w:val="single" w:sz="4" w:space="0" w:color="auto"/>
              <w:right w:val="single" w:sz="4" w:space="0" w:color="auto"/>
            </w:tcBorders>
            <w:hideMark/>
          </w:tcPr>
          <w:p w14:paraId="042A7769" w14:textId="77777777" w:rsidR="00D5679E" w:rsidRDefault="00D5679E" w:rsidP="00D5679E">
            <w:pPr>
              <w:snapToGrid w:val="0"/>
              <w:rPr>
                <w:rFonts w:eastAsia="Calibri"/>
                <w:sz w:val="24"/>
                <w:szCs w:val="24"/>
              </w:rPr>
            </w:pPr>
            <w:r>
              <w:rPr>
                <w:rFonts w:eastAsia="Calibri"/>
                <w:sz w:val="24"/>
                <w:szCs w:val="24"/>
              </w:rPr>
              <w:t xml:space="preserve">Співбесіди з учителями тих предметів , де обдаровані </w:t>
            </w:r>
            <w:r>
              <w:rPr>
                <w:rFonts w:eastAsia="Calibri"/>
                <w:sz w:val="24"/>
                <w:szCs w:val="24"/>
              </w:rPr>
              <w:lastRenderedPageBreak/>
              <w:t>знижують успішність.</w:t>
            </w:r>
          </w:p>
        </w:tc>
        <w:tc>
          <w:tcPr>
            <w:tcW w:w="2112" w:type="dxa"/>
            <w:tcBorders>
              <w:top w:val="single" w:sz="4" w:space="0" w:color="auto"/>
              <w:left w:val="single" w:sz="4" w:space="0" w:color="auto"/>
              <w:bottom w:val="single" w:sz="4" w:space="0" w:color="auto"/>
              <w:right w:val="single" w:sz="4" w:space="0" w:color="auto"/>
            </w:tcBorders>
            <w:hideMark/>
          </w:tcPr>
          <w:p w14:paraId="6C33AAD8" w14:textId="77777777" w:rsidR="00D5679E" w:rsidRDefault="00D5679E" w:rsidP="00D5679E">
            <w:pPr>
              <w:snapToGrid w:val="0"/>
              <w:jc w:val="center"/>
              <w:rPr>
                <w:rFonts w:eastAsia="Calibri"/>
                <w:sz w:val="24"/>
                <w:szCs w:val="24"/>
              </w:rPr>
            </w:pPr>
            <w:r>
              <w:rPr>
                <w:rFonts w:eastAsia="Calibri"/>
                <w:sz w:val="24"/>
                <w:szCs w:val="24"/>
              </w:rPr>
              <w:lastRenderedPageBreak/>
              <w:t>Квітень</w:t>
            </w:r>
          </w:p>
          <w:p w14:paraId="152E070C" w14:textId="77777777" w:rsidR="00D5679E" w:rsidRDefault="00F00CE7" w:rsidP="00D5679E">
            <w:pPr>
              <w:snapToGrid w:val="0"/>
              <w:jc w:val="center"/>
              <w:rPr>
                <w:rFonts w:eastAsia="Calibri"/>
                <w:sz w:val="24"/>
                <w:szCs w:val="24"/>
              </w:rPr>
            </w:pPr>
            <w:r>
              <w:rPr>
                <w:rFonts w:eastAsia="Calibri"/>
                <w:sz w:val="24"/>
                <w:szCs w:val="24"/>
              </w:rPr>
              <w:t>2023</w:t>
            </w:r>
          </w:p>
        </w:tc>
        <w:tc>
          <w:tcPr>
            <w:tcW w:w="2224" w:type="dxa"/>
            <w:tcBorders>
              <w:top w:val="single" w:sz="4" w:space="0" w:color="auto"/>
              <w:left w:val="single" w:sz="4" w:space="0" w:color="auto"/>
              <w:bottom w:val="single" w:sz="4" w:space="0" w:color="auto"/>
              <w:right w:val="single" w:sz="4" w:space="0" w:color="auto"/>
            </w:tcBorders>
            <w:hideMark/>
          </w:tcPr>
          <w:p w14:paraId="21D12476" w14:textId="77777777" w:rsidR="00D5679E" w:rsidRDefault="00D5679E" w:rsidP="00D5679E">
            <w:pPr>
              <w:jc w:val="center"/>
              <w:rPr>
                <w:rFonts w:eastAsia="Calibri"/>
                <w:sz w:val="24"/>
                <w:szCs w:val="24"/>
              </w:rPr>
            </w:pPr>
            <w:r>
              <w:rPr>
                <w:rFonts w:eastAsia="Calibri"/>
                <w:sz w:val="24"/>
                <w:szCs w:val="24"/>
              </w:rPr>
              <w:t xml:space="preserve">Заступник директора з </w:t>
            </w:r>
            <w:r>
              <w:rPr>
                <w:rFonts w:eastAsia="Calibri"/>
                <w:sz w:val="24"/>
                <w:szCs w:val="24"/>
              </w:rPr>
              <w:lastRenderedPageBreak/>
              <w:t>виховної роботи</w:t>
            </w:r>
          </w:p>
          <w:p w14:paraId="6F70992F" w14:textId="77777777" w:rsidR="00D5679E" w:rsidRDefault="00D5679E" w:rsidP="00D5679E">
            <w:pP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4DB18381" w14:textId="77777777" w:rsidR="00D5679E" w:rsidRDefault="00D5679E" w:rsidP="00D5679E">
            <w:pPr>
              <w:jc w:val="center"/>
              <w:rPr>
                <w:rFonts w:eastAsia="Calibri"/>
                <w:sz w:val="24"/>
                <w:szCs w:val="24"/>
              </w:rPr>
            </w:pPr>
          </w:p>
        </w:tc>
      </w:tr>
      <w:tr w:rsidR="00D5679E" w:rsidRPr="00D74B8B" w14:paraId="29A8DD87"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07FCD97B" w14:textId="77777777" w:rsidR="00D5679E" w:rsidRDefault="00D5679E" w:rsidP="00D5679E">
            <w:pPr>
              <w:jc w:val="center"/>
              <w:rPr>
                <w:rFonts w:eastAsia="Calibri"/>
                <w:sz w:val="24"/>
                <w:szCs w:val="24"/>
              </w:rPr>
            </w:pPr>
            <w:r>
              <w:rPr>
                <w:rFonts w:eastAsia="Calibri"/>
                <w:sz w:val="24"/>
                <w:szCs w:val="24"/>
              </w:rPr>
              <w:t>31.</w:t>
            </w:r>
          </w:p>
        </w:tc>
        <w:tc>
          <w:tcPr>
            <w:tcW w:w="3466" w:type="dxa"/>
            <w:tcBorders>
              <w:top w:val="single" w:sz="4" w:space="0" w:color="auto"/>
              <w:left w:val="single" w:sz="4" w:space="0" w:color="auto"/>
              <w:bottom w:val="single" w:sz="4" w:space="0" w:color="auto"/>
              <w:right w:val="single" w:sz="4" w:space="0" w:color="auto"/>
            </w:tcBorders>
            <w:hideMark/>
          </w:tcPr>
          <w:p w14:paraId="0A2FF105" w14:textId="77777777" w:rsidR="00D5679E" w:rsidRDefault="00D5679E" w:rsidP="00D5679E">
            <w:pPr>
              <w:snapToGrid w:val="0"/>
              <w:rPr>
                <w:rFonts w:eastAsia="Calibri"/>
                <w:sz w:val="24"/>
                <w:szCs w:val="24"/>
              </w:rPr>
            </w:pPr>
            <w:r>
              <w:rPr>
                <w:rFonts w:eastAsia="Calibri"/>
                <w:sz w:val="24"/>
                <w:szCs w:val="24"/>
              </w:rPr>
              <w:t>Психологічна  допомога   учням  у професійному визначенні. Індивідуальні консультації учнів ,які мають труднощі у виборі майбутньої професії.</w:t>
            </w:r>
          </w:p>
        </w:tc>
        <w:tc>
          <w:tcPr>
            <w:tcW w:w="2112" w:type="dxa"/>
            <w:tcBorders>
              <w:top w:val="single" w:sz="4" w:space="0" w:color="auto"/>
              <w:left w:val="single" w:sz="4" w:space="0" w:color="auto"/>
              <w:bottom w:val="single" w:sz="4" w:space="0" w:color="auto"/>
              <w:right w:val="single" w:sz="4" w:space="0" w:color="auto"/>
            </w:tcBorders>
            <w:hideMark/>
          </w:tcPr>
          <w:p w14:paraId="6C3DFC2B" w14:textId="77777777" w:rsidR="00D5679E" w:rsidRDefault="00F00CE7" w:rsidP="00D5679E">
            <w:pPr>
              <w:snapToGrid w:val="0"/>
              <w:jc w:val="center"/>
              <w:rPr>
                <w:rFonts w:eastAsia="Calibri"/>
                <w:sz w:val="24"/>
                <w:szCs w:val="24"/>
              </w:rPr>
            </w:pPr>
            <w:r>
              <w:rPr>
                <w:rFonts w:eastAsia="Calibri"/>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20FFF608" w14:textId="77777777" w:rsidR="00D5679E" w:rsidRDefault="00D5679E" w:rsidP="00D5679E">
            <w:pPr>
              <w:jc w:val="center"/>
              <w:rPr>
                <w:rFonts w:eastAsia="Calibri"/>
                <w:sz w:val="24"/>
                <w:szCs w:val="24"/>
              </w:rPr>
            </w:pPr>
            <w:r>
              <w:rPr>
                <w:rFonts w:eastAsia="Calibri"/>
                <w:sz w:val="24"/>
                <w:szCs w:val="24"/>
              </w:rPr>
              <w:t>Заступник директора з виховної роботи</w:t>
            </w:r>
          </w:p>
          <w:p w14:paraId="168E66DA" w14:textId="77777777" w:rsidR="00D5679E" w:rsidRDefault="00D5679E" w:rsidP="00D5679E">
            <w:pP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700C79C8" w14:textId="77777777" w:rsidR="00D5679E" w:rsidRDefault="00D5679E" w:rsidP="00D5679E">
            <w:pPr>
              <w:jc w:val="center"/>
              <w:rPr>
                <w:rFonts w:eastAsia="Calibri"/>
                <w:sz w:val="24"/>
                <w:szCs w:val="24"/>
              </w:rPr>
            </w:pPr>
          </w:p>
        </w:tc>
      </w:tr>
      <w:tr w:rsidR="00D5679E" w14:paraId="5A9BA3F7"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4E473EDC" w14:textId="77777777" w:rsidR="00D5679E" w:rsidRDefault="00D5679E" w:rsidP="00D5679E">
            <w:pPr>
              <w:jc w:val="center"/>
              <w:rPr>
                <w:rFonts w:eastAsia="Calibri"/>
                <w:sz w:val="24"/>
                <w:szCs w:val="24"/>
              </w:rPr>
            </w:pPr>
            <w:r>
              <w:rPr>
                <w:rFonts w:eastAsia="Calibri"/>
                <w:sz w:val="24"/>
                <w:szCs w:val="24"/>
              </w:rPr>
              <w:t>32.</w:t>
            </w:r>
          </w:p>
        </w:tc>
        <w:tc>
          <w:tcPr>
            <w:tcW w:w="3466" w:type="dxa"/>
            <w:tcBorders>
              <w:top w:val="single" w:sz="4" w:space="0" w:color="auto"/>
              <w:left w:val="single" w:sz="4" w:space="0" w:color="auto"/>
              <w:bottom w:val="single" w:sz="4" w:space="0" w:color="auto"/>
              <w:right w:val="single" w:sz="4" w:space="0" w:color="auto"/>
            </w:tcBorders>
            <w:hideMark/>
          </w:tcPr>
          <w:p w14:paraId="1E436E51" w14:textId="77777777" w:rsidR="00D5679E" w:rsidRDefault="00D5679E" w:rsidP="00D5679E">
            <w:pPr>
              <w:snapToGrid w:val="0"/>
              <w:rPr>
                <w:rFonts w:eastAsia="Calibri"/>
                <w:sz w:val="24"/>
                <w:szCs w:val="24"/>
              </w:rPr>
            </w:pPr>
            <w:r>
              <w:rPr>
                <w:rFonts w:eastAsia="Calibri"/>
                <w:sz w:val="24"/>
                <w:szCs w:val="24"/>
              </w:rPr>
              <w:t>Тиждень психолога</w:t>
            </w:r>
          </w:p>
        </w:tc>
        <w:tc>
          <w:tcPr>
            <w:tcW w:w="2112" w:type="dxa"/>
            <w:tcBorders>
              <w:top w:val="single" w:sz="4" w:space="0" w:color="auto"/>
              <w:left w:val="single" w:sz="4" w:space="0" w:color="auto"/>
              <w:bottom w:val="single" w:sz="4" w:space="0" w:color="auto"/>
              <w:right w:val="single" w:sz="4" w:space="0" w:color="auto"/>
            </w:tcBorders>
            <w:hideMark/>
          </w:tcPr>
          <w:p w14:paraId="1BEBDE96" w14:textId="77777777" w:rsidR="00D5679E" w:rsidRDefault="00F00CE7" w:rsidP="00D5679E">
            <w:pPr>
              <w:snapToGrid w:val="0"/>
              <w:jc w:val="center"/>
              <w:rPr>
                <w:rFonts w:eastAsia="Calibri"/>
                <w:sz w:val="24"/>
                <w:szCs w:val="24"/>
              </w:rPr>
            </w:pPr>
            <w:r>
              <w:rPr>
                <w:rFonts w:eastAsia="Calibri"/>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42C6ED12"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64819771" w14:textId="77777777" w:rsidR="00D5679E" w:rsidRDefault="00D5679E" w:rsidP="00D5679E">
            <w:pPr>
              <w:jc w:val="center"/>
              <w:rPr>
                <w:rFonts w:eastAsia="Calibri"/>
                <w:sz w:val="24"/>
                <w:szCs w:val="24"/>
              </w:rPr>
            </w:pPr>
          </w:p>
        </w:tc>
      </w:tr>
      <w:tr w:rsidR="00D5679E" w14:paraId="4AB809AA"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1FEE135F" w14:textId="77777777" w:rsidR="00D5679E" w:rsidRDefault="00D5679E" w:rsidP="00D5679E">
            <w:pPr>
              <w:jc w:val="center"/>
              <w:rPr>
                <w:rFonts w:eastAsia="Calibri"/>
                <w:sz w:val="24"/>
                <w:szCs w:val="24"/>
              </w:rPr>
            </w:pPr>
            <w:r>
              <w:rPr>
                <w:rFonts w:eastAsia="Calibri"/>
                <w:sz w:val="24"/>
                <w:szCs w:val="24"/>
              </w:rPr>
              <w:t>33.</w:t>
            </w:r>
          </w:p>
        </w:tc>
        <w:tc>
          <w:tcPr>
            <w:tcW w:w="3466" w:type="dxa"/>
            <w:tcBorders>
              <w:top w:val="single" w:sz="4" w:space="0" w:color="auto"/>
              <w:left w:val="single" w:sz="4" w:space="0" w:color="auto"/>
              <w:bottom w:val="single" w:sz="4" w:space="0" w:color="auto"/>
              <w:right w:val="single" w:sz="4" w:space="0" w:color="auto"/>
            </w:tcBorders>
            <w:hideMark/>
          </w:tcPr>
          <w:p w14:paraId="0B69F8C9" w14:textId="77777777" w:rsidR="00D5679E" w:rsidRDefault="00D5679E" w:rsidP="00D5679E">
            <w:pPr>
              <w:snapToGrid w:val="0"/>
              <w:rPr>
                <w:rFonts w:eastAsia="Calibri"/>
                <w:sz w:val="24"/>
                <w:szCs w:val="24"/>
              </w:rPr>
            </w:pPr>
            <w:r>
              <w:rPr>
                <w:rFonts w:eastAsia="Calibri"/>
                <w:sz w:val="24"/>
                <w:szCs w:val="24"/>
              </w:rPr>
              <w:t>Психологічне вивчення учнів 4-го кл. «Готовність до навчання в школі, 5 класі.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2112" w:type="dxa"/>
            <w:tcBorders>
              <w:top w:val="single" w:sz="4" w:space="0" w:color="auto"/>
              <w:left w:val="single" w:sz="4" w:space="0" w:color="auto"/>
              <w:bottom w:val="single" w:sz="4" w:space="0" w:color="auto"/>
              <w:right w:val="single" w:sz="4" w:space="0" w:color="auto"/>
            </w:tcBorders>
            <w:hideMark/>
          </w:tcPr>
          <w:p w14:paraId="7B79DF41" w14:textId="77777777" w:rsidR="00D5679E" w:rsidRDefault="00F00CE7" w:rsidP="00D5679E">
            <w:pPr>
              <w:snapToGrid w:val="0"/>
              <w:jc w:val="center"/>
              <w:rPr>
                <w:rFonts w:eastAsia="Calibri"/>
                <w:sz w:val="24"/>
                <w:szCs w:val="24"/>
              </w:rPr>
            </w:pPr>
            <w:r>
              <w:rPr>
                <w:rFonts w:eastAsia="Calibri"/>
                <w:sz w:val="24"/>
                <w:szCs w:val="24"/>
              </w:rPr>
              <w:t>Квітень 2023</w:t>
            </w:r>
          </w:p>
        </w:tc>
        <w:tc>
          <w:tcPr>
            <w:tcW w:w="2224" w:type="dxa"/>
            <w:tcBorders>
              <w:top w:val="single" w:sz="4" w:space="0" w:color="auto"/>
              <w:left w:val="single" w:sz="4" w:space="0" w:color="auto"/>
              <w:bottom w:val="single" w:sz="4" w:space="0" w:color="auto"/>
              <w:right w:val="single" w:sz="4" w:space="0" w:color="auto"/>
            </w:tcBorders>
            <w:hideMark/>
          </w:tcPr>
          <w:p w14:paraId="0D76AF36"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1D2C61FE" w14:textId="77777777" w:rsidR="00D5679E" w:rsidRDefault="00D5679E" w:rsidP="00D5679E">
            <w:pPr>
              <w:jc w:val="center"/>
              <w:rPr>
                <w:rFonts w:eastAsia="Calibri"/>
                <w:sz w:val="24"/>
                <w:szCs w:val="24"/>
              </w:rPr>
            </w:pPr>
          </w:p>
        </w:tc>
      </w:tr>
      <w:tr w:rsidR="00D5679E" w14:paraId="0112D745"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1157A809" w14:textId="77777777" w:rsidR="00D5679E" w:rsidRDefault="00D5679E" w:rsidP="00D5679E">
            <w:pPr>
              <w:jc w:val="center"/>
              <w:rPr>
                <w:rFonts w:eastAsia="Calibri"/>
                <w:sz w:val="24"/>
                <w:szCs w:val="24"/>
              </w:rPr>
            </w:pPr>
            <w:r>
              <w:rPr>
                <w:rFonts w:eastAsia="Calibri"/>
                <w:sz w:val="24"/>
                <w:szCs w:val="24"/>
              </w:rPr>
              <w:t>34.</w:t>
            </w:r>
          </w:p>
        </w:tc>
        <w:tc>
          <w:tcPr>
            <w:tcW w:w="3466" w:type="dxa"/>
            <w:tcBorders>
              <w:top w:val="single" w:sz="4" w:space="0" w:color="auto"/>
              <w:left w:val="single" w:sz="4" w:space="0" w:color="auto"/>
              <w:bottom w:val="single" w:sz="4" w:space="0" w:color="auto"/>
              <w:right w:val="single" w:sz="4" w:space="0" w:color="auto"/>
            </w:tcBorders>
            <w:hideMark/>
          </w:tcPr>
          <w:p w14:paraId="6AD61C9C" w14:textId="77777777" w:rsidR="00D5679E" w:rsidRDefault="00D5679E" w:rsidP="00D5679E">
            <w:pPr>
              <w:snapToGrid w:val="0"/>
              <w:rPr>
                <w:rFonts w:eastAsia="Calibri"/>
                <w:sz w:val="24"/>
                <w:szCs w:val="24"/>
              </w:rPr>
            </w:pPr>
            <w:r>
              <w:rPr>
                <w:rFonts w:eastAsia="Calibri"/>
                <w:sz w:val="24"/>
                <w:szCs w:val="24"/>
              </w:rPr>
              <w:t>Діагностика психологічної готовності дітей дошкільного віку до навчання в школі</w:t>
            </w:r>
          </w:p>
        </w:tc>
        <w:tc>
          <w:tcPr>
            <w:tcW w:w="2112" w:type="dxa"/>
            <w:tcBorders>
              <w:top w:val="single" w:sz="4" w:space="0" w:color="auto"/>
              <w:left w:val="single" w:sz="4" w:space="0" w:color="auto"/>
              <w:bottom w:val="single" w:sz="4" w:space="0" w:color="auto"/>
              <w:right w:val="single" w:sz="4" w:space="0" w:color="auto"/>
            </w:tcBorders>
            <w:hideMark/>
          </w:tcPr>
          <w:p w14:paraId="3314877B" w14:textId="77777777" w:rsidR="00D5679E" w:rsidRDefault="00F00CE7" w:rsidP="00D5679E">
            <w:pPr>
              <w:snapToGrid w:val="0"/>
              <w:jc w:val="center"/>
              <w:rPr>
                <w:rFonts w:eastAsia="Calibri"/>
                <w:sz w:val="24"/>
                <w:szCs w:val="24"/>
              </w:rPr>
            </w:pPr>
            <w:r>
              <w:rPr>
                <w:rFonts w:eastAsia="Calibri"/>
                <w:sz w:val="24"/>
                <w:szCs w:val="24"/>
              </w:rPr>
              <w:t>Травень 2023</w:t>
            </w:r>
          </w:p>
        </w:tc>
        <w:tc>
          <w:tcPr>
            <w:tcW w:w="2224" w:type="dxa"/>
            <w:tcBorders>
              <w:top w:val="single" w:sz="4" w:space="0" w:color="auto"/>
              <w:left w:val="single" w:sz="4" w:space="0" w:color="auto"/>
              <w:bottom w:val="single" w:sz="4" w:space="0" w:color="auto"/>
              <w:right w:val="single" w:sz="4" w:space="0" w:color="auto"/>
            </w:tcBorders>
            <w:hideMark/>
          </w:tcPr>
          <w:p w14:paraId="359E486F" w14:textId="77777777" w:rsidR="00D5679E" w:rsidRDefault="00D5679E" w:rsidP="00D5679E">
            <w:pPr>
              <w:jc w:val="center"/>
              <w:rPr>
                <w:rFonts w:eastAsia="Calibri"/>
                <w:sz w:val="24"/>
                <w:szCs w:val="24"/>
              </w:rPr>
            </w:pPr>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144DA07F" w14:textId="77777777" w:rsidR="00D5679E" w:rsidRDefault="00D5679E" w:rsidP="00D5679E">
            <w:pPr>
              <w:jc w:val="center"/>
              <w:rPr>
                <w:rFonts w:eastAsia="Calibri"/>
                <w:sz w:val="24"/>
                <w:szCs w:val="24"/>
              </w:rPr>
            </w:pPr>
          </w:p>
        </w:tc>
      </w:tr>
      <w:tr w:rsidR="00D5679E" w14:paraId="2A552E34"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4AD92F35" w14:textId="77777777" w:rsidR="00D5679E" w:rsidRDefault="00D5679E" w:rsidP="00D5679E">
            <w:pPr>
              <w:jc w:val="center"/>
              <w:rPr>
                <w:rFonts w:eastAsia="Calibri"/>
                <w:sz w:val="24"/>
                <w:szCs w:val="24"/>
              </w:rPr>
            </w:pPr>
            <w:r>
              <w:rPr>
                <w:rFonts w:eastAsia="Calibri"/>
                <w:sz w:val="24"/>
                <w:szCs w:val="24"/>
              </w:rPr>
              <w:t>35.</w:t>
            </w:r>
          </w:p>
        </w:tc>
        <w:tc>
          <w:tcPr>
            <w:tcW w:w="3466" w:type="dxa"/>
            <w:tcBorders>
              <w:top w:val="single" w:sz="4" w:space="0" w:color="auto"/>
              <w:left w:val="single" w:sz="4" w:space="0" w:color="auto"/>
              <w:bottom w:val="single" w:sz="4" w:space="0" w:color="auto"/>
              <w:right w:val="single" w:sz="4" w:space="0" w:color="auto"/>
            </w:tcBorders>
            <w:hideMark/>
          </w:tcPr>
          <w:p w14:paraId="08F4E67D" w14:textId="77777777" w:rsidR="00D5679E" w:rsidRDefault="00D5679E" w:rsidP="00D5679E">
            <w:pPr>
              <w:snapToGrid w:val="0"/>
              <w:rPr>
                <w:rFonts w:eastAsia="Calibri"/>
                <w:sz w:val="24"/>
                <w:szCs w:val="24"/>
              </w:rPr>
            </w:pPr>
            <w:r>
              <w:rPr>
                <w:rFonts w:eastAsia="Calibri"/>
                <w:sz w:val="24"/>
                <w:szCs w:val="24"/>
              </w:rPr>
              <w:t>Консультації для батьків майбутніх першокласників</w:t>
            </w:r>
          </w:p>
        </w:tc>
        <w:tc>
          <w:tcPr>
            <w:tcW w:w="2112" w:type="dxa"/>
            <w:tcBorders>
              <w:top w:val="single" w:sz="4" w:space="0" w:color="auto"/>
              <w:left w:val="single" w:sz="4" w:space="0" w:color="auto"/>
              <w:bottom w:val="single" w:sz="4" w:space="0" w:color="auto"/>
              <w:right w:val="single" w:sz="4" w:space="0" w:color="auto"/>
            </w:tcBorders>
            <w:hideMark/>
          </w:tcPr>
          <w:p w14:paraId="363B0D5F" w14:textId="77777777" w:rsidR="00D5679E" w:rsidRDefault="00F00CE7" w:rsidP="00D5679E">
            <w:pPr>
              <w:snapToGrid w:val="0"/>
              <w:jc w:val="center"/>
              <w:rPr>
                <w:rFonts w:eastAsia="Calibri"/>
                <w:sz w:val="24"/>
                <w:szCs w:val="24"/>
              </w:rPr>
            </w:pPr>
            <w:r>
              <w:rPr>
                <w:rFonts w:eastAsia="Calibri"/>
                <w:sz w:val="24"/>
                <w:szCs w:val="24"/>
              </w:rPr>
              <w:t>Травень 2023</w:t>
            </w:r>
          </w:p>
        </w:tc>
        <w:tc>
          <w:tcPr>
            <w:tcW w:w="2224" w:type="dxa"/>
            <w:tcBorders>
              <w:top w:val="single" w:sz="4" w:space="0" w:color="auto"/>
              <w:left w:val="single" w:sz="4" w:space="0" w:color="auto"/>
              <w:bottom w:val="single" w:sz="4" w:space="0" w:color="auto"/>
              <w:right w:val="single" w:sz="4" w:space="0" w:color="auto"/>
            </w:tcBorders>
          </w:tcPr>
          <w:p w14:paraId="127CC5B0" w14:textId="77777777" w:rsidR="00D5679E" w:rsidRDefault="00D5679E" w:rsidP="00D5679E">
            <w:pPr>
              <w:rPr>
                <w:rFonts w:eastAsia="Calibri"/>
                <w:sz w:val="24"/>
                <w:szCs w:val="24"/>
              </w:rPr>
            </w:pPr>
            <w:r>
              <w:rPr>
                <w:rFonts w:eastAsia="Calibri"/>
                <w:sz w:val="24"/>
                <w:szCs w:val="24"/>
              </w:rPr>
              <w:t>Адміністрація школи</w:t>
            </w:r>
          </w:p>
          <w:p w14:paraId="57B8B20D" w14:textId="77777777" w:rsidR="00D5679E" w:rsidRDefault="00D5679E" w:rsidP="00D5679E">
            <w:pP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639370A4" w14:textId="77777777" w:rsidR="00D5679E" w:rsidRDefault="00D5679E" w:rsidP="00D5679E">
            <w:pPr>
              <w:jc w:val="center"/>
              <w:rPr>
                <w:rFonts w:eastAsia="Calibri"/>
                <w:sz w:val="24"/>
                <w:szCs w:val="24"/>
              </w:rPr>
            </w:pPr>
          </w:p>
        </w:tc>
      </w:tr>
      <w:tr w:rsidR="00D5679E" w:rsidRPr="00D74B8B" w14:paraId="1D36EAF6"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20DA4693" w14:textId="77777777" w:rsidR="00D5679E" w:rsidRDefault="00D5679E" w:rsidP="00D5679E">
            <w:pPr>
              <w:jc w:val="center"/>
              <w:rPr>
                <w:rFonts w:eastAsia="Calibri"/>
                <w:sz w:val="24"/>
                <w:szCs w:val="24"/>
              </w:rPr>
            </w:pPr>
            <w:r>
              <w:rPr>
                <w:rFonts w:eastAsia="Calibri"/>
                <w:sz w:val="24"/>
                <w:szCs w:val="24"/>
              </w:rPr>
              <w:t>36.</w:t>
            </w:r>
          </w:p>
        </w:tc>
        <w:tc>
          <w:tcPr>
            <w:tcW w:w="3466" w:type="dxa"/>
            <w:tcBorders>
              <w:top w:val="single" w:sz="4" w:space="0" w:color="auto"/>
              <w:left w:val="single" w:sz="4" w:space="0" w:color="auto"/>
              <w:bottom w:val="single" w:sz="4" w:space="0" w:color="auto"/>
              <w:right w:val="single" w:sz="4" w:space="0" w:color="auto"/>
            </w:tcBorders>
            <w:hideMark/>
          </w:tcPr>
          <w:p w14:paraId="70D24C64" w14:textId="77777777" w:rsidR="00D5679E" w:rsidRDefault="00D5679E" w:rsidP="00D5679E">
            <w:pPr>
              <w:snapToGrid w:val="0"/>
              <w:rPr>
                <w:rFonts w:eastAsia="Calibri"/>
                <w:sz w:val="24"/>
                <w:szCs w:val="24"/>
              </w:rPr>
            </w:pPr>
            <w:r>
              <w:rPr>
                <w:rFonts w:eastAsia="Calibri"/>
                <w:sz w:val="24"/>
                <w:szCs w:val="24"/>
              </w:rPr>
              <w:t>Участь у педраді «Моніторинг навчально-виховної роботи в 4 кл . Готовність дітей до навчання у школі та 5 класі»</w:t>
            </w:r>
          </w:p>
        </w:tc>
        <w:tc>
          <w:tcPr>
            <w:tcW w:w="2112" w:type="dxa"/>
            <w:tcBorders>
              <w:top w:val="single" w:sz="4" w:space="0" w:color="auto"/>
              <w:left w:val="single" w:sz="4" w:space="0" w:color="auto"/>
              <w:bottom w:val="single" w:sz="4" w:space="0" w:color="auto"/>
              <w:right w:val="single" w:sz="4" w:space="0" w:color="auto"/>
            </w:tcBorders>
            <w:hideMark/>
          </w:tcPr>
          <w:p w14:paraId="4EC9941C" w14:textId="77777777" w:rsidR="00D5679E" w:rsidRDefault="00F00CE7" w:rsidP="00D5679E">
            <w:pPr>
              <w:snapToGrid w:val="0"/>
              <w:jc w:val="center"/>
              <w:rPr>
                <w:rFonts w:eastAsia="Calibri"/>
                <w:sz w:val="24"/>
                <w:szCs w:val="24"/>
              </w:rPr>
            </w:pPr>
            <w:r>
              <w:rPr>
                <w:rFonts w:eastAsia="Calibri"/>
                <w:sz w:val="24"/>
                <w:szCs w:val="24"/>
              </w:rPr>
              <w:t>Травень 2023</w:t>
            </w:r>
          </w:p>
        </w:tc>
        <w:tc>
          <w:tcPr>
            <w:tcW w:w="2224" w:type="dxa"/>
            <w:tcBorders>
              <w:top w:val="single" w:sz="4" w:space="0" w:color="auto"/>
              <w:left w:val="single" w:sz="4" w:space="0" w:color="auto"/>
              <w:bottom w:val="single" w:sz="4" w:space="0" w:color="auto"/>
              <w:right w:val="single" w:sz="4" w:space="0" w:color="auto"/>
            </w:tcBorders>
            <w:hideMark/>
          </w:tcPr>
          <w:p w14:paraId="2643D2B6" w14:textId="77777777" w:rsidR="00D5679E" w:rsidRDefault="00D5679E" w:rsidP="00D5679E">
            <w:pPr>
              <w:rPr>
                <w:rFonts w:eastAsia="Calibri"/>
                <w:sz w:val="24"/>
                <w:szCs w:val="24"/>
              </w:rPr>
            </w:pPr>
            <w:r>
              <w:rPr>
                <w:rFonts w:eastAsia="Calibri"/>
                <w:sz w:val="24"/>
                <w:szCs w:val="24"/>
              </w:rPr>
              <w:t>Адміністрація школи</w:t>
            </w:r>
          </w:p>
          <w:p w14:paraId="12F7501C" w14:textId="77777777" w:rsidR="00D5679E" w:rsidRDefault="00D5679E" w:rsidP="00D5679E">
            <w:pPr>
              <w:rPr>
                <w:rFonts w:eastAsia="Calibri"/>
                <w:sz w:val="24"/>
                <w:szCs w:val="24"/>
              </w:rPr>
            </w:pPr>
            <w:r>
              <w:rPr>
                <w:rFonts w:eastAsia="Calibri"/>
                <w:sz w:val="24"/>
                <w:szCs w:val="24"/>
              </w:rPr>
              <w:t>Класні керівники 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34C8FA4B" w14:textId="77777777" w:rsidR="00D5679E" w:rsidRDefault="00D5679E" w:rsidP="00D5679E">
            <w:pPr>
              <w:jc w:val="center"/>
              <w:rPr>
                <w:rFonts w:eastAsia="Calibri"/>
                <w:sz w:val="24"/>
                <w:szCs w:val="24"/>
              </w:rPr>
            </w:pPr>
          </w:p>
        </w:tc>
      </w:tr>
      <w:tr w:rsidR="00D5679E" w:rsidRPr="00D74B8B" w14:paraId="16E9D929"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5EE09F6E" w14:textId="77777777" w:rsidR="00D5679E" w:rsidRDefault="00D5679E" w:rsidP="00D5679E">
            <w:pPr>
              <w:jc w:val="center"/>
              <w:rPr>
                <w:rFonts w:eastAsia="Calibri"/>
                <w:sz w:val="24"/>
                <w:szCs w:val="24"/>
              </w:rPr>
            </w:pPr>
            <w:r>
              <w:rPr>
                <w:rFonts w:eastAsia="Calibri"/>
                <w:sz w:val="24"/>
                <w:szCs w:val="24"/>
              </w:rPr>
              <w:t>37.</w:t>
            </w:r>
          </w:p>
        </w:tc>
        <w:tc>
          <w:tcPr>
            <w:tcW w:w="3466" w:type="dxa"/>
            <w:tcBorders>
              <w:top w:val="single" w:sz="4" w:space="0" w:color="auto"/>
              <w:left w:val="single" w:sz="4" w:space="0" w:color="auto"/>
              <w:bottom w:val="single" w:sz="4" w:space="0" w:color="auto"/>
              <w:right w:val="single" w:sz="4" w:space="0" w:color="auto"/>
            </w:tcBorders>
            <w:hideMark/>
          </w:tcPr>
          <w:p w14:paraId="6A512469" w14:textId="77777777" w:rsidR="00D5679E" w:rsidRDefault="00D5679E" w:rsidP="00D5679E">
            <w:pPr>
              <w:snapToGrid w:val="0"/>
              <w:rPr>
                <w:rFonts w:eastAsia="Calibri"/>
                <w:sz w:val="24"/>
                <w:szCs w:val="24"/>
              </w:rPr>
            </w:pPr>
            <w:r>
              <w:rPr>
                <w:rFonts w:eastAsia="Calibri"/>
                <w:sz w:val="24"/>
                <w:szCs w:val="24"/>
              </w:rPr>
              <w:t xml:space="preserve">Загальний аналіз психологічних  </w:t>
            </w:r>
            <w:r w:rsidR="00F00CE7">
              <w:rPr>
                <w:rFonts w:eastAsia="Calibri"/>
                <w:sz w:val="24"/>
                <w:szCs w:val="24"/>
              </w:rPr>
              <w:t>та соціальних досліджень за 2022/2023</w:t>
            </w:r>
            <w:r>
              <w:rPr>
                <w:rFonts w:eastAsia="Calibri"/>
                <w:sz w:val="24"/>
                <w:szCs w:val="24"/>
              </w:rPr>
              <w:t xml:space="preserve"> н.р. Статистичний звіт</w:t>
            </w:r>
          </w:p>
        </w:tc>
        <w:tc>
          <w:tcPr>
            <w:tcW w:w="2112" w:type="dxa"/>
            <w:tcBorders>
              <w:top w:val="single" w:sz="4" w:space="0" w:color="auto"/>
              <w:left w:val="single" w:sz="4" w:space="0" w:color="auto"/>
              <w:bottom w:val="single" w:sz="4" w:space="0" w:color="auto"/>
              <w:right w:val="single" w:sz="4" w:space="0" w:color="auto"/>
            </w:tcBorders>
            <w:hideMark/>
          </w:tcPr>
          <w:p w14:paraId="45EECE19" w14:textId="77777777" w:rsidR="00D5679E" w:rsidRDefault="00D5679E" w:rsidP="00D5679E">
            <w:pPr>
              <w:snapToGrid w:val="0"/>
              <w:jc w:val="center"/>
              <w:rPr>
                <w:rFonts w:eastAsia="Calibri"/>
                <w:sz w:val="24"/>
                <w:szCs w:val="24"/>
              </w:rPr>
            </w:pPr>
            <w:r>
              <w:rPr>
                <w:rFonts w:eastAsia="Calibri"/>
                <w:sz w:val="24"/>
                <w:szCs w:val="24"/>
              </w:rPr>
              <w:t>Травень</w:t>
            </w:r>
          </w:p>
          <w:p w14:paraId="75657BE1" w14:textId="77777777" w:rsidR="00D5679E" w:rsidRDefault="00F00CE7" w:rsidP="00D5679E">
            <w:pPr>
              <w:snapToGrid w:val="0"/>
              <w:jc w:val="center"/>
              <w:rPr>
                <w:rFonts w:eastAsia="Calibri"/>
                <w:sz w:val="24"/>
                <w:szCs w:val="24"/>
              </w:rPr>
            </w:pPr>
            <w:r>
              <w:rPr>
                <w:rFonts w:eastAsia="Calibri"/>
                <w:sz w:val="24"/>
                <w:szCs w:val="24"/>
              </w:rPr>
              <w:t>2023</w:t>
            </w:r>
          </w:p>
        </w:tc>
        <w:tc>
          <w:tcPr>
            <w:tcW w:w="2224" w:type="dxa"/>
            <w:tcBorders>
              <w:top w:val="single" w:sz="4" w:space="0" w:color="auto"/>
              <w:left w:val="single" w:sz="4" w:space="0" w:color="auto"/>
              <w:bottom w:val="single" w:sz="4" w:space="0" w:color="auto"/>
              <w:right w:val="single" w:sz="4" w:space="0" w:color="auto"/>
            </w:tcBorders>
            <w:hideMark/>
          </w:tcPr>
          <w:p w14:paraId="514E6F08" w14:textId="77777777" w:rsidR="00D5679E" w:rsidRDefault="00D5679E" w:rsidP="00D5679E">
            <w:pPr>
              <w:rPr>
                <w:rFonts w:eastAsia="Calibri"/>
                <w:sz w:val="24"/>
                <w:szCs w:val="24"/>
              </w:rPr>
            </w:pPr>
            <w:r>
              <w:rPr>
                <w:rFonts w:eastAsia="Calibri"/>
                <w:sz w:val="24"/>
                <w:szCs w:val="24"/>
              </w:rPr>
              <w:t>Заступник директора з виховної роботи 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49066F55" w14:textId="77777777" w:rsidR="00D5679E" w:rsidRDefault="00D5679E" w:rsidP="00D5679E">
            <w:pPr>
              <w:jc w:val="center"/>
              <w:rPr>
                <w:rFonts w:eastAsia="Calibri"/>
                <w:sz w:val="24"/>
                <w:szCs w:val="24"/>
              </w:rPr>
            </w:pPr>
          </w:p>
        </w:tc>
      </w:tr>
      <w:tr w:rsidR="00D5679E" w:rsidRPr="00D74B8B" w14:paraId="424438D2"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243CC619" w14:textId="77777777" w:rsidR="00D5679E" w:rsidRDefault="00D5679E" w:rsidP="00D5679E">
            <w:pPr>
              <w:jc w:val="center"/>
              <w:rPr>
                <w:rFonts w:eastAsia="Calibri"/>
                <w:sz w:val="24"/>
                <w:szCs w:val="24"/>
              </w:rPr>
            </w:pPr>
            <w:r>
              <w:rPr>
                <w:rFonts w:eastAsia="Calibri"/>
                <w:sz w:val="24"/>
                <w:szCs w:val="24"/>
              </w:rPr>
              <w:t>38.</w:t>
            </w:r>
          </w:p>
        </w:tc>
        <w:tc>
          <w:tcPr>
            <w:tcW w:w="3466" w:type="dxa"/>
            <w:tcBorders>
              <w:top w:val="single" w:sz="4" w:space="0" w:color="auto"/>
              <w:left w:val="single" w:sz="4" w:space="0" w:color="auto"/>
              <w:bottom w:val="single" w:sz="4" w:space="0" w:color="auto"/>
              <w:right w:val="single" w:sz="4" w:space="0" w:color="auto"/>
            </w:tcBorders>
            <w:hideMark/>
          </w:tcPr>
          <w:p w14:paraId="4A887C81" w14:textId="77777777" w:rsidR="00D5679E" w:rsidRDefault="00D5679E" w:rsidP="00D5679E">
            <w:pPr>
              <w:snapToGrid w:val="0"/>
              <w:rPr>
                <w:rFonts w:eastAsia="Calibri"/>
                <w:sz w:val="24"/>
                <w:szCs w:val="24"/>
              </w:rPr>
            </w:pPr>
            <w:r>
              <w:rPr>
                <w:rFonts w:eastAsia="Calibri"/>
                <w:sz w:val="24"/>
                <w:szCs w:val="24"/>
              </w:rPr>
              <w:t>Планування роботи на наступний навчальний рік. Упорядкування документації .</w:t>
            </w:r>
          </w:p>
        </w:tc>
        <w:tc>
          <w:tcPr>
            <w:tcW w:w="2112" w:type="dxa"/>
            <w:tcBorders>
              <w:top w:val="single" w:sz="4" w:space="0" w:color="auto"/>
              <w:left w:val="single" w:sz="4" w:space="0" w:color="auto"/>
              <w:bottom w:val="single" w:sz="4" w:space="0" w:color="auto"/>
              <w:right w:val="single" w:sz="4" w:space="0" w:color="auto"/>
            </w:tcBorders>
            <w:hideMark/>
          </w:tcPr>
          <w:p w14:paraId="711D4F61" w14:textId="77777777" w:rsidR="00D5679E" w:rsidRDefault="00F00CE7" w:rsidP="00D5679E">
            <w:pPr>
              <w:snapToGrid w:val="0"/>
              <w:jc w:val="center"/>
              <w:rPr>
                <w:rFonts w:eastAsia="Calibri"/>
                <w:sz w:val="24"/>
                <w:szCs w:val="24"/>
              </w:rPr>
            </w:pPr>
            <w:r>
              <w:rPr>
                <w:rFonts w:eastAsia="Calibri"/>
                <w:sz w:val="24"/>
                <w:szCs w:val="24"/>
              </w:rPr>
              <w:t>Травень 2023</w:t>
            </w:r>
          </w:p>
        </w:tc>
        <w:tc>
          <w:tcPr>
            <w:tcW w:w="2224" w:type="dxa"/>
            <w:tcBorders>
              <w:top w:val="single" w:sz="4" w:space="0" w:color="auto"/>
              <w:left w:val="single" w:sz="4" w:space="0" w:color="auto"/>
              <w:bottom w:val="single" w:sz="4" w:space="0" w:color="auto"/>
              <w:right w:val="single" w:sz="4" w:space="0" w:color="auto"/>
            </w:tcBorders>
            <w:hideMark/>
          </w:tcPr>
          <w:p w14:paraId="0C7B395F" w14:textId="77777777" w:rsidR="00D5679E" w:rsidRDefault="00D5679E" w:rsidP="00D5679E">
            <w:r>
              <w:rPr>
                <w:rFonts w:eastAsia="Calibri"/>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6E54B22C" w14:textId="77777777" w:rsidR="00D5679E" w:rsidRDefault="00D5679E" w:rsidP="00D5679E">
            <w:pPr>
              <w:jc w:val="center"/>
              <w:rPr>
                <w:rFonts w:eastAsia="Calibri"/>
                <w:sz w:val="24"/>
                <w:szCs w:val="24"/>
              </w:rPr>
            </w:pPr>
          </w:p>
        </w:tc>
      </w:tr>
      <w:tr w:rsidR="00D5679E" w:rsidRPr="00D74B8B" w14:paraId="74EAF48F" w14:textId="77777777" w:rsidTr="00D5679E">
        <w:tc>
          <w:tcPr>
            <w:tcW w:w="622" w:type="dxa"/>
            <w:tcBorders>
              <w:top w:val="single" w:sz="4" w:space="0" w:color="auto"/>
              <w:left w:val="single" w:sz="4" w:space="0" w:color="auto"/>
              <w:bottom w:val="single" w:sz="4" w:space="0" w:color="auto"/>
              <w:right w:val="single" w:sz="4" w:space="0" w:color="auto"/>
            </w:tcBorders>
            <w:hideMark/>
          </w:tcPr>
          <w:p w14:paraId="4E44AD6D" w14:textId="77777777" w:rsidR="00D5679E" w:rsidRDefault="00D5679E" w:rsidP="00D5679E">
            <w:pPr>
              <w:jc w:val="center"/>
              <w:rPr>
                <w:rFonts w:eastAsia="Calibri"/>
                <w:sz w:val="24"/>
                <w:szCs w:val="24"/>
              </w:rPr>
            </w:pPr>
            <w:r>
              <w:rPr>
                <w:rFonts w:eastAsia="Calibri"/>
                <w:sz w:val="24"/>
                <w:szCs w:val="24"/>
              </w:rPr>
              <w:t>39.</w:t>
            </w:r>
          </w:p>
        </w:tc>
        <w:tc>
          <w:tcPr>
            <w:tcW w:w="3466" w:type="dxa"/>
            <w:tcBorders>
              <w:top w:val="single" w:sz="4" w:space="0" w:color="auto"/>
              <w:left w:val="single" w:sz="4" w:space="0" w:color="auto"/>
              <w:bottom w:val="single" w:sz="4" w:space="0" w:color="auto"/>
              <w:right w:val="single" w:sz="4" w:space="0" w:color="auto"/>
            </w:tcBorders>
            <w:hideMark/>
          </w:tcPr>
          <w:p w14:paraId="3BBDFFF8" w14:textId="77777777" w:rsidR="00D5679E" w:rsidRDefault="00D5679E" w:rsidP="00D5679E">
            <w:pPr>
              <w:snapToGrid w:val="0"/>
              <w:rPr>
                <w:rFonts w:eastAsia="Calibri"/>
                <w:sz w:val="24"/>
                <w:szCs w:val="24"/>
              </w:rPr>
            </w:pPr>
            <w:r>
              <w:rPr>
                <w:rFonts w:eastAsia="Calibri"/>
                <w:sz w:val="24"/>
                <w:szCs w:val="24"/>
              </w:rPr>
              <w:t>Індивідуальні та групові консультації для учнів, батьків, педагогів</w:t>
            </w:r>
          </w:p>
        </w:tc>
        <w:tc>
          <w:tcPr>
            <w:tcW w:w="2112" w:type="dxa"/>
            <w:tcBorders>
              <w:top w:val="single" w:sz="4" w:space="0" w:color="auto"/>
              <w:left w:val="single" w:sz="4" w:space="0" w:color="auto"/>
              <w:bottom w:val="single" w:sz="4" w:space="0" w:color="auto"/>
              <w:right w:val="single" w:sz="4" w:space="0" w:color="auto"/>
            </w:tcBorders>
            <w:hideMark/>
          </w:tcPr>
          <w:p w14:paraId="0311B0FA" w14:textId="77777777" w:rsidR="00D5679E" w:rsidRDefault="00F00CE7"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58BF1F2A"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p w14:paraId="371B7EE1" w14:textId="77777777" w:rsidR="00D5679E" w:rsidRDefault="00D5679E" w:rsidP="00D5679E">
            <w:r>
              <w:rPr>
                <w:rFonts w:eastAsia="Calibri"/>
                <w:sz w:val="24"/>
                <w:szCs w:val="24"/>
              </w:rPr>
              <w:t>Практичний психолог</w:t>
            </w:r>
          </w:p>
        </w:tc>
        <w:tc>
          <w:tcPr>
            <w:tcW w:w="1606" w:type="dxa"/>
            <w:tcBorders>
              <w:top w:val="single" w:sz="4" w:space="0" w:color="auto"/>
              <w:left w:val="single" w:sz="4" w:space="0" w:color="auto"/>
              <w:bottom w:val="single" w:sz="4" w:space="0" w:color="auto"/>
              <w:right w:val="single" w:sz="4" w:space="0" w:color="auto"/>
            </w:tcBorders>
          </w:tcPr>
          <w:p w14:paraId="34DF4871" w14:textId="77777777" w:rsidR="00D5679E" w:rsidRDefault="00D5679E" w:rsidP="00D5679E">
            <w:pPr>
              <w:jc w:val="center"/>
              <w:rPr>
                <w:rFonts w:eastAsia="Calibri"/>
                <w:sz w:val="24"/>
                <w:szCs w:val="24"/>
              </w:rPr>
            </w:pPr>
          </w:p>
        </w:tc>
      </w:tr>
    </w:tbl>
    <w:p w14:paraId="74B50629" w14:textId="77777777" w:rsidR="00D5679E" w:rsidRDefault="00D5679E" w:rsidP="00D5679E">
      <w:pPr>
        <w:tabs>
          <w:tab w:val="left" w:pos="2370"/>
        </w:tabs>
        <w:rPr>
          <w:rFonts w:ascii="Times New Roman" w:eastAsia="Calibri" w:hAnsi="Times New Roman" w:cs="Times New Roman"/>
          <w:b/>
          <w:color w:val="FF0000"/>
          <w:sz w:val="24"/>
          <w:szCs w:val="24"/>
        </w:rPr>
      </w:pPr>
    </w:p>
    <w:p w14:paraId="5FBA489B" w14:textId="77777777" w:rsidR="00D5679E" w:rsidRDefault="00D5679E" w:rsidP="00D5679E">
      <w:pPr>
        <w:tabs>
          <w:tab w:val="left" w:pos="2370"/>
        </w:tabs>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2.2.5.3. Робота з організації працевлаштування випускників</w:t>
      </w:r>
    </w:p>
    <w:tbl>
      <w:tblPr>
        <w:tblStyle w:val="113"/>
        <w:tblW w:w="0" w:type="auto"/>
        <w:tblInd w:w="-459" w:type="dxa"/>
        <w:tblLook w:val="04A0" w:firstRow="1" w:lastRow="0" w:firstColumn="1" w:lastColumn="0" w:noHBand="0" w:noVBand="1"/>
      </w:tblPr>
      <w:tblGrid>
        <w:gridCol w:w="699"/>
        <w:gridCol w:w="3412"/>
        <w:gridCol w:w="2126"/>
        <w:gridCol w:w="2456"/>
        <w:gridCol w:w="1337"/>
      </w:tblGrid>
      <w:tr w:rsidR="00D5679E" w14:paraId="2FDFE461" w14:textId="77777777" w:rsidTr="00F00CE7">
        <w:tc>
          <w:tcPr>
            <w:tcW w:w="699" w:type="dxa"/>
            <w:tcBorders>
              <w:top w:val="single" w:sz="4" w:space="0" w:color="auto"/>
              <w:left w:val="single" w:sz="4" w:space="0" w:color="auto"/>
              <w:bottom w:val="single" w:sz="4" w:space="0" w:color="auto"/>
              <w:right w:val="single" w:sz="4" w:space="0" w:color="auto"/>
            </w:tcBorders>
            <w:hideMark/>
          </w:tcPr>
          <w:p w14:paraId="088049F0" w14:textId="77777777" w:rsidR="00D5679E" w:rsidRDefault="00D5679E" w:rsidP="00D5679E">
            <w:pPr>
              <w:jc w:val="center"/>
              <w:rPr>
                <w:rFonts w:eastAsia="Calibri"/>
                <w:b/>
              </w:rPr>
            </w:pPr>
            <w:r>
              <w:rPr>
                <w:rFonts w:eastAsia="Calibri"/>
                <w:b/>
              </w:rPr>
              <w:t>№</w:t>
            </w:r>
          </w:p>
          <w:p w14:paraId="3CA137AE" w14:textId="77777777" w:rsidR="00D5679E" w:rsidRDefault="00D5679E" w:rsidP="00D5679E">
            <w:pPr>
              <w:jc w:val="center"/>
              <w:rPr>
                <w:rFonts w:eastAsia="Calibri"/>
                <w:b/>
              </w:rPr>
            </w:pPr>
            <w:r>
              <w:rPr>
                <w:rFonts w:eastAsia="Calibri"/>
                <w:b/>
              </w:rPr>
              <w:t>з/п</w:t>
            </w:r>
          </w:p>
        </w:tc>
        <w:tc>
          <w:tcPr>
            <w:tcW w:w="3412" w:type="dxa"/>
            <w:tcBorders>
              <w:top w:val="single" w:sz="4" w:space="0" w:color="auto"/>
              <w:left w:val="single" w:sz="4" w:space="0" w:color="auto"/>
              <w:bottom w:val="single" w:sz="4" w:space="0" w:color="auto"/>
              <w:right w:val="single" w:sz="4" w:space="0" w:color="auto"/>
            </w:tcBorders>
            <w:hideMark/>
          </w:tcPr>
          <w:p w14:paraId="0FE1F098" w14:textId="77777777" w:rsidR="00D5679E" w:rsidRDefault="00D5679E" w:rsidP="00D5679E">
            <w:pPr>
              <w:jc w:val="center"/>
              <w:rPr>
                <w:rFonts w:eastAsia="Calibri"/>
                <w:b/>
              </w:rPr>
            </w:pPr>
            <w:r>
              <w:rPr>
                <w:rFonts w:eastAsia="Calibri"/>
                <w:b/>
              </w:rPr>
              <w:t>Заходи</w:t>
            </w:r>
          </w:p>
        </w:tc>
        <w:tc>
          <w:tcPr>
            <w:tcW w:w="2126" w:type="dxa"/>
            <w:tcBorders>
              <w:top w:val="single" w:sz="4" w:space="0" w:color="auto"/>
              <w:left w:val="single" w:sz="4" w:space="0" w:color="auto"/>
              <w:bottom w:val="single" w:sz="4" w:space="0" w:color="auto"/>
              <w:right w:val="single" w:sz="4" w:space="0" w:color="auto"/>
            </w:tcBorders>
            <w:hideMark/>
          </w:tcPr>
          <w:p w14:paraId="69D7BDA6" w14:textId="77777777" w:rsidR="00D5679E" w:rsidRDefault="00D5679E" w:rsidP="00D5679E">
            <w:pPr>
              <w:jc w:val="center"/>
              <w:rPr>
                <w:rFonts w:eastAsia="Calibri"/>
                <w:b/>
              </w:rPr>
            </w:pPr>
            <w:r>
              <w:rPr>
                <w:rFonts w:eastAsia="Calibri"/>
                <w:b/>
              </w:rPr>
              <w:t>Термін виконання</w:t>
            </w:r>
          </w:p>
        </w:tc>
        <w:tc>
          <w:tcPr>
            <w:tcW w:w="2456" w:type="dxa"/>
            <w:tcBorders>
              <w:top w:val="single" w:sz="4" w:space="0" w:color="auto"/>
              <w:left w:val="single" w:sz="4" w:space="0" w:color="auto"/>
              <w:bottom w:val="single" w:sz="4" w:space="0" w:color="auto"/>
              <w:right w:val="single" w:sz="4" w:space="0" w:color="auto"/>
            </w:tcBorders>
            <w:hideMark/>
          </w:tcPr>
          <w:p w14:paraId="14937F9F" w14:textId="77777777" w:rsidR="00D5679E" w:rsidRDefault="00D5679E" w:rsidP="00D5679E">
            <w:pPr>
              <w:jc w:val="center"/>
              <w:rPr>
                <w:rFonts w:eastAsia="Calibri"/>
                <w:b/>
              </w:rPr>
            </w:pPr>
            <w:r>
              <w:rPr>
                <w:rFonts w:eastAsia="Calibri"/>
                <w:b/>
              </w:rPr>
              <w:t>Відповідальний</w:t>
            </w:r>
          </w:p>
        </w:tc>
        <w:tc>
          <w:tcPr>
            <w:tcW w:w="1337" w:type="dxa"/>
            <w:tcBorders>
              <w:top w:val="single" w:sz="4" w:space="0" w:color="auto"/>
              <w:left w:val="single" w:sz="4" w:space="0" w:color="auto"/>
              <w:bottom w:val="single" w:sz="4" w:space="0" w:color="auto"/>
              <w:right w:val="single" w:sz="4" w:space="0" w:color="auto"/>
            </w:tcBorders>
            <w:hideMark/>
          </w:tcPr>
          <w:p w14:paraId="7993A2F7" w14:textId="77777777" w:rsidR="00D5679E" w:rsidRDefault="00D5679E" w:rsidP="00D5679E">
            <w:pPr>
              <w:jc w:val="center"/>
              <w:rPr>
                <w:rFonts w:eastAsia="Calibri"/>
                <w:b/>
              </w:rPr>
            </w:pPr>
            <w:r>
              <w:rPr>
                <w:rFonts w:eastAsia="Calibri"/>
                <w:b/>
              </w:rPr>
              <w:t>Відмітка про виконання</w:t>
            </w:r>
          </w:p>
        </w:tc>
      </w:tr>
      <w:tr w:rsidR="00D5679E" w:rsidRPr="00D74B8B" w14:paraId="6B83F239" w14:textId="77777777" w:rsidTr="00F00CE7">
        <w:tc>
          <w:tcPr>
            <w:tcW w:w="699" w:type="dxa"/>
            <w:tcBorders>
              <w:top w:val="single" w:sz="4" w:space="0" w:color="auto"/>
              <w:left w:val="single" w:sz="4" w:space="0" w:color="auto"/>
              <w:bottom w:val="single" w:sz="4" w:space="0" w:color="auto"/>
              <w:right w:val="single" w:sz="4" w:space="0" w:color="auto"/>
            </w:tcBorders>
          </w:tcPr>
          <w:p w14:paraId="3B492073" w14:textId="77777777" w:rsidR="00D5679E" w:rsidRDefault="00D5679E" w:rsidP="00D5679E">
            <w:pPr>
              <w:jc w:val="center"/>
              <w:rPr>
                <w:rFonts w:eastAsia="Calibri"/>
                <w:sz w:val="24"/>
                <w:szCs w:val="24"/>
              </w:rPr>
            </w:pPr>
          </w:p>
          <w:p w14:paraId="7F6EB2FE" w14:textId="77777777" w:rsidR="00D5679E" w:rsidRDefault="00D5679E" w:rsidP="00D5679E">
            <w:pPr>
              <w:jc w:val="center"/>
              <w:rPr>
                <w:rFonts w:eastAsia="Calibri"/>
                <w:sz w:val="24"/>
                <w:szCs w:val="24"/>
              </w:rPr>
            </w:pPr>
            <w:r>
              <w:rPr>
                <w:rFonts w:eastAsia="Calibri"/>
                <w:sz w:val="24"/>
                <w:szCs w:val="24"/>
              </w:rPr>
              <w:t>1.</w:t>
            </w:r>
          </w:p>
        </w:tc>
        <w:tc>
          <w:tcPr>
            <w:tcW w:w="3412" w:type="dxa"/>
            <w:tcBorders>
              <w:top w:val="single" w:sz="4" w:space="0" w:color="auto"/>
              <w:left w:val="single" w:sz="4" w:space="0" w:color="auto"/>
              <w:bottom w:val="single" w:sz="4" w:space="0" w:color="auto"/>
              <w:right w:val="single" w:sz="4" w:space="0" w:color="auto"/>
            </w:tcBorders>
            <w:hideMark/>
          </w:tcPr>
          <w:p w14:paraId="54D5A499" w14:textId="77777777" w:rsidR="00D5679E" w:rsidRDefault="00D5679E" w:rsidP="00D5679E">
            <w:pPr>
              <w:rPr>
                <w:sz w:val="24"/>
                <w:szCs w:val="24"/>
              </w:rPr>
            </w:pPr>
            <w:r>
              <w:rPr>
                <w:sz w:val="24"/>
                <w:szCs w:val="24"/>
              </w:rPr>
              <w:t>Проводити попереднє опитування випускників 9,11 класів щодо їх професійного самовизначення</w:t>
            </w:r>
          </w:p>
        </w:tc>
        <w:tc>
          <w:tcPr>
            <w:tcW w:w="2126" w:type="dxa"/>
            <w:tcBorders>
              <w:top w:val="single" w:sz="4" w:space="0" w:color="auto"/>
              <w:left w:val="single" w:sz="4" w:space="0" w:color="auto"/>
              <w:bottom w:val="single" w:sz="4" w:space="0" w:color="auto"/>
              <w:right w:val="single" w:sz="4" w:space="0" w:color="auto"/>
            </w:tcBorders>
            <w:hideMark/>
          </w:tcPr>
          <w:p w14:paraId="231851D5" w14:textId="77777777" w:rsidR="00D5679E" w:rsidRDefault="00F00CE7" w:rsidP="00D5679E">
            <w:pPr>
              <w:jc w:val="center"/>
              <w:rPr>
                <w:sz w:val="24"/>
                <w:szCs w:val="24"/>
              </w:rPr>
            </w:pPr>
            <w:r>
              <w:rPr>
                <w:sz w:val="24"/>
                <w:szCs w:val="24"/>
              </w:rPr>
              <w:t>Вересень 2022</w:t>
            </w:r>
          </w:p>
          <w:p w14:paraId="77082075" w14:textId="77777777" w:rsidR="00D5679E" w:rsidRDefault="00F00CE7" w:rsidP="00D5679E">
            <w:pPr>
              <w:jc w:val="center"/>
              <w:rPr>
                <w:sz w:val="24"/>
                <w:szCs w:val="24"/>
              </w:rPr>
            </w:pPr>
            <w:r>
              <w:rPr>
                <w:sz w:val="24"/>
                <w:szCs w:val="24"/>
              </w:rPr>
              <w:t>Квітень 2023</w:t>
            </w:r>
          </w:p>
          <w:p w14:paraId="0DD21EAB" w14:textId="77777777" w:rsidR="00D5679E" w:rsidRDefault="00F00CE7" w:rsidP="00D5679E">
            <w:pPr>
              <w:jc w:val="center"/>
              <w:rPr>
                <w:sz w:val="24"/>
                <w:szCs w:val="24"/>
              </w:rPr>
            </w:pPr>
            <w:r>
              <w:rPr>
                <w:sz w:val="24"/>
                <w:szCs w:val="24"/>
              </w:rPr>
              <w:t>травень  2023</w:t>
            </w:r>
          </w:p>
        </w:tc>
        <w:tc>
          <w:tcPr>
            <w:tcW w:w="2456" w:type="dxa"/>
            <w:tcBorders>
              <w:top w:val="single" w:sz="4" w:space="0" w:color="auto"/>
              <w:left w:val="single" w:sz="4" w:space="0" w:color="auto"/>
              <w:bottom w:val="single" w:sz="4" w:space="0" w:color="auto"/>
              <w:right w:val="single" w:sz="4" w:space="0" w:color="auto"/>
            </w:tcBorders>
            <w:hideMark/>
          </w:tcPr>
          <w:p w14:paraId="50EF4AD4"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p w14:paraId="07169683" w14:textId="77777777" w:rsidR="00D5679E" w:rsidRDefault="00D5679E" w:rsidP="00D5679E">
            <w:pPr>
              <w:rPr>
                <w:sz w:val="24"/>
                <w:szCs w:val="24"/>
              </w:rPr>
            </w:pPr>
            <w:r>
              <w:rPr>
                <w:sz w:val="24"/>
                <w:szCs w:val="24"/>
              </w:rPr>
              <w:t>Класні керівники</w:t>
            </w:r>
          </w:p>
        </w:tc>
        <w:tc>
          <w:tcPr>
            <w:tcW w:w="1337" w:type="dxa"/>
            <w:tcBorders>
              <w:top w:val="single" w:sz="4" w:space="0" w:color="auto"/>
              <w:left w:val="single" w:sz="4" w:space="0" w:color="auto"/>
              <w:bottom w:val="single" w:sz="4" w:space="0" w:color="auto"/>
              <w:right w:val="single" w:sz="4" w:space="0" w:color="auto"/>
            </w:tcBorders>
          </w:tcPr>
          <w:p w14:paraId="0898DDDC" w14:textId="77777777" w:rsidR="00D5679E" w:rsidRDefault="00D5679E" w:rsidP="00D5679E">
            <w:pPr>
              <w:jc w:val="center"/>
              <w:rPr>
                <w:rFonts w:eastAsia="Calibri"/>
                <w:sz w:val="24"/>
                <w:szCs w:val="24"/>
              </w:rPr>
            </w:pPr>
          </w:p>
        </w:tc>
      </w:tr>
      <w:tr w:rsidR="00D5679E" w:rsidRPr="00D74B8B" w14:paraId="4B4D5E06" w14:textId="77777777" w:rsidTr="00F00CE7">
        <w:tc>
          <w:tcPr>
            <w:tcW w:w="699" w:type="dxa"/>
            <w:tcBorders>
              <w:top w:val="single" w:sz="4" w:space="0" w:color="auto"/>
              <w:left w:val="single" w:sz="4" w:space="0" w:color="auto"/>
              <w:bottom w:val="single" w:sz="4" w:space="0" w:color="auto"/>
              <w:right w:val="single" w:sz="4" w:space="0" w:color="auto"/>
            </w:tcBorders>
            <w:hideMark/>
          </w:tcPr>
          <w:p w14:paraId="3FF0627A" w14:textId="77777777" w:rsidR="00D5679E" w:rsidRDefault="00D5679E" w:rsidP="00D5679E">
            <w:pPr>
              <w:jc w:val="center"/>
              <w:rPr>
                <w:rFonts w:eastAsia="Calibri"/>
                <w:sz w:val="24"/>
                <w:szCs w:val="24"/>
              </w:rPr>
            </w:pPr>
            <w:r>
              <w:rPr>
                <w:rFonts w:eastAsia="Calibri"/>
                <w:sz w:val="24"/>
                <w:szCs w:val="24"/>
              </w:rPr>
              <w:t>2.</w:t>
            </w:r>
          </w:p>
        </w:tc>
        <w:tc>
          <w:tcPr>
            <w:tcW w:w="3412" w:type="dxa"/>
            <w:tcBorders>
              <w:top w:val="single" w:sz="4" w:space="0" w:color="auto"/>
              <w:left w:val="single" w:sz="4" w:space="0" w:color="auto"/>
              <w:bottom w:val="single" w:sz="4" w:space="0" w:color="auto"/>
              <w:right w:val="single" w:sz="4" w:space="0" w:color="auto"/>
            </w:tcBorders>
            <w:hideMark/>
          </w:tcPr>
          <w:p w14:paraId="03FEC036" w14:textId="77777777" w:rsidR="00D5679E" w:rsidRDefault="00D5679E" w:rsidP="00D5679E">
            <w:pPr>
              <w:rPr>
                <w:sz w:val="24"/>
                <w:szCs w:val="24"/>
              </w:rPr>
            </w:pPr>
            <w:r>
              <w:rPr>
                <w:sz w:val="24"/>
                <w:szCs w:val="24"/>
              </w:rPr>
              <w:t xml:space="preserve">Вести облік </w:t>
            </w:r>
            <w:r>
              <w:rPr>
                <w:sz w:val="24"/>
                <w:szCs w:val="24"/>
              </w:rPr>
              <w:lastRenderedPageBreak/>
              <w:t>працевлаштування випускників школи</w:t>
            </w:r>
          </w:p>
        </w:tc>
        <w:tc>
          <w:tcPr>
            <w:tcW w:w="2126" w:type="dxa"/>
            <w:tcBorders>
              <w:top w:val="single" w:sz="4" w:space="0" w:color="auto"/>
              <w:left w:val="single" w:sz="4" w:space="0" w:color="auto"/>
              <w:bottom w:val="single" w:sz="4" w:space="0" w:color="auto"/>
              <w:right w:val="single" w:sz="4" w:space="0" w:color="auto"/>
            </w:tcBorders>
            <w:hideMark/>
          </w:tcPr>
          <w:p w14:paraId="5F207B95" w14:textId="77777777" w:rsidR="00D5679E" w:rsidRDefault="00D5679E" w:rsidP="00D5679E">
            <w:pPr>
              <w:jc w:val="center"/>
              <w:rPr>
                <w:sz w:val="24"/>
                <w:szCs w:val="24"/>
              </w:rPr>
            </w:pPr>
            <w:r>
              <w:rPr>
                <w:sz w:val="24"/>
                <w:szCs w:val="24"/>
              </w:rPr>
              <w:lastRenderedPageBreak/>
              <w:t>Вересень</w:t>
            </w:r>
          </w:p>
          <w:p w14:paraId="7C31E428" w14:textId="77777777" w:rsidR="00D5679E" w:rsidRDefault="00F00CE7" w:rsidP="00D5679E">
            <w:pPr>
              <w:jc w:val="center"/>
              <w:rPr>
                <w:sz w:val="24"/>
                <w:szCs w:val="24"/>
              </w:rPr>
            </w:pPr>
            <w:r>
              <w:rPr>
                <w:sz w:val="24"/>
                <w:szCs w:val="24"/>
              </w:rPr>
              <w:lastRenderedPageBreak/>
              <w:t>2022</w:t>
            </w:r>
          </w:p>
        </w:tc>
        <w:tc>
          <w:tcPr>
            <w:tcW w:w="2456" w:type="dxa"/>
            <w:tcBorders>
              <w:top w:val="single" w:sz="4" w:space="0" w:color="auto"/>
              <w:left w:val="single" w:sz="4" w:space="0" w:color="auto"/>
              <w:bottom w:val="single" w:sz="4" w:space="0" w:color="auto"/>
              <w:right w:val="single" w:sz="4" w:space="0" w:color="auto"/>
            </w:tcBorders>
          </w:tcPr>
          <w:p w14:paraId="210ADB5A" w14:textId="77777777" w:rsidR="00D5679E" w:rsidRDefault="00D5679E" w:rsidP="00D5679E">
            <w:pPr>
              <w:rPr>
                <w:rFonts w:eastAsia="Calibri"/>
                <w:sz w:val="24"/>
                <w:szCs w:val="24"/>
              </w:rPr>
            </w:pPr>
            <w:r>
              <w:rPr>
                <w:rFonts w:eastAsia="Calibri"/>
                <w:sz w:val="24"/>
                <w:szCs w:val="24"/>
              </w:rPr>
              <w:lastRenderedPageBreak/>
              <w:t xml:space="preserve">Заступник директора </w:t>
            </w:r>
            <w:r>
              <w:rPr>
                <w:rFonts w:eastAsia="Calibri"/>
                <w:sz w:val="24"/>
                <w:szCs w:val="24"/>
              </w:rPr>
              <w:lastRenderedPageBreak/>
              <w:t>з виховної роботи</w:t>
            </w:r>
          </w:p>
          <w:p w14:paraId="388DD93F" w14:textId="77777777" w:rsidR="00D5679E" w:rsidRDefault="00D5679E" w:rsidP="00D5679E">
            <w:pPr>
              <w:rPr>
                <w:rFonts w:eastAsia="Calibri"/>
                <w:sz w:val="24"/>
                <w:szCs w:val="24"/>
              </w:rPr>
            </w:pPr>
            <w:r>
              <w:rPr>
                <w:sz w:val="24"/>
                <w:szCs w:val="24"/>
              </w:rPr>
              <w:t>Класні керівники</w:t>
            </w:r>
          </w:p>
          <w:p w14:paraId="34D41FA7" w14:textId="77777777" w:rsidR="00D5679E" w:rsidRDefault="00D5679E" w:rsidP="00D5679E">
            <w:pPr>
              <w:jc w:val="center"/>
              <w:rPr>
                <w:sz w:val="24"/>
                <w:szCs w:val="24"/>
              </w:rPr>
            </w:pPr>
          </w:p>
        </w:tc>
        <w:tc>
          <w:tcPr>
            <w:tcW w:w="1337" w:type="dxa"/>
            <w:tcBorders>
              <w:top w:val="single" w:sz="4" w:space="0" w:color="auto"/>
              <w:left w:val="single" w:sz="4" w:space="0" w:color="auto"/>
              <w:bottom w:val="single" w:sz="4" w:space="0" w:color="auto"/>
              <w:right w:val="single" w:sz="4" w:space="0" w:color="auto"/>
            </w:tcBorders>
          </w:tcPr>
          <w:p w14:paraId="48CF145F" w14:textId="77777777" w:rsidR="00D5679E" w:rsidRDefault="00D5679E" w:rsidP="00D5679E">
            <w:pPr>
              <w:jc w:val="center"/>
              <w:rPr>
                <w:rFonts w:eastAsia="Calibri"/>
                <w:sz w:val="24"/>
                <w:szCs w:val="24"/>
              </w:rPr>
            </w:pPr>
          </w:p>
        </w:tc>
      </w:tr>
      <w:tr w:rsidR="00D5679E" w:rsidRPr="00D74B8B" w14:paraId="17CB08EF" w14:textId="77777777" w:rsidTr="00F00CE7">
        <w:tc>
          <w:tcPr>
            <w:tcW w:w="699" w:type="dxa"/>
            <w:tcBorders>
              <w:top w:val="single" w:sz="4" w:space="0" w:color="auto"/>
              <w:left w:val="single" w:sz="4" w:space="0" w:color="auto"/>
              <w:bottom w:val="single" w:sz="4" w:space="0" w:color="auto"/>
              <w:right w:val="single" w:sz="4" w:space="0" w:color="auto"/>
            </w:tcBorders>
            <w:hideMark/>
          </w:tcPr>
          <w:p w14:paraId="721CDA07" w14:textId="77777777" w:rsidR="00D5679E" w:rsidRDefault="00D5679E" w:rsidP="00D5679E">
            <w:pPr>
              <w:jc w:val="center"/>
              <w:rPr>
                <w:rFonts w:eastAsia="Calibri"/>
                <w:sz w:val="24"/>
                <w:szCs w:val="24"/>
              </w:rPr>
            </w:pPr>
            <w:r>
              <w:rPr>
                <w:rFonts w:eastAsia="Calibri"/>
                <w:sz w:val="24"/>
                <w:szCs w:val="24"/>
              </w:rPr>
              <w:t>3.</w:t>
            </w:r>
          </w:p>
        </w:tc>
        <w:tc>
          <w:tcPr>
            <w:tcW w:w="3412" w:type="dxa"/>
            <w:tcBorders>
              <w:top w:val="single" w:sz="4" w:space="0" w:color="auto"/>
              <w:left w:val="single" w:sz="4" w:space="0" w:color="auto"/>
              <w:bottom w:val="single" w:sz="4" w:space="0" w:color="auto"/>
              <w:right w:val="single" w:sz="4" w:space="0" w:color="auto"/>
            </w:tcBorders>
            <w:hideMark/>
          </w:tcPr>
          <w:p w14:paraId="57E5342E" w14:textId="77777777" w:rsidR="00D5679E" w:rsidRDefault="00D5679E" w:rsidP="00D5679E">
            <w:pPr>
              <w:rPr>
                <w:sz w:val="24"/>
                <w:szCs w:val="24"/>
              </w:rPr>
            </w:pPr>
            <w:r>
              <w:rPr>
                <w:sz w:val="24"/>
                <w:szCs w:val="24"/>
              </w:rPr>
              <w:t>Проводити зустрічі з випускниками школи-представниками різних професій</w:t>
            </w:r>
          </w:p>
        </w:tc>
        <w:tc>
          <w:tcPr>
            <w:tcW w:w="2126" w:type="dxa"/>
            <w:tcBorders>
              <w:top w:val="single" w:sz="4" w:space="0" w:color="auto"/>
              <w:left w:val="single" w:sz="4" w:space="0" w:color="auto"/>
              <w:bottom w:val="single" w:sz="4" w:space="0" w:color="auto"/>
              <w:right w:val="single" w:sz="4" w:space="0" w:color="auto"/>
            </w:tcBorders>
            <w:hideMark/>
          </w:tcPr>
          <w:p w14:paraId="0F0FA972" w14:textId="77777777" w:rsidR="00F00CE7" w:rsidRDefault="00F00CE7" w:rsidP="00D5679E">
            <w:pPr>
              <w:jc w:val="center"/>
              <w:rPr>
                <w:rFonts w:eastAsia="Calibri"/>
                <w:sz w:val="24"/>
                <w:szCs w:val="24"/>
              </w:rPr>
            </w:pPr>
            <w:r>
              <w:rPr>
                <w:rFonts w:eastAsia="Calibri"/>
                <w:sz w:val="24"/>
                <w:szCs w:val="24"/>
              </w:rPr>
              <w:t>Упродовж 2022/2023</w:t>
            </w:r>
          </w:p>
          <w:p w14:paraId="66E440FF" w14:textId="77777777" w:rsidR="00D5679E" w:rsidRDefault="00D5679E" w:rsidP="00D5679E">
            <w:pPr>
              <w:jc w:val="center"/>
              <w:rPr>
                <w:rFonts w:eastAsia="Calibri"/>
                <w:sz w:val="24"/>
                <w:szCs w:val="24"/>
              </w:rPr>
            </w:pPr>
            <w:r>
              <w:rPr>
                <w:rFonts w:eastAsia="Calibri"/>
                <w:sz w:val="24"/>
                <w:szCs w:val="24"/>
              </w:rPr>
              <w:t>навчального року</w:t>
            </w:r>
          </w:p>
        </w:tc>
        <w:tc>
          <w:tcPr>
            <w:tcW w:w="2456" w:type="dxa"/>
            <w:tcBorders>
              <w:top w:val="single" w:sz="4" w:space="0" w:color="auto"/>
              <w:left w:val="single" w:sz="4" w:space="0" w:color="auto"/>
              <w:bottom w:val="single" w:sz="4" w:space="0" w:color="auto"/>
              <w:right w:val="single" w:sz="4" w:space="0" w:color="auto"/>
            </w:tcBorders>
            <w:hideMark/>
          </w:tcPr>
          <w:p w14:paraId="5D9E5485"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p w14:paraId="1E1D6303" w14:textId="77777777" w:rsidR="00D5679E" w:rsidRDefault="00D5679E" w:rsidP="00D5679E">
            <w:r>
              <w:rPr>
                <w:sz w:val="24"/>
                <w:szCs w:val="24"/>
              </w:rPr>
              <w:t>Класні керівники</w:t>
            </w:r>
          </w:p>
        </w:tc>
        <w:tc>
          <w:tcPr>
            <w:tcW w:w="1337" w:type="dxa"/>
            <w:tcBorders>
              <w:top w:val="single" w:sz="4" w:space="0" w:color="auto"/>
              <w:left w:val="single" w:sz="4" w:space="0" w:color="auto"/>
              <w:bottom w:val="single" w:sz="4" w:space="0" w:color="auto"/>
              <w:right w:val="single" w:sz="4" w:space="0" w:color="auto"/>
            </w:tcBorders>
          </w:tcPr>
          <w:p w14:paraId="686C24C2" w14:textId="77777777" w:rsidR="00D5679E" w:rsidRDefault="00D5679E" w:rsidP="00D5679E">
            <w:pPr>
              <w:jc w:val="center"/>
              <w:rPr>
                <w:rFonts w:eastAsia="Calibri"/>
                <w:sz w:val="24"/>
                <w:szCs w:val="24"/>
              </w:rPr>
            </w:pPr>
          </w:p>
        </w:tc>
      </w:tr>
      <w:tr w:rsidR="00D5679E" w:rsidRPr="00D74B8B" w14:paraId="28CA94DC" w14:textId="77777777" w:rsidTr="00F00CE7">
        <w:tc>
          <w:tcPr>
            <w:tcW w:w="699" w:type="dxa"/>
            <w:tcBorders>
              <w:top w:val="single" w:sz="4" w:space="0" w:color="auto"/>
              <w:left w:val="single" w:sz="4" w:space="0" w:color="auto"/>
              <w:bottom w:val="single" w:sz="4" w:space="0" w:color="auto"/>
              <w:right w:val="single" w:sz="4" w:space="0" w:color="auto"/>
            </w:tcBorders>
            <w:hideMark/>
          </w:tcPr>
          <w:p w14:paraId="63228639" w14:textId="77777777" w:rsidR="00D5679E" w:rsidRDefault="00D5679E" w:rsidP="00D5679E">
            <w:pPr>
              <w:jc w:val="center"/>
              <w:rPr>
                <w:rFonts w:eastAsia="Calibri"/>
                <w:sz w:val="24"/>
                <w:szCs w:val="24"/>
              </w:rPr>
            </w:pPr>
            <w:r>
              <w:rPr>
                <w:rFonts w:eastAsia="Calibri"/>
                <w:sz w:val="24"/>
                <w:szCs w:val="24"/>
              </w:rPr>
              <w:t>4.</w:t>
            </w:r>
          </w:p>
        </w:tc>
        <w:tc>
          <w:tcPr>
            <w:tcW w:w="3412" w:type="dxa"/>
            <w:tcBorders>
              <w:top w:val="single" w:sz="4" w:space="0" w:color="auto"/>
              <w:left w:val="single" w:sz="4" w:space="0" w:color="auto"/>
              <w:bottom w:val="single" w:sz="4" w:space="0" w:color="auto"/>
              <w:right w:val="single" w:sz="4" w:space="0" w:color="auto"/>
            </w:tcBorders>
            <w:hideMark/>
          </w:tcPr>
          <w:p w14:paraId="3E842AE6" w14:textId="77777777" w:rsidR="00D5679E" w:rsidRDefault="00D5679E" w:rsidP="00D5679E">
            <w:pPr>
              <w:rPr>
                <w:sz w:val="24"/>
                <w:szCs w:val="24"/>
              </w:rPr>
            </w:pPr>
            <w:r>
              <w:rPr>
                <w:sz w:val="24"/>
                <w:szCs w:val="24"/>
              </w:rPr>
              <w:t>Проводити зустрічі випускників з представниками центру зайнятості з метою інформованості про ринок праці в місті</w:t>
            </w:r>
          </w:p>
        </w:tc>
        <w:tc>
          <w:tcPr>
            <w:tcW w:w="2126" w:type="dxa"/>
            <w:tcBorders>
              <w:top w:val="single" w:sz="4" w:space="0" w:color="auto"/>
              <w:left w:val="single" w:sz="4" w:space="0" w:color="auto"/>
              <w:bottom w:val="single" w:sz="4" w:space="0" w:color="auto"/>
              <w:right w:val="single" w:sz="4" w:space="0" w:color="auto"/>
            </w:tcBorders>
            <w:hideMark/>
          </w:tcPr>
          <w:p w14:paraId="6F6E8C7F" w14:textId="77777777" w:rsidR="00D5679E" w:rsidRDefault="00F00CE7"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456" w:type="dxa"/>
            <w:tcBorders>
              <w:top w:val="single" w:sz="4" w:space="0" w:color="auto"/>
              <w:left w:val="single" w:sz="4" w:space="0" w:color="auto"/>
              <w:bottom w:val="single" w:sz="4" w:space="0" w:color="auto"/>
              <w:right w:val="single" w:sz="4" w:space="0" w:color="auto"/>
            </w:tcBorders>
            <w:hideMark/>
          </w:tcPr>
          <w:p w14:paraId="7F10E742"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p w14:paraId="4684CA62" w14:textId="77777777" w:rsidR="00D5679E" w:rsidRDefault="00D5679E" w:rsidP="00D5679E">
            <w:r>
              <w:rPr>
                <w:sz w:val="24"/>
                <w:szCs w:val="24"/>
              </w:rPr>
              <w:t>Класні керівники</w:t>
            </w:r>
          </w:p>
        </w:tc>
        <w:tc>
          <w:tcPr>
            <w:tcW w:w="1337" w:type="dxa"/>
            <w:tcBorders>
              <w:top w:val="single" w:sz="4" w:space="0" w:color="auto"/>
              <w:left w:val="single" w:sz="4" w:space="0" w:color="auto"/>
              <w:bottom w:val="single" w:sz="4" w:space="0" w:color="auto"/>
              <w:right w:val="single" w:sz="4" w:space="0" w:color="auto"/>
            </w:tcBorders>
          </w:tcPr>
          <w:p w14:paraId="6F54F1BB" w14:textId="77777777" w:rsidR="00D5679E" w:rsidRDefault="00D5679E" w:rsidP="00D5679E">
            <w:pPr>
              <w:jc w:val="center"/>
              <w:rPr>
                <w:rFonts w:eastAsia="Calibri"/>
                <w:sz w:val="24"/>
                <w:szCs w:val="24"/>
              </w:rPr>
            </w:pPr>
          </w:p>
        </w:tc>
      </w:tr>
    </w:tbl>
    <w:p w14:paraId="7EBD948F" w14:textId="77777777" w:rsidR="00D5679E" w:rsidRDefault="00D5679E" w:rsidP="00D5679E">
      <w:pPr>
        <w:tabs>
          <w:tab w:val="left" w:pos="2370"/>
        </w:tabs>
        <w:rPr>
          <w:rFonts w:ascii="Times New Roman" w:eastAsia="Calibri" w:hAnsi="Times New Roman" w:cs="Times New Roman"/>
          <w:b/>
          <w:sz w:val="24"/>
          <w:szCs w:val="24"/>
        </w:rPr>
      </w:pPr>
    </w:p>
    <w:p w14:paraId="49F92D95" w14:textId="77777777" w:rsidR="00D5679E" w:rsidRDefault="00D5679E" w:rsidP="00D5679E">
      <w:pPr>
        <w:tabs>
          <w:tab w:val="left" w:pos="2370"/>
        </w:tabs>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2.2.5.4. Заходи щодо роботи з учнями пільгових категорій</w:t>
      </w:r>
    </w:p>
    <w:tbl>
      <w:tblPr>
        <w:tblStyle w:val="114"/>
        <w:tblW w:w="0" w:type="auto"/>
        <w:tblInd w:w="-459" w:type="dxa"/>
        <w:tblLook w:val="04A0" w:firstRow="1" w:lastRow="0" w:firstColumn="1" w:lastColumn="0" w:noHBand="0" w:noVBand="1"/>
      </w:tblPr>
      <w:tblGrid>
        <w:gridCol w:w="703"/>
        <w:gridCol w:w="3408"/>
        <w:gridCol w:w="2126"/>
        <w:gridCol w:w="2456"/>
        <w:gridCol w:w="1337"/>
      </w:tblGrid>
      <w:tr w:rsidR="00D5679E" w14:paraId="450A4E58"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77567BE0" w14:textId="77777777" w:rsidR="00D5679E" w:rsidRDefault="00D5679E" w:rsidP="00D5679E">
            <w:pPr>
              <w:jc w:val="center"/>
              <w:rPr>
                <w:rFonts w:eastAsia="Calibri"/>
                <w:b/>
              </w:rPr>
            </w:pPr>
            <w:r>
              <w:rPr>
                <w:rFonts w:eastAsia="Calibri"/>
                <w:b/>
              </w:rPr>
              <w:t>№</w:t>
            </w:r>
          </w:p>
          <w:p w14:paraId="4BDB3CE8" w14:textId="77777777" w:rsidR="00D5679E" w:rsidRDefault="00D5679E" w:rsidP="00D5679E">
            <w:pPr>
              <w:jc w:val="center"/>
              <w:rPr>
                <w:rFonts w:eastAsia="Calibri"/>
                <w:b/>
              </w:rPr>
            </w:pPr>
            <w:r>
              <w:rPr>
                <w:rFonts w:eastAsia="Calibri"/>
                <w:b/>
              </w:rPr>
              <w:t>з/п</w:t>
            </w:r>
          </w:p>
        </w:tc>
        <w:tc>
          <w:tcPr>
            <w:tcW w:w="3408" w:type="dxa"/>
            <w:tcBorders>
              <w:top w:val="single" w:sz="4" w:space="0" w:color="auto"/>
              <w:left w:val="single" w:sz="4" w:space="0" w:color="auto"/>
              <w:bottom w:val="single" w:sz="4" w:space="0" w:color="auto"/>
              <w:right w:val="single" w:sz="4" w:space="0" w:color="auto"/>
            </w:tcBorders>
            <w:hideMark/>
          </w:tcPr>
          <w:p w14:paraId="34BC65ED" w14:textId="77777777" w:rsidR="00D5679E" w:rsidRDefault="00D5679E" w:rsidP="00D5679E">
            <w:pPr>
              <w:jc w:val="center"/>
              <w:rPr>
                <w:rFonts w:eastAsia="Calibri"/>
                <w:b/>
              </w:rPr>
            </w:pPr>
            <w:r>
              <w:rPr>
                <w:rFonts w:eastAsia="Calibri"/>
                <w:b/>
              </w:rPr>
              <w:t>Заходи</w:t>
            </w:r>
          </w:p>
        </w:tc>
        <w:tc>
          <w:tcPr>
            <w:tcW w:w="2126" w:type="dxa"/>
            <w:tcBorders>
              <w:top w:val="single" w:sz="4" w:space="0" w:color="auto"/>
              <w:left w:val="single" w:sz="4" w:space="0" w:color="auto"/>
              <w:bottom w:val="single" w:sz="4" w:space="0" w:color="auto"/>
              <w:right w:val="single" w:sz="4" w:space="0" w:color="auto"/>
            </w:tcBorders>
            <w:hideMark/>
          </w:tcPr>
          <w:p w14:paraId="3A9F002D" w14:textId="77777777" w:rsidR="00D5679E" w:rsidRDefault="00D5679E" w:rsidP="00D5679E">
            <w:pPr>
              <w:jc w:val="center"/>
              <w:rPr>
                <w:rFonts w:eastAsia="Calibri"/>
                <w:b/>
              </w:rPr>
            </w:pPr>
            <w:r>
              <w:rPr>
                <w:rFonts w:eastAsia="Calibri"/>
                <w:b/>
              </w:rPr>
              <w:t>Термін виконання</w:t>
            </w:r>
          </w:p>
        </w:tc>
        <w:tc>
          <w:tcPr>
            <w:tcW w:w="2456" w:type="dxa"/>
            <w:tcBorders>
              <w:top w:val="single" w:sz="4" w:space="0" w:color="auto"/>
              <w:left w:val="single" w:sz="4" w:space="0" w:color="auto"/>
              <w:bottom w:val="single" w:sz="4" w:space="0" w:color="auto"/>
              <w:right w:val="single" w:sz="4" w:space="0" w:color="auto"/>
            </w:tcBorders>
            <w:hideMark/>
          </w:tcPr>
          <w:p w14:paraId="00D69857" w14:textId="77777777" w:rsidR="00D5679E" w:rsidRDefault="00D5679E" w:rsidP="00D5679E">
            <w:pPr>
              <w:jc w:val="center"/>
              <w:rPr>
                <w:rFonts w:eastAsia="Calibri"/>
                <w:b/>
              </w:rPr>
            </w:pPr>
            <w:r>
              <w:rPr>
                <w:rFonts w:eastAsia="Calibri"/>
                <w:b/>
              </w:rPr>
              <w:t>Відповідальний</w:t>
            </w:r>
          </w:p>
        </w:tc>
        <w:tc>
          <w:tcPr>
            <w:tcW w:w="1337" w:type="dxa"/>
            <w:tcBorders>
              <w:top w:val="single" w:sz="4" w:space="0" w:color="auto"/>
              <w:left w:val="single" w:sz="4" w:space="0" w:color="auto"/>
              <w:bottom w:val="single" w:sz="4" w:space="0" w:color="auto"/>
              <w:right w:val="single" w:sz="4" w:space="0" w:color="auto"/>
            </w:tcBorders>
            <w:hideMark/>
          </w:tcPr>
          <w:p w14:paraId="439EFADA" w14:textId="77777777" w:rsidR="00D5679E" w:rsidRDefault="00D5679E" w:rsidP="00D5679E">
            <w:pPr>
              <w:jc w:val="center"/>
              <w:rPr>
                <w:rFonts w:eastAsia="Calibri"/>
                <w:b/>
              </w:rPr>
            </w:pPr>
            <w:r>
              <w:rPr>
                <w:rFonts w:eastAsia="Calibri"/>
                <w:b/>
              </w:rPr>
              <w:t>Відмітка про виконання</w:t>
            </w:r>
          </w:p>
        </w:tc>
      </w:tr>
      <w:tr w:rsidR="00D5679E" w:rsidRPr="00D74B8B" w14:paraId="3E681183" w14:textId="77777777" w:rsidTr="00F00CE7">
        <w:tc>
          <w:tcPr>
            <w:tcW w:w="703" w:type="dxa"/>
            <w:tcBorders>
              <w:top w:val="single" w:sz="4" w:space="0" w:color="auto"/>
              <w:left w:val="single" w:sz="4" w:space="0" w:color="auto"/>
              <w:bottom w:val="single" w:sz="4" w:space="0" w:color="auto"/>
              <w:right w:val="single" w:sz="4" w:space="0" w:color="auto"/>
            </w:tcBorders>
          </w:tcPr>
          <w:p w14:paraId="376C6068" w14:textId="77777777" w:rsidR="00D5679E" w:rsidRDefault="00D5679E" w:rsidP="00D5679E">
            <w:pPr>
              <w:jc w:val="center"/>
              <w:rPr>
                <w:rFonts w:eastAsia="Calibri"/>
                <w:sz w:val="24"/>
                <w:szCs w:val="24"/>
              </w:rPr>
            </w:pPr>
          </w:p>
          <w:p w14:paraId="53BB58D6" w14:textId="77777777" w:rsidR="00D5679E" w:rsidRDefault="00D5679E" w:rsidP="00D5679E">
            <w:pPr>
              <w:jc w:val="center"/>
              <w:rPr>
                <w:rFonts w:eastAsia="Calibri"/>
                <w:sz w:val="24"/>
                <w:szCs w:val="24"/>
              </w:rPr>
            </w:pPr>
            <w:r>
              <w:rPr>
                <w:rFonts w:eastAsia="Calibri"/>
                <w:sz w:val="24"/>
                <w:szCs w:val="24"/>
              </w:rPr>
              <w:t>1.</w:t>
            </w:r>
          </w:p>
        </w:tc>
        <w:tc>
          <w:tcPr>
            <w:tcW w:w="3408" w:type="dxa"/>
            <w:tcBorders>
              <w:top w:val="single" w:sz="4" w:space="0" w:color="auto"/>
              <w:left w:val="single" w:sz="4" w:space="0" w:color="auto"/>
              <w:bottom w:val="single" w:sz="4" w:space="0" w:color="auto"/>
              <w:right w:val="single" w:sz="4" w:space="0" w:color="auto"/>
            </w:tcBorders>
            <w:hideMark/>
          </w:tcPr>
          <w:p w14:paraId="554BE887" w14:textId="77777777" w:rsidR="00D5679E" w:rsidRDefault="00D5679E" w:rsidP="00D5679E">
            <w:pPr>
              <w:jc w:val="both"/>
              <w:rPr>
                <w:sz w:val="24"/>
                <w:szCs w:val="24"/>
              </w:rPr>
            </w:pPr>
            <w:r>
              <w:rPr>
                <w:sz w:val="24"/>
                <w:szCs w:val="24"/>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2126" w:type="dxa"/>
            <w:tcBorders>
              <w:top w:val="single" w:sz="4" w:space="0" w:color="auto"/>
              <w:left w:val="single" w:sz="4" w:space="0" w:color="auto"/>
              <w:bottom w:val="single" w:sz="4" w:space="0" w:color="auto"/>
              <w:right w:val="single" w:sz="4" w:space="0" w:color="auto"/>
            </w:tcBorders>
            <w:hideMark/>
          </w:tcPr>
          <w:p w14:paraId="5C245444" w14:textId="77777777" w:rsidR="00D5679E" w:rsidRDefault="00D5679E" w:rsidP="00D5679E">
            <w:pPr>
              <w:jc w:val="center"/>
              <w:rPr>
                <w:sz w:val="24"/>
                <w:szCs w:val="24"/>
              </w:rPr>
            </w:pPr>
            <w:r>
              <w:rPr>
                <w:sz w:val="24"/>
                <w:szCs w:val="24"/>
              </w:rPr>
              <w:t>До 01.0</w:t>
            </w:r>
            <w:r w:rsidR="00F00CE7">
              <w:rPr>
                <w:sz w:val="24"/>
                <w:szCs w:val="24"/>
              </w:rPr>
              <w:t>9.2022</w:t>
            </w:r>
          </w:p>
        </w:tc>
        <w:tc>
          <w:tcPr>
            <w:tcW w:w="2456" w:type="dxa"/>
            <w:tcBorders>
              <w:top w:val="single" w:sz="4" w:space="0" w:color="auto"/>
              <w:left w:val="single" w:sz="4" w:space="0" w:color="auto"/>
              <w:bottom w:val="single" w:sz="4" w:space="0" w:color="auto"/>
              <w:right w:val="single" w:sz="4" w:space="0" w:color="auto"/>
            </w:tcBorders>
            <w:hideMark/>
          </w:tcPr>
          <w:p w14:paraId="78C18AA5"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p w14:paraId="33F0C2E5" w14:textId="77777777" w:rsidR="00D5679E" w:rsidRDefault="00D5679E" w:rsidP="00D5679E">
            <w:pPr>
              <w:rPr>
                <w:sz w:val="24"/>
                <w:szCs w:val="24"/>
              </w:rPr>
            </w:pPr>
            <w:r>
              <w:rPr>
                <w:sz w:val="24"/>
                <w:szCs w:val="24"/>
              </w:rPr>
              <w:t>Класні керівники</w:t>
            </w:r>
          </w:p>
        </w:tc>
        <w:tc>
          <w:tcPr>
            <w:tcW w:w="1337" w:type="dxa"/>
            <w:tcBorders>
              <w:top w:val="single" w:sz="4" w:space="0" w:color="auto"/>
              <w:left w:val="single" w:sz="4" w:space="0" w:color="auto"/>
              <w:bottom w:val="single" w:sz="4" w:space="0" w:color="auto"/>
              <w:right w:val="single" w:sz="4" w:space="0" w:color="auto"/>
            </w:tcBorders>
          </w:tcPr>
          <w:p w14:paraId="367194D9" w14:textId="77777777" w:rsidR="00D5679E" w:rsidRDefault="00D5679E" w:rsidP="00D5679E">
            <w:pPr>
              <w:jc w:val="center"/>
              <w:rPr>
                <w:rFonts w:eastAsia="Calibri"/>
                <w:sz w:val="24"/>
                <w:szCs w:val="24"/>
              </w:rPr>
            </w:pPr>
          </w:p>
        </w:tc>
      </w:tr>
      <w:tr w:rsidR="00D5679E" w:rsidRPr="00D74B8B" w14:paraId="59F647AC"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3974AFC6" w14:textId="77777777" w:rsidR="00D5679E" w:rsidRDefault="00D5679E" w:rsidP="00D5679E">
            <w:pPr>
              <w:jc w:val="center"/>
              <w:rPr>
                <w:rFonts w:eastAsia="Calibri"/>
                <w:sz w:val="24"/>
                <w:szCs w:val="24"/>
              </w:rPr>
            </w:pPr>
            <w:r>
              <w:rPr>
                <w:rFonts w:eastAsia="Calibri"/>
                <w:sz w:val="24"/>
                <w:szCs w:val="24"/>
              </w:rPr>
              <w:t>2.</w:t>
            </w:r>
          </w:p>
        </w:tc>
        <w:tc>
          <w:tcPr>
            <w:tcW w:w="3408" w:type="dxa"/>
            <w:tcBorders>
              <w:top w:val="single" w:sz="4" w:space="0" w:color="auto"/>
              <w:left w:val="single" w:sz="4" w:space="0" w:color="auto"/>
              <w:bottom w:val="single" w:sz="4" w:space="0" w:color="auto"/>
              <w:right w:val="single" w:sz="4" w:space="0" w:color="auto"/>
            </w:tcBorders>
            <w:hideMark/>
          </w:tcPr>
          <w:p w14:paraId="4C8808F5" w14:textId="77777777" w:rsidR="00D5679E" w:rsidRDefault="00D5679E" w:rsidP="00D5679E">
            <w:pPr>
              <w:jc w:val="both"/>
              <w:rPr>
                <w:sz w:val="24"/>
                <w:szCs w:val="24"/>
              </w:rPr>
            </w:pPr>
            <w:r>
              <w:rPr>
                <w:sz w:val="24"/>
                <w:szCs w:val="24"/>
              </w:rPr>
              <w:t>Провести роботу щодо забезпечення учнів з числа дітей-сиріт та дітей, позбавлених батьківського піклування шкільною формою</w:t>
            </w:r>
          </w:p>
        </w:tc>
        <w:tc>
          <w:tcPr>
            <w:tcW w:w="2126" w:type="dxa"/>
            <w:tcBorders>
              <w:top w:val="single" w:sz="4" w:space="0" w:color="auto"/>
              <w:left w:val="single" w:sz="4" w:space="0" w:color="auto"/>
              <w:bottom w:val="single" w:sz="4" w:space="0" w:color="auto"/>
              <w:right w:val="single" w:sz="4" w:space="0" w:color="auto"/>
            </w:tcBorders>
            <w:hideMark/>
          </w:tcPr>
          <w:p w14:paraId="19CC8A87" w14:textId="77777777" w:rsidR="00D5679E" w:rsidRDefault="00F00CE7" w:rsidP="00D5679E">
            <w:pPr>
              <w:jc w:val="center"/>
              <w:rPr>
                <w:sz w:val="24"/>
                <w:szCs w:val="24"/>
              </w:rPr>
            </w:pPr>
            <w:r>
              <w:rPr>
                <w:sz w:val="24"/>
                <w:szCs w:val="24"/>
              </w:rPr>
              <w:t>Серпень 2022</w:t>
            </w:r>
          </w:p>
        </w:tc>
        <w:tc>
          <w:tcPr>
            <w:tcW w:w="2456" w:type="dxa"/>
            <w:tcBorders>
              <w:top w:val="single" w:sz="4" w:space="0" w:color="auto"/>
              <w:left w:val="single" w:sz="4" w:space="0" w:color="auto"/>
              <w:bottom w:val="single" w:sz="4" w:space="0" w:color="auto"/>
              <w:right w:val="single" w:sz="4" w:space="0" w:color="auto"/>
            </w:tcBorders>
            <w:hideMark/>
          </w:tcPr>
          <w:p w14:paraId="56EB299E" w14:textId="77777777" w:rsidR="00D5679E" w:rsidRDefault="00D5679E" w:rsidP="00D5679E">
            <w:pPr>
              <w:rPr>
                <w:sz w:val="24"/>
                <w:szCs w:val="24"/>
              </w:rPr>
            </w:pPr>
            <w:r>
              <w:rPr>
                <w:rFonts w:eastAsia="Calibri"/>
                <w:sz w:val="24"/>
                <w:szCs w:val="24"/>
              </w:rPr>
              <w:t>Заступник директора з виховної роботи</w:t>
            </w:r>
          </w:p>
        </w:tc>
        <w:tc>
          <w:tcPr>
            <w:tcW w:w="1337" w:type="dxa"/>
            <w:tcBorders>
              <w:top w:val="single" w:sz="4" w:space="0" w:color="auto"/>
              <w:left w:val="single" w:sz="4" w:space="0" w:color="auto"/>
              <w:bottom w:val="single" w:sz="4" w:space="0" w:color="auto"/>
              <w:right w:val="single" w:sz="4" w:space="0" w:color="auto"/>
            </w:tcBorders>
          </w:tcPr>
          <w:p w14:paraId="16A884AB" w14:textId="77777777" w:rsidR="00D5679E" w:rsidRDefault="00D5679E" w:rsidP="00D5679E">
            <w:pPr>
              <w:jc w:val="center"/>
              <w:rPr>
                <w:rFonts w:eastAsia="Calibri"/>
                <w:sz w:val="24"/>
                <w:szCs w:val="24"/>
              </w:rPr>
            </w:pPr>
          </w:p>
        </w:tc>
      </w:tr>
      <w:tr w:rsidR="00D5679E" w:rsidRPr="00D74B8B" w14:paraId="289E1658"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58286A20" w14:textId="77777777" w:rsidR="00D5679E" w:rsidRDefault="00D5679E" w:rsidP="00D5679E">
            <w:pPr>
              <w:jc w:val="center"/>
              <w:rPr>
                <w:rFonts w:eastAsia="Calibri"/>
                <w:sz w:val="24"/>
                <w:szCs w:val="24"/>
              </w:rPr>
            </w:pPr>
            <w:r>
              <w:rPr>
                <w:rFonts w:eastAsia="Calibri"/>
                <w:sz w:val="24"/>
                <w:szCs w:val="24"/>
              </w:rPr>
              <w:t>3.</w:t>
            </w:r>
          </w:p>
        </w:tc>
        <w:tc>
          <w:tcPr>
            <w:tcW w:w="3408" w:type="dxa"/>
            <w:tcBorders>
              <w:top w:val="single" w:sz="4" w:space="0" w:color="auto"/>
              <w:left w:val="single" w:sz="4" w:space="0" w:color="auto"/>
              <w:bottom w:val="single" w:sz="4" w:space="0" w:color="auto"/>
              <w:right w:val="single" w:sz="4" w:space="0" w:color="auto"/>
            </w:tcBorders>
            <w:hideMark/>
          </w:tcPr>
          <w:p w14:paraId="217C22E5" w14:textId="77777777" w:rsidR="00D5679E" w:rsidRDefault="00D5679E" w:rsidP="00D5679E">
            <w:pPr>
              <w:shd w:val="clear" w:color="auto" w:fill="FFFFFF"/>
              <w:rPr>
                <w:sz w:val="24"/>
                <w:szCs w:val="24"/>
              </w:rPr>
            </w:pPr>
            <w:r>
              <w:rPr>
                <w:sz w:val="24"/>
                <w:szCs w:val="24"/>
              </w:rPr>
              <w:t>Поновити списки дітей пільгового контингенту</w:t>
            </w:r>
          </w:p>
        </w:tc>
        <w:tc>
          <w:tcPr>
            <w:tcW w:w="2126" w:type="dxa"/>
            <w:tcBorders>
              <w:top w:val="single" w:sz="4" w:space="0" w:color="auto"/>
              <w:left w:val="single" w:sz="4" w:space="0" w:color="auto"/>
              <w:bottom w:val="single" w:sz="4" w:space="0" w:color="auto"/>
              <w:right w:val="single" w:sz="4" w:space="0" w:color="auto"/>
            </w:tcBorders>
            <w:hideMark/>
          </w:tcPr>
          <w:p w14:paraId="325379CB" w14:textId="77777777" w:rsidR="00D5679E" w:rsidRDefault="00F00CE7" w:rsidP="00D5679E">
            <w:pPr>
              <w:shd w:val="clear" w:color="auto" w:fill="FFFFFF"/>
              <w:jc w:val="center"/>
              <w:rPr>
                <w:sz w:val="24"/>
                <w:szCs w:val="24"/>
              </w:rPr>
            </w:pPr>
            <w:r>
              <w:rPr>
                <w:spacing w:val="-2"/>
                <w:sz w:val="24"/>
                <w:szCs w:val="24"/>
              </w:rPr>
              <w:t>до 15.09.2022</w:t>
            </w:r>
          </w:p>
        </w:tc>
        <w:tc>
          <w:tcPr>
            <w:tcW w:w="2456" w:type="dxa"/>
            <w:tcBorders>
              <w:top w:val="single" w:sz="4" w:space="0" w:color="auto"/>
              <w:left w:val="single" w:sz="4" w:space="0" w:color="auto"/>
              <w:bottom w:val="single" w:sz="4" w:space="0" w:color="auto"/>
              <w:right w:val="single" w:sz="4" w:space="0" w:color="auto"/>
            </w:tcBorders>
            <w:hideMark/>
          </w:tcPr>
          <w:p w14:paraId="477428FA" w14:textId="77777777" w:rsidR="00D5679E" w:rsidRDefault="00D5679E" w:rsidP="00D5679E">
            <w:pPr>
              <w:shd w:val="clear" w:color="auto" w:fill="FFFFFF"/>
              <w:rPr>
                <w:sz w:val="24"/>
                <w:szCs w:val="24"/>
              </w:rPr>
            </w:pPr>
            <w:r>
              <w:rPr>
                <w:rFonts w:eastAsia="Calibri"/>
                <w:sz w:val="24"/>
                <w:szCs w:val="24"/>
              </w:rPr>
              <w:t>Заступник директора з виховної роботи</w:t>
            </w:r>
            <w:r>
              <w:rPr>
                <w:sz w:val="24"/>
                <w:szCs w:val="24"/>
              </w:rPr>
              <w:t xml:space="preserve"> Класні керівники</w:t>
            </w:r>
          </w:p>
        </w:tc>
        <w:tc>
          <w:tcPr>
            <w:tcW w:w="1337" w:type="dxa"/>
            <w:tcBorders>
              <w:top w:val="single" w:sz="4" w:space="0" w:color="auto"/>
              <w:left w:val="single" w:sz="4" w:space="0" w:color="auto"/>
              <w:bottom w:val="single" w:sz="4" w:space="0" w:color="auto"/>
              <w:right w:val="single" w:sz="4" w:space="0" w:color="auto"/>
            </w:tcBorders>
          </w:tcPr>
          <w:p w14:paraId="4E54DC8E" w14:textId="77777777" w:rsidR="00D5679E" w:rsidRDefault="00D5679E" w:rsidP="00D5679E">
            <w:pPr>
              <w:jc w:val="center"/>
              <w:rPr>
                <w:rFonts w:eastAsia="Calibri"/>
                <w:sz w:val="24"/>
                <w:szCs w:val="24"/>
              </w:rPr>
            </w:pPr>
          </w:p>
        </w:tc>
      </w:tr>
      <w:tr w:rsidR="00D5679E" w14:paraId="1A713A46"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53CBF0E1" w14:textId="77777777" w:rsidR="00D5679E" w:rsidRDefault="00D5679E" w:rsidP="00D5679E">
            <w:pPr>
              <w:jc w:val="center"/>
              <w:rPr>
                <w:rFonts w:eastAsia="Calibri"/>
                <w:sz w:val="24"/>
                <w:szCs w:val="24"/>
              </w:rPr>
            </w:pPr>
            <w:r>
              <w:rPr>
                <w:rFonts w:eastAsia="Calibri"/>
                <w:sz w:val="24"/>
                <w:szCs w:val="24"/>
              </w:rPr>
              <w:t>4.</w:t>
            </w:r>
          </w:p>
        </w:tc>
        <w:tc>
          <w:tcPr>
            <w:tcW w:w="3408" w:type="dxa"/>
            <w:tcBorders>
              <w:top w:val="single" w:sz="4" w:space="0" w:color="auto"/>
              <w:left w:val="single" w:sz="4" w:space="0" w:color="auto"/>
              <w:bottom w:val="single" w:sz="4" w:space="0" w:color="auto"/>
              <w:right w:val="single" w:sz="4" w:space="0" w:color="auto"/>
            </w:tcBorders>
            <w:hideMark/>
          </w:tcPr>
          <w:p w14:paraId="51E4C972" w14:textId="77777777" w:rsidR="00D5679E" w:rsidRDefault="00D5679E" w:rsidP="00D5679E">
            <w:pPr>
              <w:rPr>
                <w:sz w:val="24"/>
                <w:szCs w:val="24"/>
              </w:rPr>
            </w:pPr>
            <w:r>
              <w:rPr>
                <w:sz w:val="24"/>
                <w:szCs w:val="24"/>
              </w:rPr>
              <w:t>Забезпечити безкоштовним харчуванням в шкільній їдальні учнів пільгових категорій, які мають на це право</w:t>
            </w:r>
          </w:p>
        </w:tc>
        <w:tc>
          <w:tcPr>
            <w:tcW w:w="2126" w:type="dxa"/>
            <w:tcBorders>
              <w:top w:val="single" w:sz="4" w:space="0" w:color="auto"/>
              <w:left w:val="single" w:sz="4" w:space="0" w:color="auto"/>
              <w:bottom w:val="single" w:sz="4" w:space="0" w:color="auto"/>
              <w:right w:val="single" w:sz="4" w:space="0" w:color="auto"/>
            </w:tcBorders>
            <w:hideMark/>
          </w:tcPr>
          <w:p w14:paraId="5110EEDC" w14:textId="77777777" w:rsidR="00D5679E" w:rsidRDefault="00F00CE7" w:rsidP="00D5679E">
            <w:pPr>
              <w:jc w:val="center"/>
              <w:rPr>
                <w:sz w:val="24"/>
                <w:szCs w:val="24"/>
              </w:rPr>
            </w:pPr>
            <w:r>
              <w:rPr>
                <w:sz w:val="24"/>
                <w:szCs w:val="24"/>
              </w:rPr>
              <w:t>З 01.09.2022</w:t>
            </w:r>
          </w:p>
        </w:tc>
        <w:tc>
          <w:tcPr>
            <w:tcW w:w="2456" w:type="dxa"/>
            <w:tcBorders>
              <w:top w:val="single" w:sz="4" w:space="0" w:color="auto"/>
              <w:left w:val="single" w:sz="4" w:space="0" w:color="auto"/>
              <w:bottom w:val="single" w:sz="4" w:space="0" w:color="auto"/>
              <w:right w:val="single" w:sz="4" w:space="0" w:color="auto"/>
            </w:tcBorders>
            <w:hideMark/>
          </w:tcPr>
          <w:p w14:paraId="11A83C9A" w14:textId="77777777" w:rsidR="00D5679E" w:rsidRDefault="00D5679E" w:rsidP="00D5679E">
            <w:pPr>
              <w:jc w:val="center"/>
              <w:rPr>
                <w:sz w:val="24"/>
                <w:szCs w:val="24"/>
              </w:rPr>
            </w:pPr>
            <w:r>
              <w:rPr>
                <w:sz w:val="24"/>
                <w:szCs w:val="24"/>
              </w:rPr>
              <w:t>Федюкова Т.В.</w:t>
            </w:r>
          </w:p>
        </w:tc>
        <w:tc>
          <w:tcPr>
            <w:tcW w:w="1337" w:type="dxa"/>
            <w:tcBorders>
              <w:top w:val="single" w:sz="4" w:space="0" w:color="auto"/>
              <w:left w:val="single" w:sz="4" w:space="0" w:color="auto"/>
              <w:bottom w:val="single" w:sz="4" w:space="0" w:color="auto"/>
              <w:right w:val="single" w:sz="4" w:space="0" w:color="auto"/>
            </w:tcBorders>
          </w:tcPr>
          <w:p w14:paraId="7E2988C7" w14:textId="77777777" w:rsidR="00D5679E" w:rsidRDefault="00D5679E" w:rsidP="00D5679E">
            <w:pPr>
              <w:jc w:val="center"/>
              <w:rPr>
                <w:rFonts w:eastAsia="Calibri"/>
                <w:sz w:val="24"/>
                <w:szCs w:val="24"/>
              </w:rPr>
            </w:pPr>
          </w:p>
        </w:tc>
      </w:tr>
      <w:tr w:rsidR="00D5679E" w14:paraId="6725AE2F"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04D54C33" w14:textId="77777777" w:rsidR="00D5679E" w:rsidRDefault="00D5679E" w:rsidP="00D5679E">
            <w:pPr>
              <w:jc w:val="center"/>
              <w:rPr>
                <w:rFonts w:eastAsia="Calibri"/>
                <w:sz w:val="24"/>
                <w:szCs w:val="24"/>
              </w:rPr>
            </w:pPr>
            <w:r>
              <w:rPr>
                <w:rFonts w:eastAsia="Calibri"/>
                <w:sz w:val="24"/>
                <w:szCs w:val="24"/>
              </w:rPr>
              <w:t>5.</w:t>
            </w:r>
          </w:p>
        </w:tc>
        <w:tc>
          <w:tcPr>
            <w:tcW w:w="3408" w:type="dxa"/>
            <w:tcBorders>
              <w:top w:val="single" w:sz="4" w:space="0" w:color="auto"/>
              <w:left w:val="single" w:sz="4" w:space="0" w:color="auto"/>
              <w:bottom w:val="single" w:sz="4" w:space="0" w:color="auto"/>
              <w:right w:val="single" w:sz="4" w:space="0" w:color="auto"/>
            </w:tcBorders>
            <w:hideMark/>
          </w:tcPr>
          <w:p w14:paraId="05D8FFEC" w14:textId="77777777" w:rsidR="00D5679E" w:rsidRDefault="00D5679E" w:rsidP="00D5679E">
            <w:pPr>
              <w:shd w:val="clear" w:color="auto" w:fill="FFFFFF"/>
              <w:rPr>
                <w:sz w:val="24"/>
                <w:szCs w:val="24"/>
              </w:rPr>
            </w:pPr>
            <w:r>
              <w:rPr>
                <w:spacing w:val="-1"/>
                <w:sz w:val="24"/>
                <w:szCs w:val="24"/>
              </w:rPr>
              <w:t xml:space="preserve">Організувати оздоровлення  пільгового контингенту, під час літніх канікул  в </w:t>
            </w:r>
            <w:r>
              <w:rPr>
                <w:sz w:val="24"/>
                <w:szCs w:val="24"/>
              </w:rPr>
              <w:t>закладі з денним перебуванням .</w:t>
            </w:r>
          </w:p>
        </w:tc>
        <w:tc>
          <w:tcPr>
            <w:tcW w:w="2126" w:type="dxa"/>
            <w:tcBorders>
              <w:top w:val="single" w:sz="4" w:space="0" w:color="auto"/>
              <w:left w:val="single" w:sz="4" w:space="0" w:color="auto"/>
              <w:bottom w:val="single" w:sz="4" w:space="0" w:color="auto"/>
              <w:right w:val="single" w:sz="4" w:space="0" w:color="auto"/>
            </w:tcBorders>
            <w:hideMark/>
          </w:tcPr>
          <w:p w14:paraId="70DEA778" w14:textId="77777777" w:rsidR="00D5679E" w:rsidRDefault="00F00CE7" w:rsidP="00D5679E">
            <w:pPr>
              <w:shd w:val="clear" w:color="auto" w:fill="FFFFFF"/>
              <w:rPr>
                <w:sz w:val="24"/>
                <w:szCs w:val="24"/>
              </w:rPr>
            </w:pPr>
            <w:r>
              <w:rPr>
                <w:sz w:val="24"/>
                <w:szCs w:val="24"/>
              </w:rPr>
              <w:t>червень 2023</w:t>
            </w:r>
          </w:p>
        </w:tc>
        <w:tc>
          <w:tcPr>
            <w:tcW w:w="2456" w:type="dxa"/>
            <w:tcBorders>
              <w:top w:val="single" w:sz="4" w:space="0" w:color="auto"/>
              <w:left w:val="single" w:sz="4" w:space="0" w:color="auto"/>
              <w:bottom w:val="single" w:sz="4" w:space="0" w:color="auto"/>
              <w:right w:val="single" w:sz="4" w:space="0" w:color="auto"/>
            </w:tcBorders>
            <w:hideMark/>
          </w:tcPr>
          <w:p w14:paraId="28CBA347" w14:textId="77777777" w:rsidR="00D5679E" w:rsidRDefault="00D5679E" w:rsidP="00D5679E">
            <w:pPr>
              <w:shd w:val="clear" w:color="auto" w:fill="FFFFFF"/>
              <w:jc w:val="center"/>
              <w:rPr>
                <w:sz w:val="24"/>
                <w:szCs w:val="24"/>
              </w:rPr>
            </w:pPr>
            <w:r>
              <w:rPr>
                <w:sz w:val="24"/>
                <w:szCs w:val="24"/>
              </w:rPr>
              <w:t>Начальний табору</w:t>
            </w:r>
          </w:p>
        </w:tc>
        <w:tc>
          <w:tcPr>
            <w:tcW w:w="1337" w:type="dxa"/>
            <w:tcBorders>
              <w:top w:val="single" w:sz="4" w:space="0" w:color="auto"/>
              <w:left w:val="single" w:sz="4" w:space="0" w:color="auto"/>
              <w:bottom w:val="single" w:sz="4" w:space="0" w:color="auto"/>
              <w:right w:val="single" w:sz="4" w:space="0" w:color="auto"/>
            </w:tcBorders>
          </w:tcPr>
          <w:p w14:paraId="274397DD" w14:textId="77777777" w:rsidR="00D5679E" w:rsidRDefault="00D5679E" w:rsidP="00D5679E">
            <w:pPr>
              <w:jc w:val="center"/>
              <w:rPr>
                <w:rFonts w:eastAsia="Calibri"/>
                <w:sz w:val="24"/>
                <w:szCs w:val="24"/>
              </w:rPr>
            </w:pPr>
          </w:p>
        </w:tc>
      </w:tr>
      <w:tr w:rsidR="00D5679E" w14:paraId="1F015BF1"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2B98240E" w14:textId="77777777" w:rsidR="00D5679E" w:rsidRDefault="00D5679E" w:rsidP="00D5679E">
            <w:pPr>
              <w:jc w:val="center"/>
              <w:rPr>
                <w:rFonts w:eastAsia="Calibri"/>
                <w:sz w:val="24"/>
                <w:szCs w:val="24"/>
              </w:rPr>
            </w:pPr>
            <w:r>
              <w:rPr>
                <w:rFonts w:eastAsia="Calibri"/>
                <w:sz w:val="24"/>
                <w:szCs w:val="24"/>
              </w:rPr>
              <w:t>6.</w:t>
            </w:r>
          </w:p>
        </w:tc>
        <w:tc>
          <w:tcPr>
            <w:tcW w:w="3408" w:type="dxa"/>
            <w:tcBorders>
              <w:top w:val="single" w:sz="4" w:space="0" w:color="auto"/>
              <w:left w:val="single" w:sz="4" w:space="0" w:color="auto"/>
              <w:bottom w:val="single" w:sz="4" w:space="0" w:color="auto"/>
              <w:right w:val="single" w:sz="4" w:space="0" w:color="auto"/>
            </w:tcBorders>
            <w:hideMark/>
          </w:tcPr>
          <w:p w14:paraId="06AC04E8" w14:textId="77777777" w:rsidR="00D5679E" w:rsidRDefault="00D5679E" w:rsidP="00D5679E">
            <w:pPr>
              <w:shd w:val="clear" w:color="auto" w:fill="FFFFFF"/>
              <w:rPr>
                <w:sz w:val="24"/>
                <w:szCs w:val="24"/>
              </w:rPr>
            </w:pPr>
            <w:r>
              <w:rPr>
                <w:spacing w:val="-2"/>
                <w:sz w:val="24"/>
                <w:szCs w:val="24"/>
              </w:rPr>
              <w:t xml:space="preserve">Залучити дітей, в тому числі й пільгового </w:t>
            </w:r>
            <w:r>
              <w:rPr>
                <w:sz w:val="24"/>
                <w:szCs w:val="24"/>
              </w:rPr>
              <w:t>контингенту, до занять в гуртках за інтересами</w:t>
            </w:r>
          </w:p>
        </w:tc>
        <w:tc>
          <w:tcPr>
            <w:tcW w:w="2126" w:type="dxa"/>
            <w:tcBorders>
              <w:top w:val="single" w:sz="4" w:space="0" w:color="auto"/>
              <w:left w:val="single" w:sz="4" w:space="0" w:color="auto"/>
              <w:bottom w:val="single" w:sz="4" w:space="0" w:color="auto"/>
              <w:right w:val="single" w:sz="4" w:space="0" w:color="auto"/>
            </w:tcBorders>
            <w:hideMark/>
          </w:tcPr>
          <w:p w14:paraId="1044E744" w14:textId="77777777" w:rsidR="00D5679E" w:rsidRDefault="00F00CE7" w:rsidP="00D5679E">
            <w:pPr>
              <w:shd w:val="clear" w:color="auto" w:fill="FFFFFF"/>
              <w:rPr>
                <w:sz w:val="24"/>
                <w:szCs w:val="24"/>
              </w:rPr>
            </w:pPr>
            <w:r>
              <w:rPr>
                <w:sz w:val="24"/>
                <w:szCs w:val="24"/>
              </w:rPr>
              <w:t>до 15.09.2022</w:t>
            </w:r>
            <w:r w:rsidR="00D5679E">
              <w:rPr>
                <w:spacing w:val="-2"/>
                <w:sz w:val="24"/>
                <w:szCs w:val="24"/>
              </w:rPr>
              <w:t xml:space="preserve"> </w:t>
            </w:r>
          </w:p>
        </w:tc>
        <w:tc>
          <w:tcPr>
            <w:tcW w:w="2456" w:type="dxa"/>
            <w:tcBorders>
              <w:top w:val="single" w:sz="4" w:space="0" w:color="auto"/>
              <w:left w:val="single" w:sz="4" w:space="0" w:color="auto"/>
              <w:bottom w:val="single" w:sz="4" w:space="0" w:color="auto"/>
              <w:right w:val="single" w:sz="4" w:space="0" w:color="auto"/>
            </w:tcBorders>
          </w:tcPr>
          <w:p w14:paraId="3E68CAE9" w14:textId="77777777" w:rsidR="00D5679E" w:rsidRDefault="00D5679E" w:rsidP="00D5679E">
            <w:pPr>
              <w:shd w:val="clear" w:color="auto" w:fill="FFFFFF"/>
              <w:ind w:hanging="36"/>
              <w:jc w:val="center"/>
              <w:rPr>
                <w:sz w:val="24"/>
                <w:szCs w:val="24"/>
              </w:rPr>
            </w:pPr>
            <w:r>
              <w:rPr>
                <w:spacing w:val="-1"/>
                <w:sz w:val="24"/>
                <w:szCs w:val="24"/>
              </w:rPr>
              <w:t xml:space="preserve">Класні </w:t>
            </w:r>
            <w:r>
              <w:rPr>
                <w:sz w:val="24"/>
                <w:szCs w:val="24"/>
              </w:rPr>
              <w:t>керівники</w:t>
            </w:r>
          </w:p>
          <w:p w14:paraId="553D10C1" w14:textId="77777777" w:rsidR="00D5679E" w:rsidRDefault="00D5679E" w:rsidP="00D5679E">
            <w:pPr>
              <w:shd w:val="clear" w:color="auto" w:fill="FFFFFF"/>
              <w:ind w:hanging="36"/>
              <w:jc w:val="center"/>
              <w:rPr>
                <w:sz w:val="24"/>
                <w:szCs w:val="24"/>
              </w:rPr>
            </w:pPr>
          </w:p>
        </w:tc>
        <w:tc>
          <w:tcPr>
            <w:tcW w:w="1337" w:type="dxa"/>
            <w:tcBorders>
              <w:top w:val="single" w:sz="4" w:space="0" w:color="auto"/>
              <w:left w:val="single" w:sz="4" w:space="0" w:color="auto"/>
              <w:bottom w:val="single" w:sz="4" w:space="0" w:color="auto"/>
              <w:right w:val="single" w:sz="4" w:space="0" w:color="auto"/>
            </w:tcBorders>
          </w:tcPr>
          <w:p w14:paraId="22B89A3A" w14:textId="77777777" w:rsidR="00D5679E" w:rsidRDefault="00D5679E" w:rsidP="00D5679E">
            <w:pPr>
              <w:jc w:val="center"/>
              <w:rPr>
                <w:rFonts w:eastAsia="Calibri"/>
                <w:sz w:val="24"/>
                <w:szCs w:val="24"/>
              </w:rPr>
            </w:pPr>
          </w:p>
        </w:tc>
      </w:tr>
      <w:tr w:rsidR="00D5679E" w14:paraId="6DD84709"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12310139" w14:textId="77777777" w:rsidR="00D5679E" w:rsidRDefault="00D5679E" w:rsidP="00D5679E">
            <w:pPr>
              <w:jc w:val="center"/>
              <w:rPr>
                <w:rFonts w:eastAsia="Calibri"/>
                <w:sz w:val="24"/>
                <w:szCs w:val="24"/>
              </w:rPr>
            </w:pPr>
            <w:r>
              <w:rPr>
                <w:rFonts w:eastAsia="Calibri"/>
                <w:sz w:val="24"/>
                <w:szCs w:val="24"/>
              </w:rPr>
              <w:t>7.</w:t>
            </w:r>
          </w:p>
        </w:tc>
        <w:tc>
          <w:tcPr>
            <w:tcW w:w="3408" w:type="dxa"/>
            <w:tcBorders>
              <w:top w:val="single" w:sz="4" w:space="0" w:color="auto"/>
              <w:left w:val="single" w:sz="4" w:space="0" w:color="auto"/>
              <w:bottom w:val="single" w:sz="4" w:space="0" w:color="auto"/>
              <w:right w:val="single" w:sz="4" w:space="0" w:color="auto"/>
            </w:tcBorders>
            <w:hideMark/>
          </w:tcPr>
          <w:p w14:paraId="7D08A4EC" w14:textId="77777777" w:rsidR="00D5679E" w:rsidRDefault="00D5679E" w:rsidP="00D5679E">
            <w:pPr>
              <w:shd w:val="clear" w:color="auto" w:fill="FFFFFF"/>
              <w:rPr>
                <w:sz w:val="24"/>
                <w:szCs w:val="24"/>
              </w:rPr>
            </w:pPr>
            <w:r>
              <w:rPr>
                <w:spacing w:val="-3"/>
                <w:sz w:val="24"/>
                <w:szCs w:val="24"/>
              </w:rPr>
              <w:t xml:space="preserve">Забезпечити дієтичним харчуванням дітей </w:t>
            </w:r>
            <w:r>
              <w:rPr>
                <w:spacing w:val="-2"/>
                <w:sz w:val="24"/>
                <w:szCs w:val="24"/>
              </w:rPr>
              <w:t xml:space="preserve">пільгового контингенту, якщо вони цього </w:t>
            </w:r>
            <w:r>
              <w:rPr>
                <w:sz w:val="24"/>
                <w:szCs w:val="24"/>
              </w:rPr>
              <w:t>потребують</w:t>
            </w:r>
          </w:p>
        </w:tc>
        <w:tc>
          <w:tcPr>
            <w:tcW w:w="2126" w:type="dxa"/>
            <w:tcBorders>
              <w:top w:val="single" w:sz="4" w:space="0" w:color="auto"/>
              <w:left w:val="single" w:sz="4" w:space="0" w:color="auto"/>
              <w:bottom w:val="single" w:sz="4" w:space="0" w:color="auto"/>
              <w:right w:val="single" w:sz="4" w:space="0" w:color="auto"/>
            </w:tcBorders>
            <w:hideMark/>
          </w:tcPr>
          <w:p w14:paraId="4FABDAEF" w14:textId="77777777" w:rsidR="00D5679E" w:rsidRDefault="00F00CE7" w:rsidP="00D5679E">
            <w:pPr>
              <w:shd w:val="clear" w:color="auto" w:fill="FFFFFF"/>
              <w:rPr>
                <w:sz w:val="24"/>
                <w:szCs w:val="24"/>
              </w:rPr>
            </w:pPr>
            <w:r>
              <w:rPr>
                <w:sz w:val="24"/>
                <w:szCs w:val="24"/>
              </w:rPr>
              <w:t>до 03.09.2022</w:t>
            </w:r>
          </w:p>
        </w:tc>
        <w:tc>
          <w:tcPr>
            <w:tcW w:w="2456" w:type="dxa"/>
            <w:tcBorders>
              <w:top w:val="single" w:sz="4" w:space="0" w:color="auto"/>
              <w:left w:val="single" w:sz="4" w:space="0" w:color="auto"/>
              <w:bottom w:val="single" w:sz="4" w:space="0" w:color="auto"/>
              <w:right w:val="single" w:sz="4" w:space="0" w:color="auto"/>
            </w:tcBorders>
            <w:hideMark/>
          </w:tcPr>
          <w:p w14:paraId="0EFADD91" w14:textId="77777777" w:rsidR="00D5679E" w:rsidRDefault="00D5679E" w:rsidP="00D5679E">
            <w:pPr>
              <w:shd w:val="clear" w:color="auto" w:fill="FFFFFF"/>
              <w:ind w:hanging="5"/>
              <w:jc w:val="center"/>
              <w:rPr>
                <w:sz w:val="24"/>
                <w:szCs w:val="24"/>
              </w:rPr>
            </w:pPr>
            <w:r>
              <w:rPr>
                <w:sz w:val="24"/>
                <w:szCs w:val="24"/>
              </w:rPr>
              <w:t>Федюкова Т.В.</w:t>
            </w:r>
          </w:p>
        </w:tc>
        <w:tc>
          <w:tcPr>
            <w:tcW w:w="1337" w:type="dxa"/>
            <w:tcBorders>
              <w:top w:val="single" w:sz="4" w:space="0" w:color="auto"/>
              <w:left w:val="single" w:sz="4" w:space="0" w:color="auto"/>
              <w:bottom w:val="single" w:sz="4" w:space="0" w:color="auto"/>
              <w:right w:val="single" w:sz="4" w:space="0" w:color="auto"/>
            </w:tcBorders>
          </w:tcPr>
          <w:p w14:paraId="4912B5E1" w14:textId="77777777" w:rsidR="00D5679E" w:rsidRDefault="00D5679E" w:rsidP="00D5679E">
            <w:pPr>
              <w:jc w:val="center"/>
              <w:rPr>
                <w:rFonts w:eastAsia="Calibri"/>
                <w:sz w:val="24"/>
                <w:szCs w:val="24"/>
              </w:rPr>
            </w:pPr>
          </w:p>
        </w:tc>
      </w:tr>
      <w:tr w:rsidR="00D5679E" w:rsidRPr="00D74B8B" w14:paraId="12E35595"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1D2A1D5B" w14:textId="77777777" w:rsidR="00D5679E" w:rsidRDefault="00D5679E" w:rsidP="00D5679E">
            <w:pPr>
              <w:jc w:val="center"/>
              <w:rPr>
                <w:rFonts w:eastAsia="Calibri"/>
                <w:sz w:val="24"/>
                <w:szCs w:val="24"/>
              </w:rPr>
            </w:pPr>
            <w:r>
              <w:rPr>
                <w:rFonts w:eastAsia="Calibri"/>
                <w:sz w:val="24"/>
                <w:szCs w:val="24"/>
              </w:rPr>
              <w:t>8.</w:t>
            </w:r>
          </w:p>
        </w:tc>
        <w:tc>
          <w:tcPr>
            <w:tcW w:w="3408" w:type="dxa"/>
            <w:tcBorders>
              <w:top w:val="single" w:sz="4" w:space="0" w:color="auto"/>
              <w:left w:val="single" w:sz="4" w:space="0" w:color="auto"/>
              <w:bottom w:val="single" w:sz="4" w:space="0" w:color="auto"/>
              <w:right w:val="single" w:sz="4" w:space="0" w:color="auto"/>
            </w:tcBorders>
            <w:hideMark/>
          </w:tcPr>
          <w:p w14:paraId="73B4F3E9" w14:textId="77777777" w:rsidR="00D5679E" w:rsidRDefault="00D5679E" w:rsidP="00D5679E">
            <w:pPr>
              <w:shd w:val="clear" w:color="auto" w:fill="FFFFFF"/>
              <w:ind w:firstLine="14"/>
              <w:rPr>
                <w:sz w:val="24"/>
                <w:szCs w:val="24"/>
              </w:rPr>
            </w:pPr>
            <w:r>
              <w:rPr>
                <w:sz w:val="24"/>
                <w:szCs w:val="24"/>
              </w:rPr>
              <w:t xml:space="preserve">Обстежити житлові умови дітей, що </w:t>
            </w:r>
            <w:r>
              <w:rPr>
                <w:spacing w:val="-2"/>
                <w:sz w:val="24"/>
                <w:szCs w:val="24"/>
              </w:rPr>
              <w:t xml:space="preserve">знаходяться під опікою, та тих, що цього </w:t>
            </w:r>
            <w:r>
              <w:rPr>
                <w:sz w:val="24"/>
                <w:szCs w:val="24"/>
              </w:rPr>
              <w:t>потребують.</w:t>
            </w:r>
          </w:p>
        </w:tc>
        <w:tc>
          <w:tcPr>
            <w:tcW w:w="2126" w:type="dxa"/>
            <w:tcBorders>
              <w:top w:val="single" w:sz="4" w:space="0" w:color="auto"/>
              <w:left w:val="single" w:sz="4" w:space="0" w:color="auto"/>
              <w:bottom w:val="single" w:sz="4" w:space="0" w:color="auto"/>
              <w:right w:val="single" w:sz="4" w:space="0" w:color="auto"/>
            </w:tcBorders>
            <w:hideMark/>
          </w:tcPr>
          <w:p w14:paraId="7FFE3943" w14:textId="77777777" w:rsidR="00D5679E" w:rsidRDefault="00F00CE7" w:rsidP="00D5679E">
            <w:pPr>
              <w:shd w:val="clear" w:color="auto" w:fill="FFFFFF"/>
              <w:jc w:val="center"/>
              <w:rPr>
                <w:sz w:val="24"/>
                <w:szCs w:val="24"/>
              </w:rPr>
            </w:pPr>
            <w:r>
              <w:rPr>
                <w:sz w:val="24"/>
                <w:szCs w:val="24"/>
              </w:rPr>
              <w:t>Вересень 2022</w:t>
            </w:r>
          </w:p>
          <w:p w14:paraId="56E7B6D9" w14:textId="77777777" w:rsidR="00D5679E" w:rsidRDefault="00D5679E" w:rsidP="00D5679E">
            <w:pPr>
              <w:shd w:val="clear" w:color="auto" w:fill="FFFFFF"/>
              <w:jc w:val="center"/>
              <w:rPr>
                <w:sz w:val="24"/>
                <w:szCs w:val="24"/>
              </w:rPr>
            </w:pPr>
            <w:r>
              <w:rPr>
                <w:sz w:val="24"/>
                <w:szCs w:val="24"/>
              </w:rPr>
              <w:t>Січень</w:t>
            </w:r>
          </w:p>
          <w:p w14:paraId="125E983F" w14:textId="77777777" w:rsidR="00D5679E" w:rsidRDefault="00F00CE7" w:rsidP="00D5679E">
            <w:pPr>
              <w:shd w:val="clear" w:color="auto" w:fill="FFFFFF"/>
              <w:jc w:val="center"/>
              <w:rPr>
                <w:sz w:val="24"/>
                <w:szCs w:val="24"/>
              </w:rPr>
            </w:pPr>
            <w:r>
              <w:rPr>
                <w:sz w:val="24"/>
                <w:szCs w:val="24"/>
              </w:rPr>
              <w:t>2023</w:t>
            </w:r>
          </w:p>
        </w:tc>
        <w:tc>
          <w:tcPr>
            <w:tcW w:w="2456" w:type="dxa"/>
            <w:tcBorders>
              <w:top w:val="single" w:sz="4" w:space="0" w:color="auto"/>
              <w:left w:val="single" w:sz="4" w:space="0" w:color="auto"/>
              <w:bottom w:val="single" w:sz="4" w:space="0" w:color="auto"/>
              <w:right w:val="single" w:sz="4" w:space="0" w:color="auto"/>
            </w:tcBorders>
            <w:hideMark/>
          </w:tcPr>
          <w:p w14:paraId="52037490" w14:textId="77777777" w:rsidR="00D5679E" w:rsidRDefault="00D5679E" w:rsidP="00D5679E">
            <w:pPr>
              <w:shd w:val="clear" w:color="auto" w:fill="FFFFFF"/>
              <w:ind w:firstLine="10"/>
              <w:jc w:val="center"/>
              <w:rPr>
                <w:sz w:val="24"/>
                <w:szCs w:val="24"/>
              </w:rPr>
            </w:pPr>
            <w:r>
              <w:rPr>
                <w:rFonts w:eastAsia="Calibri"/>
                <w:sz w:val="24"/>
                <w:szCs w:val="24"/>
              </w:rPr>
              <w:t>Заступник директора з виховної роботи</w:t>
            </w:r>
            <w:r>
              <w:rPr>
                <w:sz w:val="24"/>
                <w:szCs w:val="24"/>
              </w:rPr>
              <w:t xml:space="preserve"> Класні керівники  </w:t>
            </w:r>
          </w:p>
        </w:tc>
        <w:tc>
          <w:tcPr>
            <w:tcW w:w="1337" w:type="dxa"/>
            <w:tcBorders>
              <w:top w:val="single" w:sz="4" w:space="0" w:color="auto"/>
              <w:left w:val="single" w:sz="4" w:space="0" w:color="auto"/>
              <w:bottom w:val="single" w:sz="4" w:space="0" w:color="auto"/>
              <w:right w:val="single" w:sz="4" w:space="0" w:color="auto"/>
            </w:tcBorders>
          </w:tcPr>
          <w:p w14:paraId="699BA3AF" w14:textId="77777777" w:rsidR="00D5679E" w:rsidRDefault="00D5679E" w:rsidP="00D5679E">
            <w:pPr>
              <w:jc w:val="center"/>
              <w:rPr>
                <w:rFonts w:eastAsia="Calibri"/>
                <w:sz w:val="24"/>
                <w:szCs w:val="24"/>
              </w:rPr>
            </w:pPr>
          </w:p>
        </w:tc>
      </w:tr>
      <w:tr w:rsidR="00D5679E" w:rsidRPr="00D74B8B" w14:paraId="74A1439C"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3656E2E9" w14:textId="77777777" w:rsidR="00D5679E" w:rsidRDefault="00D5679E" w:rsidP="00D5679E">
            <w:pPr>
              <w:jc w:val="center"/>
              <w:rPr>
                <w:rFonts w:eastAsia="Calibri"/>
                <w:sz w:val="24"/>
                <w:szCs w:val="24"/>
              </w:rPr>
            </w:pPr>
            <w:r>
              <w:rPr>
                <w:rFonts w:eastAsia="Calibri"/>
                <w:sz w:val="24"/>
                <w:szCs w:val="24"/>
              </w:rPr>
              <w:t>9.</w:t>
            </w:r>
          </w:p>
        </w:tc>
        <w:tc>
          <w:tcPr>
            <w:tcW w:w="3408" w:type="dxa"/>
            <w:tcBorders>
              <w:top w:val="single" w:sz="4" w:space="0" w:color="auto"/>
              <w:left w:val="single" w:sz="4" w:space="0" w:color="auto"/>
              <w:bottom w:val="single" w:sz="4" w:space="0" w:color="auto"/>
              <w:right w:val="single" w:sz="4" w:space="0" w:color="auto"/>
            </w:tcBorders>
            <w:hideMark/>
          </w:tcPr>
          <w:p w14:paraId="3E4BDDCF" w14:textId="77777777" w:rsidR="00D5679E" w:rsidRDefault="00D5679E" w:rsidP="00D5679E">
            <w:pPr>
              <w:shd w:val="clear" w:color="auto" w:fill="FFFFFF"/>
              <w:ind w:firstLine="24"/>
              <w:rPr>
                <w:sz w:val="24"/>
                <w:szCs w:val="24"/>
              </w:rPr>
            </w:pPr>
            <w:r>
              <w:rPr>
                <w:sz w:val="24"/>
                <w:szCs w:val="24"/>
              </w:rPr>
              <w:t xml:space="preserve">Забезпечити дітям пільгового контингенту </w:t>
            </w:r>
            <w:r>
              <w:rPr>
                <w:spacing w:val="-3"/>
                <w:sz w:val="24"/>
                <w:szCs w:val="24"/>
              </w:rPr>
              <w:t xml:space="preserve">безкоштовне </w:t>
            </w:r>
            <w:r>
              <w:rPr>
                <w:spacing w:val="-3"/>
                <w:sz w:val="24"/>
                <w:szCs w:val="24"/>
              </w:rPr>
              <w:lastRenderedPageBreak/>
              <w:t xml:space="preserve">відвідування розважальних заходів, </w:t>
            </w:r>
            <w:r>
              <w:rPr>
                <w:spacing w:val="-1"/>
                <w:sz w:val="24"/>
                <w:szCs w:val="24"/>
              </w:rPr>
              <w:t>які будуть проводитися на базі школи</w:t>
            </w:r>
          </w:p>
        </w:tc>
        <w:tc>
          <w:tcPr>
            <w:tcW w:w="2126" w:type="dxa"/>
            <w:tcBorders>
              <w:top w:val="single" w:sz="4" w:space="0" w:color="auto"/>
              <w:left w:val="single" w:sz="4" w:space="0" w:color="auto"/>
              <w:bottom w:val="single" w:sz="4" w:space="0" w:color="auto"/>
              <w:right w:val="single" w:sz="4" w:space="0" w:color="auto"/>
            </w:tcBorders>
            <w:hideMark/>
          </w:tcPr>
          <w:p w14:paraId="7F892DE1" w14:textId="77777777" w:rsidR="00D5679E" w:rsidRDefault="00F00CE7" w:rsidP="00D5679E">
            <w:pPr>
              <w:jc w:val="center"/>
              <w:rPr>
                <w:rFonts w:eastAsia="Calibri"/>
                <w:sz w:val="24"/>
                <w:szCs w:val="24"/>
              </w:rPr>
            </w:pPr>
            <w:r>
              <w:rPr>
                <w:rFonts w:eastAsia="Calibri"/>
                <w:sz w:val="24"/>
                <w:szCs w:val="24"/>
              </w:rPr>
              <w:lastRenderedPageBreak/>
              <w:t>Упродовж 2022/2023</w:t>
            </w:r>
            <w:r w:rsidR="00D5679E">
              <w:rPr>
                <w:rFonts w:eastAsia="Calibri"/>
                <w:sz w:val="24"/>
                <w:szCs w:val="24"/>
              </w:rPr>
              <w:t xml:space="preserve"> </w:t>
            </w:r>
            <w:r w:rsidR="00D5679E">
              <w:rPr>
                <w:rFonts w:eastAsia="Calibri"/>
                <w:sz w:val="24"/>
                <w:szCs w:val="24"/>
              </w:rPr>
              <w:lastRenderedPageBreak/>
              <w:t>навчального року</w:t>
            </w:r>
          </w:p>
        </w:tc>
        <w:tc>
          <w:tcPr>
            <w:tcW w:w="2456" w:type="dxa"/>
            <w:tcBorders>
              <w:top w:val="single" w:sz="4" w:space="0" w:color="auto"/>
              <w:left w:val="single" w:sz="4" w:space="0" w:color="auto"/>
              <w:bottom w:val="single" w:sz="4" w:space="0" w:color="auto"/>
              <w:right w:val="single" w:sz="4" w:space="0" w:color="auto"/>
            </w:tcBorders>
            <w:hideMark/>
          </w:tcPr>
          <w:p w14:paraId="4CB20F37" w14:textId="77777777" w:rsidR="00D5679E" w:rsidRDefault="00D5679E" w:rsidP="00D5679E">
            <w:pPr>
              <w:shd w:val="clear" w:color="auto" w:fill="FFFFFF"/>
              <w:ind w:firstLine="50"/>
              <w:jc w:val="center"/>
              <w:rPr>
                <w:sz w:val="24"/>
                <w:szCs w:val="24"/>
              </w:rPr>
            </w:pPr>
            <w:r>
              <w:rPr>
                <w:rFonts w:eastAsia="Calibri"/>
                <w:sz w:val="24"/>
                <w:szCs w:val="24"/>
              </w:rPr>
              <w:lastRenderedPageBreak/>
              <w:t>Заступник директора з виховної роботи</w:t>
            </w:r>
          </w:p>
        </w:tc>
        <w:tc>
          <w:tcPr>
            <w:tcW w:w="1337" w:type="dxa"/>
            <w:tcBorders>
              <w:top w:val="single" w:sz="4" w:space="0" w:color="auto"/>
              <w:left w:val="single" w:sz="4" w:space="0" w:color="auto"/>
              <w:bottom w:val="single" w:sz="4" w:space="0" w:color="auto"/>
              <w:right w:val="single" w:sz="4" w:space="0" w:color="auto"/>
            </w:tcBorders>
          </w:tcPr>
          <w:p w14:paraId="65FEA232" w14:textId="77777777" w:rsidR="00D5679E" w:rsidRDefault="00D5679E" w:rsidP="00D5679E">
            <w:pPr>
              <w:jc w:val="center"/>
              <w:rPr>
                <w:rFonts w:eastAsia="Calibri"/>
                <w:sz w:val="24"/>
                <w:szCs w:val="24"/>
              </w:rPr>
            </w:pPr>
          </w:p>
        </w:tc>
      </w:tr>
      <w:tr w:rsidR="00D5679E" w:rsidRPr="00D74B8B" w14:paraId="5163F602"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69ABA3A4" w14:textId="77777777" w:rsidR="00D5679E" w:rsidRDefault="00D5679E" w:rsidP="00D5679E">
            <w:pPr>
              <w:jc w:val="center"/>
              <w:rPr>
                <w:rFonts w:eastAsia="Calibri"/>
                <w:sz w:val="24"/>
                <w:szCs w:val="24"/>
              </w:rPr>
            </w:pPr>
            <w:r>
              <w:rPr>
                <w:rFonts w:eastAsia="Calibri"/>
                <w:sz w:val="24"/>
                <w:szCs w:val="24"/>
              </w:rPr>
              <w:t>10.</w:t>
            </w:r>
          </w:p>
        </w:tc>
        <w:tc>
          <w:tcPr>
            <w:tcW w:w="3408" w:type="dxa"/>
            <w:tcBorders>
              <w:top w:val="single" w:sz="4" w:space="0" w:color="auto"/>
              <w:left w:val="single" w:sz="4" w:space="0" w:color="auto"/>
              <w:bottom w:val="single" w:sz="4" w:space="0" w:color="auto"/>
              <w:right w:val="single" w:sz="4" w:space="0" w:color="auto"/>
            </w:tcBorders>
            <w:hideMark/>
          </w:tcPr>
          <w:p w14:paraId="78B1C109" w14:textId="77777777" w:rsidR="00D5679E" w:rsidRDefault="00D5679E" w:rsidP="00D5679E">
            <w:pPr>
              <w:shd w:val="clear" w:color="auto" w:fill="FFFFFF"/>
              <w:ind w:firstLine="10"/>
              <w:rPr>
                <w:sz w:val="24"/>
                <w:szCs w:val="24"/>
              </w:rPr>
            </w:pPr>
            <w:r>
              <w:rPr>
                <w:spacing w:val="-5"/>
                <w:sz w:val="24"/>
                <w:szCs w:val="24"/>
              </w:rPr>
              <w:t xml:space="preserve">Організувати учнів на участь у заходах, </w:t>
            </w:r>
            <w:r>
              <w:rPr>
                <w:sz w:val="24"/>
                <w:szCs w:val="24"/>
              </w:rPr>
              <w:t>присвячених Дню захисту дітей.</w:t>
            </w:r>
          </w:p>
        </w:tc>
        <w:tc>
          <w:tcPr>
            <w:tcW w:w="2126" w:type="dxa"/>
            <w:tcBorders>
              <w:top w:val="single" w:sz="4" w:space="0" w:color="auto"/>
              <w:left w:val="single" w:sz="4" w:space="0" w:color="auto"/>
              <w:bottom w:val="single" w:sz="4" w:space="0" w:color="auto"/>
              <w:right w:val="single" w:sz="4" w:space="0" w:color="auto"/>
            </w:tcBorders>
            <w:hideMark/>
          </w:tcPr>
          <w:p w14:paraId="56477D24" w14:textId="77777777" w:rsidR="00D5679E" w:rsidRDefault="00F00CE7" w:rsidP="00D5679E">
            <w:pPr>
              <w:shd w:val="clear" w:color="auto" w:fill="FFFFFF"/>
              <w:jc w:val="center"/>
              <w:rPr>
                <w:sz w:val="24"/>
                <w:szCs w:val="24"/>
                <w:lang w:val="en-US"/>
              </w:rPr>
            </w:pPr>
            <w:r>
              <w:rPr>
                <w:sz w:val="24"/>
                <w:szCs w:val="24"/>
              </w:rPr>
              <w:t>01 червня 2023</w:t>
            </w:r>
          </w:p>
        </w:tc>
        <w:tc>
          <w:tcPr>
            <w:tcW w:w="2456" w:type="dxa"/>
            <w:tcBorders>
              <w:top w:val="single" w:sz="4" w:space="0" w:color="auto"/>
              <w:left w:val="single" w:sz="4" w:space="0" w:color="auto"/>
              <w:bottom w:val="single" w:sz="4" w:space="0" w:color="auto"/>
              <w:right w:val="single" w:sz="4" w:space="0" w:color="auto"/>
            </w:tcBorders>
            <w:hideMark/>
          </w:tcPr>
          <w:p w14:paraId="0F98A61F" w14:textId="77777777" w:rsidR="00D5679E" w:rsidRDefault="00D5679E" w:rsidP="00D5679E">
            <w:pPr>
              <w:shd w:val="clear" w:color="auto" w:fill="FFFFFF"/>
              <w:ind w:firstLine="34"/>
              <w:jc w:val="center"/>
              <w:rPr>
                <w:sz w:val="24"/>
                <w:szCs w:val="24"/>
              </w:rPr>
            </w:pPr>
            <w:r>
              <w:rPr>
                <w:rFonts w:eastAsia="Calibri"/>
                <w:sz w:val="24"/>
                <w:szCs w:val="24"/>
              </w:rPr>
              <w:t>Заступник директора з виховної роботи</w:t>
            </w:r>
          </w:p>
        </w:tc>
        <w:tc>
          <w:tcPr>
            <w:tcW w:w="1337" w:type="dxa"/>
            <w:tcBorders>
              <w:top w:val="single" w:sz="4" w:space="0" w:color="auto"/>
              <w:left w:val="single" w:sz="4" w:space="0" w:color="auto"/>
              <w:bottom w:val="single" w:sz="4" w:space="0" w:color="auto"/>
              <w:right w:val="single" w:sz="4" w:space="0" w:color="auto"/>
            </w:tcBorders>
          </w:tcPr>
          <w:p w14:paraId="6E29B725" w14:textId="77777777" w:rsidR="00D5679E" w:rsidRDefault="00D5679E" w:rsidP="00D5679E">
            <w:pPr>
              <w:jc w:val="center"/>
              <w:rPr>
                <w:rFonts w:eastAsia="Calibri"/>
                <w:sz w:val="24"/>
                <w:szCs w:val="24"/>
              </w:rPr>
            </w:pPr>
          </w:p>
        </w:tc>
      </w:tr>
      <w:tr w:rsidR="00D5679E" w14:paraId="7CB29D6A" w14:textId="77777777" w:rsidTr="00F00CE7">
        <w:tc>
          <w:tcPr>
            <w:tcW w:w="703" w:type="dxa"/>
            <w:tcBorders>
              <w:top w:val="single" w:sz="4" w:space="0" w:color="auto"/>
              <w:left w:val="single" w:sz="4" w:space="0" w:color="auto"/>
              <w:bottom w:val="single" w:sz="4" w:space="0" w:color="auto"/>
              <w:right w:val="single" w:sz="4" w:space="0" w:color="auto"/>
            </w:tcBorders>
            <w:hideMark/>
          </w:tcPr>
          <w:p w14:paraId="02E19667" w14:textId="77777777" w:rsidR="00D5679E" w:rsidRDefault="00D5679E" w:rsidP="00D5679E">
            <w:pPr>
              <w:jc w:val="center"/>
              <w:rPr>
                <w:rFonts w:eastAsia="Calibri"/>
                <w:sz w:val="24"/>
                <w:szCs w:val="24"/>
              </w:rPr>
            </w:pPr>
            <w:r>
              <w:rPr>
                <w:rFonts w:eastAsia="Calibri"/>
                <w:sz w:val="24"/>
                <w:szCs w:val="24"/>
              </w:rPr>
              <w:t>11.</w:t>
            </w:r>
          </w:p>
        </w:tc>
        <w:tc>
          <w:tcPr>
            <w:tcW w:w="3408" w:type="dxa"/>
            <w:tcBorders>
              <w:top w:val="single" w:sz="4" w:space="0" w:color="auto"/>
              <w:left w:val="single" w:sz="4" w:space="0" w:color="auto"/>
              <w:bottom w:val="single" w:sz="4" w:space="0" w:color="auto"/>
              <w:right w:val="single" w:sz="4" w:space="0" w:color="auto"/>
            </w:tcBorders>
            <w:hideMark/>
          </w:tcPr>
          <w:p w14:paraId="2353A192" w14:textId="77777777" w:rsidR="00D5679E" w:rsidRDefault="00D5679E" w:rsidP="00D5679E">
            <w:pPr>
              <w:rPr>
                <w:sz w:val="24"/>
                <w:szCs w:val="24"/>
              </w:rPr>
            </w:pPr>
            <w:r>
              <w:rPr>
                <w:sz w:val="24"/>
                <w:szCs w:val="24"/>
              </w:rPr>
              <w:t>Забезпечити безкоштовне відвідування учнями пільгових категорій розважальних заходів, що проводяться в школі, місті</w:t>
            </w:r>
          </w:p>
        </w:tc>
        <w:tc>
          <w:tcPr>
            <w:tcW w:w="2126" w:type="dxa"/>
            <w:tcBorders>
              <w:top w:val="single" w:sz="4" w:space="0" w:color="auto"/>
              <w:left w:val="single" w:sz="4" w:space="0" w:color="auto"/>
              <w:bottom w:val="single" w:sz="4" w:space="0" w:color="auto"/>
              <w:right w:val="single" w:sz="4" w:space="0" w:color="auto"/>
            </w:tcBorders>
            <w:hideMark/>
          </w:tcPr>
          <w:p w14:paraId="5A6A21B3" w14:textId="77777777" w:rsidR="00F00CE7" w:rsidRDefault="00F00CE7" w:rsidP="00D5679E">
            <w:pPr>
              <w:jc w:val="center"/>
              <w:rPr>
                <w:rFonts w:eastAsia="Calibri"/>
                <w:sz w:val="24"/>
                <w:szCs w:val="24"/>
              </w:rPr>
            </w:pPr>
            <w:r>
              <w:rPr>
                <w:rFonts w:eastAsia="Calibri"/>
                <w:sz w:val="24"/>
                <w:szCs w:val="24"/>
              </w:rPr>
              <w:t>Упродовж 2022/2023</w:t>
            </w:r>
          </w:p>
          <w:p w14:paraId="349BC1B2" w14:textId="77777777" w:rsidR="00D5679E" w:rsidRDefault="00D5679E" w:rsidP="00D5679E">
            <w:pPr>
              <w:jc w:val="center"/>
              <w:rPr>
                <w:rFonts w:eastAsia="Calibri"/>
                <w:sz w:val="24"/>
                <w:szCs w:val="24"/>
              </w:rPr>
            </w:pPr>
            <w:r>
              <w:rPr>
                <w:rFonts w:eastAsia="Calibri"/>
                <w:sz w:val="24"/>
                <w:szCs w:val="24"/>
              </w:rPr>
              <w:t>навчального року</w:t>
            </w:r>
          </w:p>
        </w:tc>
        <w:tc>
          <w:tcPr>
            <w:tcW w:w="2456" w:type="dxa"/>
            <w:tcBorders>
              <w:top w:val="single" w:sz="4" w:space="0" w:color="auto"/>
              <w:left w:val="single" w:sz="4" w:space="0" w:color="auto"/>
              <w:bottom w:val="single" w:sz="4" w:space="0" w:color="auto"/>
              <w:right w:val="single" w:sz="4" w:space="0" w:color="auto"/>
            </w:tcBorders>
            <w:hideMark/>
          </w:tcPr>
          <w:p w14:paraId="56629232" w14:textId="77777777" w:rsidR="00D5679E" w:rsidRDefault="00D5679E" w:rsidP="00D5679E">
            <w:pPr>
              <w:jc w:val="center"/>
              <w:rPr>
                <w:sz w:val="24"/>
                <w:szCs w:val="24"/>
              </w:rPr>
            </w:pPr>
            <w:r>
              <w:rPr>
                <w:sz w:val="24"/>
                <w:szCs w:val="24"/>
              </w:rPr>
              <w:t>Класні керівники</w:t>
            </w:r>
          </w:p>
        </w:tc>
        <w:tc>
          <w:tcPr>
            <w:tcW w:w="1337" w:type="dxa"/>
            <w:tcBorders>
              <w:top w:val="single" w:sz="4" w:space="0" w:color="auto"/>
              <w:left w:val="single" w:sz="4" w:space="0" w:color="auto"/>
              <w:bottom w:val="single" w:sz="4" w:space="0" w:color="auto"/>
              <w:right w:val="single" w:sz="4" w:space="0" w:color="auto"/>
            </w:tcBorders>
          </w:tcPr>
          <w:p w14:paraId="1E8F5B69" w14:textId="77777777" w:rsidR="00D5679E" w:rsidRDefault="00D5679E" w:rsidP="00D5679E">
            <w:pPr>
              <w:jc w:val="center"/>
              <w:rPr>
                <w:rFonts w:eastAsia="Calibri"/>
                <w:sz w:val="24"/>
                <w:szCs w:val="24"/>
              </w:rPr>
            </w:pPr>
          </w:p>
        </w:tc>
      </w:tr>
    </w:tbl>
    <w:p w14:paraId="6B4DD647" w14:textId="77777777" w:rsidR="00D5679E" w:rsidRDefault="00D5679E" w:rsidP="00D5679E">
      <w:pPr>
        <w:tabs>
          <w:tab w:val="left" w:pos="2370"/>
        </w:tabs>
        <w:spacing w:before="240"/>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2.2.5.5. Заходи щодо правової освіти здобувачів освіти</w:t>
      </w:r>
    </w:p>
    <w:tbl>
      <w:tblPr>
        <w:tblStyle w:val="115"/>
        <w:tblW w:w="0" w:type="auto"/>
        <w:tblInd w:w="-459" w:type="dxa"/>
        <w:tblLook w:val="04A0" w:firstRow="1" w:lastRow="0" w:firstColumn="1" w:lastColumn="0" w:noHBand="0" w:noVBand="1"/>
      </w:tblPr>
      <w:tblGrid>
        <w:gridCol w:w="700"/>
        <w:gridCol w:w="3411"/>
        <w:gridCol w:w="2126"/>
        <w:gridCol w:w="2457"/>
        <w:gridCol w:w="1336"/>
      </w:tblGrid>
      <w:tr w:rsidR="00D5679E" w14:paraId="1C098BE4"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24225BDA" w14:textId="77777777" w:rsidR="00D5679E" w:rsidRDefault="00D5679E" w:rsidP="00D5679E">
            <w:pPr>
              <w:jc w:val="center"/>
              <w:rPr>
                <w:rFonts w:eastAsia="Calibri"/>
                <w:b/>
              </w:rPr>
            </w:pPr>
            <w:r>
              <w:rPr>
                <w:rFonts w:eastAsia="Calibri"/>
                <w:b/>
              </w:rPr>
              <w:t>№</w:t>
            </w:r>
          </w:p>
          <w:p w14:paraId="552A8FFD" w14:textId="77777777" w:rsidR="00D5679E" w:rsidRDefault="00D5679E" w:rsidP="00D5679E">
            <w:pPr>
              <w:jc w:val="center"/>
              <w:rPr>
                <w:rFonts w:eastAsia="Calibri"/>
                <w:b/>
              </w:rPr>
            </w:pPr>
            <w:r>
              <w:rPr>
                <w:rFonts w:eastAsia="Calibri"/>
                <w:b/>
              </w:rPr>
              <w:t>з/п</w:t>
            </w:r>
          </w:p>
        </w:tc>
        <w:tc>
          <w:tcPr>
            <w:tcW w:w="3411" w:type="dxa"/>
            <w:tcBorders>
              <w:top w:val="single" w:sz="4" w:space="0" w:color="auto"/>
              <w:left w:val="single" w:sz="4" w:space="0" w:color="auto"/>
              <w:bottom w:val="single" w:sz="4" w:space="0" w:color="auto"/>
              <w:right w:val="single" w:sz="4" w:space="0" w:color="auto"/>
            </w:tcBorders>
            <w:hideMark/>
          </w:tcPr>
          <w:p w14:paraId="5CE2B5EC" w14:textId="77777777" w:rsidR="00D5679E" w:rsidRDefault="00D5679E" w:rsidP="00D5679E">
            <w:pPr>
              <w:jc w:val="center"/>
              <w:rPr>
                <w:rFonts w:eastAsia="Calibri"/>
                <w:b/>
              </w:rPr>
            </w:pPr>
            <w:r>
              <w:rPr>
                <w:rFonts w:eastAsia="Calibri"/>
                <w:b/>
              </w:rPr>
              <w:t>Заходи</w:t>
            </w:r>
          </w:p>
        </w:tc>
        <w:tc>
          <w:tcPr>
            <w:tcW w:w="2126" w:type="dxa"/>
            <w:tcBorders>
              <w:top w:val="single" w:sz="4" w:space="0" w:color="auto"/>
              <w:left w:val="single" w:sz="4" w:space="0" w:color="auto"/>
              <w:bottom w:val="single" w:sz="4" w:space="0" w:color="auto"/>
              <w:right w:val="single" w:sz="4" w:space="0" w:color="auto"/>
            </w:tcBorders>
            <w:hideMark/>
          </w:tcPr>
          <w:p w14:paraId="006A16D9" w14:textId="77777777" w:rsidR="00D5679E" w:rsidRDefault="00D5679E" w:rsidP="00D5679E">
            <w:pPr>
              <w:jc w:val="center"/>
              <w:rPr>
                <w:rFonts w:eastAsia="Calibri"/>
                <w:b/>
              </w:rPr>
            </w:pPr>
            <w:r>
              <w:rPr>
                <w:rFonts w:eastAsia="Calibri"/>
                <w:b/>
              </w:rPr>
              <w:t>Термін виконання</w:t>
            </w:r>
          </w:p>
        </w:tc>
        <w:tc>
          <w:tcPr>
            <w:tcW w:w="2457" w:type="dxa"/>
            <w:tcBorders>
              <w:top w:val="single" w:sz="4" w:space="0" w:color="auto"/>
              <w:left w:val="single" w:sz="4" w:space="0" w:color="auto"/>
              <w:bottom w:val="single" w:sz="4" w:space="0" w:color="auto"/>
              <w:right w:val="single" w:sz="4" w:space="0" w:color="auto"/>
            </w:tcBorders>
            <w:hideMark/>
          </w:tcPr>
          <w:p w14:paraId="00FB3CD5" w14:textId="77777777" w:rsidR="00D5679E" w:rsidRDefault="00D5679E" w:rsidP="00D5679E">
            <w:pPr>
              <w:jc w:val="center"/>
              <w:rPr>
                <w:rFonts w:eastAsia="Calibri"/>
                <w:b/>
              </w:rPr>
            </w:pPr>
            <w:r>
              <w:rPr>
                <w:rFonts w:eastAsia="Calibri"/>
                <w:b/>
              </w:rPr>
              <w:t>Відповідальний</w:t>
            </w:r>
          </w:p>
        </w:tc>
        <w:tc>
          <w:tcPr>
            <w:tcW w:w="1336" w:type="dxa"/>
            <w:tcBorders>
              <w:top w:val="single" w:sz="4" w:space="0" w:color="auto"/>
              <w:left w:val="single" w:sz="4" w:space="0" w:color="auto"/>
              <w:bottom w:val="single" w:sz="4" w:space="0" w:color="auto"/>
              <w:right w:val="single" w:sz="4" w:space="0" w:color="auto"/>
            </w:tcBorders>
            <w:hideMark/>
          </w:tcPr>
          <w:p w14:paraId="41595B1F" w14:textId="77777777" w:rsidR="00D5679E" w:rsidRDefault="00D5679E" w:rsidP="00D5679E">
            <w:pPr>
              <w:jc w:val="center"/>
              <w:rPr>
                <w:rFonts w:eastAsia="Calibri"/>
                <w:b/>
              </w:rPr>
            </w:pPr>
            <w:r>
              <w:rPr>
                <w:rFonts w:eastAsia="Calibri"/>
                <w:b/>
              </w:rPr>
              <w:t>Відмітка про виконання</w:t>
            </w:r>
          </w:p>
        </w:tc>
      </w:tr>
      <w:tr w:rsidR="00D5679E" w:rsidRPr="00D74B8B" w14:paraId="40040ECF" w14:textId="77777777" w:rsidTr="00994B85">
        <w:tc>
          <w:tcPr>
            <w:tcW w:w="700" w:type="dxa"/>
            <w:tcBorders>
              <w:top w:val="single" w:sz="4" w:space="0" w:color="auto"/>
              <w:left w:val="single" w:sz="4" w:space="0" w:color="auto"/>
              <w:bottom w:val="single" w:sz="4" w:space="0" w:color="auto"/>
              <w:right w:val="single" w:sz="4" w:space="0" w:color="auto"/>
            </w:tcBorders>
          </w:tcPr>
          <w:p w14:paraId="354869F8" w14:textId="77777777" w:rsidR="00D5679E" w:rsidRDefault="00D5679E" w:rsidP="00D5679E">
            <w:pPr>
              <w:jc w:val="center"/>
              <w:rPr>
                <w:rFonts w:eastAsia="Calibri"/>
                <w:sz w:val="24"/>
                <w:szCs w:val="24"/>
              </w:rPr>
            </w:pPr>
          </w:p>
          <w:p w14:paraId="36161527" w14:textId="77777777" w:rsidR="00D5679E" w:rsidRDefault="00D5679E" w:rsidP="00D5679E">
            <w:pPr>
              <w:jc w:val="center"/>
              <w:rPr>
                <w:rFonts w:eastAsia="Calibri"/>
                <w:sz w:val="24"/>
                <w:szCs w:val="24"/>
              </w:rPr>
            </w:pPr>
            <w:r>
              <w:rPr>
                <w:rFonts w:eastAsia="Calibri"/>
                <w:sz w:val="24"/>
                <w:szCs w:val="24"/>
              </w:rPr>
              <w:t>1.</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08364CA4" w14:textId="77777777" w:rsidR="00D5679E" w:rsidRDefault="00D5679E" w:rsidP="00D5679E">
            <w:pPr>
              <w:shd w:val="clear" w:color="auto" w:fill="FFFFFF"/>
              <w:spacing w:line="269" w:lineRule="exact"/>
              <w:ind w:left="134" w:hanging="24"/>
              <w:jc w:val="both"/>
              <w:rPr>
                <w:sz w:val="24"/>
                <w:szCs w:val="24"/>
              </w:rPr>
            </w:pPr>
            <w:r>
              <w:rPr>
                <w:spacing w:val="-2"/>
                <w:sz w:val="24"/>
                <w:szCs w:val="24"/>
              </w:rPr>
              <w:t>Скласти спільний план дій з ювенальною превенцією</w:t>
            </w:r>
            <w:r>
              <w:rPr>
                <w:sz w:val="24"/>
                <w:szCs w:val="24"/>
                <w:lang w:eastAsia="uk-UA"/>
              </w:rPr>
              <w:t xml:space="preserve"> Самарського відділу поліції та службою у справах дітей </w:t>
            </w:r>
            <w:r>
              <w:rPr>
                <w:spacing w:val="-2"/>
                <w:sz w:val="24"/>
                <w:szCs w:val="24"/>
              </w:rPr>
              <w:t>на 2021/2022 навчальний рік</w:t>
            </w:r>
          </w:p>
        </w:tc>
        <w:tc>
          <w:tcPr>
            <w:tcW w:w="2126" w:type="dxa"/>
            <w:tcBorders>
              <w:top w:val="single" w:sz="4" w:space="0" w:color="auto"/>
              <w:left w:val="single" w:sz="4" w:space="0" w:color="auto"/>
              <w:bottom w:val="single" w:sz="4" w:space="0" w:color="auto"/>
              <w:right w:val="single" w:sz="4" w:space="0" w:color="auto"/>
            </w:tcBorders>
            <w:hideMark/>
          </w:tcPr>
          <w:p w14:paraId="2626F065" w14:textId="77777777" w:rsidR="00D5679E" w:rsidRDefault="00D5679E" w:rsidP="00D5679E">
            <w:pPr>
              <w:jc w:val="center"/>
              <w:rPr>
                <w:sz w:val="24"/>
                <w:szCs w:val="24"/>
              </w:rPr>
            </w:pPr>
            <w:r>
              <w:rPr>
                <w:sz w:val="24"/>
                <w:szCs w:val="24"/>
              </w:rPr>
              <w:t>Вересень</w:t>
            </w:r>
          </w:p>
          <w:p w14:paraId="3EE10ABD" w14:textId="77777777" w:rsidR="00D5679E" w:rsidRDefault="00994B85" w:rsidP="00D5679E">
            <w:pPr>
              <w:jc w:val="center"/>
              <w:rPr>
                <w:sz w:val="24"/>
                <w:szCs w:val="24"/>
              </w:rPr>
            </w:pPr>
            <w:r>
              <w:rPr>
                <w:sz w:val="24"/>
                <w:szCs w:val="24"/>
              </w:rPr>
              <w:t>2022</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5A65C967" w14:textId="77777777" w:rsidR="00D5679E" w:rsidRDefault="00D5679E" w:rsidP="00D5679E">
            <w:pPr>
              <w:shd w:val="clear" w:color="auto" w:fill="FFFFFF"/>
              <w:ind w:right="-214"/>
              <w:jc w:val="center"/>
              <w:rPr>
                <w:sz w:val="24"/>
                <w:szCs w:val="24"/>
              </w:rPr>
            </w:pPr>
            <w:r>
              <w:rPr>
                <w:rFonts w:eastAsia="Calibri"/>
                <w:sz w:val="24"/>
                <w:szCs w:val="24"/>
              </w:rPr>
              <w:t>Заступник директора з виховної роботи</w:t>
            </w:r>
          </w:p>
        </w:tc>
        <w:tc>
          <w:tcPr>
            <w:tcW w:w="1336" w:type="dxa"/>
            <w:tcBorders>
              <w:top w:val="single" w:sz="4" w:space="0" w:color="auto"/>
              <w:left w:val="single" w:sz="4" w:space="0" w:color="auto"/>
              <w:bottom w:val="single" w:sz="4" w:space="0" w:color="auto"/>
              <w:right w:val="single" w:sz="4" w:space="0" w:color="auto"/>
            </w:tcBorders>
          </w:tcPr>
          <w:p w14:paraId="0DEC5EF8" w14:textId="77777777" w:rsidR="00D5679E" w:rsidRDefault="00D5679E" w:rsidP="00D5679E">
            <w:pPr>
              <w:jc w:val="center"/>
              <w:rPr>
                <w:rFonts w:eastAsia="Calibri"/>
                <w:sz w:val="24"/>
                <w:szCs w:val="24"/>
              </w:rPr>
            </w:pPr>
          </w:p>
        </w:tc>
      </w:tr>
      <w:tr w:rsidR="00D5679E" w14:paraId="0372A89F"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76B8F64F" w14:textId="77777777" w:rsidR="00D5679E" w:rsidRDefault="00D5679E" w:rsidP="00D5679E">
            <w:pPr>
              <w:jc w:val="center"/>
              <w:rPr>
                <w:rFonts w:eastAsia="Calibri"/>
                <w:sz w:val="24"/>
                <w:szCs w:val="24"/>
              </w:rPr>
            </w:pPr>
            <w:r>
              <w:rPr>
                <w:rFonts w:eastAsia="Calibri"/>
                <w:sz w:val="24"/>
                <w:szCs w:val="24"/>
              </w:rPr>
              <w:t>2.</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30CE301B" w14:textId="77777777" w:rsidR="00D5679E" w:rsidRDefault="00D5679E" w:rsidP="00D5679E">
            <w:pPr>
              <w:shd w:val="clear" w:color="auto" w:fill="FFFFFF"/>
              <w:spacing w:line="274" w:lineRule="exact"/>
              <w:ind w:left="134" w:hanging="29"/>
              <w:rPr>
                <w:sz w:val="24"/>
                <w:szCs w:val="24"/>
              </w:rPr>
            </w:pPr>
            <w:r>
              <w:rPr>
                <w:spacing w:val="-2"/>
                <w:sz w:val="24"/>
                <w:szCs w:val="24"/>
              </w:rPr>
              <w:t xml:space="preserve">Дотримуватись статті Закону України "Про освіту" </w:t>
            </w:r>
            <w:r>
              <w:rPr>
                <w:spacing w:val="1"/>
                <w:sz w:val="24"/>
                <w:szCs w:val="24"/>
              </w:rPr>
              <w:t xml:space="preserve">щодо отримання учнями повної загальної </w:t>
            </w:r>
            <w:r>
              <w:rPr>
                <w:spacing w:val="-1"/>
                <w:sz w:val="24"/>
                <w:szCs w:val="24"/>
              </w:rPr>
              <w:t>середньої освіти</w:t>
            </w:r>
          </w:p>
        </w:tc>
        <w:tc>
          <w:tcPr>
            <w:tcW w:w="2126" w:type="dxa"/>
            <w:tcBorders>
              <w:top w:val="single" w:sz="4" w:space="0" w:color="auto"/>
              <w:left w:val="single" w:sz="4" w:space="0" w:color="auto"/>
              <w:bottom w:val="single" w:sz="4" w:space="0" w:color="auto"/>
              <w:right w:val="single" w:sz="4" w:space="0" w:color="auto"/>
            </w:tcBorders>
            <w:hideMark/>
          </w:tcPr>
          <w:p w14:paraId="71185BF0" w14:textId="77777777" w:rsidR="00D5679E" w:rsidRDefault="00994B85" w:rsidP="00D5679E">
            <w:pPr>
              <w:jc w:val="center"/>
              <w:rPr>
                <w:rFonts w:eastAsia="Calibri"/>
                <w:sz w:val="24"/>
                <w:szCs w:val="24"/>
              </w:rPr>
            </w:pPr>
            <w:r>
              <w:rPr>
                <w:rFonts w:eastAsia="Calibri"/>
                <w:sz w:val="24"/>
                <w:szCs w:val="24"/>
              </w:rPr>
              <w:t>Упродовж 2022/2023</w:t>
            </w:r>
            <w:r w:rsidR="00D5679E">
              <w:rPr>
                <w:rFonts w:eastAsia="Calibri"/>
                <w:sz w:val="24"/>
                <w:szCs w:val="24"/>
              </w:rPr>
              <w:t xml:space="preserve">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4E8C081D" w14:textId="77777777" w:rsidR="00D5679E" w:rsidRDefault="00D5679E" w:rsidP="00D5679E">
            <w:pPr>
              <w:shd w:val="clear" w:color="auto" w:fill="FFFFFF"/>
              <w:ind w:right="-214"/>
              <w:jc w:val="center"/>
              <w:rPr>
                <w:sz w:val="24"/>
                <w:szCs w:val="24"/>
              </w:rPr>
            </w:pPr>
            <w:r>
              <w:rPr>
                <w:sz w:val="24"/>
                <w:szCs w:val="24"/>
              </w:rPr>
              <w:t>Адміністрація</w:t>
            </w:r>
          </w:p>
        </w:tc>
        <w:tc>
          <w:tcPr>
            <w:tcW w:w="1336" w:type="dxa"/>
            <w:tcBorders>
              <w:top w:val="single" w:sz="4" w:space="0" w:color="auto"/>
              <w:left w:val="single" w:sz="4" w:space="0" w:color="auto"/>
              <w:bottom w:val="single" w:sz="4" w:space="0" w:color="auto"/>
              <w:right w:val="single" w:sz="4" w:space="0" w:color="auto"/>
            </w:tcBorders>
          </w:tcPr>
          <w:p w14:paraId="6D20192C" w14:textId="77777777" w:rsidR="00D5679E" w:rsidRDefault="00D5679E" w:rsidP="00D5679E">
            <w:pPr>
              <w:jc w:val="center"/>
              <w:rPr>
                <w:rFonts w:eastAsia="Calibri"/>
                <w:sz w:val="24"/>
                <w:szCs w:val="24"/>
              </w:rPr>
            </w:pPr>
          </w:p>
        </w:tc>
      </w:tr>
      <w:tr w:rsidR="00D5679E" w:rsidRPr="00D74B8B" w14:paraId="2587AE53"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60BB8425" w14:textId="77777777" w:rsidR="00D5679E" w:rsidRDefault="00D5679E" w:rsidP="00D5679E">
            <w:pPr>
              <w:jc w:val="center"/>
              <w:rPr>
                <w:rFonts w:eastAsia="Calibri"/>
                <w:sz w:val="24"/>
                <w:szCs w:val="24"/>
              </w:rPr>
            </w:pPr>
            <w:r>
              <w:rPr>
                <w:rFonts w:eastAsia="Calibri"/>
                <w:sz w:val="24"/>
                <w:szCs w:val="24"/>
              </w:rPr>
              <w:t>3.</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14C97BFA" w14:textId="77777777" w:rsidR="00D5679E" w:rsidRDefault="00D5679E" w:rsidP="00D5679E">
            <w:pPr>
              <w:shd w:val="clear" w:color="auto" w:fill="FFFFFF"/>
              <w:ind w:right="140"/>
              <w:rPr>
                <w:sz w:val="24"/>
                <w:szCs w:val="24"/>
              </w:rPr>
            </w:pPr>
            <w:r>
              <w:rPr>
                <w:spacing w:val="-2"/>
                <w:sz w:val="24"/>
                <w:szCs w:val="24"/>
              </w:rPr>
              <w:t>Здійснювати контроль працевлаштування випускників 9 класу</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10A5D4F4" w14:textId="77777777" w:rsidR="00D5679E" w:rsidRDefault="00994B85" w:rsidP="00D5679E">
            <w:pPr>
              <w:shd w:val="clear" w:color="auto" w:fill="FFFFFF"/>
              <w:spacing w:line="274" w:lineRule="exact"/>
              <w:ind w:right="259" w:hanging="24"/>
              <w:jc w:val="center"/>
              <w:rPr>
                <w:sz w:val="24"/>
                <w:szCs w:val="24"/>
              </w:rPr>
            </w:pPr>
            <w:r>
              <w:rPr>
                <w:spacing w:val="-3"/>
                <w:sz w:val="24"/>
                <w:szCs w:val="24"/>
              </w:rPr>
              <w:t>Серпень-вересень 2022</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44E751C8" w14:textId="77777777" w:rsidR="00D5679E" w:rsidRDefault="00D5679E" w:rsidP="00D5679E">
            <w:pPr>
              <w:shd w:val="clear" w:color="auto" w:fill="FFFFFF"/>
              <w:tabs>
                <w:tab w:val="left" w:pos="1434"/>
                <w:tab w:val="left" w:pos="1501"/>
              </w:tabs>
              <w:spacing w:line="274" w:lineRule="exact"/>
              <w:ind w:right="-201" w:hanging="24"/>
              <w:jc w:val="center"/>
              <w:rPr>
                <w:sz w:val="24"/>
                <w:szCs w:val="24"/>
              </w:rPr>
            </w:pPr>
            <w:r>
              <w:rPr>
                <w:rFonts w:eastAsia="Calibri"/>
                <w:sz w:val="24"/>
                <w:szCs w:val="24"/>
              </w:rPr>
              <w:t>Заступник директора з виховної роботи</w:t>
            </w:r>
          </w:p>
        </w:tc>
        <w:tc>
          <w:tcPr>
            <w:tcW w:w="1336" w:type="dxa"/>
            <w:tcBorders>
              <w:top w:val="single" w:sz="4" w:space="0" w:color="auto"/>
              <w:left w:val="single" w:sz="4" w:space="0" w:color="auto"/>
              <w:bottom w:val="single" w:sz="4" w:space="0" w:color="auto"/>
              <w:right w:val="single" w:sz="4" w:space="0" w:color="auto"/>
            </w:tcBorders>
          </w:tcPr>
          <w:p w14:paraId="793947E2" w14:textId="77777777" w:rsidR="00D5679E" w:rsidRDefault="00D5679E" w:rsidP="00D5679E">
            <w:pPr>
              <w:jc w:val="center"/>
              <w:rPr>
                <w:rFonts w:eastAsia="Calibri"/>
                <w:sz w:val="24"/>
                <w:szCs w:val="24"/>
              </w:rPr>
            </w:pPr>
          </w:p>
        </w:tc>
      </w:tr>
      <w:tr w:rsidR="00994B85" w14:paraId="7462C105"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61377E7E" w14:textId="77777777" w:rsidR="00994B85" w:rsidRDefault="00994B85" w:rsidP="00D5679E">
            <w:pPr>
              <w:jc w:val="center"/>
              <w:rPr>
                <w:rFonts w:eastAsia="Calibri"/>
                <w:sz w:val="24"/>
                <w:szCs w:val="24"/>
              </w:rPr>
            </w:pPr>
            <w:r>
              <w:rPr>
                <w:rFonts w:eastAsia="Calibri"/>
                <w:sz w:val="24"/>
                <w:szCs w:val="24"/>
              </w:rPr>
              <w:t>4.</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28FC8789" w14:textId="77777777" w:rsidR="00994B85" w:rsidRDefault="00994B85" w:rsidP="00D5679E">
            <w:pPr>
              <w:shd w:val="clear" w:color="auto" w:fill="FFFFFF"/>
              <w:spacing w:line="278" w:lineRule="exact"/>
              <w:ind w:right="140" w:hanging="24"/>
              <w:rPr>
                <w:sz w:val="24"/>
                <w:szCs w:val="24"/>
              </w:rPr>
            </w:pPr>
            <w:r>
              <w:rPr>
                <w:spacing w:val="-2"/>
                <w:sz w:val="24"/>
                <w:szCs w:val="24"/>
              </w:rPr>
              <w:t>Забезпечити наступність у правовій роботі між початковою, основною та старшою школою</w:t>
            </w:r>
          </w:p>
        </w:tc>
        <w:tc>
          <w:tcPr>
            <w:tcW w:w="2126" w:type="dxa"/>
            <w:tcBorders>
              <w:top w:val="single" w:sz="4" w:space="0" w:color="auto"/>
              <w:left w:val="single" w:sz="4" w:space="0" w:color="auto"/>
              <w:bottom w:val="single" w:sz="4" w:space="0" w:color="auto"/>
              <w:right w:val="single" w:sz="4" w:space="0" w:color="auto"/>
            </w:tcBorders>
          </w:tcPr>
          <w:p w14:paraId="7AE84B7D" w14:textId="77777777" w:rsidR="00994B85" w:rsidRDefault="00994B85" w:rsidP="00994B85">
            <w:pPr>
              <w:jc w:val="center"/>
            </w:pPr>
            <w:r w:rsidRPr="0092252A">
              <w:rPr>
                <w:rFonts w:eastAsia="Calibri"/>
                <w:sz w:val="24"/>
                <w:szCs w:val="24"/>
              </w:rPr>
              <w:t>Упродовж 2022/2023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3CA4E782" w14:textId="77777777" w:rsidR="00994B85" w:rsidRDefault="00994B85" w:rsidP="00D5679E">
            <w:pPr>
              <w:shd w:val="clear" w:color="auto" w:fill="FFFFFF"/>
              <w:ind w:right="-67"/>
              <w:jc w:val="center"/>
              <w:rPr>
                <w:sz w:val="24"/>
                <w:szCs w:val="24"/>
              </w:rPr>
            </w:pPr>
            <w:r>
              <w:rPr>
                <w:sz w:val="24"/>
                <w:szCs w:val="24"/>
              </w:rPr>
              <w:t>Колектив закладу освіти</w:t>
            </w:r>
          </w:p>
        </w:tc>
        <w:tc>
          <w:tcPr>
            <w:tcW w:w="1336" w:type="dxa"/>
            <w:tcBorders>
              <w:top w:val="single" w:sz="4" w:space="0" w:color="auto"/>
              <w:left w:val="single" w:sz="4" w:space="0" w:color="auto"/>
              <w:bottom w:val="single" w:sz="4" w:space="0" w:color="auto"/>
              <w:right w:val="single" w:sz="4" w:space="0" w:color="auto"/>
            </w:tcBorders>
          </w:tcPr>
          <w:p w14:paraId="1D522BB0" w14:textId="77777777" w:rsidR="00994B85" w:rsidRDefault="00994B85" w:rsidP="00D5679E">
            <w:pPr>
              <w:jc w:val="center"/>
              <w:rPr>
                <w:rFonts w:eastAsia="Calibri"/>
                <w:sz w:val="24"/>
                <w:szCs w:val="24"/>
              </w:rPr>
            </w:pPr>
          </w:p>
        </w:tc>
      </w:tr>
      <w:tr w:rsidR="00994B85" w:rsidRPr="00D74B8B" w14:paraId="2AEDCA16"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0B93E4F7" w14:textId="77777777" w:rsidR="00994B85" w:rsidRDefault="00994B85" w:rsidP="00D5679E">
            <w:pPr>
              <w:jc w:val="center"/>
              <w:rPr>
                <w:rFonts w:eastAsia="Calibri"/>
                <w:sz w:val="24"/>
                <w:szCs w:val="24"/>
              </w:rPr>
            </w:pPr>
            <w:r>
              <w:rPr>
                <w:rFonts w:eastAsia="Calibri"/>
                <w:sz w:val="24"/>
                <w:szCs w:val="24"/>
              </w:rPr>
              <w:t>5.</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43C38CDB" w14:textId="77777777" w:rsidR="00994B85" w:rsidRDefault="00994B85" w:rsidP="00D5679E">
            <w:pPr>
              <w:shd w:val="clear" w:color="auto" w:fill="FFFFFF"/>
              <w:spacing w:line="278" w:lineRule="exact"/>
              <w:ind w:right="140" w:hanging="14"/>
              <w:rPr>
                <w:sz w:val="24"/>
                <w:szCs w:val="24"/>
              </w:rPr>
            </w:pPr>
            <w:r>
              <w:rPr>
                <w:sz w:val="24"/>
                <w:szCs w:val="24"/>
              </w:rPr>
              <w:t xml:space="preserve">Спільно з державними службами зайнятості </w:t>
            </w:r>
            <w:r>
              <w:rPr>
                <w:spacing w:val="-2"/>
                <w:sz w:val="24"/>
                <w:szCs w:val="24"/>
              </w:rPr>
              <w:t xml:space="preserve">вирішувати питання працевлаштування учнів у </w:t>
            </w:r>
            <w:r>
              <w:rPr>
                <w:spacing w:val="-1"/>
                <w:sz w:val="24"/>
                <w:szCs w:val="24"/>
              </w:rPr>
              <w:t>вільний від навчання час.</w:t>
            </w:r>
          </w:p>
        </w:tc>
        <w:tc>
          <w:tcPr>
            <w:tcW w:w="2126" w:type="dxa"/>
            <w:tcBorders>
              <w:top w:val="single" w:sz="4" w:space="0" w:color="auto"/>
              <w:left w:val="single" w:sz="4" w:space="0" w:color="auto"/>
              <w:bottom w:val="single" w:sz="4" w:space="0" w:color="auto"/>
              <w:right w:val="single" w:sz="4" w:space="0" w:color="auto"/>
            </w:tcBorders>
          </w:tcPr>
          <w:p w14:paraId="3FFF7F15" w14:textId="77777777" w:rsidR="00994B85" w:rsidRDefault="00994B85" w:rsidP="00994B85">
            <w:pPr>
              <w:jc w:val="center"/>
            </w:pPr>
            <w:r w:rsidRPr="0092252A">
              <w:rPr>
                <w:rFonts w:eastAsia="Calibri"/>
                <w:sz w:val="24"/>
                <w:szCs w:val="24"/>
              </w:rPr>
              <w:t>Упродовж 2022/2023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47BB1415" w14:textId="77777777" w:rsidR="00994B85" w:rsidRDefault="00994B85" w:rsidP="00D5679E">
            <w:pPr>
              <w:shd w:val="clear" w:color="auto" w:fill="FFFFFF"/>
              <w:ind w:right="-214"/>
              <w:jc w:val="center"/>
              <w:rPr>
                <w:sz w:val="24"/>
                <w:szCs w:val="24"/>
              </w:rPr>
            </w:pPr>
            <w:r>
              <w:rPr>
                <w:rFonts w:eastAsia="Calibri"/>
                <w:sz w:val="24"/>
                <w:szCs w:val="24"/>
              </w:rPr>
              <w:t>Заступник директора з виховної роботи</w:t>
            </w:r>
            <w:r>
              <w:rPr>
                <w:sz w:val="24"/>
                <w:szCs w:val="24"/>
              </w:rPr>
              <w:t>.</w:t>
            </w:r>
          </w:p>
        </w:tc>
        <w:tc>
          <w:tcPr>
            <w:tcW w:w="1336" w:type="dxa"/>
            <w:tcBorders>
              <w:top w:val="single" w:sz="4" w:space="0" w:color="auto"/>
              <w:left w:val="single" w:sz="4" w:space="0" w:color="auto"/>
              <w:bottom w:val="single" w:sz="4" w:space="0" w:color="auto"/>
              <w:right w:val="single" w:sz="4" w:space="0" w:color="auto"/>
            </w:tcBorders>
          </w:tcPr>
          <w:p w14:paraId="6EFE4018" w14:textId="77777777" w:rsidR="00994B85" w:rsidRDefault="00994B85" w:rsidP="00D5679E">
            <w:pPr>
              <w:jc w:val="center"/>
              <w:rPr>
                <w:rFonts w:eastAsia="Calibri"/>
                <w:sz w:val="24"/>
                <w:szCs w:val="24"/>
              </w:rPr>
            </w:pPr>
          </w:p>
        </w:tc>
      </w:tr>
      <w:tr w:rsidR="00994B85" w:rsidRPr="00D74B8B" w14:paraId="76429BB0"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7F6E8116" w14:textId="77777777" w:rsidR="00994B85" w:rsidRDefault="00994B85" w:rsidP="00D5679E">
            <w:pPr>
              <w:jc w:val="center"/>
              <w:rPr>
                <w:rFonts w:eastAsia="Calibri"/>
                <w:sz w:val="24"/>
                <w:szCs w:val="24"/>
              </w:rPr>
            </w:pPr>
            <w:r>
              <w:rPr>
                <w:rFonts w:eastAsia="Calibri"/>
                <w:sz w:val="24"/>
                <w:szCs w:val="24"/>
              </w:rPr>
              <w:t>6.</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4D5B13B1" w14:textId="77777777" w:rsidR="00994B85" w:rsidRDefault="00994B85" w:rsidP="00D5679E">
            <w:pPr>
              <w:shd w:val="clear" w:color="auto" w:fill="FFFFFF"/>
              <w:spacing w:line="278" w:lineRule="exact"/>
              <w:ind w:right="140" w:hanging="10"/>
              <w:rPr>
                <w:sz w:val="24"/>
                <w:szCs w:val="24"/>
              </w:rPr>
            </w:pPr>
            <w:r>
              <w:rPr>
                <w:spacing w:val="-2"/>
                <w:sz w:val="24"/>
                <w:szCs w:val="24"/>
              </w:rPr>
              <w:t xml:space="preserve">Організовувати зустрічі лікаря-нарколога для проведення з </w:t>
            </w:r>
            <w:r>
              <w:rPr>
                <w:sz w:val="24"/>
                <w:szCs w:val="24"/>
              </w:rPr>
              <w:t>учнями профілактичних лекцій, бесід.</w:t>
            </w:r>
          </w:p>
        </w:tc>
        <w:tc>
          <w:tcPr>
            <w:tcW w:w="2126" w:type="dxa"/>
            <w:tcBorders>
              <w:top w:val="single" w:sz="4" w:space="0" w:color="auto"/>
              <w:left w:val="single" w:sz="4" w:space="0" w:color="auto"/>
              <w:bottom w:val="single" w:sz="4" w:space="0" w:color="auto"/>
              <w:right w:val="single" w:sz="4" w:space="0" w:color="auto"/>
            </w:tcBorders>
          </w:tcPr>
          <w:p w14:paraId="3A0F39F4" w14:textId="77777777" w:rsidR="00994B85" w:rsidRDefault="00994B85" w:rsidP="00994B85">
            <w:pPr>
              <w:jc w:val="center"/>
            </w:pPr>
            <w:r w:rsidRPr="0016373E">
              <w:rPr>
                <w:rFonts w:eastAsia="Calibri"/>
                <w:sz w:val="24"/>
                <w:szCs w:val="24"/>
              </w:rPr>
              <w:t>Упродовж 2022/2023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752F1882" w14:textId="77777777" w:rsidR="00994B85" w:rsidRDefault="00994B85" w:rsidP="00D5679E">
            <w:pPr>
              <w:shd w:val="clear" w:color="auto" w:fill="FFFFFF"/>
              <w:ind w:right="-214"/>
              <w:jc w:val="center"/>
              <w:rPr>
                <w:sz w:val="24"/>
                <w:szCs w:val="24"/>
              </w:rPr>
            </w:pPr>
            <w:r>
              <w:rPr>
                <w:rFonts w:eastAsia="Calibri"/>
                <w:sz w:val="24"/>
                <w:szCs w:val="24"/>
              </w:rPr>
              <w:t>Заступник директора з виховної роботи</w:t>
            </w:r>
            <w:r>
              <w:rPr>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tcPr>
          <w:p w14:paraId="2ACC2F62" w14:textId="77777777" w:rsidR="00994B85" w:rsidRDefault="00994B85" w:rsidP="00D5679E">
            <w:pPr>
              <w:jc w:val="center"/>
              <w:rPr>
                <w:rFonts w:eastAsia="Calibri"/>
                <w:sz w:val="24"/>
                <w:szCs w:val="24"/>
              </w:rPr>
            </w:pPr>
          </w:p>
        </w:tc>
      </w:tr>
      <w:tr w:rsidR="00994B85" w14:paraId="4CE857D4"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745BAE03" w14:textId="77777777" w:rsidR="00994B85" w:rsidRDefault="00994B85" w:rsidP="00D5679E">
            <w:pPr>
              <w:jc w:val="center"/>
              <w:rPr>
                <w:rFonts w:eastAsia="Calibri"/>
                <w:sz w:val="24"/>
                <w:szCs w:val="24"/>
              </w:rPr>
            </w:pPr>
            <w:r>
              <w:rPr>
                <w:rFonts w:eastAsia="Calibri"/>
                <w:sz w:val="24"/>
                <w:szCs w:val="24"/>
              </w:rPr>
              <w:t>7.</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7C2FABB0" w14:textId="77777777" w:rsidR="00994B85" w:rsidRDefault="00994B85" w:rsidP="00D5679E">
            <w:pPr>
              <w:shd w:val="clear" w:color="auto" w:fill="FFFFFF"/>
              <w:spacing w:line="278" w:lineRule="exact"/>
              <w:ind w:right="140"/>
              <w:rPr>
                <w:sz w:val="24"/>
                <w:szCs w:val="24"/>
              </w:rPr>
            </w:pPr>
            <w:r>
              <w:rPr>
                <w:sz w:val="24"/>
                <w:szCs w:val="24"/>
              </w:rPr>
              <w:t xml:space="preserve">Спрямувати роботу класних керівників на </w:t>
            </w:r>
            <w:r>
              <w:rPr>
                <w:spacing w:val="-1"/>
                <w:sz w:val="24"/>
                <w:szCs w:val="24"/>
              </w:rPr>
              <w:t xml:space="preserve">виявлення психологічного клімату в сім'ях та умов </w:t>
            </w:r>
            <w:r>
              <w:rPr>
                <w:sz w:val="24"/>
                <w:szCs w:val="24"/>
              </w:rPr>
              <w:t>проживання в них неповнолітніх дітей.</w:t>
            </w:r>
          </w:p>
        </w:tc>
        <w:tc>
          <w:tcPr>
            <w:tcW w:w="2126" w:type="dxa"/>
            <w:tcBorders>
              <w:top w:val="single" w:sz="4" w:space="0" w:color="auto"/>
              <w:left w:val="single" w:sz="4" w:space="0" w:color="auto"/>
              <w:bottom w:val="single" w:sz="4" w:space="0" w:color="auto"/>
              <w:right w:val="single" w:sz="4" w:space="0" w:color="auto"/>
            </w:tcBorders>
          </w:tcPr>
          <w:p w14:paraId="4BDA6FDB" w14:textId="77777777" w:rsidR="00994B85" w:rsidRDefault="00994B85" w:rsidP="00994B85">
            <w:pPr>
              <w:jc w:val="center"/>
            </w:pPr>
            <w:r w:rsidRPr="0016373E">
              <w:rPr>
                <w:rFonts w:eastAsia="Calibri"/>
                <w:sz w:val="24"/>
                <w:szCs w:val="24"/>
              </w:rPr>
              <w:t>Упродовж 2022/2023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1601F436" w14:textId="77777777" w:rsidR="00994B85" w:rsidRDefault="00994B85" w:rsidP="00D5679E">
            <w:pPr>
              <w:shd w:val="clear" w:color="auto" w:fill="FFFFFF"/>
              <w:ind w:right="-214"/>
              <w:jc w:val="center"/>
              <w:rPr>
                <w:sz w:val="24"/>
                <w:szCs w:val="24"/>
              </w:rPr>
            </w:pPr>
            <w:r>
              <w:rPr>
                <w:sz w:val="24"/>
                <w:szCs w:val="24"/>
              </w:rPr>
              <w:t>Практичний психолог</w:t>
            </w:r>
          </w:p>
        </w:tc>
        <w:tc>
          <w:tcPr>
            <w:tcW w:w="1336" w:type="dxa"/>
            <w:tcBorders>
              <w:top w:val="single" w:sz="4" w:space="0" w:color="auto"/>
              <w:left w:val="single" w:sz="4" w:space="0" w:color="auto"/>
              <w:bottom w:val="single" w:sz="4" w:space="0" w:color="auto"/>
              <w:right w:val="single" w:sz="4" w:space="0" w:color="auto"/>
            </w:tcBorders>
          </w:tcPr>
          <w:p w14:paraId="64027250" w14:textId="77777777" w:rsidR="00994B85" w:rsidRDefault="00994B85" w:rsidP="00D5679E">
            <w:pPr>
              <w:jc w:val="center"/>
              <w:rPr>
                <w:rFonts w:eastAsia="Calibri"/>
                <w:sz w:val="24"/>
                <w:szCs w:val="24"/>
              </w:rPr>
            </w:pPr>
          </w:p>
        </w:tc>
      </w:tr>
      <w:tr w:rsidR="00994B85" w:rsidRPr="00D74B8B" w14:paraId="2A9A91DA"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087E4805" w14:textId="77777777" w:rsidR="00994B85" w:rsidRDefault="00994B85" w:rsidP="00D5679E">
            <w:pPr>
              <w:jc w:val="center"/>
              <w:rPr>
                <w:rFonts w:eastAsia="Calibri"/>
                <w:sz w:val="24"/>
                <w:szCs w:val="24"/>
              </w:rPr>
            </w:pPr>
            <w:r>
              <w:rPr>
                <w:rFonts w:eastAsia="Calibri"/>
                <w:sz w:val="24"/>
                <w:szCs w:val="24"/>
              </w:rPr>
              <w:t>8.</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6F9D9FC9" w14:textId="77777777" w:rsidR="00994B85" w:rsidRDefault="00994B85" w:rsidP="00D5679E">
            <w:pPr>
              <w:shd w:val="clear" w:color="auto" w:fill="FFFFFF"/>
              <w:spacing w:line="278" w:lineRule="exact"/>
              <w:ind w:right="140"/>
              <w:rPr>
                <w:sz w:val="24"/>
                <w:szCs w:val="24"/>
              </w:rPr>
            </w:pPr>
            <w:r>
              <w:rPr>
                <w:spacing w:val="-2"/>
                <w:sz w:val="24"/>
                <w:szCs w:val="24"/>
              </w:rPr>
              <w:t>Вести соціально-психологічний супровід дітей, які виховуються в проблемних сім’ях.</w:t>
            </w:r>
          </w:p>
        </w:tc>
        <w:tc>
          <w:tcPr>
            <w:tcW w:w="2126" w:type="dxa"/>
            <w:tcBorders>
              <w:top w:val="single" w:sz="4" w:space="0" w:color="auto"/>
              <w:left w:val="single" w:sz="4" w:space="0" w:color="auto"/>
              <w:bottom w:val="single" w:sz="4" w:space="0" w:color="auto"/>
              <w:right w:val="single" w:sz="4" w:space="0" w:color="auto"/>
            </w:tcBorders>
          </w:tcPr>
          <w:p w14:paraId="0D07D629" w14:textId="77777777" w:rsidR="00994B85" w:rsidRDefault="00994B85" w:rsidP="00994B85">
            <w:pPr>
              <w:jc w:val="center"/>
            </w:pPr>
            <w:r w:rsidRPr="0016373E">
              <w:rPr>
                <w:rFonts w:eastAsia="Calibri"/>
                <w:sz w:val="24"/>
                <w:szCs w:val="24"/>
              </w:rPr>
              <w:t>Упродовж 2022/2023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00AFAB5B" w14:textId="77777777" w:rsidR="00994B85" w:rsidRDefault="00994B85" w:rsidP="00D5679E">
            <w:r>
              <w:rPr>
                <w:rFonts w:eastAsia="Calibri"/>
                <w:sz w:val="24"/>
                <w:szCs w:val="24"/>
              </w:rPr>
              <w:t>Заступник директора з виховної роботи</w:t>
            </w:r>
            <w:r>
              <w:rPr>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tcPr>
          <w:p w14:paraId="6E4D67F8" w14:textId="77777777" w:rsidR="00994B85" w:rsidRDefault="00994B85" w:rsidP="00D5679E">
            <w:pPr>
              <w:jc w:val="center"/>
              <w:rPr>
                <w:rFonts w:eastAsia="Calibri"/>
                <w:sz w:val="24"/>
                <w:szCs w:val="24"/>
              </w:rPr>
            </w:pPr>
          </w:p>
        </w:tc>
      </w:tr>
      <w:tr w:rsidR="00994B85" w:rsidRPr="00D74B8B" w14:paraId="352BC1F4"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06DA27D9" w14:textId="77777777" w:rsidR="00994B85" w:rsidRDefault="00994B85" w:rsidP="00D5679E">
            <w:pPr>
              <w:jc w:val="center"/>
              <w:rPr>
                <w:rFonts w:eastAsia="Calibri"/>
                <w:sz w:val="24"/>
                <w:szCs w:val="24"/>
              </w:rPr>
            </w:pPr>
            <w:r>
              <w:rPr>
                <w:rFonts w:eastAsia="Calibri"/>
                <w:sz w:val="24"/>
                <w:szCs w:val="24"/>
              </w:rPr>
              <w:t>9.</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7A376687" w14:textId="77777777" w:rsidR="00994B85" w:rsidRDefault="00994B85" w:rsidP="00D5679E">
            <w:pPr>
              <w:shd w:val="clear" w:color="auto" w:fill="FFFFFF"/>
              <w:spacing w:line="283" w:lineRule="exact"/>
              <w:ind w:left="5" w:right="140" w:firstLine="10"/>
              <w:rPr>
                <w:sz w:val="24"/>
                <w:szCs w:val="24"/>
              </w:rPr>
            </w:pPr>
            <w:r>
              <w:rPr>
                <w:spacing w:val="-2"/>
                <w:sz w:val="24"/>
                <w:szCs w:val="24"/>
              </w:rPr>
              <w:t xml:space="preserve">Вести щоденний облік </w:t>
            </w:r>
            <w:r>
              <w:rPr>
                <w:spacing w:val="-2"/>
                <w:sz w:val="24"/>
                <w:szCs w:val="24"/>
              </w:rPr>
              <w:lastRenderedPageBreak/>
              <w:t xml:space="preserve">відвідування учнями школи </w:t>
            </w:r>
            <w:r>
              <w:rPr>
                <w:sz w:val="24"/>
                <w:szCs w:val="24"/>
              </w:rPr>
              <w:t>та проводити потижневий його аналіз</w:t>
            </w:r>
          </w:p>
        </w:tc>
        <w:tc>
          <w:tcPr>
            <w:tcW w:w="2126" w:type="dxa"/>
            <w:tcBorders>
              <w:top w:val="single" w:sz="4" w:space="0" w:color="auto"/>
              <w:left w:val="single" w:sz="4" w:space="0" w:color="auto"/>
              <w:bottom w:val="single" w:sz="4" w:space="0" w:color="auto"/>
              <w:right w:val="single" w:sz="4" w:space="0" w:color="auto"/>
            </w:tcBorders>
          </w:tcPr>
          <w:p w14:paraId="3A6539D0" w14:textId="77777777" w:rsidR="00994B85" w:rsidRDefault="00994B85" w:rsidP="00994B85">
            <w:pPr>
              <w:jc w:val="center"/>
            </w:pPr>
            <w:r w:rsidRPr="0016373E">
              <w:rPr>
                <w:rFonts w:eastAsia="Calibri"/>
                <w:sz w:val="24"/>
                <w:szCs w:val="24"/>
              </w:rPr>
              <w:lastRenderedPageBreak/>
              <w:t xml:space="preserve">Упродовж </w:t>
            </w:r>
            <w:r w:rsidRPr="0016373E">
              <w:rPr>
                <w:rFonts w:eastAsia="Calibri"/>
                <w:sz w:val="24"/>
                <w:szCs w:val="24"/>
              </w:rPr>
              <w:lastRenderedPageBreak/>
              <w:t>2022/2023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5867A246" w14:textId="77777777" w:rsidR="00994B85" w:rsidRDefault="00994B85" w:rsidP="00D5679E">
            <w:r>
              <w:rPr>
                <w:rFonts w:eastAsia="Calibri"/>
                <w:sz w:val="24"/>
                <w:szCs w:val="24"/>
              </w:rPr>
              <w:lastRenderedPageBreak/>
              <w:t xml:space="preserve">Заступник директора </w:t>
            </w:r>
            <w:r>
              <w:rPr>
                <w:rFonts w:eastAsia="Calibri"/>
                <w:sz w:val="24"/>
                <w:szCs w:val="24"/>
              </w:rPr>
              <w:lastRenderedPageBreak/>
              <w:t>з виховної роботи</w:t>
            </w:r>
            <w:r>
              <w:rPr>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tcPr>
          <w:p w14:paraId="1AC93CBC" w14:textId="77777777" w:rsidR="00994B85" w:rsidRDefault="00994B85" w:rsidP="00D5679E">
            <w:pPr>
              <w:jc w:val="center"/>
              <w:rPr>
                <w:rFonts w:eastAsia="Calibri"/>
                <w:sz w:val="24"/>
                <w:szCs w:val="24"/>
              </w:rPr>
            </w:pPr>
          </w:p>
        </w:tc>
      </w:tr>
      <w:tr w:rsidR="00D5679E" w:rsidRPr="00D74B8B" w14:paraId="13A74FE4"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6ABC7652" w14:textId="77777777" w:rsidR="00D5679E" w:rsidRDefault="00D5679E" w:rsidP="00D5679E">
            <w:pPr>
              <w:jc w:val="center"/>
              <w:rPr>
                <w:rFonts w:eastAsia="Calibri"/>
                <w:sz w:val="24"/>
                <w:szCs w:val="24"/>
              </w:rPr>
            </w:pPr>
            <w:r>
              <w:rPr>
                <w:rFonts w:eastAsia="Calibri"/>
                <w:sz w:val="24"/>
                <w:szCs w:val="24"/>
              </w:rPr>
              <w:t>10.</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5B1408F8" w14:textId="77777777" w:rsidR="00D5679E" w:rsidRDefault="00D5679E" w:rsidP="00D5679E">
            <w:pPr>
              <w:shd w:val="clear" w:color="auto" w:fill="FFFFFF"/>
              <w:ind w:left="14" w:right="140"/>
              <w:rPr>
                <w:sz w:val="24"/>
                <w:szCs w:val="24"/>
              </w:rPr>
            </w:pPr>
            <w:r>
              <w:rPr>
                <w:spacing w:val="-2"/>
                <w:sz w:val="24"/>
                <w:szCs w:val="24"/>
              </w:rPr>
              <w:t>Продовжити  роботу Ради профілактики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2AA9027D" w14:textId="77777777" w:rsidR="00D5679E" w:rsidRDefault="00D5679E" w:rsidP="00D5679E">
            <w:pPr>
              <w:shd w:val="clear" w:color="auto" w:fill="FFFFFF"/>
              <w:ind w:left="10"/>
              <w:jc w:val="center"/>
              <w:rPr>
                <w:spacing w:val="-3"/>
                <w:sz w:val="24"/>
                <w:szCs w:val="24"/>
              </w:rPr>
            </w:pPr>
            <w:r>
              <w:rPr>
                <w:spacing w:val="-3"/>
                <w:sz w:val="24"/>
                <w:szCs w:val="24"/>
              </w:rPr>
              <w:t>Вересень</w:t>
            </w:r>
          </w:p>
          <w:p w14:paraId="30D13A92" w14:textId="77777777" w:rsidR="00D5679E" w:rsidRDefault="00994B85" w:rsidP="00D5679E">
            <w:pPr>
              <w:shd w:val="clear" w:color="auto" w:fill="FFFFFF"/>
              <w:ind w:left="10"/>
              <w:jc w:val="center"/>
              <w:rPr>
                <w:sz w:val="24"/>
                <w:szCs w:val="24"/>
              </w:rPr>
            </w:pPr>
            <w:r>
              <w:rPr>
                <w:spacing w:val="-3"/>
                <w:sz w:val="24"/>
                <w:szCs w:val="24"/>
              </w:rPr>
              <w:t>2022</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65C0BF9D" w14:textId="77777777" w:rsidR="00D5679E" w:rsidRDefault="00D5679E" w:rsidP="00D5679E">
            <w:r>
              <w:rPr>
                <w:rFonts w:eastAsia="Calibri"/>
                <w:sz w:val="24"/>
                <w:szCs w:val="24"/>
              </w:rPr>
              <w:t>Заступник директора з виховної роботи</w:t>
            </w:r>
            <w:r>
              <w:rPr>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tcPr>
          <w:p w14:paraId="2E83DC4D" w14:textId="77777777" w:rsidR="00D5679E" w:rsidRDefault="00D5679E" w:rsidP="00D5679E">
            <w:pPr>
              <w:jc w:val="center"/>
              <w:rPr>
                <w:rFonts w:eastAsia="Calibri"/>
                <w:sz w:val="24"/>
                <w:szCs w:val="24"/>
              </w:rPr>
            </w:pPr>
          </w:p>
        </w:tc>
      </w:tr>
      <w:tr w:rsidR="00D5679E" w14:paraId="1B5A9665"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14B0901C" w14:textId="77777777" w:rsidR="00D5679E" w:rsidRDefault="00D5679E" w:rsidP="00D5679E">
            <w:pPr>
              <w:jc w:val="center"/>
              <w:rPr>
                <w:rFonts w:eastAsia="Calibri"/>
                <w:sz w:val="24"/>
                <w:szCs w:val="24"/>
              </w:rPr>
            </w:pPr>
            <w:r>
              <w:rPr>
                <w:rFonts w:eastAsia="Calibri"/>
                <w:sz w:val="24"/>
                <w:szCs w:val="24"/>
              </w:rPr>
              <w:t>11.</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54953113" w14:textId="77777777" w:rsidR="00D5679E" w:rsidRDefault="00D5679E" w:rsidP="00D5679E">
            <w:pPr>
              <w:shd w:val="clear" w:color="auto" w:fill="FFFFFF"/>
              <w:spacing w:line="278" w:lineRule="exact"/>
              <w:ind w:left="14" w:right="140" w:firstLine="19"/>
              <w:rPr>
                <w:sz w:val="24"/>
                <w:szCs w:val="24"/>
              </w:rPr>
            </w:pPr>
            <w:r>
              <w:rPr>
                <w:spacing w:val="-2"/>
                <w:sz w:val="24"/>
                <w:szCs w:val="24"/>
              </w:rPr>
              <w:t xml:space="preserve">Залучити дітей, схильних до правопорушень, до </w:t>
            </w:r>
            <w:r>
              <w:rPr>
                <w:sz w:val="24"/>
                <w:szCs w:val="24"/>
              </w:rPr>
              <w:t>занять в гуртках за інтересами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7A889ADD" w14:textId="77777777" w:rsidR="00D5679E" w:rsidRDefault="00D5679E" w:rsidP="00D5679E">
            <w:pPr>
              <w:shd w:val="clear" w:color="auto" w:fill="FFFFFF"/>
              <w:ind w:left="10"/>
              <w:jc w:val="center"/>
              <w:rPr>
                <w:spacing w:val="-3"/>
                <w:sz w:val="24"/>
                <w:szCs w:val="24"/>
              </w:rPr>
            </w:pPr>
            <w:r>
              <w:rPr>
                <w:spacing w:val="-3"/>
                <w:sz w:val="24"/>
                <w:szCs w:val="24"/>
              </w:rPr>
              <w:t>Вересень</w:t>
            </w:r>
          </w:p>
          <w:p w14:paraId="65A9FEE1" w14:textId="77777777" w:rsidR="00D5679E" w:rsidRDefault="00994B85" w:rsidP="00D5679E">
            <w:pPr>
              <w:shd w:val="clear" w:color="auto" w:fill="FFFFFF"/>
              <w:ind w:left="10"/>
              <w:jc w:val="center"/>
              <w:rPr>
                <w:sz w:val="24"/>
                <w:szCs w:val="24"/>
              </w:rPr>
            </w:pPr>
            <w:r>
              <w:rPr>
                <w:spacing w:val="-3"/>
                <w:sz w:val="24"/>
                <w:szCs w:val="24"/>
              </w:rPr>
              <w:t>2022</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45A3DB79" w14:textId="77777777" w:rsidR="00D5679E" w:rsidRDefault="00D5679E" w:rsidP="00D5679E">
            <w:pPr>
              <w:shd w:val="clear" w:color="auto" w:fill="FFFFFF"/>
              <w:ind w:left="10"/>
              <w:jc w:val="center"/>
              <w:rPr>
                <w:sz w:val="24"/>
                <w:szCs w:val="24"/>
              </w:rPr>
            </w:pPr>
            <w:r>
              <w:rPr>
                <w:spacing w:val="-4"/>
                <w:sz w:val="24"/>
                <w:szCs w:val="24"/>
              </w:rPr>
              <w:t>Класні керівники</w:t>
            </w:r>
          </w:p>
        </w:tc>
        <w:tc>
          <w:tcPr>
            <w:tcW w:w="1336" w:type="dxa"/>
            <w:tcBorders>
              <w:top w:val="single" w:sz="4" w:space="0" w:color="auto"/>
              <w:left w:val="single" w:sz="4" w:space="0" w:color="auto"/>
              <w:bottom w:val="single" w:sz="4" w:space="0" w:color="auto"/>
              <w:right w:val="single" w:sz="4" w:space="0" w:color="auto"/>
            </w:tcBorders>
          </w:tcPr>
          <w:p w14:paraId="3A2793B7" w14:textId="77777777" w:rsidR="00D5679E" w:rsidRDefault="00D5679E" w:rsidP="00D5679E">
            <w:pPr>
              <w:jc w:val="center"/>
              <w:rPr>
                <w:rFonts w:eastAsia="Calibri"/>
                <w:sz w:val="24"/>
                <w:szCs w:val="24"/>
              </w:rPr>
            </w:pPr>
          </w:p>
        </w:tc>
      </w:tr>
      <w:tr w:rsidR="00D5679E" w14:paraId="4C9EF5EF"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7D485C08" w14:textId="77777777" w:rsidR="00D5679E" w:rsidRDefault="00D5679E" w:rsidP="00D5679E">
            <w:pPr>
              <w:jc w:val="center"/>
              <w:rPr>
                <w:rFonts w:eastAsia="Calibri"/>
                <w:sz w:val="24"/>
                <w:szCs w:val="24"/>
              </w:rPr>
            </w:pPr>
            <w:r>
              <w:rPr>
                <w:rFonts w:eastAsia="Calibri"/>
                <w:sz w:val="24"/>
                <w:szCs w:val="24"/>
              </w:rPr>
              <w:t>12.</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5BFF99B6" w14:textId="77777777" w:rsidR="00D5679E" w:rsidRDefault="00D5679E" w:rsidP="00D5679E">
            <w:pPr>
              <w:shd w:val="clear" w:color="auto" w:fill="FFFFFF"/>
              <w:spacing w:line="278" w:lineRule="exact"/>
              <w:ind w:left="19" w:right="140" w:firstLine="24"/>
              <w:rPr>
                <w:sz w:val="24"/>
                <w:szCs w:val="24"/>
              </w:rPr>
            </w:pPr>
            <w:r>
              <w:rPr>
                <w:spacing w:val="-1"/>
                <w:sz w:val="24"/>
                <w:szCs w:val="24"/>
              </w:rPr>
              <w:t xml:space="preserve">Постійно підтримувати зв'язок з батьками учнів, </w:t>
            </w:r>
            <w:r>
              <w:rPr>
                <w:sz w:val="24"/>
                <w:szCs w:val="24"/>
              </w:rPr>
              <w:t>схильних до правопорушень</w:t>
            </w:r>
          </w:p>
        </w:tc>
        <w:tc>
          <w:tcPr>
            <w:tcW w:w="2126" w:type="dxa"/>
            <w:tcBorders>
              <w:top w:val="single" w:sz="4" w:space="0" w:color="auto"/>
              <w:left w:val="single" w:sz="4" w:space="0" w:color="auto"/>
              <w:bottom w:val="single" w:sz="4" w:space="0" w:color="auto"/>
              <w:right w:val="single" w:sz="4" w:space="0" w:color="auto"/>
            </w:tcBorders>
            <w:hideMark/>
          </w:tcPr>
          <w:p w14:paraId="77B8D03A" w14:textId="77777777" w:rsidR="00D5679E" w:rsidRDefault="00994B85" w:rsidP="00D5679E">
            <w:pPr>
              <w:jc w:val="center"/>
              <w:rPr>
                <w:rFonts w:eastAsia="Calibri"/>
                <w:sz w:val="24"/>
                <w:szCs w:val="24"/>
              </w:rPr>
            </w:pPr>
            <w:r w:rsidRPr="0016373E">
              <w:rPr>
                <w:rFonts w:eastAsia="Calibri"/>
                <w:sz w:val="24"/>
                <w:szCs w:val="24"/>
              </w:rPr>
              <w:t>Упродовж 2022/2023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08193D9B" w14:textId="77777777" w:rsidR="00D5679E" w:rsidRDefault="00D5679E" w:rsidP="00D5679E">
            <w:pPr>
              <w:shd w:val="clear" w:color="auto" w:fill="FFFFFF"/>
              <w:ind w:left="19"/>
              <w:jc w:val="center"/>
              <w:rPr>
                <w:sz w:val="24"/>
                <w:szCs w:val="24"/>
              </w:rPr>
            </w:pPr>
            <w:r>
              <w:rPr>
                <w:spacing w:val="-3"/>
                <w:sz w:val="24"/>
                <w:szCs w:val="24"/>
              </w:rPr>
              <w:t>Класні керівники</w:t>
            </w:r>
          </w:p>
        </w:tc>
        <w:tc>
          <w:tcPr>
            <w:tcW w:w="1336" w:type="dxa"/>
            <w:tcBorders>
              <w:top w:val="single" w:sz="4" w:space="0" w:color="auto"/>
              <w:left w:val="single" w:sz="4" w:space="0" w:color="auto"/>
              <w:bottom w:val="single" w:sz="4" w:space="0" w:color="auto"/>
              <w:right w:val="single" w:sz="4" w:space="0" w:color="auto"/>
            </w:tcBorders>
          </w:tcPr>
          <w:p w14:paraId="4B5D1297" w14:textId="77777777" w:rsidR="00D5679E" w:rsidRDefault="00D5679E" w:rsidP="00D5679E">
            <w:pPr>
              <w:jc w:val="center"/>
              <w:rPr>
                <w:rFonts w:eastAsia="Calibri"/>
                <w:sz w:val="24"/>
                <w:szCs w:val="24"/>
              </w:rPr>
            </w:pPr>
          </w:p>
        </w:tc>
      </w:tr>
      <w:tr w:rsidR="00D5679E" w14:paraId="4D5E6C28"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094DABD1" w14:textId="77777777" w:rsidR="00D5679E" w:rsidRDefault="00D5679E" w:rsidP="00D5679E">
            <w:pPr>
              <w:jc w:val="center"/>
              <w:rPr>
                <w:rFonts w:eastAsia="Calibri"/>
                <w:sz w:val="24"/>
                <w:szCs w:val="24"/>
              </w:rPr>
            </w:pPr>
            <w:r>
              <w:rPr>
                <w:rFonts w:eastAsia="Calibri"/>
                <w:sz w:val="24"/>
                <w:szCs w:val="24"/>
              </w:rPr>
              <w:t>13.</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03C52A2D" w14:textId="77777777" w:rsidR="00D5679E" w:rsidRDefault="00D5679E" w:rsidP="00D5679E">
            <w:pPr>
              <w:shd w:val="clear" w:color="auto" w:fill="FFFFFF"/>
              <w:spacing w:line="274" w:lineRule="exact"/>
              <w:ind w:right="168" w:hanging="10"/>
              <w:rPr>
                <w:sz w:val="24"/>
                <w:szCs w:val="24"/>
              </w:rPr>
            </w:pPr>
            <w:r>
              <w:rPr>
                <w:spacing w:val="-2"/>
                <w:sz w:val="24"/>
                <w:szCs w:val="24"/>
              </w:rPr>
              <w:t>Анкетування учнів, схильних до правопорушень, з метою виявлення їх нахилів, інтересів, здібностей</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3DEFAB22" w14:textId="77777777" w:rsidR="00D5679E" w:rsidRDefault="00D5679E" w:rsidP="00D5679E">
            <w:pPr>
              <w:shd w:val="clear" w:color="auto" w:fill="FFFFFF"/>
              <w:jc w:val="center"/>
              <w:rPr>
                <w:spacing w:val="-3"/>
                <w:sz w:val="24"/>
                <w:szCs w:val="24"/>
              </w:rPr>
            </w:pPr>
            <w:r>
              <w:rPr>
                <w:spacing w:val="-3"/>
                <w:sz w:val="24"/>
                <w:szCs w:val="24"/>
              </w:rPr>
              <w:t>Вересень</w:t>
            </w:r>
          </w:p>
          <w:p w14:paraId="2E850654" w14:textId="77777777" w:rsidR="00D5679E" w:rsidRDefault="00994B85" w:rsidP="00D5679E">
            <w:pPr>
              <w:shd w:val="clear" w:color="auto" w:fill="FFFFFF"/>
              <w:jc w:val="center"/>
              <w:rPr>
                <w:sz w:val="24"/>
                <w:szCs w:val="24"/>
              </w:rPr>
            </w:pPr>
            <w:r>
              <w:rPr>
                <w:spacing w:val="-3"/>
                <w:sz w:val="24"/>
                <w:szCs w:val="24"/>
              </w:rPr>
              <w:t>2022</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4050893A" w14:textId="77777777" w:rsidR="00D5679E" w:rsidRDefault="00D5679E" w:rsidP="00D5679E">
            <w:pPr>
              <w:shd w:val="clear" w:color="auto" w:fill="FFFFFF"/>
              <w:jc w:val="center"/>
              <w:rPr>
                <w:sz w:val="24"/>
                <w:szCs w:val="24"/>
              </w:rPr>
            </w:pPr>
            <w:r>
              <w:rPr>
                <w:spacing w:val="-5"/>
                <w:sz w:val="24"/>
                <w:szCs w:val="24"/>
              </w:rPr>
              <w:t>Практичний психолог</w:t>
            </w:r>
          </w:p>
        </w:tc>
        <w:tc>
          <w:tcPr>
            <w:tcW w:w="1336" w:type="dxa"/>
            <w:tcBorders>
              <w:top w:val="single" w:sz="4" w:space="0" w:color="auto"/>
              <w:left w:val="single" w:sz="4" w:space="0" w:color="auto"/>
              <w:bottom w:val="single" w:sz="4" w:space="0" w:color="auto"/>
              <w:right w:val="single" w:sz="4" w:space="0" w:color="auto"/>
            </w:tcBorders>
          </w:tcPr>
          <w:p w14:paraId="6CAD3F33" w14:textId="77777777" w:rsidR="00D5679E" w:rsidRDefault="00D5679E" w:rsidP="00D5679E">
            <w:pPr>
              <w:jc w:val="center"/>
              <w:rPr>
                <w:rFonts w:eastAsia="Calibri"/>
                <w:sz w:val="24"/>
                <w:szCs w:val="24"/>
              </w:rPr>
            </w:pPr>
          </w:p>
        </w:tc>
      </w:tr>
      <w:tr w:rsidR="00994B85" w14:paraId="43A03133"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3A681246" w14:textId="77777777" w:rsidR="00994B85" w:rsidRDefault="00994B85" w:rsidP="00D5679E">
            <w:pPr>
              <w:jc w:val="center"/>
              <w:rPr>
                <w:rFonts w:eastAsia="Calibri"/>
                <w:sz w:val="24"/>
                <w:szCs w:val="24"/>
              </w:rPr>
            </w:pPr>
            <w:r>
              <w:rPr>
                <w:rFonts w:eastAsia="Calibri"/>
                <w:sz w:val="24"/>
                <w:szCs w:val="24"/>
              </w:rPr>
              <w:t>14.</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4591D5CE" w14:textId="77777777" w:rsidR="00994B85" w:rsidRDefault="00994B85" w:rsidP="00D5679E">
            <w:pPr>
              <w:shd w:val="clear" w:color="auto" w:fill="FFFFFF"/>
              <w:spacing w:line="278" w:lineRule="exact"/>
              <w:ind w:right="14" w:hanging="5"/>
              <w:rPr>
                <w:sz w:val="24"/>
                <w:szCs w:val="24"/>
              </w:rPr>
            </w:pPr>
            <w:r>
              <w:rPr>
                <w:spacing w:val="-2"/>
                <w:sz w:val="24"/>
                <w:szCs w:val="24"/>
              </w:rPr>
              <w:t xml:space="preserve">Проводити індивідуальні бесіди з учнями, схильними </w:t>
            </w:r>
            <w:r>
              <w:rPr>
                <w:spacing w:val="-1"/>
                <w:sz w:val="24"/>
                <w:szCs w:val="24"/>
              </w:rPr>
              <w:t>до правопорушень</w:t>
            </w:r>
          </w:p>
        </w:tc>
        <w:tc>
          <w:tcPr>
            <w:tcW w:w="2126" w:type="dxa"/>
            <w:tcBorders>
              <w:top w:val="single" w:sz="4" w:space="0" w:color="auto"/>
              <w:left w:val="single" w:sz="4" w:space="0" w:color="auto"/>
              <w:bottom w:val="single" w:sz="4" w:space="0" w:color="auto"/>
              <w:right w:val="single" w:sz="4" w:space="0" w:color="auto"/>
            </w:tcBorders>
          </w:tcPr>
          <w:p w14:paraId="06C41987" w14:textId="77777777" w:rsidR="00994B85" w:rsidRDefault="00994B85" w:rsidP="00994B85">
            <w:pPr>
              <w:jc w:val="center"/>
            </w:pPr>
            <w:r w:rsidRPr="007F4ACE">
              <w:rPr>
                <w:rFonts w:eastAsia="Calibri"/>
                <w:sz w:val="24"/>
                <w:szCs w:val="24"/>
              </w:rPr>
              <w:t>Упродовж 2022/2023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tcPr>
          <w:p w14:paraId="2C1413C8" w14:textId="77777777" w:rsidR="00994B85" w:rsidRDefault="00994B85" w:rsidP="00D5679E">
            <w:pPr>
              <w:shd w:val="clear" w:color="auto" w:fill="FFFFFF"/>
              <w:jc w:val="center"/>
              <w:rPr>
                <w:spacing w:val="-4"/>
                <w:sz w:val="24"/>
                <w:szCs w:val="24"/>
              </w:rPr>
            </w:pPr>
            <w:r>
              <w:rPr>
                <w:rFonts w:eastAsia="Calibri"/>
                <w:sz w:val="24"/>
                <w:szCs w:val="24"/>
              </w:rPr>
              <w:t>Заступник директора з виховної роботи</w:t>
            </w:r>
            <w:r>
              <w:rPr>
                <w:sz w:val="24"/>
                <w:szCs w:val="24"/>
              </w:rPr>
              <w:t xml:space="preserve"> </w:t>
            </w:r>
            <w:r>
              <w:rPr>
                <w:spacing w:val="-4"/>
                <w:sz w:val="24"/>
                <w:szCs w:val="24"/>
              </w:rPr>
              <w:t>Практичний психолог</w:t>
            </w:r>
          </w:p>
          <w:p w14:paraId="19479AED" w14:textId="77777777" w:rsidR="00994B85" w:rsidRDefault="00994B85" w:rsidP="00D5679E">
            <w:pPr>
              <w:shd w:val="clear" w:color="auto" w:fill="FFFFFF"/>
              <w:jc w:val="center"/>
              <w:rPr>
                <w:sz w:val="24"/>
                <w:szCs w:val="24"/>
              </w:rPr>
            </w:pPr>
            <w:r>
              <w:rPr>
                <w:spacing w:val="-4"/>
                <w:sz w:val="24"/>
                <w:szCs w:val="24"/>
              </w:rPr>
              <w:t>Класні керівники</w:t>
            </w:r>
          </w:p>
        </w:tc>
        <w:tc>
          <w:tcPr>
            <w:tcW w:w="1336" w:type="dxa"/>
            <w:tcBorders>
              <w:top w:val="single" w:sz="4" w:space="0" w:color="auto"/>
              <w:left w:val="single" w:sz="4" w:space="0" w:color="auto"/>
              <w:bottom w:val="single" w:sz="4" w:space="0" w:color="auto"/>
              <w:right w:val="single" w:sz="4" w:space="0" w:color="auto"/>
            </w:tcBorders>
          </w:tcPr>
          <w:p w14:paraId="6B0F4392" w14:textId="77777777" w:rsidR="00994B85" w:rsidRDefault="00994B85" w:rsidP="00D5679E">
            <w:pPr>
              <w:jc w:val="center"/>
              <w:rPr>
                <w:rFonts w:eastAsia="Calibri"/>
                <w:sz w:val="24"/>
                <w:szCs w:val="24"/>
              </w:rPr>
            </w:pPr>
          </w:p>
        </w:tc>
      </w:tr>
      <w:tr w:rsidR="00994B85" w14:paraId="4FC32DE0"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738C406D" w14:textId="77777777" w:rsidR="00994B85" w:rsidRDefault="00994B85" w:rsidP="00D5679E">
            <w:pPr>
              <w:jc w:val="center"/>
              <w:rPr>
                <w:rFonts w:eastAsia="Calibri"/>
                <w:sz w:val="24"/>
                <w:szCs w:val="24"/>
              </w:rPr>
            </w:pPr>
            <w:r>
              <w:rPr>
                <w:rFonts w:eastAsia="Calibri"/>
                <w:sz w:val="24"/>
                <w:szCs w:val="24"/>
              </w:rPr>
              <w:t>15.</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669079B3" w14:textId="77777777" w:rsidR="00994B85" w:rsidRDefault="00994B85" w:rsidP="00D5679E">
            <w:pPr>
              <w:shd w:val="clear" w:color="auto" w:fill="FFFFFF"/>
              <w:spacing w:line="274" w:lineRule="exact"/>
              <w:ind w:right="226"/>
              <w:rPr>
                <w:sz w:val="24"/>
                <w:szCs w:val="24"/>
              </w:rPr>
            </w:pPr>
            <w:r>
              <w:rPr>
                <w:spacing w:val="-2"/>
                <w:sz w:val="24"/>
                <w:szCs w:val="24"/>
              </w:rPr>
              <w:t xml:space="preserve">Проводити індивідуальні бесіди з метою виявлення </w:t>
            </w:r>
            <w:r>
              <w:rPr>
                <w:spacing w:val="-1"/>
                <w:sz w:val="24"/>
                <w:szCs w:val="24"/>
              </w:rPr>
              <w:t>позитивних рис і якостей учнів, схильних до правопорушень</w:t>
            </w:r>
          </w:p>
        </w:tc>
        <w:tc>
          <w:tcPr>
            <w:tcW w:w="2126" w:type="dxa"/>
            <w:tcBorders>
              <w:top w:val="single" w:sz="4" w:space="0" w:color="auto"/>
              <w:left w:val="single" w:sz="4" w:space="0" w:color="auto"/>
              <w:bottom w:val="single" w:sz="4" w:space="0" w:color="auto"/>
              <w:right w:val="single" w:sz="4" w:space="0" w:color="auto"/>
            </w:tcBorders>
          </w:tcPr>
          <w:p w14:paraId="4F99BBA4" w14:textId="77777777" w:rsidR="00994B85" w:rsidRDefault="00994B85" w:rsidP="00994B85">
            <w:pPr>
              <w:jc w:val="center"/>
            </w:pPr>
            <w:r w:rsidRPr="007F4ACE">
              <w:rPr>
                <w:rFonts w:eastAsia="Calibri"/>
                <w:sz w:val="24"/>
                <w:szCs w:val="24"/>
              </w:rPr>
              <w:t>Упродовж 2022/2023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tcPr>
          <w:p w14:paraId="57C066D5" w14:textId="77777777" w:rsidR="00994B85" w:rsidRDefault="00994B85" w:rsidP="00D5679E">
            <w:pPr>
              <w:shd w:val="clear" w:color="auto" w:fill="FFFFFF"/>
              <w:jc w:val="center"/>
              <w:rPr>
                <w:spacing w:val="-4"/>
                <w:sz w:val="24"/>
                <w:szCs w:val="24"/>
              </w:rPr>
            </w:pPr>
            <w:r>
              <w:rPr>
                <w:rFonts w:eastAsia="Calibri"/>
                <w:sz w:val="24"/>
                <w:szCs w:val="24"/>
              </w:rPr>
              <w:t>Заступник директора з виховної роботи</w:t>
            </w:r>
            <w:r>
              <w:rPr>
                <w:sz w:val="24"/>
                <w:szCs w:val="24"/>
              </w:rPr>
              <w:t xml:space="preserve"> </w:t>
            </w:r>
            <w:r>
              <w:rPr>
                <w:spacing w:val="-4"/>
                <w:sz w:val="24"/>
                <w:szCs w:val="24"/>
              </w:rPr>
              <w:t>Практичний психолог</w:t>
            </w:r>
          </w:p>
          <w:p w14:paraId="0B35D492" w14:textId="77777777" w:rsidR="00994B85" w:rsidRDefault="00994B85" w:rsidP="00D5679E">
            <w:pPr>
              <w:shd w:val="clear" w:color="auto" w:fill="FFFFFF"/>
              <w:jc w:val="center"/>
              <w:rPr>
                <w:sz w:val="24"/>
                <w:szCs w:val="24"/>
              </w:rPr>
            </w:pPr>
            <w:r>
              <w:rPr>
                <w:spacing w:val="-4"/>
                <w:sz w:val="24"/>
                <w:szCs w:val="24"/>
              </w:rPr>
              <w:t>Класні керівники</w:t>
            </w:r>
          </w:p>
        </w:tc>
        <w:tc>
          <w:tcPr>
            <w:tcW w:w="1336" w:type="dxa"/>
            <w:tcBorders>
              <w:top w:val="single" w:sz="4" w:space="0" w:color="auto"/>
              <w:left w:val="single" w:sz="4" w:space="0" w:color="auto"/>
              <w:bottom w:val="single" w:sz="4" w:space="0" w:color="auto"/>
              <w:right w:val="single" w:sz="4" w:space="0" w:color="auto"/>
            </w:tcBorders>
          </w:tcPr>
          <w:p w14:paraId="2B289AB0" w14:textId="77777777" w:rsidR="00994B85" w:rsidRDefault="00994B85" w:rsidP="00D5679E">
            <w:pPr>
              <w:jc w:val="center"/>
              <w:rPr>
                <w:rFonts w:eastAsia="Calibri"/>
                <w:sz w:val="24"/>
                <w:szCs w:val="24"/>
              </w:rPr>
            </w:pPr>
          </w:p>
        </w:tc>
      </w:tr>
      <w:tr w:rsidR="00994B85" w:rsidRPr="00D74B8B" w14:paraId="521C0301" w14:textId="77777777" w:rsidTr="00994B85">
        <w:tc>
          <w:tcPr>
            <w:tcW w:w="700" w:type="dxa"/>
            <w:tcBorders>
              <w:top w:val="single" w:sz="4" w:space="0" w:color="auto"/>
              <w:left w:val="single" w:sz="4" w:space="0" w:color="auto"/>
              <w:bottom w:val="single" w:sz="4" w:space="0" w:color="auto"/>
              <w:right w:val="single" w:sz="4" w:space="0" w:color="auto"/>
            </w:tcBorders>
            <w:hideMark/>
          </w:tcPr>
          <w:p w14:paraId="0DC3BF59" w14:textId="77777777" w:rsidR="00994B85" w:rsidRDefault="00994B85" w:rsidP="00D5679E">
            <w:pPr>
              <w:jc w:val="center"/>
              <w:rPr>
                <w:rFonts w:eastAsia="Calibri"/>
                <w:sz w:val="24"/>
                <w:szCs w:val="24"/>
              </w:rPr>
            </w:pPr>
            <w:r>
              <w:rPr>
                <w:rFonts w:eastAsia="Calibri"/>
                <w:sz w:val="24"/>
                <w:szCs w:val="24"/>
              </w:rPr>
              <w:t>16.</w:t>
            </w:r>
          </w:p>
        </w:tc>
        <w:tc>
          <w:tcPr>
            <w:tcW w:w="3411" w:type="dxa"/>
            <w:tcBorders>
              <w:top w:val="single" w:sz="6" w:space="0" w:color="auto"/>
              <w:left w:val="single" w:sz="6" w:space="0" w:color="auto"/>
              <w:bottom w:val="single" w:sz="6" w:space="0" w:color="auto"/>
              <w:right w:val="single" w:sz="6" w:space="0" w:color="auto"/>
            </w:tcBorders>
            <w:shd w:val="clear" w:color="auto" w:fill="FFFFFF"/>
            <w:hideMark/>
          </w:tcPr>
          <w:p w14:paraId="29906C0F" w14:textId="77777777" w:rsidR="00994B85" w:rsidRDefault="00994B85" w:rsidP="00D5679E">
            <w:pPr>
              <w:shd w:val="clear" w:color="auto" w:fill="FFFFFF"/>
              <w:spacing w:line="274" w:lineRule="exact"/>
              <w:ind w:right="374" w:firstLine="5"/>
              <w:rPr>
                <w:sz w:val="24"/>
                <w:szCs w:val="24"/>
              </w:rPr>
            </w:pPr>
            <w:r>
              <w:rPr>
                <w:sz w:val="24"/>
                <w:szCs w:val="24"/>
              </w:rPr>
              <w:t xml:space="preserve">Залучати в індивідуальному порядку важковиховуваних учнів до участі в підготовці </w:t>
            </w:r>
            <w:r>
              <w:rPr>
                <w:spacing w:val="-2"/>
                <w:sz w:val="24"/>
                <w:szCs w:val="24"/>
              </w:rPr>
              <w:t>учнівського дозвілля.</w:t>
            </w:r>
          </w:p>
        </w:tc>
        <w:tc>
          <w:tcPr>
            <w:tcW w:w="2126" w:type="dxa"/>
            <w:tcBorders>
              <w:top w:val="single" w:sz="4" w:space="0" w:color="auto"/>
              <w:left w:val="single" w:sz="4" w:space="0" w:color="auto"/>
              <w:bottom w:val="single" w:sz="4" w:space="0" w:color="auto"/>
              <w:right w:val="single" w:sz="4" w:space="0" w:color="auto"/>
            </w:tcBorders>
          </w:tcPr>
          <w:p w14:paraId="248E542B" w14:textId="77777777" w:rsidR="00994B85" w:rsidRDefault="00994B85" w:rsidP="00994B85">
            <w:pPr>
              <w:jc w:val="center"/>
            </w:pPr>
            <w:r w:rsidRPr="007F4ACE">
              <w:rPr>
                <w:rFonts w:eastAsia="Calibri"/>
                <w:sz w:val="24"/>
                <w:szCs w:val="24"/>
              </w:rPr>
              <w:t>Упродовж 2022/2023 навчального року</w:t>
            </w:r>
          </w:p>
        </w:tc>
        <w:tc>
          <w:tcPr>
            <w:tcW w:w="2457" w:type="dxa"/>
            <w:tcBorders>
              <w:top w:val="single" w:sz="6" w:space="0" w:color="auto"/>
              <w:left w:val="single" w:sz="6" w:space="0" w:color="auto"/>
              <w:bottom w:val="single" w:sz="6" w:space="0" w:color="auto"/>
              <w:right w:val="single" w:sz="6" w:space="0" w:color="auto"/>
            </w:tcBorders>
            <w:shd w:val="clear" w:color="auto" w:fill="FFFFFF"/>
            <w:hideMark/>
          </w:tcPr>
          <w:p w14:paraId="033FAB80" w14:textId="77777777" w:rsidR="00994B85" w:rsidRDefault="00994B85" w:rsidP="00D5679E">
            <w:pPr>
              <w:shd w:val="clear" w:color="auto" w:fill="FFFFFF"/>
              <w:jc w:val="center"/>
              <w:rPr>
                <w:spacing w:val="-2"/>
                <w:sz w:val="24"/>
                <w:szCs w:val="24"/>
              </w:rPr>
            </w:pPr>
            <w:r>
              <w:rPr>
                <w:rFonts w:eastAsia="Calibri"/>
                <w:sz w:val="24"/>
                <w:szCs w:val="24"/>
              </w:rPr>
              <w:t>Заступник директора з виховної роботи</w:t>
            </w:r>
            <w:r>
              <w:rPr>
                <w:sz w:val="24"/>
                <w:szCs w:val="24"/>
              </w:rPr>
              <w:t xml:space="preserve"> </w:t>
            </w:r>
            <w:r>
              <w:rPr>
                <w:spacing w:val="-2"/>
                <w:sz w:val="24"/>
                <w:szCs w:val="24"/>
              </w:rPr>
              <w:t>Класні керівники</w:t>
            </w:r>
          </w:p>
        </w:tc>
        <w:tc>
          <w:tcPr>
            <w:tcW w:w="1336" w:type="dxa"/>
            <w:tcBorders>
              <w:top w:val="single" w:sz="4" w:space="0" w:color="auto"/>
              <w:left w:val="single" w:sz="4" w:space="0" w:color="auto"/>
              <w:bottom w:val="single" w:sz="4" w:space="0" w:color="auto"/>
              <w:right w:val="single" w:sz="4" w:space="0" w:color="auto"/>
            </w:tcBorders>
          </w:tcPr>
          <w:p w14:paraId="3CA2F19E" w14:textId="77777777" w:rsidR="00994B85" w:rsidRDefault="00994B85" w:rsidP="00D5679E">
            <w:pPr>
              <w:jc w:val="center"/>
              <w:rPr>
                <w:rFonts w:eastAsia="Calibri"/>
                <w:sz w:val="24"/>
                <w:szCs w:val="24"/>
              </w:rPr>
            </w:pPr>
          </w:p>
        </w:tc>
      </w:tr>
    </w:tbl>
    <w:p w14:paraId="17AC2E95" w14:textId="77777777" w:rsidR="00D5679E" w:rsidRDefault="00D5679E" w:rsidP="00D5679E">
      <w:pPr>
        <w:tabs>
          <w:tab w:val="left" w:pos="2370"/>
        </w:tabs>
        <w:spacing w:before="240"/>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2.2.5.6. Заходи шкільної ради профілактики щодо превентивного виховання учнів</w:t>
      </w:r>
    </w:p>
    <w:tbl>
      <w:tblPr>
        <w:tblStyle w:val="116"/>
        <w:tblW w:w="0" w:type="auto"/>
        <w:tblInd w:w="-459" w:type="dxa"/>
        <w:tblLayout w:type="fixed"/>
        <w:tblLook w:val="04A0" w:firstRow="1" w:lastRow="0" w:firstColumn="1" w:lastColumn="0" w:noHBand="0" w:noVBand="1"/>
      </w:tblPr>
      <w:tblGrid>
        <w:gridCol w:w="666"/>
        <w:gridCol w:w="4721"/>
        <w:gridCol w:w="1675"/>
        <w:gridCol w:w="1650"/>
        <w:gridCol w:w="1318"/>
      </w:tblGrid>
      <w:tr w:rsidR="00D5679E" w14:paraId="4F51E0AE"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4383CF37" w14:textId="77777777" w:rsidR="00D5679E" w:rsidRDefault="00D5679E" w:rsidP="00D5679E">
            <w:pPr>
              <w:jc w:val="center"/>
              <w:rPr>
                <w:rFonts w:eastAsia="Calibri"/>
                <w:b/>
              </w:rPr>
            </w:pPr>
            <w:r>
              <w:rPr>
                <w:rFonts w:eastAsia="Calibri"/>
                <w:b/>
              </w:rPr>
              <w:t>№</w:t>
            </w:r>
          </w:p>
          <w:p w14:paraId="32B13697" w14:textId="77777777" w:rsidR="00D5679E" w:rsidRDefault="00D5679E" w:rsidP="00D5679E">
            <w:pPr>
              <w:jc w:val="center"/>
              <w:rPr>
                <w:rFonts w:eastAsia="Calibri"/>
                <w:b/>
              </w:rPr>
            </w:pPr>
            <w:r>
              <w:rPr>
                <w:rFonts w:eastAsia="Calibri"/>
                <w:b/>
              </w:rPr>
              <w:t>з/п</w:t>
            </w:r>
          </w:p>
        </w:tc>
        <w:tc>
          <w:tcPr>
            <w:tcW w:w="4721" w:type="dxa"/>
            <w:tcBorders>
              <w:top w:val="single" w:sz="4" w:space="0" w:color="auto"/>
              <w:left w:val="single" w:sz="4" w:space="0" w:color="auto"/>
              <w:bottom w:val="single" w:sz="4" w:space="0" w:color="auto"/>
              <w:right w:val="single" w:sz="4" w:space="0" w:color="auto"/>
            </w:tcBorders>
            <w:hideMark/>
          </w:tcPr>
          <w:p w14:paraId="53880EE1" w14:textId="77777777" w:rsidR="00D5679E" w:rsidRDefault="00D5679E" w:rsidP="00D5679E">
            <w:pPr>
              <w:jc w:val="center"/>
              <w:rPr>
                <w:rFonts w:eastAsia="Calibri"/>
                <w:b/>
              </w:rPr>
            </w:pPr>
            <w:r>
              <w:rPr>
                <w:rFonts w:eastAsia="Calibri"/>
                <w:b/>
              </w:rPr>
              <w:t>Заходи</w:t>
            </w:r>
          </w:p>
        </w:tc>
        <w:tc>
          <w:tcPr>
            <w:tcW w:w="1675" w:type="dxa"/>
            <w:tcBorders>
              <w:top w:val="single" w:sz="4" w:space="0" w:color="auto"/>
              <w:left w:val="single" w:sz="4" w:space="0" w:color="auto"/>
              <w:bottom w:val="single" w:sz="4" w:space="0" w:color="auto"/>
              <w:right w:val="single" w:sz="4" w:space="0" w:color="auto"/>
            </w:tcBorders>
            <w:hideMark/>
          </w:tcPr>
          <w:p w14:paraId="25AFA748" w14:textId="77777777" w:rsidR="00D5679E" w:rsidRDefault="00D5679E" w:rsidP="00D5679E">
            <w:pPr>
              <w:jc w:val="center"/>
              <w:rPr>
                <w:rFonts w:eastAsia="Calibri"/>
                <w:b/>
              </w:rPr>
            </w:pPr>
            <w:r>
              <w:rPr>
                <w:rFonts w:eastAsia="Calibri"/>
                <w:b/>
              </w:rPr>
              <w:t>Термін виконання</w:t>
            </w:r>
          </w:p>
        </w:tc>
        <w:tc>
          <w:tcPr>
            <w:tcW w:w="1650" w:type="dxa"/>
            <w:tcBorders>
              <w:top w:val="single" w:sz="4" w:space="0" w:color="auto"/>
              <w:left w:val="single" w:sz="4" w:space="0" w:color="auto"/>
              <w:bottom w:val="single" w:sz="4" w:space="0" w:color="auto"/>
              <w:right w:val="single" w:sz="4" w:space="0" w:color="auto"/>
            </w:tcBorders>
            <w:hideMark/>
          </w:tcPr>
          <w:p w14:paraId="5EB12AF4" w14:textId="77777777" w:rsidR="00D5679E" w:rsidRDefault="00D5679E" w:rsidP="00D5679E">
            <w:pPr>
              <w:jc w:val="center"/>
              <w:rPr>
                <w:rFonts w:eastAsia="Calibri"/>
                <w:b/>
              </w:rPr>
            </w:pPr>
            <w:r>
              <w:rPr>
                <w:rFonts w:eastAsia="Calibri"/>
                <w:b/>
              </w:rPr>
              <w:t>Відповідальний</w:t>
            </w:r>
          </w:p>
        </w:tc>
        <w:tc>
          <w:tcPr>
            <w:tcW w:w="1318" w:type="dxa"/>
            <w:tcBorders>
              <w:top w:val="single" w:sz="4" w:space="0" w:color="auto"/>
              <w:left w:val="single" w:sz="4" w:space="0" w:color="auto"/>
              <w:bottom w:val="single" w:sz="4" w:space="0" w:color="auto"/>
              <w:right w:val="single" w:sz="4" w:space="0" w:color="auto"/>
            </w:tcBorders>
            <w:hideMark/>
          </w:tcPr>
          <w:p w14:paraId="4DC9BC84" w14:textId="77777777" w:rsidR="00D5679E" w:rsidRDefault="00D5679E" w:rsidP="00D5679E">
            <w:pPr>
              <w:jc w:val="center"/>
              <w:rPr>
                <w:rFonts w:eastAsia="Calibri"/>
                <w:b/>
              </w:rPr>
            </w:pPr>
            <w:r>
              <w:rPr>
                <w:rFonts w:eastAsia="Calibri"/>
                <w:b/>
              </w:rPr>
              <w:t>Відмітка про виконання</w:t>
            </w:r>
          </w:p>
        </w:tc>
      </w:tr>
      <w:tr w:rsidR="00D5679E" w:rsidRPr="00D74B8B" w14:paraId="788CEC5C" w14:textId="77777777" w:rsidTr="00D5679E">
        <w:tc>
          <w:tcPr>
            <w:tcW w:w="666" w:type="dxa"/>
            <w:tcBorders>
              <w:top w:val="single" w:sz="4" w:space="0" w:color="auto"/>
              <w:left w:val="single" w:sz="4" w:space="0" w:color="auto"/>
              <w:bottom w:val="single" w:sz="4" w:space="0" w:color="auto"/>
              <w:right w:val="single" w:sz="4" w:space="0" w:color="auto"/>
            </w:tcBorders>
          </w:tcPr>
          <w:p w14:paraId="13254D0E" w14:textId="77777777" w:rsidR="00D5679E" w:rsidRDefault="00D5679E" w:rsidP="00D5679E">
            <w:pPr>
              <w:jc w:val="center"/>
              <w:rPr>
                <w:rFonts w:eastAsia="Calibri"/>
                <w:sz w:val="24"/>
                <w:szCs w:val="24"/>
              </w:rPr>
            </w:pPr>
          </w:p>
          <w:p w14:paraId="1909BD66" w14:textId="77777777" w:rsidR="00D5679E" w:rsidRDefault="00D5679E" w:rsidP="00D5679E">
            <w:pPr>
              <w:jc w:val="center"/>
              <w:rPr>
                <w:rFonts w:eastAsia="Calibri"/>
                <w:sz w:val="24"/>
                <w:szCs w:val="24"/>
              </w:rPr>
            </w:pPr>
            <w:r>
              <w:rPr>
                <w:rFonts w:eastAsia="Calibri"/>
                <w:sz w:val="24"/>
                <w:szCs w:val="24"/>
              </w:rPr>
              <w:t>1.</w:t>
            </w:r>
          </w:p>
        </w:tc>
        <w:tc>
          <w:tcPr>
            <w:tcW w:w="4721" w:type="dxa"/>
            <w:tcBorders>
              <w:top w:val="single" w:sz="4" w:space="0" w:color="auto"/>
              <w:left w:val="single" w:sz="4" w:space="0" w:color="auto"/>
              <w:bottom w:val="single" w:sz="4" w:space="0" w:color="auto"/>
              <w:right w:val="single" w:sz="4" w:space="0" w:color="auto"/>
            </w:tcBorders>
            <w:hideMark/>
          </w:tcPr>
          <w:p w14:paraId="25B3A515" w14:textId="77777777" w:rsidR="00D5679E" w:rsidRDefault="00D5679E" w:rsidP="00D5679E">
            <w:pPr>
              <w:rPr>
                <w:rFonts w:eastAsia="SimSun"/>
                <w:sz w:val="24"/>
                <w:szCs w:val="24"/>
                <w:lang w:eastAsia="zh-CN"/>
              </w:rPr>
            </w:pPr>
            <w:r>
              <w:rPr>
                <w:rFonts w:eastAsia="SimSun"/>
                <w:sz w:val="24"/>
                <w:szCs w:val="24"/>
                <w:lang w:eastAsia="zh-CN"/>
              </w:rPr>
              <w:t xml:space="preserve">Вивчити рівень житлово-побутових умов та емоційно-психологічні сфери родин учнів </w:t>
            </w:r>
          </w:p>
        </w:tc>
        <w:tc>
          <w:tcPr>
            <w:tcW w:w="1675" w:type="dxa"/>
            <w:tcBorders>
              <w:top w:val="single" w:sz="4" w:space="0" w:color="auto"/>
              <w:left w:val="single" w:sz="4" w:space="0" w:color="auto"/>
              <w:bottom w:val="single" w:sz="4" w:space="0" w:color="auto"/>
              <w:right w:val="single" w:sz="4" w:space="0" w:color="auto"/>
            </w:tcBorders>
            <w:hideMark/>
          </w:tcPr>
          <w:p w14:paraId="77D0E4DA" w14:textId="77777777" w:rsidR="00D5679E" w:rsidRDefault="00D5679E" w:rsidP="00D5679E">
            <w:pPr>
              <w:jc w:val="center"/>
              <w:rPr>
                <w:rFonts w:eastAsia="SimSun"/>
                <w:sz w:val="24"/>
                <w:szCs w:val="24"/>
                <w:lang w:eastAsia="zh-CN"/>
              </w:rPr>
            </w:pPr>
            <w:r>
              <w:rPr>
                <w:rFonts w:eastAsia="SimSun"/>
                <w:sz w:val="24"/>
                <w:szCs w:val="24"/>
                <w:lang w:eastAsia="zh-CN"/>
              </w:rPr>
              <w:t>До 20.09.</w:t>
            </w:r>
          </w:p>
          <w:p w14:paraId="23E87150" w14:textId="77777777" w:rsidR="00D5679E" w:rsidRDefault="0065175A" w:rsidP="00D5679E">
            <w:pPr>
              <w:jc w:val="center"/>
              <w:rPr>
                <w:rFonts w:eastAsia="SimSun"/>
                <w:sz w:val="24"/>
                <w:szCs w:val="24"/>
                <w:lang w:eastAsia="zh-CN"/>
              </w:rPr>
            </w:pPr>
            <w:r>
              <w:rPr>
                <w:rFonts w:eastAsia="SimSun"/>
                <w:sz w:val="24"/>
                <w:szCs w:val="24"/>
                <w:lang w:eastAsia="zh-CN"/>
              </w:rPr>
              <w:t>2022</w:t>
            </w:r>
          </w:p>
        </w:tc>
        <w:tc>
          <w:tcPr>
            <w:tcW w:w="1650" w:type="dxa"/>
            <w:tcBorders>
              <w:top w:val="single" w:sz="4" w:space="0" w:color="auto"/>
              <w:left w:val="single" w:sz="4" w:space="0" w:color="auto"/>
              <w:bottom w:val="single" w:sz="4" w:space="0" w:color="auto"/>
              <w:right w:val="single" w:sz="4" w:space="0" w:color="auto"/>
            </w:tcBorders>
            <w:hideMark/>
          </w:tcPr>
          <w:p w14:paraId="274FD61E" w14:textId="77777777" w:rsidR="00D5679E" w:rsidRDefault="00D5679E" w:rsidP="00D5679E">
            <w:pPr>
              <w:jc w:val="center"/>
              <w:rPr>
                <w:rFonts w:eastAsia="SimSun"/>
                <w:sz w:val="24"/>
                <w:szCs w:val="24"/>
                <w:lang w:eastAsia="zh-CN"/>
              </w:rPr>
            </w:pPr>
            <w:r>
              <w:rPr>
                <w:rFonts w:eastAsia="Calibri"/>
                <w:sz w:val="24"/>
                <w:szCs w:val="24"/>
              </w:rPr>
              <w:t>Заступник директора з виховної роботи</w:t>
            </w:r>
            <w:r>
              <w:rPr>
                <w:sz w:val="24"/>
                <w:szCs w:val="24"/>
              </w:rPr>
              <w:t xml:space="preserve"> </w:t>
            </w: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3CD5FE63" w14:textId="77777777" w:rsidR="00D5679E" w:rsidRDefault="00D5679E" w:rsidP="00D5679E">
            <w:pPr>
              <w:jc w:val="center"/>
              <w:rPr>
                <w:rFonts w:eastAsia="Calibri"/>
                <w:sz w:val="24"/>
                <w:szCs w:val="24"/>
              </w:rPr>
            </w:pPr>
          </w:p>
        </w:tc>
      </w:tr>
      <w:tr w:rsidR="00D5679E" w:rsidRPr="00D74B8B" w14:paraId="1EED16C2"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515481CD" w14:textId="77777777" w:rsidR="00D5679E" w:rsidRDefault="00D5679E" w:rsidP="00D5679E">
            <w:pPr>
              <w:jc w:val="center"/>
              <w:rPr>
                <w:rFonts w:eastAsia="Calibri"/>
                <w:sz w:val="24"/>
                <w:szCs w:val="24"/>
              </w:rPr>
            </w:pPr>
            <w:r>
              <w:rPr>
                <w:rFonts w:eastAsia="Calibri"/>
                <w:sz w:val="24"/>
                <w:szCs w:val="24"/>
              </w:rPr>
              <w:t>2.</w:t>
            </w:r>
          </w:p>
        </w:tc>
        <w:tc>
          <w:tcPr>
            <w:tcW w:w="4721" w:type="dxa"/>
            <w:tcBorders>
              <w:top w:val="single" w:sz="4" w:space="0" w:color="auto"/>
              <w:left w:val="single" w:sz="4" w:space="0" w:color="auto"/>
              <w:bottom w:val="single" w:sz="4" w:space="0" w:color="auto"/>
              <w:right w:val="single" w:sz="4" w:space="0" w:color="auto"/>
            </w:tcBorders>
            <w:hideMark/>
          </w:tcPr>
          <w:p w14:paraId="32048365" w14:textId="77777777" w:rsidR="00D5679E" w:rsidRDefault="00D5679E" w:rsidP="00D5679E">
            <w:pPr>
              <w:rPr>
                <w:rFonts w:eastAsia="SimSun"/>
                <w:sz w:val="24"/>
                <w:szCs w:val="24"/>
                <w:lang w:eastAsia="zh-CN"/>
              </w:rPr>
            </w:pPr>
            <w:r>
              <w:rPr>
                <w:rFonts w:eastAsia="SimSun"/>
                <w:sz w:val="24"/>
                <w:szCs w:val="24"/>
                <w:lang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675" w:type="dxa"/>
            <w:tcBorders>
              <w:top w:val="single" w:sz="4" w:space="0" w:color="auto"/>
              <w:left w:val="single" w:sz="4" w:space="0" w:color="auto"/>
              <w:bottom w:val="single" w:sz="4" w:space="0" w:color="auto"/>
              <w:right w:val="single" w:sz="4" w:space="0" w:color="auto"/>
            </w:tcBorders>
            <w:hideMark/>
          </w:tcPr>
          <w:p w14:paraId="72317F13" w14:textId="77777777" w:rsidR="00D5679E" w:rsidRDefault="00D5679E" w:rsidP="00D5679E">
            <w:pPr>
              <w:jc w:val="center"/>
              <w:rPr>
                <w:rFonts w:eastAsia="SimSun"/>
                <w:sz w:val="24"/>
                <w:szCs w:val="24"/>
                <w:lang w:eastAsia="zh-CN"/>
              </w:rPr>
            </w:pPr>
            <w:r>
              <w:rPr>
                <w:rFonts w:eastAsia="SimSun"/>
                <w:sz w:val="24"/>
                <w:szCs w:val="24"/>
                <w:lang w:eastAsia="zh-CN"/>
              </w:rPr>
              <w:t>До 20.09.</w:t>
            </w:r>
          </w:p>
          <w:p w14:paraId="6FE4DD62" w14:textId="77777777" w:rsidR="00D5679E" w:rsidRDefault="0065175A" w:rsidP="00D5679E">
            <w:pPr>
              <w:jc w:val="center"/>
              <w:rPr>
                <w:rFonts w:eastAsia="SimSun"/>
                <w:sz w:val="24"/>
                <w:szCs w:val="24"/>
                <w:lang w:eastAsia="zh-CN"/>
              </w:rPr>
            </w:pPr>
            <w:r>
              <w:rPr>
                <w:rFonts w:eastAsia="SimSun"/>
                <w:sz w:val="24"/>
                <w:szCs w:val="24"/>
                <w:lang w:eastAsia="zh-CN"/>
              </w:rPr>
              <w:t>2022</w:t>
            </w:r>
          </w:p>
        </w:tc>
        <w:tc>
          <w:tcPr>
            <w:tcW w:w="1650" w:type="dxa"/>
            <w:tcBorders>
              <w:top w:val="single" w:sz="4" w:space="0" w:color="auto"/>
              <w:left w:val="single" w:sz="4" w:space="0" w:color="auto"/>
              <w:bottom w:val="single" w:sz="4" w:space="0" w:color="auto"/>
              <w:right w:val="single" w:sz="4" w:space="0" w:color="auto"/>
            </w:tcBorders>
            <w:hideMark/>
          </w:tcPr>
          <w:p w14:paraId="3A0DDE94" w14:textId="77777777" w:rsidR="00D5679E" w:rsidRDefault="00D5679E" w:rsidP="00D5679E">
            <w:pPr>
              <w:jc w:val="center"/>
              <w:rPr>
                <w:rFonts w:eastAsia="SimSun"/>
                <w:sz w:val="24"/>
                <w:szCs w:val="24"/>
                <w:lang w:eastAsia="zh-CN"/>
              </w:rPr>
            </w:pPr>
            <w:r>
              <w:rPr>
                <w:rFonts w:eastAsia="Calibri"/>
                <w:sz w:val="24"/>
                <w:szCs w:val="24"/>
              </w:rPr>
              <w:t>Заступник директора з виховної роботи</w:t>
            </w:r>
            <w:r>
              <w:rPr>
                <w:sz w:val="24"/>
                <w:szCs w:val="24"/>
              </w:rPr>
              <w:t xml:space="preserve"> </w:t>
            </w: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4120B5D9" w14:textId="77777777" w:rsidR="00D5679E" w:rsidRDefault="00D5679E" w:rsidP="00D5679E">
            <w:pPr>
              <w:jc w:val="center"/>
              <w:rPr>
                <w:rFonts w:eastAsia="Calibri"/>
                <w:sz w:val="24"/>
                <w:szCs w:val="24"/>
              </w:rPr>
            </w:pPr>
          </w:p>
        </w:tc>
      </w:tr>
      <w:tr w:rsidR="00D5679E" w:rsidRPr="00D74B8B" w14:paraId="0DE078AB"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088ECA8D" w14:textId="77777777" w:rsidR="00D5679E" w:rsidRDefault="00D5679E" w:rsidP="00D5679E">
            <w:pPr>
              <w:jc w:val="center"/>
              <w:rPr>
                <w:rFonts w:eastAsia="Calibri"/>
                <w:sz w:val="24"/>
                <w:szCs w:val="24"/>
              </w:rPr>
            </w:pPr>
            <w:r>
              <w:rPr>
                <w:rFonts w:eastAsia="Calibri"/>
                <w:sz w:val="24"/>
                <w:szCs w:val="24"/>
              </w:rPr>
              <w:t>3.</w:t>
            </w:r>
          </w:p>
        </w:tc>
        <w:tc>
          <w:tcPr>
            <w:tcW w:w="4721" w:type="dxa"/>
            <w:tcBorders>
              <w:top w:val="single" w:sz="4" w:space="0" w:color="auto"/>
              <w:left w:val="single" w:sz="4" w:space="0" w:color="auto"/>
              <w:bottom w:val="single" w:sz="4" w:space="0" w:color="auto"/>
              <w:right w:val="single" w:sz="4" w:space="0" w:color="auto"/>
            </w:tcBorders>
            <w:hideMark/>
          </w:tcPr>
          <w:p w14:paraId="68FD2DEE" w14:textId="77777777" w:rsidR="00D5679E" w:rsidRDefault="00D5679E" w:rsidP="00D5679E">
            <w:pPr>
              <w:rPr>
                <w:rFonts w:eastAsia="SimSun"/>
                <w:sz w:val="24"/>
                <w:szCs w:val="24"/>
                <w:lang w:eastAsia="zh-CN"/>
              </w:rPr>
            </w:pPr>
            <w:r>
              <w:rPr>
                <w:rFonts w:eastAsia="SimSun"/>
                <w:sz w:val="24"/>
                <w:szCs w:val="24"/>
                <w:lang w:eastAsia="zh-CN"/>
              </w:rPr>
              <w:t xml:space="preserve">Завести на кожного з вищевказаних учнів психолого-педагогічні картки та вести за ними спостереження </w:t>
            </w:r>
          </w:p>
        </w:tc>
        <w:tc>
          <w:tcPr>
            <w:tcW w:w="1675" w:type="dxa"/>
            <w:tcBorders>
              <w:top w:val="single" w:sz="4" w:space="0" w:color="auto"/>
              <w:left w:val="single" w:sz="4" w:space="0" w:color="auto"/>
              <w:bottom w:val="single" w:sz="4" w:space="0" w:color="auto"/>
              <w:right w:val="single" w:sz="4" w:space="0" w:color="auto"/>
            </w:tcBorders>
            <w:hideMark/>
          </w:tcPr>
          <w:p w14:paraId="53D7F1D4" w14:textId="77777777" w:rsidR="00D5679E" w:rsidRDefault="00D5679E" w:rsidP="00D5679E">
            <w:pPr>
              <w:jc w:val="center"/>
              <w:rPr>
                <w:rFonts w:eastAsia="SimSun"/>
                <w:sz w:val="24"/>
                <w:szCs w:val="24"/>
                <w:lang w:eastAsia="zh-CN"/>
              </w:rPr>
            </w:pPr>
            <w:r>
              <w:rPr>
                <w:rFonts w:eastAsia="SimSun"/>
                <w:sz w:val="24"/>
                <w:szCs w:val="24"/>
                <w:lang w:eastAsia="zh-CN"/>
              </w:rPr>
              <w:t>До 20.09.</w:t>
            </w:r>
          </w:p>
          <w:p w14:paraId="1E654136" w14:textId="77777777" w:rsidR="00D5679E" w:rsidRDefault="0065175A" w:rsidP="00D5679E">
            <w:pPr>
              <w:jc w:val="center"/>
              <w:rPr>
                <w:rFonts w:eastAsia="SimSun"/>
                <w:sz w:val="24"/>
                <w:szCs w:val="24"/>
                <w:lang w:eastAsia="zh-CN"/>
              </w:rPr>
            </w:pPr>
            <w:r>
              <w:rPr>
                <w:rFonts w:eastAsia="SimSun"/>
                <w:sz w:val="24"/>
                <w:szCs w:val="24"/>
                <w:lang w:eastAsia="zh-CN"/>
              </w:rPr>
              <w:t>2022</w:t>
            </w:r>
            <w:r w:rsidR="00D5679E">
              <w:rPr>
                <w:rFonts w:eastAsia="SimSun"/>
                <w:sz w:val="24"/>
                <w:szCs w:val="24"/>
                <w:lang w:eastAsia="zh-CN"/>
              </w:rPr>
              <w:t xml:space="preserve">  (спостереження – упродовж року)</w:t>
            </w:r>
          </w:p>
        </w:tc>
        <w:tc>
          <w:tcPr>
            <w:tcW w:w="1650" w:type="dxa"/>
            <w:tcBorders>
              <w:top w:val="single" w:sz="4" w:space="0" w:color="auto"/>
              <w:left w:val="single" w:sz="4" w:space="0" w:color="auto"/>
              <w:bottom w:val="single" w:sz="4" w:space="0" w:color="auto"/>
              <w:right w:val="single" w:sz="4" w:space="0" w:color="auto"/>
            </w:tcBorders>
            <w:hideMark/>
          </w:tcPr>
          <w:p w14:paraId="2D837D60" w14:textId="77777777" w:rsidR="00D5679E" w:rsidRDefault="00D5679E" w:rsidP="00D5679E">
            <w:pPr>
              <w:jc w:val="center"/>
              <w:rPr>
                <w:rFonts w:eastAsia="SimSun"/>
                <w:sz w:val="24"/>
                <w:szCs w:val="24"/>
                <w:lang w:eastAsia="zh-CN"/>
              </w:rPr>
            </w:pPr>
            <w:r>
              <w:rPr>
                <w:rFonts w:eastAsia="Calibri"/>
                <w:sz w:val="24"/>
                <w:szCs w:val="24"/>
              </w:rPr>
              <w:t>Заступник директора з виховної роботи</w:t>
            </w:r>
            <w:r>
              <w:rPr>
                <w:sz w:val="24"/>
                <w:szCs w:val="24"/>
              </w:rPr>
              <w:t xml:space="preserve"> </w:t>
            </w: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286D8DAA" w14:textId="77777777" w:rsidR="00D5679E" w:rsidRDefault="00D5679E" w:rsidP="00D5679E">
            <w:pPr>
              <w:jc w:val="center"/>
              <w:rPr>
                <w:rFonts w:eastAsia="Calibri"/>
                <w:sz w:val="24"/>
                <w:szCs w:val="24"/>
              </w:rPr>
            </w:pPr>
          </w:p>
        </w:tc>
      </w:tr>
      <w:tr w:rsidR="00D5679E" w14:paraId="1036BA4F"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7781FDA7" w14:textId="77777777" w:rsidR="00D5679E" w:rsidRDefault="00D5679E" w:rsidP="00D5679E">
            <w:pPr>
              <w:jc w:val="center"/>
              <w:rPr>
                <w:rFonts w:eastAsia="Calibri"/>
                <w:sz w:val="24"/>
                <w:szCs w:val="24"/>
              </w:rPr>
            </w:pPr>
            <w:r>
              <w:rPr>
                <w:rFonts w:eastAsia="Calibri"/>
                <w:sz w:val="24"/>
                <w:szCs w:val="24"/>
              </w:rPr>
              <w:lastRenderedPageBreak/>
              <w:t>5.</w:t>
            </w:r>
          </w:p>
        </w:tc>
        <w:tc>
          <w:tcPr>
            <w:tcW w:w="4721" w:type="dxa"/>
            <w:tcBorders>
              <w:top w:val="single" w:sz="4" w:space="0" w:color="auto"/>
              <w:left w:val="single" w:sz="4" w:space="0" w:color="auto"/>
              <w:bottom w:val="single" w:sz="4" w:space="0" w:color="auto"/>
              <w:right w:val="single" w:sz="4" w:space="0" w:color="auto"/>
            </w:tcBorders>
            <w:hideMark/>
          </w:tcPr>
          <w:p w14:paraId="50ECDF16" w14:textId="77777777" w:rsidR="00D5679E" w:rsidRDefault="00D5679E" w:rsidP="00D5679E">
            <w:pPr>
              <w:rPr>
                <w:rFonts w:eastAsia="SimSun"/>
                <w:sz w:val="24"/>
                <w:szCs w:val="24"/>
                <w:lang w:eastAsia="zh-CN"/>
              </w:rPr>
            </w:pPr>
            <w:r>
              <w:rPr>
                <w:rFonts w:eastAsia="SimSun"/>
                <w:sz w:val="24"/>
                <w:szCs w:val="24"/>
                <w:lang w:eastAsia="zh-CN"/>
              </w:rPr>
              <w:t>Проводити години спілкування, години довіри на тему «Твоє життя – твій вибір»</w:t>
            </w:r>
          </w:p>
        </w:tc>
        <w:tc>
          <w:tcPr>
            <w:tcW w:w="1675" w:type="dxa"/>
            <w:tcBorders>
              <w:top w:val="single" w:sz="4" w:space="0" w:color="auto"/>
              <w:left w:val="single" w:sz="4" w:space="0" w:color="auto"/>
              <w:bottom w:val="single" w:sz="4" w:space="0" w:color="auto"/>
              <w:right w:val="single" w:sz="4" w:space="0" w:color="auto"/>
            </w:tcBorders>
            <w:hideMark/>
          </w:tcPr>
          <w:p w14:paraId="2A372CBB" w14:textId="77777777" w:rsidR="00D5679E" w:rsidRDefault="00D5679E" w:rsidP="00D5679E">
            <w:pPr>
              <w:jc w:val="center"/>
              <w:rPr>
                <w:rFonts w:eastAsia="SimSun"/>
                <w:sz w:val="24"/>
                <w:szCs w:val="24"/>
                <w:lang w:eastAsia="zh-CN"/>
              </w:rPr>
            </w:pPr>
            <w:r>
              <w:rPr>
                <w:rFonts w:eastAsia="SimSun"/>
                <w:sz w:val="24"/>
                <w:szCs w:val="24"/>
                <w:lang w:eastAsia="zh-CN"/>
              </w:rPr>
              <w:t>Упродовж року</w:t>
            </w:r>
          </w:p>
        </w:tc>
        <w:tc>
          <w:tcPr>
            <w:tcW w:w="1650" w:type="dxa"/>
            <w:tcBorders>
              <w:top w:val="single" w:sz="4" w:space="0" w:color="auto"/>
              <w:left w:val="single" w:sz="4" w:space="0" w:color="auto"/>
              <w:bottom w:val="single" w:sz="4" w:space="0" w:color="auto"/>
              <w:right w:val="single" w:sz="4" w:space="0" w:color="auto"/>
            </w:tcBorders>
            <w:hideMark/>
          </w:tcPr>
          <w:p w14:paraId="21BBBE54" w14:textId="77777777" w:rsidR="00D5679E" w:rsidRDefault="00D5679E" w:rsidP="00D5679E">
            <w:pPr>
              <w:jc w:val="cente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3A815F6D" w14:textId="77777777" w:rsidR="00D5679E" w:rsidRDefault="00D5679E" w:rsidP="00D5679E">
            <w:pPr>
              <w:jc w:val="center"/>
              <w:rPr>
                <w:rFonts w:eastAsia="Calibri"/>
                <w:sz w:val="24"/>
                <w:szCs w:val="24"/>
              </w:rPr>
            </w:pPr>
          </w:p>
        </w:tc>
      </w:tr>
      <w:tr w:rsidR="00D5679E" w:rsidRPr="00D74B8B" w14:paraId="04379DCD"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1E9616C8" w14:textId="77777777" w:rsidR="00D5679E" w:rsidRDefault="00D5679E" w:rsidP="00D5679E">
            <w:pPr>
              <w:jc w:val="center"/>
              <w:rPr>
                <w:rFonts w:eastAsia="Calibri"/>
                <w:sz w:val="24"/>
                <w:szCs w:val="24"/>
              </w:rPr>
            </w:pPr>
            <w:r>
              <w:rPr>
                <w:rFonts w:eastAsia="Calibri"/>
                <w:sz w:val="24"/>
                <w:szCs w:val="24"/>
              </w:rPr>
              <w:t>6.</w:t>
            </w:r>
          </w:p>
        </w:tc>
        <w:tc>
          <w:tcPr>
            <w:tcW w:w="4721" w:type="dxa"/>
            <w:tcBorders>
              <w:top w:val="single" w:sz="4" w:space="0" w:color="auto"/>
              <w:left w:val="single" w:sz="4" w:space="0" w:color="auto"/>
              <w:bottom w:val="single" w:sz="4" w:space="0" w:color="auto"/>
              <w:right w:val="single" w:sz="4" w:space="0" w:color="auto"/>
            </w:tcBorders>
            <w:hideMark/>
          </w:tcPr>
          <w:p w14:paraId="7EF4C554" w14:textId="77777777" w:rsidR="00D5679E" w:rsidRDefault="00D5679E" w:rsidP="00D5679E">
            <w:pPr>
              <w:rPr>
                <w:rFonts w:eastAsia="SimSun"/>
                <w:sz w:val="24"/>
                <w:szCs w:val="24"/>
                <w:lang w:eastAsia="zh-CN"/>
              </w:rPr>
            </w:pPr>
            <w:r>
              <w:rPr>
                <w:rFonts w:eastAsia="SimSun"/>
                <w:sz w:val="24"/>
                <w:szCs w:val="24"/>
                <w:lang w:eastAsia="zh-CN"/>
              </w:rPr>
              <w:t>Спланувати й провести місячник правових знань та місячник превентивного виховання</w:t>
            </w:r>
          </w:p>
        </w:tc>
        <w:tc>
          <w:tcPr>
            <w:tcW w:w="1675" w:type="dxa"/>
            <w:tcBorders>
              <w:top w:val="single" w:sz="4" w:space="0" w:color="auto"/>
              <w:left w:val="single" w:sz="4" w:space="0" w:color="auto"/>
              <w:bottom w:val="single" w:sz="4" w:space="0" w:color="auto"/>
              <w:right w:val="single" w:sz="4" w:space="0" w:color="auto"/>
            </w:tcBorders>
            <w:hideMark/>
          </w:tcPr>
          <w:p w14:paraId="0F431D15" w14:textId="77777777" w:rsidR="00D5679E" w:rsidRDefault="0065175A" w:rsidP="00D5679E">
            <w:pPr>
              <w:jc w:val="center"/>
              <w:rPr>
                <w:rFonts w:eastAsia="SimSun"/>
                <w:sz w:val="24"/>
                <w:szCs w:val="24"/>
                <w:lang w:eastAsia="zh-CN"/>
              </w:rPr>
            </w:pPr>
            <w:r>
              <w:rPr>
                <w:rFonts w:eastAsia="SimSun"/>
                <w:sz w:val="24"/>
                <w:szCs w:val="24"/>
                <w:lang w:eastAsia="zh-CN"/>
              </w:rPr>
              <w:t>Грудень 2022</w:t>
            </w:r>
          </w:p>
          <w:p w14:paraId="1CBF61F5" w14:textId="77777777" w:rsidR="00D5679E" w:rsidRDefault="0065175A" w:rsidP="00D5679E">
            <w:pPr>
              <w:jc w:val="center"/>
              <w:rPr>
                <w:rFonts w:eastAsia="SimSun"/>
                <w:sz w:val="24"/>
                <w:szCs w:val="24"/>
                <w:lang w:eastAsia="zh-CN"/>
              </w:rPr>
            </w:pPr>
            <w:r>
              <w:rPr>
                <w:rFonts w:eastAsia="SimSun"/>
                <w:sz w:val="24"/>
                <w:szCs w:val="24"/>
                <w:lang w:eastAsia="zh-CN"/>
              </w:rPr>
              <w:t>Лютий 2023</w:t>
            </w:r>
          </w:p>
        </w:tc>
        <w:tc>
          <w:tcPr>
            <w:tcW w:w="1650" w:type="dxa"/>
            <w:tcBorders>
              <w:top w:val="single" w:sz="4" w:space="0" w:color="auto"/>
              <w:left w:val="single" w:sz="4" w:space="0" w:color="auto"/>
              <w:bottom w:val="single" w:sz="4" w:space="0" w:color="auto"/>
              <w:right w:val="single" w:sz="4" w:space="0" w:color="auto"/>
            </w:tcBorders>
            <w:hideMark/>
          </w:tcPr>
          <w:p w14:paraId="751DB7BC" w14:textId="77777777" w:rsidR="00D5679E" w:rsidRDefault="00D5679E" w:rsidP="00D5679E">
            <w:pPr>
              <w:jc w:val="center"/>
              <w:rPr>
                <w:rFonts w:eastAsia="SimSun"/>
                <w:sz w:val="24"/>
                <w:szCs w:val="24"/>
                <w:lang w:eastAsia="zh-CN"/>
              </w:rPr>
            </w:pPr>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101EAF4C" w14:textId="77777777" w:rsidR="00D5679E" w:rsidRDefault="00D5679E" w:rsidP="00D5679E">
            <w:pPr>
              <w:jc w:val="center"/>
              <w:rPr>
                <w:rFonts w:eastAsia="Calibri"/>
                <w:sz w:val="24"/>
                <w:szCs w:val="24"/>
              </w:rPr>
            </w:pPr>
          </w:p>
        </w:tc>
      </w:tr>
      <w:tr w:rsidR="0065175A" w:rsidRPr="00D74B8B" w14:paraId="5B976B10"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64AD74DF" w14:textId="77777777" w:rsidR="0065175A" w:rsidRDefault="0065175A" w:rsidP="00D5679E">
            <w:pPr>
              <w:jc w:val="center"/>
              <w:rPr>
                <w:rFonts w:eastAsia="Calibri"/>
                <w:sz w:val="24"/>
                <w:szCs w:val="24"/>
              </w:rPr>
            </w:pPr>
            <w:r>
              <w:rPr>
                <w:rFonts w:eastAsia="Calibri"/>
                <w:sz w:val="24"/>
                <w:szCs w:val="24"/>
              </w:rPr>
              <w:t>7.</w:t>
            </w:r>
          </w:p>
        </w:tc>
        <w:tc>
          <w:tcPr>
            <w:tcW w:w="4721" w:type="dxa"/>
            <w:tcBorders>
              <w:top w:val="single" w:sz="4" w:space="0" w:color="auto"/>
              <w:left w:val="single" w:sz="4" w:space="0" w:color="auto"/>
              <w:bottom w:val="single" w:sz="4" w:space="0" w:color="auto"/>
              <w:right w:val="single" w:sz="4" w:space="0" w:color="auto"/>
            </w:tcBorders>
            <w:hideMark/>
          </w:tcPr>
          <w:p w14:paraId="6D698013" w14:textId="77777777" w:rsidR="0065175A" w:rsidRDefault="0065175A" w:rsidP="00D5679E">
            <w:pPr>
              <w:rPr>
                <w:rFonts w:eastAsia="SimSun"/>
                <w:sz w:val="24"/>
                <w:szCs w:val="24"/>
                <w:lang w:eastAsia="zh-CN"/>
              </w:rPr>
            </w:pPr>
            <w:r>
              <w:rPr>
                <w:rFonts w:eastAsia="SimSun"/>
                <w:sz w:val="24"/>
                <w:szCs w:val="24"/>
                <w:lang w:eastAsia="zh-CN"/>
              </w:rPr>
              <w:t xml:space="preserve">Вивчити особливості середовища, у якому виховуються учні </w:t>
            </w:r>
          </w:p>
        </w:tc>
        <w:tc>
          <w:tcPr>
            <w:tcW w:w="1675" w:type="dxa"/>
            <w:tcBorders>
              <w:top w:val="single" w:sz="4" w:space="0" w:color="auto"/>
              <w:left w:val="single" w:sz="4" w:space="0" w:color="auto"/>
              <w:bottom w:val="single" w:sz="4" w:space="0" w:color="auto"/>
              <w:right w:val="single" w:sz="4" w:space="0" w:color="auto"/>
            </w:tcBorders>
          </w:tcPr>
          <w:p w14:paraId="03635CC8" w14:textId="77777777" w:rsidR="0065175A" w:rsidRDefault="0065175A">
            <w:r w:rsidRPr="00C4140B">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15EB0C25" w14:textId="77777777" w:rsidR="0065175A" w:rsidRDefault="0065175A" w:rsidP="00D5679E">
            <w:r>
              <w:rPr>
                <w:rFonts w:eastAsia="Calibri"/>
                <w:sz w:val="24"/>
                <w:szCs w:val="24"/>
              </w:rPr>
              <w:t>Заступник директора з виховної роботи</w:t>
            </w:r>
            <w:r>
              <w:rPr>
                <w:sz w:val="24"/>
                <w:szCs w:val="24"/>
              </w:rPr>
              <w:t xml:space="preserve"> </w:t>
            </w: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753DB6B6" w14:textId="77777777" w:rsidR="0065175A" w:rsidRDefault="0065175A" w:rsidP="00D5679E">
            <w:pPr>
              <w:jc w:val="center"/>
              <w:rPr>
                <w:rFonts w:eastAsia="Calibri"/>
                <w:sz w:val="24"/>
                <w:szCs w:val="24"/>
              </w:rPr>
            </w:pPr>
          </w:p>
        </w:tc>
      </w:tr>
      <w:tr w:rsidR="0065175A" w:rsidRPr="00D74B8B" w14:paraId="236A4510"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5AF323E5" w14:textId="77777777" w:rsidR="0065175A" w:rsidRDefault="0065175A" w:rsidP="00D5679E">
            <w:pPr>
              <w:jc w:val="center"/>
              <w:rPr>
                <w:rFonts w:eastAsia="Calibri"/>
                <w:sz w:val="24"/>
                <w:szCs w:val="24"/>
              </w:rPr>
            </w:pPr>
            <w:r>
              <w:rPr>
                <w:rFonts w:eastAsia="Calibri"/>
                <w:sz w:val="24"/>
                <w:szCs w:val="24"/>
              </w:rPr>
              <w:t>8.</w:t>
            </w:r>
          </w:p>
        </w:tc>
        <w:tc>
          <w:tcPr>
            <w:tcW w:w="4721" w:type="dxa"/>
            <w:tcBorders>
              <w:top w:val="single" w:sz="4" w:space="0" w:color="auto"/>
              <w:left w:val="single" w:sz="4" w:space="0" w:color="auto"/>
              <w:bottom w:val="single" w:sz="4" w:space="0" w:color="auto"/>
              <w:right w:val="single" w:sz="4" w:space="0" w:color="auto"/>
            </w:tcBorders>
            <w:hideMark/>
          </w:tcPr>
          <w:p w14:paraId="3CB4F54A" w14:textId="77777777" w:rsidR="0065175A" w:rsidRDefault="0065175A" w:rsidP="00D5679E">
            <w:pPr>
              <w:rPr>
                <w:rFonts w:eastAsia="SimSun"/>
                <w:sz w:val="24"/>
                <w:szCs w:val="24"/>
                <w:lang w:eastAsia="zh-CN"/>
              </w:rPr>
            </w:pPr>
            <w:r>
              <w:rPr>
                <w:rFonts w:eastAsia="SimSun"/>
                <w:sz w:val="24"/>
                <w:szCs w:val="24"/>
                <w:lang w:eastAsia="zh-CN"/>
              </w:rPr>
              <w:t xml:space="preserve">Опрацювати питання методики превентивного виховання учнів   </w:t>
            </w:r>
          </w:p>
        </w:tc>
        <w:tc>
          <w:tcPr>
            <w:tcW w:w="1675" w:type="dxa"/>
            <w:tcBorders>
              <w:top w:val="single" w:sz="4" w:space="0" w:color="auto"/>
              <w:left w:val="single" w:sz="4" w:space="0" w:color="auto"/>
              <w:bottom w:val="single" w:sz="4" w:space="0" w:color="auto"/>
              <w:right w:val="single" w:sz="4" w:space="0" w:color="auto"/>
            </w:tcBorders>
          </w:tcPr>
          <w:p w14:paraId="0532DD58" w14:textId="77777777" w:rsidR="0065175A" w:rsidRDefault="0065175A">
            <w:r w:rsidRPr="00C4140B">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0B623B0F" w14:textId="77777777" w:rsidR="0065175A" w:rsidRDefault="0065175A" w:rsidP="00D5679E">
            <w:r>
              <w:rPr>
                <w:rFonts w:eastAsia="Calibri"/>
                <w:sz w:val="24"/>
                <w:szCs w:val="24"/>
              </w:rPr>
              <w:t>Заступник директора з виховної роботи</w:t>
            </w:r>
            <w:r>
              <w:rPr>
                <w:sz w:val="24"/>
                <w:szCs w:val="24"/>
              </w:rPr>
              <w:t xml:space="preserve"> </w:t>
            </w: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528069DE" w14:textId="77777777" w:rsidR="0065175A" w:rsidRDefault="0065175A" w:rsidP="00D5679E">
            <w:pPr>
              <w:jc w:val="center"/>
              <w:rPr>
                <w:rFonts w:eastAsia="Calibri"/>
                <w:sz w:val="24"/>
                <w:szCs w:val="24"/>
              </w:rPr>
            </w:pPr>
          </w:p>
        </w:tc>
      </w:tr>
      <w:tr w:rsidR="0065175A" w:rsidRPr="00D74B8B" w14:paraId="2AF45C97"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3EE8415E" w14:textId="77777777" w:rsidR="0065175A" w:rsidRDefault="0065175A" w:rsidP="00D5679E">
            <w:pPr>
              <w:jc w:val="center"/>
              <w:rPr>
                <w:rFonts w:eastAsia="Calibri"/>
                <w:sz w:val="24"/>
                <w:szCs w:val="24"/>
              </w:rPr>
            </w:pPr>
            <w:r>
              <w:rPr>
                <w:rFonts w:eastAsia="Calibri"/>
                <w:sz w:val="24"/>
                <w:szCs w:val="24"/>
              </w:rPr>
              <w:t>9.</w:t>
            </w:r>
          </w:p>
        </w:tc>
        <w:tc>
          <w:tcPr>
            <w:tcW w:w="4721" w:type="dxa"/>
            <w:tcBorders>
              <w:top w:val="single" w:sz="4" w:space="0" w:color="auto"/>
              <w:left w:val="single" w:sz="4" w:space="0" w:color="auto"/>
              <w:bottom w:val="single" w:sz="4" w:space="0" w:color="auto"/>
              <w:right w:val="single" w:sz="4" w:space="0" w:color="auto"/>
            </w:tcBorders>
            <w:hideMark/>
          </w:tcPr>
          <w:p w14:paraId="6F2082B8" w14:textId="77777777" w:rsidR="0065175A" w:rsidRDefault="0065175A" w:rsidP="00D5679E">
            <w:pPr>
              <w:rPr>
                <w:rFonts w:eastAsia="SimSun"/>
                <w:sz w:val="24"/>
                <w:szCs w:val="24"/>
                <w:lang w:eastAsia="zh-CN"/>
              </w:rPr>
            </w:pPr>
            <w:r>
              <w:rPr>
                <w:rFonts w:eastAsia="SimSun"/>
                <w:sz w:val="24"/>
                <w:szCs w:val="24"/>
                <w:lang w:eastAsia="zh-CN"/>
              </w:rPr>
              <w:t>Залучати до роботи з учнями «групи ризику» психологічну службу та працівників правоохоронних органів</w:t>
            </w:r>
          </w:p>
        </w:tc>
        <w:tc>
          <w:tcPr>
            <w:tcW w:w="1675" w:type="dxa"/>
            <w:tcBorders>
              <w:top w:val="single" w:sz="4" w:space="0" w:color="auto"/>
              <w:left w:val="single" w:sz="4" w:space="0" w:color="auto"/>
              <w:bottom w:val="single" w:sz="4" w:space="0" w:color="auto"/>
              <w:right w:val="single" w:sz="4" w:space="0" w:color="auto"/>
            </w:tcBorders>
          </w:tcPr>
          <w:p w14:paraId="4D43C94D" w14:textId="77777777" w:rsidR="0065175A" w:rsidRDefault="0065175A">
            <w:r w:rsidRPr="00C4140B">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3C8E5D93" w14:textId="77777777" w:rsidR="0065175A" w:rsidRDefault="0065175A" w:rsidP="00D5679E">
            <w:pPr>
              <w:rPr>
                <w:rFonts w:eastAsia="SimSun"/>
                <w:sz w:val="24"/>
                <w:szCs w:val="24"/>
                <w:lang w:eastAsia="zh-CN"/>
              </w:rPr>
            </w:pPr>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3CA898A2" w14:textId="77777777" w:rsidR="0065175A" w:rsidRDefault="0065175A" w:rsidP="00D5679E">
            <w:pPr>
              <w:jc w:val="center"/>
              <w:rPr>
                <w:rFonts w:eastAsia="Calibri"/>
                <w:sz w:val="24"/>
                <w:szCs w:val="24"/>
              </w:rPr>
            </w:pPr>
          </w:p>
        </w:tc>
      </w:tr>
      <w:tr w:rsidR="0065175A" w14:paraId="777E43A7"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7B90C93F" w14:textId="77777777" w:rsidR="0065175A" w:rsidRDefault="0065175A" w:rsidP="00D5679E">
            <w:pPr>
              <w:jc w:val="center"/>
              <w:rPr>
                <w:rFonts w:eastAsia="Calibri"/>
                <w:sz w:val="24"/>
                <w:szCs w:val="24"/>
              </w:rPr>
            </w:pPr>
            <w:r>
              <w:rPr>
                <w:rFonts w:eastAsia="Calibri"/>
                <w:sz w:val="24"/>
                <w:szCs w:val="24"/>
              </w:rPr>
              <w:t>10.</w:t>
            </w:r>
          </w:p>
        </w:tc>
        <w:tc>
          <w:tcPr>
            <w:tcW w:w="4721" w:type="dxa"/>
            <w:tcBorders>
              <w:top w:val="single" w:sz="4" w:space="0" w:color="auto"/>
              <w:left w:val="single" w:sz="4" w:space="0" w:color="auto"/>
              <w:bottom w:val="single" w:sz="4" w:space="0" w:color="auto"/>
              <w:right w:val="single" w:sz="4" w:space="0" w:color="auto"/>
            </w:tcBorders>
            <w:hideMark/>
          </w:tcPr>
          <w:p w14:paraId="7C855F28" w14:textId="77777777" w:rsidR="0065175A" w:rsidRDefault="0065175A" w:rsidP="00D5679E">
            <w:pPr>
              <w:rPr>
                <w:rFonts w:eastAsia="SimSun"/>
                <w:sz w:val="24"/>
                <w:szCs w:val="24"/>
                <w:lang w:eastAsia="zh-CN"/>
              </w:rPr>
            </w:pPr>
            <w:r>
              <w:rPr>
                <w:rFonts w:eastAsia="SimSun"/>
                <w:sz w:val="24"/>
                <w:szCs w:val="24"/>
                <w:lang w:eastAsia="zh-CN"/>
              </w:rPr>
              <w:t>Залучати учнів «групи ризику» до гурткової роботи</w:t>
            </w:r>
          </w:p>
        </w:tc>
        <w:tc>
          <w:tcPr>
            <w:tcW w:w="1675" w:type="dxa"/>
            <w:tcBorders>
              <w:top w:val="single" w:sz="4" w:space="0" w:color="auto"/>
              <w:left w:val="single" w:sz="4" w:space="0" w:color="auto"/>
              <w:bottom w:val="single" w:sz="4" w:space="0" w:color="auto"/>
              <w:right w:val="single" w:sz="4" w:space="0" w:color="auto"/>
            </w:tcBorders>
          </w:tcPr>
          <w:p w14:paraId="23A089AE" w14:textId="77777777" w:rsidR="0065175A" w:rsidRDefault="0065175A">
            <w:r w:rsidRPr="00C4140B">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60CE8D55"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6F10EDC3" w14:textId="77777777" w:rsidR="0065175A" w:rsidRDefault="0065175A" w:rsidP="00D5679E">
            <w:pPr>
              <w:jc w:val="center"/>
              <w:rPr>
                <w:rFonts w:eastAsia="Calibri"/>
                <w:sz w:val="24"/>
                <w:szCs w:val="24"/>
              </w:rPr>
            </w:pPr>
          </w:p>
        </w:tc>
      </w:tr>
      <w:tr w:rsidR="0065175A" w:rsidRPr="00D74B8B" w14:paraId="5D02D7CF"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41F65A93" w14:textId="77777777" w:rsidR="0065175A" w:rsidRDefault="0065175A" w:rsidP="00D5679E">
            <w:pPr>
              <w:jc w:val="center"/>
              <w:rPr>
                <w:rFonts w:eastAsia="Calibri"/>
                <w:sz w:val="24"/>
                <w:szCs w:val="24"/>
              </w:rPr>
            </w:pPr>
            <w:r>
              <w:rPr>
                <w:rFonts w:eastAsia="Calibri"/>
                <w:sz w:val="24"/>
                <w:szCs w:val="24"/>
              </w:rPr>
              <w:t>11.</w:t>
            </w:r>
          </w:p>
        </w:tc>
        <w:tc>
          <w:tcPr>
            <w:tcW w:w="4721" w:type="dxa"/>
            <w:tcBorders>
              <w:top w:val="single" w:sz="4" w:space="0" w:color="auto"/>
              <w:left w:val="single" w:sz="4" w:space="0" w:color="auto"/>
              <w:bottom w:val="single" w:sz="4" w:space="0" w:color="auto"/>
              <w:right w:val="single" w:sz="4" w:space="0" w:color="auto"/>
            </w:tcBorders>
            <w:hideMark/>
          </w:tcPr>
          <w:p w14:paraId="22FD8B73" w14:textId="77777777" w:rsidR="0065175A" w:rsidRDefault="0065175A" w:rsidP="00D5679E">
            <w:pPr>
              <w:rPr>
                <w:rFonts w:eastAsia="SimSun"/>
                <w:sz w:val="24"/>
                <w:szCs w:val="24"/>
                <w:lang w:eastAsia="zh-CN"/>
              </w:rPr>
            </w:pPr>
            <w:r>
              <w:rPr>
                <w:rFonts w:eastAsia="SimSun"/>
                <w:sz w:val="24"/>
                <w:szCs w:val="24"/>
                <w:lang w:eastAsia="zh-CN"/>
              </w:rPr>
              <w:t>Проводити операції-рейди: «Урок», «Діти вулиці», «Перерва», «Запізнення», «Вокзал», «Канікули»  з метою покращення успішності та дисципліни учнів</w:t>
            </w:r>
          </w:p>
        </w:tc>
        <w:tc>
          <w:tcPr>
            <w:tcW w:w="1675" w:type="dxa"/>
            <w:tcBorders>
              <w:top w:val="single" w:sz="4" w:space="0" w:color="auto"/>
              <w:left w:val="single" w:sz="4" w:space="0" w:color="auto"/>
              <w:bottom w:val="single" w:sz="4" w:space="0" w:color="auto"/>
              <w:right w:val="single" w:sz="4" w:space="0" w:color="auto"/>
            </w:tcBorders>
          </w:tcPr>
          <w:p w14:paraId="73DB90A4" w14:textId="77777777" w:rsidR="0065175A" w:rsidRDefault="0065175A">
            <w:r w:rsidRPr="00C4140B">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4948E9ED" w14:textId="77777777" w:rsidR="0065175A" w:rsidRDefault="0065175A" w:rsidP="00D5679E">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0D42F6CD" w14:textId="77777777" w:rsidR="0065175A" w:rsidRDefault="0065175A" w:rsidP="00D5679E">
            <w:pPr>
              <w:jc w:val="center"/>
              <w:rPr>
                <w:rFonts w:eastAsia="Calibri"/>
                <w:sz w:val="24"/>
                <w:szCs w:val="24"/>
              </w:rPr>
            </w:pPr>
          </w:p>
        </w:tc>
      </w:tr>
      <w:tr w:rsidR="0065175A" w:rsidRPr="00D74B8B" w14:paraId="7A5391FB"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511E0906" w14:textId="77777777" w:rsidR="0065175A" w:rsidRDefault="0065175A" w:rsidP="00D5679E">
            <w:pPr>
              <w:jc w:val="center"/>
              <w:rPr>
                <w:rFonts w:eastAsia="Calibri"/>
                <w:sz w:val="24"/>
                <w:szCs w:val="24"/>
              </w:rPr>
            </w:pPr>
            <w:r>
              <w:rPr>
                <w:rFonts w:eastAsia="Calibri"/>
                <w:sz w:val="24"/>
                <w:szCs w:val="24"/>
              </w:rPr>
              <w:t>12.</w:t>
            </w:r>
          </w:p>
        </w:tc>
        <w:tc>
          <w:tcPr>
            <w:tcW w:w="4721" w:type="dxa"/>
            <w:tcBorders>
              <w:top w:val="single" w:sz="4" w:space="0" w:color="auto"/>
              <w:left w:val="single" w:sz="4" w:space="0" w:color="auto"/>
              <w:bottom w:val="single" w:sz="4" w:space="0" w:color="auto"/>
              <w:right w:val="single" w:sz="4" w:space="0" w:color="auto"/>
            </w:tcBorders>
            <w:hideMark/>
          </w:tcPr>
          <w:p w14:paraId="084D0971" w14:textId="77777777" w:rsidR="0065175A" w:rsidRDefault="0065175A" w:rsidP="00D5679E">
            <w:pPr>
              <w:rPr>
                <w:rFonts w:eastAsia="SimSun"/>
                <w:sz w:val="24"/>
                <w:szCs w:val="24"/>
                <w:lang w:eastAsia="zh-CN"/>
              </w:rPr>
            </w:pPr>
            <w:r>
              <w:rPr>
                <w:rFonts w:eastAsia="SimSun"/>
                <w:sz w:val="24"/>
                <w:szCs w:val="24"/>
                <w:lang w:eastAsia="zh-CN"/>
              </w:rPr>
              <w:t>Включати питання на право-виховну тему в порядок денний батьківських зборів</w:t>
            </w:r>
          </w:p>
        </w:tc>
        <w:tc>
          <w:tcPr>
            <w:tcW w:w="1675" w:type="dxa"/>
            <w:tcBorders>
              <w:top w:val="single" w:sz="4" w:space="0" w:color="auto"/>
              <w:left w:val="single" w:sz="4" w:space="0" w:color="auto"/>
              <w:bottom w:val="single" w:sz="4" w:space="0" w:color="auto"/>
              <w:right w:val="single" w:sz="4" w:space="0" w:color="auto"/>
            </w:tcBorders>
          </w:tcPr>
          <w:p w14:paraId="0E6FFADD" w14:textId="77777777" w:rsidR="0065175A" w:rsidRDefault="0065175A">
            <w:r w:rsidRPr="00C4140B">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78F79658"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4D4FB8A9" w14:textId="77777777" w:rsidR="0065175A" w:rsidRDefault="0065175A" w:rsidP="00D5679E">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066C0DA1" w14:textId="77777777" w:rsidR="0065175A" w:rsidRDefault="0065175A" w:rsidP="00D5679E">
            <w:pPr>
              <w:jc w:val="center"/>
              <w:rPr>
                <w:rFonts w:eastAsia="Calibri"/>
                <w:sz w:val="24"/>
                <w:szCs w:val="24"/>
              </w:rPr>
            </w:pPr>
          </w:p>
        </w:tc>
      </w:tr>
      <w:tr w:rsidR="00D5679E" w:rsidRPr="00D74B8B" w14:paraId="3F79582E"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731448BC" w14:textId="77777777" w:rsidR="00D5679E" w:rsidRDefault="00D5679E" w:rsidP="00D5679E">
            <w:pPr>
              <w:jc w:val="center"/>
              <w:rPr>
                <w:rFonts w:eastAsia="Calibri"/>
                <w:sz w:val="24"/>
                <w:szCs w:val="24"/>
              </w:rPr>
            </w:pPr>
            <w:r>
              <w:rPr>
                <w:rFonts w:eastAsia="Calibri"/>
                <w:sz w:val="24"/>
                <w:szCs w:val="24"/>
              </w:rPr>
              <w:t>13.</w:t>
            </w:r>
          </w:p>
        </w:tc>
        <w:tc>
          <w:tcPr>
            <w:tcW w:w="4721" w:type="dxa"/>
            <w:tcBorders>
              <w:top w:val="single" w:sz="4" w:space="0" w:color="auto"/>
              <w:left w:val="single" w:sz="4" w:space="0" w:color="auto"/>
              <w:bottom w:val="single" w:sz="4" w:space="0" w:color="auto"/>
              <w:right w:val="single" w:sz="4" w:space="0" w:color="auto"/>
            </w:tcBorders>
            <w:hideMark/>
          </w:tcPr>
          <w:p w14:paraId="6C374C8E" w14:textId="77777777" w:rsidR="00D5679E" w:rsidRDefault="00D5679E" w:rsidP="00D5679E">
            <w:pPr>
              <w:rPr>
                <w:rFonts w:eastAsia="SimSun"/>
                <w:sz w:val="24"/>
                <w:szCs w:val="24"/>
                <w:lang w:eastAsia="zh-CN"/>
              </w:rPr>
            </w:pPr>
            <w:r>
              <w:rPr>
                <w:rFonts w:eastAsia="SimSun"/>
                <w:sz w:val="24"/>
                <w:szCs w:val="24"/>
                <w:lang w:eastAsia="zh-CN"/>
              </w:rPr>
              <w:t xml:space="preserve">Провести психолого-педагогічний консиліум із метою виявлення причин поганої дисципліни окремих учнів </w:t>
            </w:r>
          </w:p>
        </w:tc>
        <w:tc>
          <w:tcPr>
            <w:tcW w:w="1675" w:type="dxa"/>
            <w:tcBorders>
              <w:top w:val="single" w:sz="4" w:space="0" w:color="auto"/>
              <w:left w:val="single" w:sz="4" w:space="0" w:color="auto"/>
              <w:bottom w:val="single" w:sz="4" w:space="0" w:color="auto"/>
              <w:right w:val="single" w:sz="4" w:space="0" w:color="auto"/>
            </w:tcBorders>
            <w:hideMark/>
          </w:tcPr>
          <w:p w14:paraId="2080D1F5" w14:textId="77777777" w:rsidR="00D5679E" w:rsidRDefault="00D5679E" w:rsidP="00D5679E">
            <w:pPr>
              <w:jc w:val="center"/>
              <w:rPr>
                <w:rFonts w:eastAsia="SimSun"/>
                <w:sz w:val="24"/>
                <w:szCs w:val="24"/>
                <w:lang w:eastAsia="zh-CN"/>
              </w:rPr>
            </w:pPr>
            <w:r>
              <w:rPr>
                <w:rFonts w:eastAsia="SimSun"/>
                <w:sz w:val="24"/>
                <w:szCs w:val="24"/>
                <w:lang w:eastAsia="zh-CN"/>
              </w:rPr>
              <w:t>Двічі на рік</w:t>
            </w:r>
          </w:p>
        </w:tc>
        <w:tc>
          <w:tcPr>
            <w:tcW w:w="1650" w:type="dxa"/>
            <w:tcBorders>
              <w:top w:val="single" w:sz="4" w:space="0" w:color="auto"/>
              <w:left w:val="single" w:sz="4" w:space="0" w:color="auto"/>
              <w:bottom w:val="single" w:sz="4" w:space="0" w:color="auto"/>
              <w:right w:val="single" w:sz="4" w:space="0" w:color="auto"/>
            </w:tcBorders>
            <w:hideMark/>
          </w:tcPr>
          <w:p w14:paraId="09036CEA" w14:textId="77777777" w:rsidR="00D5679E" w:rsidRDefault="00D5679E" w:rsidP="00D5679E">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6375F65E" w14:textId="77777777" w:rsidR="00D5679E" w:rsidRDefault="00D5679E" w:rsidP="00D5679E">
            <w:pPr>
              <w:jc w:val="center"/>
              <w:rPr>
                <w:rFonts w:eastAsia="Calibri"/>
                <w:sz w:val="24"/>
                <w:szCs w:val="24"/>
              </w:rPr>
            </w:pPr>
          </w:p>
        </w:tc>
      </w:tr>
      <w:tr w:rsidR="00D5679E" w:rsidRPr="00D74B8B" w14:paraId="71804AF5"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2D38A2FF" w14:textId="77777777" w:rsidR="00D5679E" w:rsidRDefault="00D5679E" w:rsidP="00D5679E">
            <w:pPr>
              <w:jc w:val="center"/>
              <w:rPr>
                <w:rFonts w:eastAsia="Calibri"/>
                <w:sz w:val="24"/>
                <w:szCs w:val="24"/>
              </w:rPr>
            </w:pPr>
            <w:r>
              <w:rPr>
                <w:rFonts w:eastAsia="Calibri"/>
                <w:sz w:val="24"/>
                <w:szCs w:val="24"/>
              </w:rPr>
              <w:t>14.</w:t>
            </w:r>
          </w:p>
        </w:tc>
        <w:tc>
          <w:tcPr>
            <w:tcW w:w="4721" w:type="dxa"/>
            <w:tcBorders>
              <w:top w:val="single" w:sz="4" w:space="0" w:color="auto"/>
              <w:left w:val="single" w:sz="4" w:space="0" w:color="auto"/>
              <w:bottom w:val="single" w:sz="4" w:space="0" w:color="auto"/>
              <w:right w:val="single" w:sz="4" w:space="0" w:color="auto"/>
            </w:tcBorders>
            <w:hideMark/>
          </w:tcPr>
          <w:p w14:paraId="70D1D2A5" w14:textId="77777777" w:rsidR="00D5679E" w:rsidRDefault="00D5679E" w:rsidP="00D5679E">
            <w:pPr>
              <w:rPr>
                <w:rFonts w:eastAsia="SimSun"/>
                <w:sz w:val="24"/>
                <w:szCs w:val="24"/>
                <w:lang w:eastAsia="zh-CN"/>
              </w:rPr>
            </w:pPr>
            <w:r>
              <w:rPr>
                <w:rFonts w:eastAsia="SimSun"/>
                <w:sz w:val="24"/>
                <w:szCs w:val="24"/>
                <w:lang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675" w:type="dxa"/>
            <w:tcBorders>
              <w:top w:val="single" w:sz="4" w:space="0" w:color="auto"/>
              <w:left w:val="single" w:sz="4" w:space="0" w:color="auto"/>
              <w:bottom w:val="single" w:sz="4" w:space="0" w:color="auto"/>
              <w:right w:val="single" w:sz="4" w:space="0" w:color="auto"/>
            </w:tcBorders>
            <w:hideMark/>
          </w:tcPr>
          <w:p w14:paraId="3C8B051E" w14:textId="77777777" w:rsidR="00D5679E" w:rsidRDefault="00D5679E" w:rsidP="00D5679E">
            <w:pPr>
              <w:jc w:val="center"/>
              <w:rPr>
                <w:rFonts w:eastAsia="SimSun"/>
                <w:sz w:val="24"/>
                <w:szCs w:val="24"/>
                <w:lang w:eastAsia="zh-CN"/>
              </w:rPr>
            </w:pPr>
            <w:r>
              <w:rPr>
                <w:rFonts w:eastAsia="SimSun"/>
                <w:sz w:val="24"/>
                <w:szCs w:val="24"/>
                <w:lang w:eastAsia="zh-CN"/>
              </w:rPr>
              <w:t>Відповідно до плану</w:t>
            </w:r>
          </w:p>
        </w:tc>
        <w:tc>
          <w:tcPr>
            <w:tcW w:w="1650" w:type="dxa"/>
            <w:tcBorders>
              <w:top w:val="single" w:sz="4" w:space="0" w:color="auto"/>
              <w:left w:val="single" w:sz="4" w:space="0" w:color="auto"/>
              <w:bottom w:val="single" w:sz="4" w:space="0" w:color="auto"/>
              <w:right w:val="single" w:sz="4" w:space="0" w:color="auto"/>
            </w:tcBorders>
            <w:hideMark/>
          </w:tcPr>
          <w:p w14:paraId="3C502F6F" w14:textId="77777777" w:rsidR="00D5679E" w:rsidRDefault="00D5679E" w:rsidP="00D5679E">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6B387F80" w14:textId="77777777" w:rsidR="00D5679E" w:rsidRDefault="00D5679E" w:rsidP="00D5679E">
            <w:pPr>
              <w:jc w:val="center"/>
              <w:rPr>
                <w:rFonts w:eastAsia="Calibri"/>
                <w:sz w:val="24"/>
                <w:szCs w:val="24"/>
              </w:rPr>
            </w:pPr>
          </w:p>
        </w:tc>
      </w:tr>
      <w:tr w:rsidR="00D5679E" w:rsidRPr="00D74B8B" w14:paraId="6FFCCF58"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61C883C6" w14:textId="77777777" w:rsidR="00D5679E" w:rsidRDefault="00D5679E" w:rsidP="00D5679E">
            <w:pPr>
              <w:jc w:val="center"/>
              <w:rPr>
                <w:rFonts w:eastAsia="Calibri"/>
                <w:sz w:val="24"/>
                <w:szCs w:val="24"/>
              </w:rPr>
            </w:pPr>
            <w:r>
              <w:rPr>
                <w:rFonts w:eastAsia="Calibri"/>
                <w:sz w:val="24"/>
                <w:szCs w:val="24"/>
              </w:rPr>
              <w:t>15.</w:t>
            </w:r>
          </w:p>
        </w:tc>
        <w:tc>
          <w:tcPr>
            <w:tcW w:w="4721" w:type="dxa"/>
            <w:tcBorders>
              <w:top w:val="single" w:sz="4" w:space="0" w:color="auto"/>
              <w:left w:val="single" w:sz="4" w:space="0" w:color="auto"/>
              <w:bottom w:val="single" w:sz="4" w:space="0" w:color="auto"/>
              <w:right w:val="single" w:sz="4" w:space="0" w:color="auto"/>
            </w:tcBorders>
            <w:hideMark/>
          </w:tcPr>
          <w:p w14:paraId="64743CFC" w14:textId="77777777" w:rsidR="00D5679E" w:rsidRDefault="00D5679E" w:rsidP="00D5679E">
            <w:pPr>
              <w:rPr>
                <w:rFonts w:eastAsia="SimSun"/>
                <w:sz w:val="24"/>
                <w:szCs w:val="24"/>
                <w:lang w:eastAsia="zh-CN"/>
              </w:rPr>
            </w:pPr>
            <w:r>
              <w:rPr>
                <w:rFonts w:eastAsia="SimSun"/>
                <w:sz w:val="24"/>
                <w:szCs w:val="24"/>
                <w:lang w:eastAsia="zh-CN"/>
              </w:rPr>
              <w:t>Забезпечити безперервну співпрацю суб’єктів освітнього процесу та представників правоохоронних органів</w:t>
            </w:r>
          </w:p>
        </w:tc>
        <w:tc>
          <w:tcPr>
            <w:tcW w:w="1675" w:type="dxa"/>
            <w:tcBorders>
              <w:top w:val="single" w:sz="4" w:space="0" w:color="auto"/>
              <w:left w:val="single" w:sz="4" w:space="0" w:color="auto"/>
              <w:bottom w:val="single" w:sz="4" w:space="0" w:color="auto"/>
              <w:right w:val="single" w:sz="4" w:space="0" w:color="auto"/>
            </w:tcBorders>
            <w:hideMark/>
          </w:tcPr>
          <w:p w14:paraId="5A548BA0" w14:textId="77777777" w:rsidR="00D5679E" w:rsidRDefault="0065175A" w:rsidP="00D5679E">
            <w:pPr>
              <w:jc w:val="center"/>
              <w:rPr>
                <w:rFonts w:eastAsia="Calibri"/>
                <w:sz w:val="24"/>
                <w:szCs w:val="24"/>
              </w:rPr>
            </w:pPr>
            <w:r w:rsidRPr="007F4ACE">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787D7188" w14:textId="77777777" w:rsidR="00D5679E" w:rsidRDefault="00D5679E" w:rsidP="00D5679E">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7F796AA2" w14:textId="77777777" w:rsidR="00D5679E" w:rsidRDefault="00D5679E" w:rsidP="00D5679E">
            <w:pPr>
              <w:jc w:val="center"/>
              <w:rPr>
                <w:rFonts w:eastAsia="Calibri"/>
                <w:sz w:val="24"/>
                <w:szCs w:val="24"/>
              </w:rPr>
            </w:pPr>
          </w:p>
        </w:tc>
      </w:tr>
      <w:tr w:rsidR="00D5679E" w:rsidRPr="00D74B8B" w14:paraId="3557BE28"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50AB64F8" w14:textId="77777777" w:rsidR="00D5679E" w:rsidRDefault="00D5679E" w:rsidP="00D5679E">
            <w:pPr>
              <w:jc w:val="center"/>
              <w:rPr>
                <w:rFonts w:eastAsia="Calibri"/>
                <w:sz w:val="24"/>
                <w:szCs w:val="24"/>
              </w:rPr>
            </w:pPr>
            <w:r>
              <w:rPr>
                <w:rFonts w:eastAsia="Calibri"/>
                <w:sz w:val="24"/>
                <w:szCs w:val="24"/>
              </w:rPr>
              <w:t>16.</w:t>
            </w:r>
          </w:p>
        </w:tc>
        <w:tc>
          <w:tcPr>
            <w:tcW w:w="4721" w:type="dxa"/>
            <w:tcBorders>
              <w:top w:val="single" w:sz="4" w:space="0" w:color="auto"/>
              <w:left w:val="single" w:sz="4" w:space="0" w:color="auto"/>
              <w:bottom w:val="single" w:sz="4" w:space="0" w:color="auto"/>
              <w:right w:val="single" w:sz="4" w:space="0" w:color="auto"/>
            </w:tcBorders>
            <w:hideMark/>
          </w:tcPr>
          <w:p w14:paraId="5A4D5DA0" w14:textId="77777777" w:rsidR="00D5679E" w:rsidRDefault="00D5679E" w:rsidP="00D5679E">
            <w:pPr>
              <w:rPr>
                <w:rFonts w:eastAsia="SimSun"/>
                <w:sz w:val="24"/>
                <w:szCs w:val="24"/>
                <w:lang w:eastAsia="zh-CN"/>
              </w:rPr>
            </w:pPr>
            <w:r>
              <w:rPr>
                <w:rFonts w:eastAsia="SimSun"/>
                <w:sz w:val="24"/>
                <w:szCs w:val="24"/>
                <w:lang w:eastAsia="zh-CN"/>
              </w:rPr>
              <w:t xml:space="preserve">Скласти соціальні паспорти школи та класів </w:t>
            </w:r>
          </w:p>
        </w:tc>
        <w:tc>
          <w:tcPr>
            <w:tcW w:w="1675" w:type="dxa"/>
            <w:tcBorders>
              <w:top w:val="single" w:sz="4" w:space="0" w:color="auto"/>
              <w:left w:val="single" w:sz="4" w:space="0" w:color="auto"/>
              <w:bottom w:val="single" w:sz="4" w:space="0" w:color="auto"/>
              <w:right w:val="single" w:sz="4" w:space="0" w:color="auto"/>
            </w:tcBorders>
            <w:hideMark/>
          </w:tcPr>
          <w:p w14:paraId="650DB3AA" w14:textId="77777777" w:rsidR="00D5679E" w:rsidRDefault="0065175A" w:rsidP="00D5679E">
            <w:pPr>
              <w:jc w:val="center"/>
              <w:rPr>
                <w:rFonts w:eastAsia="SimSun"/>
                <w:sz w:val="24"/>
                <w:szCs w:val="24"/>
                <w:lang w:eastAsia="zh-CN"/>
              </w:rPr>
            </w:pPr>
            <w:r>
              <w:rPr>
                <w:rFonts w:eastAsia="SimSun"/>
                <w:sz w:val="24"/>
                <w:szCs w:val="24"/>
                <w:lang w:eastAsia="zh-CN"/>
              </w:rPr>
              <w:t>До 15</w:t>
            </w:r>
            <w:r w:rsidR="00D5679E">
              <w:rPr>
                <w:rFonts w:eastAsia="SimSun"/>
                <w:sz w:val="24"/>
                <w:szCs w:val="24"/>
                <w:lang w:eastAsia="zh-CN"/>
              </w:rPr>
              <w:t>.09.</w:t>
            </w:r>
          </w:p>
          <w:p w14:paraId="59B27A37" w14:textId="77777777" w:rsidR="00D5679E" w:rsidRDefault="0065175A" w:rsidP="00D5679E">
            <w:pPr>
              <w:jc w:val="center"/>
              <w:rPr>
                <w:rFonts w:eastAsia="SimSun"/>
                <w:sz w:val="24"/>
                <w:szCs w:val="24"/>
                <w:lang w:eastAsia="zh-CN"/>
              </w:rPr>
            </w:pPr>
            <w:r>
              <w:rPr>
                <w:rFonts w:eastAsia="SimSun"/>
                <w:sz w:val="24"/>
                <w:szCs w:val="24"/>
                <w:lang w:eastAsia="zh-CN"/>
              </w:rPr>
              <w:t>2022</w:t>
            </w:r>
          </w:p>
        </w:tc>
        <w:tc>
          <w:tcPr>
            <w:tcW w:w="1650" w:type="dxa"/>
            <w:tcBorders>
              <w:top w:val="single" w:sz="4" w:space="0" w:color="auto"/>
              <w:left w:val="single" w:sz="4" w:space="0" w:color="auto"/>
              <w:bottom w:val="single" w:sz="4" w:space="0" w:color="auto"/>
              <w:right w:val="single" w:sz="4" w:space="0" w:color="auto"/>
            </w:tcBorders>
            <w:hideMark/>
          </w:tcPr>
          <w:p w14:paraId="2F077AAE"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4CFA31DD" w14:textId="77777777" w:rsidR="00D5679E" w:rsidRDefault="00D5679E" w:rsidP="00D5679E">
            <w:pPr>
              <w:jc w:val="center"/>
              <w:rPr>
                <w:rFonts w:eastAsia="Calibri"/>
                <w:sz w:val="24"/>
                <w:szCs w:val="24"/>
              </w:rPr>
            </w:pPr>
          </w:p>
        </w:tc>
      </w:tr>
      <w:tr w:rsidR="0065175A" w14:paraId="2FCA956F"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0226DA54" w14:textId="77777777" w:rsidR="0065175A" w:rsidRDefault="0065175A" w:rsidP="00D5679E">
            <w:pPr>
              <w:jc w:val="center"/>
              <w:rPr>
                <w:rFonts w:eastAsia="Calibri"/>
                <w:sz w:val="24"/>
                <w:szCs w:val="24"/>
              </w:rPr>
            </w:pPr>
            <w:r>
              <w:rPr>
                <w:rFonts w:eastAsia="Calibri"/>
                <w:sz w:val="24"/>
                <w:szCs w:val="24"/>
              </w:rPr>
              <w:lastRenderedPageBreak/>
              <w:t>17.</w:t>
            </w:r>
          </w:p>
        </w:tc>
        <w:tc>
          <w:tcPr>
            <w:tcW w:w="4721" w:type="dxa"/>
            <w:tcBorders>
              <w:top w:val="single" w:sz="4" w:space="0" w:color="auto"/>
              <w:left w:val="single" w:sz="4" w:space="0" w:color="auto"/>
              <w:bottom w:val="single" w:sz="4" w:space="0" w:color="auto"/>
              <w:right w:val="single" w:sz="4" w:space="0" w:color="auto"/>
            </w:tcBorders>
            <w:hideMark/>
          </w:tcPr>
          <w:p w14:paraId="27927B2B" w14:textId="77777777" w:rsidR="0065175A" w:rsidRDefault="0065175A" w:rsidP="00D5679E">
            <w:pPr>
              <w:rPr>
                <w:rFonts w:eastAsia="SimSun"/>
                <w:sz w:val="24"/>
                <w:szCs w:val="24"/>
                <w:lang w:eastAsia="zh-CN"/>
              </w:rPr>
            </w:pPr>
            <w:r>
              <w:rPr>
                <w:rFonts w:eastAsia="SimSun"/>
                <w:sz w:val="24"/>
                <w:szCs w:val="24"/>
                <w:lang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675" w:type="dxa"/>
            <w:tcBorders>
              <w:top w:val="single" w:sz="4" w:space="0" w:color="auto"/>
              <w:left w:val="single" w:sz="4" w:space="0" w:color="auto"/>
              <w:bottom w:val="single" w:sz="4" w:space="0" w:color="auto"/>
              <w:right w:val="single" w:sz="4" w:space="0" w:color="auto"/>
            </w:tcBorders>
          </w:tcPr>
          <w:p w14:paraId="398BF25F"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14:paraId="48DDF782"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066D1DA2" w14:textId="77777777" w:rsidR="0065175A" w:rsidRDefault="0065175A" w:rsidP="00D5679E">
            <w:pPr>
              <w:jc w:val="center"/>
              <w:rPr>
                <w:rFonts w:eastAsia="SimSun"/>
                <w:sz w:val="24"/>
                <w:szCs w:val="24"/>
                <w:lang w:eastAsia="zh-CN"/>
              </w:rPr>
            </w:pPr>
          </w:p>
        </w:tc>
        <w:tc>
          <w:tcPr>
            <w:tcW w:w="1318" w:type="dxa"/>
            <w:tcBorders>
              <w:top w:val="single" w:sz="4" w:space="0" w:color="auto"/>
              <w:left w:val="single" w:sz="4" w:space="0" w:color="auto"/>
              <w:bottom w:val="single" w:sz="4" w:space="0" w:color="auto"/>
              <w:right w:val="single" w:sz="4" w:space="0" w:color="auto"/>
            </w:tcBorders>
          </w:tcPr>
          <w:p w14:paraId="23167671" w14:textId="77777777" w:rsidR="0065175A" w:rsidRDefault="0065175A" w:rsidP="00D5679E">
            <w:pPr>
              <w:jc w:val="center"/>
              <w:rPr>
                <w:rFonts w:eastAsia="Calibri"/>
                <w:sz w:val="24"/>
                <w:szCs w:val="24"/>
              </w:rPr>
            </w:pPr>
          </w:p>
        </w:tc>
      </w:tr>
      <w:tr w:rsidR="0065175A" w14:paraId="73CBD706"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09D388A3" w14:textId="77777777" w:rsidR="0065175A" w:rsidRDefault="0065175A" w:rsidP="00D5679E">
            <w:pPr>
              <w:jc w:val="center"/>
              <w:rPr>
                <w:rFonts w:eastAsia="Calibri"/>
                <w:sz w:val="24"/>
                <w:szCs w:val="24"/>
              </w:rPr>
            </w:pPr>
            <w:r>
              <w:rPr>
                <w:rFonts w:eastAsia="Calibri"/>
                <w:sz w:val="24"/>
                <w:szCs w:val="24"/>
              </w:rPr>
              <w:t>18.</w:t>
            </w:r>
          </w:p>
        </w:tc>
        <w:tc>
          <w:tcPr>
            <w:tcW w:w="4721" w:type="dxa"/>
            <w:tcBorders>
              <w:top w:val="single" w:sz="4" w:space="0" w:color="auto"/>
              <w:left w:val="single" w:sz="4" w:space="0" w:color="auto"/>
              <w:bottom w:val="single" w:sz="4" w:space="0" w:color="auto"/>
              <w:right w:val="single" w:sz="4" w:space="0" w:color="auto"/>
            </w:tcBorders>
            <w:hideMark/>
          </w:tcPr>
          <w:p w14:paraId="132D895E" w14:textId="77777777" w:rsidR="0065175A" w:rsidRDefault="0065175A" w:rsidP="00D5679E">
            <w:pPr>
              <w:jc w:val="both"/>
              <w:rPr>
                <w:rFonts w:eastAsia="SimSun"/>
                <w:sz w:val="24"/>
                <w:szCs w:val="24"/>
                <w:lang w:eastAsia="zh-CN"/>
              </w:rPr>
            </w:pPr>
            <w:r>
              <w:rPr>
                <w:rFonts w:eastAsia="SimSun"/>
                <w:sz w:val="24"/>
                <w:szCs w:val="24"/>
                <w:lang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675" w:type="dxa"/>
            <w:tcBorders>
              <w:top w:val="single" w:sz="4" w:space="0" w:color="auto"/>
              <w:left w:val="single" w:sz="4" w:space="0" w:color="auto"/>
              <w:bottom w:val="single" w:sz="4" w:space="0" w:color="auto"/>
              <w:right w:val="single" w:sz="4" w:space="0" w:color="auto"/>
            </w:tcBorders>
          </w:tcPr>
          <w:p w14:paraId="54FB9ECF"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14:paraId="540845DD"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5C6D00E1" w14:textId="77777777" w:rsidR="0065175A" w:rsidRDefault="0065175A" w:rsidP="00D5679E">
            <w:pPr>
              <w:jc w:val="center"/>
              <w:rPr>
                <w:rFonts w:eastAsia="SimSun"/>
                <w:sz w:val="24"/>
                <w:szCs w:val="24"/>
                <w:lang w:eastAsia="zh-CN"/>
              </w:rPr>
            </w:pPr>
          </w:p>
        </w:tc>
        <w:tc>
          <w:tcPr>
            <w:tcW w:w="1318" w:type="dxa"/>
            <w:tcBorders>
              <w:top w:val="single" w:sz="4" w:space="0" w:color="auto"/>
              <w:left w:val="single" w:sz="4" w:space="0" w:color="auto"/>
              <w:bottom w:val="single" w:sz="4" w:space="0" w:color="auto"/>
              <w:right w:val="single" w:sz="4" w:space="0" w:color="auto"/>
            </w:tcBorders>
          </w:tcPr>
          <w:p w14:paraId="5CC7B085" w14:textId="77777777" w:rsidR="0065175A" w:rsidRDefault="0065175A" w:rsidP="00D5679E">
            <w:pPr>
              <w:jc w:val="center"/>
              <w:rPr>
                <w:rFonts w:eastAsia="Calibri"/>
                <w:sz w:val="24"/>
                <w:szCs w:val="24"/>
              </w:rPr>
            </w:pPr>
          </w:p>
        </w:tc>
      </w:tr>
      <w:tr w:rsidR="0065175A" w:rsidRPr="00D74B8B" w14:paraId="3313C2BB"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6E04F2EB" w14:textId="77777777" w:rsidR="0065175A" w:rsidRDefault="0065175A" w:rsidP="00D5679E">
            <w:pPr>
              <w:jc w:val="center"/>
              <w:rPr>
                <w:rFonts w:eastAsia="Calibri"/>
                <w:sz w:val="24"/>
                <w:szCs w:val="24"/>
              </w:rPr>
            </w:pPr>
            <w:r>
              <w:rPr>
                <w:rFonts w:eastAsia="Calibri"/>
                <w:sz w:val="24"/>
                <w:szCs w:val="24"/>
              </w:rPr>
              <w:t>19.</w:t>
            </w:r>
          </w:p>
        </w:tc>
        <w:tc>
          <w:tcPr>
            <w:tcW w:w="4721" w:type="dxa"/>
            <w:tcBorders>
              <w:top w:val="single" w:sz="4" w:space="0" w:color="auto"/>
              <w:left w:val="single" w:sz="4" w:space="0" w:color="auto"/>
              <w:bottom w:val="single" w:sz="4" w:space="0" w:color="auto"/>
              <w:right w:val="single" w:sz="4" w:space="0" w:color="auto"/>
            </w:tcBorders>
            <w:hideMark/>
          </w:tcPr>
          <w:p w14:paraId="4EE81762" w14:textId="77777777" w:rsidR="0065175A" w:rsidRDefault="0065175A" w:rsidP="00D5679E">
            <w:pPr>
              <w:rPr>
                <w:rFonts w:eastAsia="SimSun"/>
                <w:sz w:val="24"/>
                <w:szCs w:val="24"/>
                <w:lang w:eastAsia="zh-CN"/>
              </w:rPr>
            </w:pPr>
            <w:r>
              <w:rPr>
                <w:rFonts w:eastAsia="SimSun"/>
                <w:sz w:val="24"/>
                <w:szCs w:val="24"/>
                <w:lang w:eastAsia="zh-CN"/>
              </w:rPr>
              <w:t xml:space="preserve">Забезпечення роботи щодо збору, узагальнення та систематизації матеріалів із навчання та виховання важковиховуваних учнів </w:t>
            </w:r>
          </w:p>
        </w:tc>
        <w:tc>
          <w:tcPr>
            <w:tcW w:w="1675" w:type="dxa"/>
            <w:tcBorders>
              <w:top w:val="single" w:sz="4" w:space="0" w:color="auto"/>
              <w:left w:val="single" w:sz="4" w:space="0" w:color="auto"/>
              <w:bottom w:val="single" w:sz="4" w:space="0" w:color="auto"/>
              <w:right w:val="single" w:sz="4" w:space="0" w:color="auto"/>
            </w:tcBorders>
          </w:tcPr>
          <w:p w14:paraId="38D5E7BD"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01280F09"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78D589C8" w14:textId="77777777" w:rsidR="0065175A" w:rsidRDefault="0065175A" w:rsidP="00D5679E">
            <w:pPr>
              <w:jc w:val="center"/>
              <w:rPr>
                <w:rFonts w:eastAsia="Calibri"/>
                <w:sz w:val="24"/>
                <w:szCs w:val="24"/>
              </w:rPr>
            </w:pPr>
          </w:p>
        </w:tc>
      </w:tr>
      <w:tr w:rsidR="0065175A" w:rsidRPr="00D74B8B" w14:paraId="625EC640"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182255BB" w14:textId="77777777" w:rsidR="0065175A" w:rsidRDefault="0065175A" w:rsidP="00D5679E">
            <w:pPr>
              <w:jc w:val="center"/>
              <w:rPr>
                <w:rFonts w:eastAsia="Calibri"/>
                <w:sz w:val="24"/>
                <w:szCs w:val="24"/>
              </w:rPr>
            </w:pPr>
            <w:r>
              <w:rPr>
                <w:rFonts w:eastAsia="Calibri"/>
                <w:sz w:val="24"/>
                <w:szCs w:val="24"/>
              </w:rPr>
              <w:t>20.</w:t>
            </w:r>
          </w:p>
        </w:tc>
        <w:tc>
          <w:tcPr>
            <w:tcW w:w="4721" w:type="dxa"/>
            <w:tcBorders>
              <w:top w:val="single" w:sz="4" w:space="0" w:color="auto"/>
              <w:left w:val="single" w:sz="4" w:space="0" w:color="auto"/>
              <w:bottom w:val="single" w:sz="4" w:space="0" w:color="auto"/>
              <w:right w:val="single" w:sz="4" w:space="0" w:color="auto"/>
            </w:tcBorders>
            <w:hideMark/>
          </w:tcPr>
          <w:p w14:paraId="783F9995" w14:textId="77777777" w:rsidR="0065175A" w:rsidRDefault="0065175A" w:rsidP="00D5679E">
            <w:pPr>
              <w:rPr>
                <w:rFonts w:eastAsia="SimSun"/>
                <w:sz w:val="24"/>
                <w:szCs w:val="24"/>
                <w:lang w:eastAsia="zh-CN"/>
              </w:rPr>
            </w:pPr>
            <w:r>
              <w:rPr>
                <w:rFonts w:eastAsia="SimSun"/>
                <w:sz w:val="24"/>
                <w:szCs w:val="24"/>
                <w:lang w:eastAsia="zh-CN"/>
              </w:rPr>
              <w:t>Спрямувати роботу батьківського лекторію на вивчення проблем зі здійснення превентивного виховання в сім’ї з метою надання кваліфікованої психологічної допомоги</w:t>
            </w:r>
          </w:p>
        </w:tc>
        <w:tc>
          <w:tcPr>
            <w:tcW w:w="1675" w:type="dxa"/>
            <w:tcBorders>
              <w:top w:val="single" w:sz="4" w:space="0" w:color="auto"/>
              <w:left w:val="single" w:sz="4" w:space="0" w:color="auto"/>
              <w:bottom w:val="single" w:sz="4" w:space="0" w:color="auto"/>
              <w:right w:val="single" w:sz="4" w:space="0" w:color="auto"/>
            </w:tcBorders>
          </w:tcPr>
          <w:p w14:paraId="3AF3E13D"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3914C198" w14:textId="77777777" w:rsidR="0065175A" w:rsidRDefault="0065175A" w:rsidP="00D5679E">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6C53B54A" w14:textId="77777777" w:rsidR="0065175A" w:rsidRDefault="0065175A" w:rsidP="00D5679E">
            <w:pPr>
              <w:jc w:val="center"/>
              <w:rPr>
                <w:rFonts w:eastAsia="Calibri"/>
                <w:sz w:val="24"/>
                <w:szCs w:val="24"/>
              </w:rPr>
            </w:pPr>
          </w:p>
        </w:tc>
      </w:tr>
      <w:tr w:rsidR="00D5679E" w:rsidRPr="00D74B8B" w14:paraId="08349404"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68E87484" w14:textId="77777777" w:rsidR="00D5679E" w:rsidRDefault="00D5679E" w:rsidP="00D5679E">
            <w:pPr>
              <w:jc w:val="center"/>
              <w:rPr>
                <w:rFonts w:eastAsia="Calibri"/>
                <w:sz w:val="24"/>
                <w:szCs w:val="24"/>
              </w:rPr>
            </w:pPr>
            <w:r>
              <w:rPr>
                <w:rFonts w:eastAsia="Calibri"/>
                <w:sz w:val="24"/>
                <w:szCs w:val="24"/>
              </w:rPr>
              <w:t>21.</w:t>
            </w:r>
          </w:p>
        </w:tc>
        <w:tc>
          <w:tcPr>
            <w:tcW w:w="4721" w:type="dxa"/>
            <w:tcBorders>
              <w:top w:val="single" w:sz="4" w:space="0" w:color="auto"/>
              <w:left w:val="single" w:sz="4" w:space="0" w:color="auto"/>
              <w:bottom w:val="single" w:sz="4" w:space="0" w:color="auto"/>
              <w:right w:val="single" w:sz="4" w:space="0" w:color="auto"/>
            </w:tcBorders>
            <w:hideMark/>
          </w:tcPr>
          <w:p w14:paraId="38CAE20A" w14:textId="77777777" w:rsidR="00D5679E" w:rsidRDefault="00D5679E" w:rsidP="00D5679E">
            <w:pPr>
              <w:rPr>
                <w:rFonts w:eastAsia="SimSun"/>
                <w:sz w:val="24"/>
                <w:szCs w:val="24"/>
                <w:lang w:eastAsia="zh-CN"/>
              </w:rPr>
            </w:pPr>
            <w:r>
              <w:rPr>
                <w:rFonts w:eastAsia="SimSun"/>
                <w:sz w:val="24"/>
                <w:szCs w:val="24"/>
                <w:lang w:eastAsia="zh-CN"/>
              </w:rPr>
              <w:t xml:space="preserve">Провести аналіз умов проживання в сім’ях опікунів дітей-сиріт </w:t>
            </w:r>
          </w:p>
        </w:tc>
        <w:tc>
          <w:tcPr>
            <w:tcW w:w="1675" w:type="dxa"/>
            <w:tcBorders>
              <w:top w:val="single" w:sz="4" w:space="0" w:color="auto"/>
              <w:left w:val="single" w:sz="4" w:space="0" w:color="auto"/>
              <w:bottom w:val="single" w:sz="4" w:space="0" w:color="auto"/>
              <w:right w:val="single" w:sz="4" w:space="0" w:color="auto"/>
            </w:tcBorders>
            <w:hideMark/>
          </w:tcPr>
          <w:p w14:paraId="5A4E7DA9" w14:textId="77777777" w:rsidR="00D5679E" w:rsidRDefault="00D5679E" w:rsidP="00D5679E">
            <w:pPr>
              <w:jc w:val="center"/>
              <w:rPr>
                <w:rFonts w:eastAsia="SimSun"/>
                <w:sz w:val="24"/>
                <w:szCs w:val="24"/>
                <w:lang w:eastAsia="zh-CN"/>
              </w:rPr>
            </w:pPr>
            <w:r>
              <w:rPr>
                <w:rFonts w:eastAsia="SimSun"/>
                <w:sz w:val="24"/>
                <w:szCs w:val="24"/>
                <w:lang w:eastAsia="zh-CN"/>
              </w:rPr>
              <w:t>До 20.09.</w:t>
            </w:r>
          </w:p>
          <w:p w14:paraId="1037A90B" w14:textId="77777777" w:rsidR="00D5679E" w:rsidRDefault="0065175A" w:rsidP="00D5679E">
            <w:pPr>
              <w:jc w:val="center"/>
              <w:rPr>
                <w:rFonts w:eastAsia="SimSun"/>
                <w:sz w:val="24"/>
                <w:szCs w:val="24"/>
                <w:lang w:eastAsia="zh-CN"/>
              </w:rPr>
            </w:pPr>
            <w:r>
              <w:rPr>
                <w:rFonts w:eastAsia="SimSun"/>
                <w:sz w:val="24"/>
                <w:szCs w:val="24"/>
                <w:lang w:eastAsia="zh-CN"/>
              </w:rPr>
              <w:t>2022</w:t>
            </w:r>
          </w:p>
          <w:p w14:paraId="425CCD02" w14:textId="77777777" w:rsidR="00D5679E" w:rsidRDefault="00D5679E" w:rsidP="00D5679E">
            <w:pPr>
              <w:jc w:val="center"/>
              <w:rPr>
                <w:rFonts w:eastAsia="SimSun"/>
                <w:sz w:val="24"/>
                <w:szCs w:val="24"/>
                <w:lang w:eastAsia="zh-CN"/>
              </w:rPr>
            </w:pPr>
            <w:r>
              <w:rPr>
                <w:rFonts w:eastAsia="SimSun"/>
                <w:sz w:val="24"/>
                <w:szCs w:val="24"/>
                <w:lang w:eastAsia="zh-CN"/>
              </w:rPr>
              <w:t>до 10.01.</w:t>
            </w:r>
          </w:p>
          <w:p w14:paraId="7D31A089" w14:textId="77777777" w:rsidR="00D5679E" w:rsidRDefault="00D5679E" w:rsidP="00D5679E">
            <w:pPr>
              <w:jc w:val="center"/>
              <w:rPr>
                <w:rFonts w:eastAsia="SimSun"/>
                <w:sz w:val="24"/>
                <w:szCs w:val="24"/>
                <w:lang w:eastAsia="zh-CN"/>
              </w:rPr>
            </w:pPr>
            <w:r>
              <w:rPr>
                <w:rFonts w:eastAsia="SimSun"/>
                <w:sz w:val="24"/>
                <w:szCs w:val="24"/>
                <w:lang w:eastAsia="zh-CN"/>
              </w:rPr>
              <w:t>202</w:t>
            </w:r>
            <w:r w:rsidR="0065175A">
              <w:rPr>
                <w:rFonts w:eastAsia="SimSun"/>
                <w:sz w:val="24"/>
                <w:szCs w:val="24"/>
                <w:lang w:eastAsia="zh-CN"/>
              </w:rPr>
              <w:t>3</w:t>
            </w:r>
          </w:p>
        </w:tc>
        <w:tc>
          <w:tcPr>
            <w:tcW w:w="1650" w:type="dxa"/>
            <w:tcBorders>
              <w:top w:val="single" w:sz="4" w:space="0" w:color="auto"/>
              <w:left w:val="single" w:sz="4" w:space="0" w:color="auto"/>
              <w:bottom w:val="single" w:sz="4" w:space="0" w:color="auto"/>
              <w:right w:val="single" w:sz="4" w:space="0" w:color="auto"/>
            </w:tcBorders>
            <w:hideMark/>
          </w:tcPr>
          <w:p w14:paraId="73E8ADAA" w14:textId="77777777" w:rsidR="00D5679E" w:rsidRDefault="00D5679E" w:rsidP="00D5679E">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405B4360" w14:textId="77777777" w:rsidR="00D5679E" w:rsidRDefault="00D5679E" w:rsidP="00D5679E">
            <w:pPr>
              <w:jc w:val="center"/>
              <w:rPr>
                <w:rFonts w:eastAsia="Calibri"/>
                <w:sz w:val="24"/>
                <w:szCs w:val="24"/>
              </w:rPr>
            </w:pPr>
          </w:p>
        </w:tc>
      </w:tr>
      <w:tr w:rsidR="00D5679E" w14:paraId="2F63059B"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641F24A2" w14:textId="77777777" w:rsidR="00D5679E" w:rsidRDefault="00D5679E" w:rsidP="00D5679E">
            <w:pPr>
              <w:jc w:val="center"/>
              <w:rPr>
                <w:rFonts w:eastAsia="Calibri"/>
                <w:sz w:val="24"/>
                <w:szCs w:val="24"/>
              </w:rPr>
            </w:pPr>
            <w:r>
              <w:rPr>
                <w:rFonts w:eastAsia="Calibri"/>
                <w:sz w:val="24"/>
                <w:szCs w:val="24"/>
              </w:rPr>
              <w:t>22.</w:t>
            </w:r>
          </w:p>
        </w:tc>
        <w:tc>
          <w:tcPr>
            <w:tcW w:w="4721" w:type="dxa"/>
            <w:tcBorders>
              <w:top w:val="single" w:sz="4" w:space="0" w:color="auto"/>
              <w:left w:val="single" w:sz="4" w:space="0" w:color="auto"/>
              <w:bottom w:val="single" w:sz="4" w:space="0" w:color="auto"/>
              <w:right w:val="single" w:sz="4" w:space="0" w:color="auto"/>
            </w:tcBorders>
            <w:hideMark/>
          </w:tcPr>
          <w:p w14:paraId="19CD4A1F" w14:textId="77777777" w:rsidR="00D5679E" w:rsidRDefault="00D5679E" w:rsidP="00D5679E">
            <w:pPr>
              <w:rPr>
                <w:rFonts w:eastAsia="SimSun"/>
                <w:sz w:val="24"/>
                <w:szCs w:val="24"/>
                <w:lang w:eastAsia="zh-CN"/>
              </w:rPr>
            </w:pPr>
            <w:r>
              <w:rPr>
                <w:rFonts w:eastAsia="SimSun"/>
                <w:sz w:val="24"/>
                <w:szCs w:val="24"/>
                <w:lang w:eastAsia="zh-CN"/>
              </w:rPr>
              <w:t>Провести поглиблений медичний огляд дітей-сиріт і дітей, позбавлених батьківської опіки</w:t>
            </w:r>
          </w:p>
        </w:tc>
        <w:tc>
          <w:tcPr>
            <w:tcW w:w="1675" w:type="dxa"/>
            <w:tcBorders>
              <w:top w:val="single" w:sz="4" w:space="0" w:color="auto"/>
              <w:left w:val="single" w:sz="4" w:space="0" w:color="auto"/>
              <w:bottom w:val="single" w:sz="4" w:space="0" w:color="auto"/>
              <w:right w:val="single" w:sz="4" w:space="0" w:color="auto"/>
            </w:tcBorders>
            <w:hideMark/>
          </w:tcPr>
          <w:p w14:paraId="73A156FC" w14:textId="77777777" w:rsidR="00D5679E" w:rsidRDefault="0065175A" w:rsidP="00D5679E">
            <w:pPr>
              <w:jc w:val="center"/>
              <w:rPr>
                <w:rFonts w:eastAsia="SimSun"/>
                <w:sz w:val="24"/>
                <w:szCs w:val="24"/>
                <w:lang w:eastAsia="zh-CN"/>
              </w:rPr>
            </w:pPr>
            <w:r>
              <w:rPr>
                <w:rFonts w:eastAsia="SimSun"/>
                <w:sz w:val="24"/>
                <w:szCs w:val="24"/>
                <w:lang w:eastAsia="zh-CN"/>
              </w:rPr>
              <w:t>Упродовж жовтня 2022</w:t>
            </w:r>
          </w:p>
        </w:tc>
        <w:tc>
          <w:tcPr>
            <w:tcW w:w="1650" w:type="dxa"/>
            <w:tcBorders>
              <w:top w:val="single" w:sz="4" w:space="0" w:color="auto"/>
              <w:left w:val="single" w:sz="4" w:space="0" w:color="auto"/>
              <w:bottom w:val="single" w:sz="4" w:space="0" w:color="auto"/>
              <w:right w:val="single" w:sz="4" w:space="0" w:color="auto"/>
            </w:tcBorders>
            <w:hideMark/>
          </w:tcPr>
          <w:p w14:paraId="0F92E594" w14:textId="77777777" w:rsidR="00D5679E" w:rsidRDefault="00D5679E" w:rsidP="00D5679E">
            <w:pPr>
              <w:jc w:val="center"/>
              <w:rPr>
                <w:rFonts w:eastAsia="SimSun"/>
                <w:sz w:val="24"/>
                <w:szCs w:val="24"/>
                <w:lang w:eastAsia="zh-CN"/>
              </w:rPr>
            </w:pPr>
            <w:r>
              <w:rPr>
                <w:rFonts w:eastAsia="SimSun"/>
                <w:sz w:val="24"/>
                <w:szCs w:val="24"/>
                <w:lang w:eastAsia="zh-CN"/>
              </w:rPr>
              <w:t>Галушка І.Ю.</w:t>
            </w:r>
          </w:p>
        </w:tc>
        <w:tc>
          <w:tcPr>
            <w:tcW w:w="1318" w:type="dxa"/>
            <w:tcBorders>
              <w:top w:val="single" w:sz="4" w:space="0" w:color="auto"/>
              <w:left w:val="single" w:sz="4" w:space="0" w:color="auto"/>
              <w:bottom w:val="single" w:sz="4" w:space="0" w:color="auto"/>
              <w:right w:val="single" w:sz="4" w:space="0" w:color="auto"/>
            </w:tcBorders>
          </w:tcPr>
          <w:p w14:paraId="117E2520" w14:textId="77777777" w:rsidR="00D5679E" w:rsidRDefault="00D5679E" w:rsidP="00D5679E">
            <w:pPr>
              <w:jc w:val="center"/>
              <w:rPr>
                <w:rFonts w:eastAsia="Calibri"/>
                <w:sz w:val="24"/>
                <w:szCs w:val="24"/>
              </w:rPr>
            </w:pPr>
          </w:p>
        </w:tc>
      </w:tr>
      <w:tr w:rsidR="00D5679E" w14:paraId="22B8C279"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04DAE201" w14:textId="77777777" w:rsidR="00D5679E" w:rsidRDefault="00D5679E" w:rsidP="00D5679E">
            <w:pPr>
              <w:jc w:val="center"/>
              <w:rPr>
                <w:rFonts w:eastAsia="Calibri"/>
                <w:sz w:val="24"/>
                <w:szCs w:val="24"/>
              </w:rPr>
            </w:pPr>
            <w:r>
              <w:rPr>
                <w:rFonts w:eastAsia="Calibri"/>
                <w:sz w:val="24"/>
                <w:szCs w:val="24"/>
              </w:rPr>
              <w:t>23.</w:t>
            </w:r>
          </w:p>
        </w:tc>
        <w:tc>
          <w:tcPr>
            <w:tcW w:w="4721" w:type="dxa"/>
            <w:tcBorders>
              <w:top w:val="single" w:sz="4" w:space="0" w:color="auto"/>
              <w:left w:val="single" w:sz="4" w:space="0" w:color="auto"/>
              <w:bottom w:val="single" w:sz="4" w:space="0" w:color="auto"/>
              <w:right w:val="single" w:sz="4" w:space="0" w:color="auto"/>
            </w:tcBorders>
            <w:hideMark/>
          </w:tcPr>
          <w:p w14:paraId="5C1CF9E8" w14:textId="77777777" w:rsidR="00D5679E" w:rsidRDefault="00D5679E" w:rsidP="00D5679E">
            <w:pPr>
              <w:rPr>
                <w:rFonts w:eastAsia="SimSun"/>
                <w:sz w:val="24"/>
                <w:szCs w:val="24"/>
                <w:lang w:eastAsia="zh-CN"/>
              </w:rPr>
            </w:pPr>
            <w:r>
              <w:rPr>
                <w:rFonts w:eastAsia="SimSun"/>
                <w:sz w:val="24"/>
                <w:szCs w:val="24"/>
                <w:lang w:eastAsia="zh-CN"/>
              </w:rPr>
              <w:t>Провести діагностику негативно-емоційного стану дитини</w:t>
            </w:r>
          </w:p>
        </w:tc>
        <w:tc>
          <w:tcPr>
            <w:tcW w:w="1675" w:type="dxa"/>
            <w:tcBorders>
              <w:top w:val="single" w:sz="4" w:space="0" w:color="auto"/>
              <w:left w:val="single" w:sz="4" w:space="0" w:color="auto"/>
              <w:bottom w:val="single" w:sz="4" w:space="0" w:color="auto"/>
              <w:right w:val="single" w:sz="4" w:space="0" w:color="auto"/>
            </w:tcBorders>
            <w:hideMark/>
          </w:tcPr>
          <w:p w14:paraId="5EAC264D" w14:textId="77777777" w:rsidR="00D5679E" w:rsidRDefault="00D5679E" w:rsidP="00D5679E">
            <w:pPr>
              <w:jc w:val="center"/>
              <w:rPr>
                <w:rFonts w:eastAsia="SimSun"/>
                <w:sz w:val="24"/>
                <w:szCs w:val="24"/>
                <w:lang w:eastAsia="zh-CN"/>
              </w:rPr>
            </w:pPr>
            <w:r>
              <w:rPr>
                <w:rFonts w:eastAsia="SimSun"/>
                <w:sz w:val="24"/>
                <w:szCs w:val="24"/>
                <w:lang w:eastAsia="zh-CN"/>
              </w:rPr>
              <w:t>До 30.09.</w:t>
            </w:r>
          </w:p>
          <w:p w14:paraId="0D463CD4" w14:textId="77777777" w:rsidR="00D5679E" w:rsidRDefault="0065175A" w:rsidP="00D5679E">
            <w:pPr>
              <w:jc w:val="center"/>
              <w:rPr>
                <w:rFonts w:eastAsia="SimSun"/>
                <w:sz w:val="24"/>
                <w:szCs w:val="24"/>
                <w:lang w:eastAsia="zh-CN"/>
              </w:rPr>
            </w:pPr>
            <w:r>
              <w:rPr>
                <w:rFonts w:eastAsia="SimSun"/>
                <w:sz w:val="24"/>
                <w:szCs w:val="24"/>
                <w:lang w:eastAsia="zh-CN"/>
              </w:rPr>
              <w:t>2022</w:t>
            </w:r>
          </w:p>
        </w:tc>
        <w:tc>
          <w:tcPr>
            <w:tcW w:w="1650" w:type="dxa"/>
            <w:tcBorders>
              <w:top w:val="single" w:sz="4" w:space="0" w:color="auto"/>
              <w:left w:val="single" w:sz="4" w:space="0" w:color="auto"/>
              <w:bottom w:val="single" w:sz="4" w:space="0" w:color="auto"/>
              <w:right w:val="single" w:sz="4" w:space="0" w:color="auto"/>
            </w:tcBorders>
            <w:hideMark/>
          </w:tcPr>
          <w:p w14:paraId="5A985739" w14:textId="77777777" w:rsidR="00D5679E" w:rsidRDefault="00D5679E" w:rsidP="00D5679E">
            <w:pPr>
              <w:jc w:val="center"/>
              <w:rPr>
                <w:rFonts w:eastAsia="SimSun"/>
                <w:sz w:val="24"/>
                <w:szCs w:val="24"/>
                <w:lang w:eastAsia="zh-CN"/>
              </w:rPr>
            </w:pPr>
            <w:r>
              <w:rPr>
                <w:rFonts w:eastAsia="SimSun"/>
                <w:sz w:val="24"/>
                <w:szCs w:val="24"/>
                <w:lang w:eastAsia="zh-CN"/>
              </w:rPr>
              <w:t>Практичний психолог</w:t>
            </w:r>
          </w:p>
        </w:tc>
        <w:tc>
          <w:tcPr>
            <w:tcW w:w="1318" w:type="dxa"/>
            <w:tcBorders>
              <w:top w:val="single" w:sz="4" w:space="0" w:color="auto"/>
              <w:left w:val="single" w:sz="4" w:space="0" w:color="auto"/>
              <w:bottom w:val="single" w:sz="4" w:space="0" w:color="auto"/>
              <w:right w:val="single" w:sz="4" w:space="0" w:color="auto"/>
            </w:tcBorders>
          </w:tcPr>
          <w:p w14:paraId="2157071E" w14:textId="77777777" w:rsidR="00D5679E" w:rsidRDefault="00D5679E" w:rsidP="00D5679E">
            <w:pPr>
              <w:jc w:val="center"/>
              <w:rPr>
                <w:rFonts w:eastAsia="Calibri"/>
                <w:sz w:val="24"/>
                <w:szCs w:val="24"/>
              </w:rPr>
            </w:pPr>
          </w:p>
        </w:tc>
      </w:tr>
      <w:tr w:rsidR="00D5679E" w:rsidRPr="00D74B8B" w14:paraId="35B804DE"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250954C1" w14:textId="77777777" w:rsidR="00D5679E" w:rsidRDefault="00D5679E" w:rsidP="00D5679E">
            <w:pPr>
              <w:jc w:val="center"/>
              <w:rPr>
                <w:rFonts w:eastAsia="Calibri"/>
                <w:sz w:val="24"/>
                <w:szCs w:val="24"/>
              </w:rPr>
            </w:pPr>
            <w:r>
              <w:rPr>
                <w:rFonts w:eastAsia="Calibri"/>
                <w:sz w:val="24"/>
                <w:szCs w:val="24"/>
              </w:rPr>
              <w:t>24.</w:t>
            </w:r>
          </w:p>
        </w:tc>
        <w:tc>
          <w:tcPr>
            <w:tcW w:w="4721" w:type="dxa"/>
            <w:tcBorders>
              <w:top w:val="single" w:sz="4" w:space="0" w:color="auto"/>
              <w:left w:val="single" w:sz="4" w:space="0" w:color="auto"/>
              <w:bottom w:val="single" w:sz="4" w:space="0" w:color="auto"/>
              <w:right w:val="single" w:sz="4" w:space="0" w:color="auto"/>
            </w:tcBorders>
            <w:hideMark/>
          </w:tcPr>
          <w:p w14:paraId="72053DD0" w14:textId="77777777" w:rsidR="00D5679E" w:rsidRDefault="00D5679E" w:rsidP="00D5679E">
            <w:pPr>
              <w:rPr>
                <w:rFonts w:eastAsia="SimSun"/>
                <w:sz w:val="24"/>
                <w:szCs w:val="24"/>
                <w:lang w:eastAsia="zh-CN"/>
              </w:rPr>
            </w:pPr>
            <w:r>
              <w:rPr>
                <w:rFonts w:eastAsia="SimSun"/>
                <w:sz w:val="24"/>
                <w:szCs w:val="24"/>
                <w:lang w:eastAsia="zh-CN"/>
              </w:rPr>
              <w:t>Організувати роботу щодо допомоги у виборі сфери професійної діяльності для учнів 8-9-х класів</w:t>
            </w:r>
          </w:p>
        </w:tc>
        <w:tc>
          <w:tcPr>
            <w:tcW w:w="1675" w:type="dxa"/>
            <w:tcBorders>
              <w:top w:val="single" w:sz="4" w:space="0" w:color="auto"/>
              <w:left w:val="single" w:sz="4" w:space="0" w:color="auto"/>
              <w:bottom w:val="single" w:sz="4" w:space="0" w:color="auto"/>
              <w:right w:val="single" w:sz="4" w:space="0" w:color="auto"/>
            </w:tcBorders>
            <w:hideMark/>
          </w:tcPr>
          <w:p w14:paraId="4E213C43" w14:textId="77777777" w:rsidR="00D5679E" w:rsidRDefault="0065175A" w:rsidP="00D5679E">
            <w:pPr>
              <w:jc w:val="center"/>
              <w:rPr>
                <w:rFonts w:eastAsia="SimSun"/>
                <w:sz w:val="24"/>
                <w:szCs w:val="24"/>
                <w:lang w:eastAsia="zh-CN"/>
              </w:rPr>
            </w:pPr>
            <w:r>
              <w:rPr>
                <w:rFonts w:eastAsia="SimSun"/>
                <w:sz w:val="24"/>
                <w:szCs w:val="24"/>
                <w:lang w:eastAsia="zh-CN"/>
              </w:rPr>
              <w:t>Упродовж лютого 2023</w:t>
            </w:r>
          </w:p>
        </w:tc>
        <w:tc>
          <w:tcPr>
            <w:tcW w:w="1650" w:type="dxa"/>
            <w:tcBorders>
              <w:top w:val="single" w:sz="4" w:space="0" w:color="auto"/>
              <w:left w:val="single" w:sz="4" w:space="0" w:color="auto"/>
              <w:bottom w:val="single" w:sz="4" w:space="0" w:color="auto"/>
              <w:right w:val="single" w:sz="4" w:space="0" w:color="auto"/>
            </w:tcBorders>
            <w:hideMark/>
          </w:tcPr>
          <w:p w14:paraId="6C11BF2A"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p w14:paraId="7FDF8C84" w14:textId="77777777" w:rsidR="00D5679E" w:rsidRDefault="00D5679E" w:rsidP="00D5679E">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3E1E9146" w14:textId="77777777" w:rsidR="00D5679E" w:rsidRDefault="00D5679E" w:rsidP="00D5679E">
            <w:pPr>
              <w:jc w:val="center"/>
              <w:rPr>
                <w:rFonts w:eastAsia="Calibri"/>
                <w:sz w:val="24"/>
                <w:szCs w:val="24"/>
              </w:rPr>
            </w:pPr>
          </w:p>
        </w:tc>
      </w:tr>
      <w:tr w:rsidR="00D5679E" w:rsidRPr="00D74B8B" w14:paraId="1BAFDD09"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6F9F9BB3" w14:textId="77777777" w:rsidR="00D5679E" w:rsidRDefault="00D5679E" w:rsidP="00D5679E">
            <w:pPr>
              <w:jc w:val="center"/>
              <w:rPr>
                <w:rFonts w:eastAsia="Calibri"/>
                <w:sz w:val="24"/>
                <w:szCs w:val="24"/>
              </w:rPr>
            </w:pPr>
            <w:r>
              <w:rPr>
                <w:rFonts w:eastAsia="Calibri"/>
                <w:sz w:val="24"/>
                <w:szCs w:val="24"/>
              </w:rPr>
              <w:t>25.</w:t>
            </w:r>
          </w:p>
        </w:tc>
        <w:tc>
          <w:tcPr>
            <w:tcW w:w="4721" w:type="dxa"/>
            <w:tcBorders>
              <w:top w:val="single" w:sz="4" w:space="0" w:color="auto"/>
              <w:left w:val="single" w:sz="4" w:space="0" w:color="auto"/>
              <w:bottom w:val="single" w:sz="4" w:space="0" w:color="auto"/>
              <w:right w:val="single" w:sz="4" w:space="0" w:color="auto"/>
            </w:tcBorders>
            <w:hideMark/>
          </w:tcPr>
          <w:p w14:paraId="5925272C" w14:textId="77777777" w:rsidR="00D5679E" w:rsidRDefault="00D5679E" w:rsidP="00D5679E">
            <w:pPr>
              <w:rPr>
                <w:rFonts w:eastAsia="SimSun"/>
                <w:sz w:val="24"/>
                <w:szCs w:val="24"/>
                <w:lang w:eastAsia="zh-CN"/>
              </w:rPr>
            </w:pPr>
            <w:r>
              <w:rPr>
                <w:rFonts w:eastAsia="SimSun"/>
                <w:sz w:val="24"/>
                <w:szCs w:val="24"/>
                <w:lang w:eastAsia="zh-CN"/>
              </w:rPr>
              <w:t xml:space="preserve">Залучати до участі в конкурсах, турнірах, спортивних змаганнях </w:t>
            </w:r>
          </w:p>
        </w:tc>
        <w:tc>
          <w:tcPr>
            <w:tcW w:w="1675" w:type="dxa"/>
            <w:tcBorders>
              <w:top w:val="single" w:sz="4" w:space="0" w:color="auto"/>
              <w:left w:val="single" w:sz="4" w:space="0" w:color="auto"/>
              <w:bottom w:val="single" w:sz="4" w:space="0" w:color="auto"/>
              <w:right w:val="single" w:sz="4" w:space="0" w:color="auto"/>
            </w:tcBorders>
            <w:hideMark/>
          </w:tcPr>
          <w:p w14:paraId="015CBAA6" w14:textId="77777777" w:rsidR="00D5679E" w:rsidRDefault="0065175A" w:rsidP="00D5679E">
            <w:pPr>
              <w:jc w:val="center"/>
              <w:rPr>
                <w:rFonts w:eastAsia="Calibri"/>
                <w:sz w:val="24"/>
                <w:szCs w:val="24"/>
              </w:rPr>
            </w:pPr>
            <w:r w:rsidRPr="007F4ACE">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5D7128DA"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p w14:paraId="59391607" w14:textId="77777777" w:rsidR="00D5679E" w:rsidRDefault="00D5679E" w:rsidP="00D5679E">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7E0EDFE2" w14:textId="77777777" w:rsidR="00D5679E" w:rsidRDefault="00D5679E" w:rsidP="00D5679E">
            <w:pPr>
              <w:jc w:val="center"/>
              <w:rPr>
                <w:rFonts w:eastAsia="Calibri"/>
                <w:sz w:val="24"/>
                <w:szCs w:val="24"/>
              </w:rPr>
            </w:pPr>
          </w:p>
        </w:tc>
      </w:tr>
      <w:tr w:rsidR="00D5679E" w:rsidRPr="00D74B8B" w14:paraId="4DDD0AB3"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44BF6687" w14:textId="77777777" w:rsidR="00D5679E" w:rsidRDefault="00D5679E" w:rsidP="00D5679E">
            <w:pPr>
              <w:jc w:val="center"/>
              <w:rPr>
                <w:rFonts w:eastAsia="Calibri"/>
                <w:sz w:val="24"/>
                <w:szCs w:val="24"/>
              </w:rPr>
            </w:pPr>
            <w:r>
              <w:rPr>
                <w:rFonts w:eastAsia="Calibri"/>
                <w:sz w:val="24"/>
                <w:szCs w:val="24"/>
              </w:rPr>
              <w:t>26.</w:t>
            </w:r>
          </w:p>
        </w:tc>
        <w:tc>
          <w:tcPr>
            <w:tcW w:w="4721" w:type="dxa"/>
            <w:tcBorders>
              <w:top w:val="single" w:sz="4" w:space="0" w:color="auto"/>
              <w:left w:val="single" w:sz="4" w:space="0" w:color="auto"/>
              <w:bottom w:val="single" w:sz="4" w:space="0" w:color="auto"/>
              <w:right w:val="single" w:sz="4" w:space="0" w:color="auto"/>
            </w:tcBorders>
            <w:hideMark/>
          </w:tcPr>
          <w:p w14:paraId="7DCD3516" w14:textId="77777777" w:rsidR="00D5679E" w:rsidRDefault="00D5679E" w:rsidP="00D5679E">
            <w:pPr>
              <w:rPr>
                <w:rFonts w:eastAsia="SimSun"/>
                <w:sz w:val="24"/>
                <w:szCs w:val="24"/>
                <w:lang w:eastAsia="zh-CN"/>
              </w:rPr>
            </w:pPr>
            <w:r>
              <w:rPr>
                <w:rFonts w:eastAsia="SimSun"/>
                <w:sz w:val="24"/>
                <w:szCs w:val="24"/>
                <w:lang w:eastAsia="zh-CN"/>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1675" w:type="dxa"/>
            <w:tcBorders>
              <w:top w:val="single" w:sz="4" w:space="0" w:color="auto"/>
              <w:left w:val="single" w:sz="4" w:space="0" w:color="auto"/>
              <w:bottom w:val="single" w:sz="4" w:space="0" w:color="auto"/>
              <w:right w:val="single" w:sz="4" w:space="0" w:color="auto"/>
            </w:tcBorders>
            <w:hideMark/>
          </w:tcPr>
          <w:p w14:paraId="447A8A59" w14:textId="77777777" w:rsidR="00D5679E" w:rsidRDefault="0065175A" w:rsidP="00D5679E">
            <w:pPr>
              <w:jc w:val="center"/>
              <w:rPr>
                <w:rFonts w:eastAsia="Calibri"/>
                <w:sz w:val="24"/>
                <w:szCs w:val="24"/>
              </w:rPr>
            </w:pPr>
            <w:r w:rsidRPr="007F4ACE">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2C1A4DD4"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p w14:paraId="08287B29" w14:textId="77777777" w:rsidR="00D5679E" w:rsidRDefault="00D5679E" w:rsidP="00D5679E">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14098FC4" w14:textId="77777777" w:rsidR="00D5679E" w:rsidRDefault="00D5679E" w:rsidP="00D5679E">
            <w:pPr>
              <w:jc w:val="center"/>
              <w:rPr>
                <w:rFonts w:eastAsia="Calibri"/>
                <w:sz w:val="24"/>
                <w:szCs w:val="24"/>
              </w:rPr>
            </w:pPr>
          </w:p>
        </w:tc>
      </w:tr>
      <w:tr w:rsidR="00D5679E" w:rsidRPr="00D74B8B" w14:paraId="4BEC9887"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33F04D38" w14:textId="77777777" w:rsidR="00D5679E" w:rsidRDefault="00D5679E" w:rsidP="00D5679E">
            <w:pPr>
              <w:jc w:val="center"/>
              <w:rPr>
                <w:rFonts w:eastAsia="Calibri"/>
                <w:sz w:val="24"/>
                <w:szCs w:val="24"/>
              </w:rPr>
            </w:pPr>
            <w:r>
              <w:rPr>
                <w:rFonts w:eastAsia="Calibri"/>
                <w:sz w:val="24"/>
                <w:szCs w:val="24"/>
              </w:rPr>
              <w:t>27.</w:t>
            </w:r>
          </w:p>
        </w:tc>
        <w:tc>
          <w:tcPr>
            <w:tcW w:w="4721" w:type="dxa"/>
            <w:tcBorders>
              <w:top w:val="single" w:sz="4" w:space="0" w:color="auto"/>
              <w:left w:val="single" w:sz="4" w:space="0" w:color="auto"/>
              <w:bottom w:val="single" w:sz="4" w:space="0" w:color="auto"/>
              <w:right w:val="single" w:sz="4" w:space="0" w:color="auto"/>
            </w:tcBorders>
            <w:hideMark/>
          </w:tcPr>
          <w:p w14:paraId="24CF2F2B" w14:textId="77777777" w:rsidR="00D5679E" w:rsidRDefault="00D5679E" w:rsidP="00D5679E">
            <w:pPr>
              <w:rPr>
                <w:rFonts w:eastAsia="SimSun"/>
                <w:sz w:val="24"/>
                <w:szCs w:val="24"/>
                <w:lang w:eastAsia="zh-CN"/>
              </w:rPr>
            </w:pPr>
            <w:r>
              <w:rPr>
                <w:rFonts w:eastAsia="SimSun"/>
                <w:sz w:val="24"/>
                <w:szCs w:val="24"/>
                <w:lang w:eastAsia="zh-CN"/>
              </w:rPr>
              <w:t>Провести медичне обстеження учнів</w:t>
            </w:r>
          </w:p>
        </w:tc>
        <w:tc>
          <w:tcPr>
            <w:tcW w:w="1675" w:type="dxa"/>
            <w:tcBorders>
              <w:top w:val="single" w:sz="4" w:space="0" w:color="auto"/>
              <w:left w:val="single" w:sz="4" w:space="0" w:color="auto"/>
              <w:bottom w:val="single" w:sz="4" w:space="0" w:color="auto"/>
              <w:right w:val="single" w:sz="4" w:space="0" w:color="auto"/>
            </w:tcBorders>
            <w:hideMark/>
          </w:tcPr>
          <w:p w14:paraId="3B514596" w14:textId="77777777" w:rsidR="00D5679E" w:rsidRDefault="00D5679E" w:rsidP="00D5679E">
            <w:pPr>
              <w:jc w:val="center"/>
              <w:rPr>
                <w:rFonts w:eastAsia="SimSun"/>
                <w:sz w:val="24"/>
                <w:szCs w:val="24"/>
                <w:lang w:val="en-US" w:eastAsia="zh-CN"/>
              </w:rPr>
            </w:pPr>
            <w:r>
              <w:rPr>
                <w:rFonts w:eastAsia="SimSun"/>
                <w:sz w:val="24"/>
                <w:szCs w:val="24"/>
                <w:lang w:eastAsia="zh-CN"/>
              </w:rPr>
              <w:t>Відповідно до графіка</w:t>
            </w:r>
          </w:p>
        </w:tc>
        <w:tc>
          <w:tcPr>
            <w:tcW w:w="1650" w:type="dxa"/>
            <w:tcBorders>
              <w:top w:val="single" w:sz="4" w:space="0" w:color="auto"/>
              <w:left w:val="single" w:sz="4" w:space="0" w:color="auto"/>
              <w:bottom w:val="single" w:sz="4" w:space="0" w:color="auto"/>
              <w:right w:val="single" w:sz="4" w:space="0" w:color="auto"/>
            </w:tcBorders>
            <w:hideMark/>
          </w:tcPr>
          <w:p w14:paraId="37E7517A" w14:textId="77777777" w:rsidR="00D5679E" w:rsidRDefault="00D5679E" w:rsidP="00D5679E">
            <w:pPr>
              <w:rPr>
                <w:spacing w:val="-2"/>
                <w:sz w:val="24"/>
                <w:szCs w:val="24"/>
              </w:rPr>
            </w:pPr>
            <w:r>
              <w:rPr>
                <w:spacing w:val="-2"/>
                <w:sz w:val="24"/>
                <w:szCs w:val="24"/>
              </w:rPr>
              <w:t>Галушка І.Ю.</w:t>
            </w:r>
          </w:p>
          <w:p w14:paraId="402D81D3" w14:textId="77777777" w:rsidR="00D5679E" w:rsidRDefault="00D5679E"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2CDA4096" w14:textId="77777777" w:rsidR="00D5679E" w:rsidRDefault="00D5679E" w:rsidP="00D5679E">
            <w:pPr>
              <w:jc w:val="center"/>
              <w:rPr>
                <w:rFonts w:eastAsia="Calibri"/>
                <w:sz w:val="24"/>
                <w:szCs w:val="24"/>
              </w:rPr>
            </w:pPr>
          </w:p>
        </w:tc>
      </w:tr>
      <w:tr w:rsidR="0065175A" w:rsidRPr="00D74B8B" w14:paraId="491226D0"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4EA44B4F" w14:textId="77777777" w:rsidR="0065175A" w:rsidRDefault="0065175A" w:rsidP="00D5679E">
            <w:pPr>
              <w:jc w:val="center"/>
              <w:rPr>
                <w:rFonts w:eastAsia="Calibri"/>
                <w:sz w:val="24"/>
                <w:szCs w:val="24"/>
              </w:rPr>
            </w:pPr>
            <w:r>
              <w:rPr>
                <w:rFonts w:eastAsia="Calibri"/>
                <w:sz w:val="24"/>
                <w:szCs w:val="24"/>
              </w:rPr>
              <w:t>28.</w:t>
            </w:r>
          </w:p>
        </w:tc>
        <w:tc>
          <w:tcPr>
            <w:tcW w:w="4721" w:type="dxa"/>
            <w:tcBorders>
              <w:top w:val="single" w:sz="4" w:space="0" w:color="auto"/>
              <w:left w:val="single" w:sz="4" w:space="0" w:color="auto"/>
              <w:bottom w:val="single" w:sz="4" w:space="0" w:color="auto"/>
              <w:right w:val="single" w:sz="4" w:space="0" w:color="auto"/>
            </w:tcBorders>
            <w:hideMark/>
          </w:tcPr>
          <w:p w14:paraId="0FE9EE7E" w14:textId="77777777" w:rsidR="0065175A" w:rsidRDefault="0065175A" w:rsidP="00D5679E">
            <w:pPr>
              <w:rPr>
                <w:rFonts w:eastAsia="SimSun"/>
                <w:sz w:val="24"/>
                <w:szCs w:val="24"/>
                <w:lang w:eastAsia="zh-CN"/>
              </w:rPr>
            </w:pPr>
            <w:r>
              <w:rPr>
                <w:rFonts w:eastAsia="SimSun"/>
                <w:sz w:val="24"/>
                <w:szCs w:val="24"/>
                <w:lang w:eastAsia="zh-CN"/>
              </w:rPr>
              <w:t xml:space="preserve">Контролювати та аналізувати стан здоров'я школярів </w:t>
            </w:r>
          </w:p>
        </w:tc>
        <w:tc>
          <w:tcPr>
            <w:tcW w:w="1675" w:type="dxa"/>
            <w:tcBorders>
              <w:top w:val="single" w:sz="4" w:space="0" w:color="auto"/>
              <w:left w:val="single" w:sz="4" w:space="0" w:color="auto"/>
              <w:bottom w:val="single" w:sz="4" w:space="0" w:color="auto"/>
              <w:right w:val="single" w:sz="4" w:space="0" w:color="auto"/>
            </w:tcBorders>
          </w:tcPr>
          <w:p w14:paraId="1C6F149E"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6C76B7C1" w14:textId="77777777" w:rsidR="0065175A" w:rsidRDefault="0065175A" w:rsidP="00D5679E">
            <w:pPr>
              <w:rPr>
                <w:spacing w:val="-2"/>
                <w:sz w:val="24"/>
                <w:szCs w:val="24"/>
              </w:rPr>
            </w:pPr>
            <w:r>
              <w:rPr>
                <w:spacing w:val="-2"/>
                <w:sz w:val="24"/>
                <w:szCs w:val="24"/>
              </w:rPr>
              <w:t>Галушка І.Ю.</w:t>
            </w:r>
          </w:p>
          <w:p w14:paraId="21745675"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07259D59" w14:textId="77777777" w:rsidR="0065175A" w:rsidRDefault="0065175A" w:rsidP="00D5679E">
            <w:pPr>
              <w:jc w:val="center"/>
              <w:rPr>
                <w:rFonts w:eastAsia="Calibri"/>
                <w:sz w:val="24"/>
                <w:szCs w:val="24"/>
              </w:rPr>
            </w:pPr>
          </w:p>
        </w:tc>
      </w:tr>
      <w:tr w:rsidR="0065175A" w:rsidRPr="00D74B8B" w14:paraId="4412F3DB"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5867DE57" w14:textId="77777777" w:rsidR="0065175A" w:rsidRDefault="0065175A" w:rsidP="00D5679E">
            <w:pPr>
              <w:jc w:val="center"/>
              <w:rPr>
                <w:rFonts w:eastAsia="Calibri"/>
                <w:sz w:val="24"/>
                <w:szCs w:val="24"/>
              </w:rPr>
            </w:pPr>
            <w:r>
              <w:rPr>
                <w:rFonts w:eastAsia="Calibri"/>
                <w:sz w:val="24"/>
                <w:szCs w:val="24"/>
              </w:rPr>
              <w:lastRenderedPageBreak/>
              <w:t>29.</w:t>
            </w:r>
          </w:p>
        </w:tc>
        <w:tc>
          <w:tcPr>
            <w:tcW w:w="4721" w:type="dxa"/>
            <w:tcBorders>
              <w:top w:val="single" w:sz="4" w:space="0" w:color="auto"/>
              <w:left w:val="single" w:sz="4" w:space="0" w:color="auto"/>
              <w:bottom w:val="single" w:sz="4" w:space="0" w:color="auto"/>
              <w:right w:val="single" w:sz="4" w:space="0" w:color="auto"/>
            </w:tcBorders>
            <w:hideMark/>
          </w:tcPr>
          <w:p w14:paraId="23C99536" w14:textId="77777777" w:rsidR="0065175A" w:rsidRDefault="0065175A" w:rsidP="00D5679E">
            <w:pPr>
              <w:rPr>
                <w:rFonts w:eastAsia="SimSun"/>
                <w:sz w:val="24"/>
                <w:szCs w:val="24"/>
                <w:lang w:eastAsia="zh-CN"/>
              </w:rPr>
            </w:pPr>
            <w:r>
              <w:rPr>
                <w:rFonts w:eastAsia="SimSun"/>
                <w:sz w:val="24"/>
                <w:szCs w:val="24"/>
                <w:lang w:eastAsia="zh-CN"/>
              </w:rPr>
              <w:t>Використовувати у виховній роботі активні методи з питань профілактики ВІЛ-СНІДу</w:t>
            </w:r>
          </w:p>
        </w:tc>
        <w:tc>
          <w:tcPr>
            <w:tcW w:w="1675" w:type="dxa"/>
            <w:tcBorders>
              <w:top w:val="single" w:sz="4" w:space="0" w:color="auto"/>
              <w:left w:val="single" w:sz="4" w:space="0" w:color="auto"/>
              <w:bottom w:val="single" w:sz="4" w:space="0" w:color="auto"/>
              <w:right w:val="single" w:sz="4" w:space="0" w:color="auto"/>
            </w:tcBorders>
          </w:tcPr>
          <w:p w14:paraId="076DF7C9"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20C79238"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23412AAA"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160E77B4" w14:textId="77777777" w:rsidR="0065175A" w:rsidRDefault="0065175A" w:rsidP="00D5679E">
            <w:pPr>
              <w:jc w:val="center"/>
              <w:rPr>
                <w:rFonts w:eastAsia="Calibri"/>
                <w:sz w:val="24"/>
                <w:szCs w:val="24"/>
              </w:rPr>
            </w:pPr>
          </w:p>
        </w:tc>
      </w:tr>
      <w:tr w:rsidR="0065175A" w:rsidRPr="00D74B8B" w14:paraId="2BD6C864"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2621ECA1" w14:textId="77777777" w:rsidR="0065175A" w:rsidRDefault="0065175A" w:rsidP="00D5679E">
            <w:pPr>
              <w:jc w:val="center"/>
              <w:rPr>
                <w:rFonts w:eastAsia="Calibri"/>
                <w:sz w:val="24"/>
                <w:szCs w:val="24"/>
              </w:rPr>
            </w:pPr>
            <w:r>
              <w:rPr>
                <w:rFonts w:eastAsia="Calibri"/>
                <w:sz w:val="24"/>
                <w:szCs w:val="24"/>
              </w:rPr>
              <w:t>30.</w:t>
            </w:r>
          </w:p>
        </w:tc>
        <w:tc>
          <w:tcPr>
            <w:tcW w:w="4721" w:type="dxa"/>
            <w:tcBorders>
              <w:top w:val="single" w:sz="4" w:space="0" w:color="auto"/>
              <w:left w:val="single" w:sz="4" w:space="0" w:color="auto"/>
              <w:bottom w:val="single" w:sz="4" w:space="0" w:color="auto"/>
              <w:right w:val="single" w:sz="4" w:space="0" w:color="auto"/>
            </w:tcBorders>
            <w:hideMark/>
          </w:tcPr>
          <w:p w14:paraId="7E7FAEAE" w14:textId="77777777" w:rsidR="0065175A" w:rsidRDefault="0065175A" w:rsidP="00D5679E">
            <w:pPr>
              <w:rPr>
                <w:rFonts w:eastAsia="SimSun"/>
                <w:sz w:val="24"/>
                <w:szCs w:val="24"/>
                <w:lang w:eastAsia="zh-CN"/>
              </w:rPr>
            </w:pPr>
            <w:r>
              <w:rPr>
                <w:rFonts w:eastAsia="SimSun"/>
                <w:sz w:val="24"/>
                <w:szCs w:val="24"/>
                <w:lang w:eastAsia="zh-CN"/>
              </w:rPr>
              <w:t>Забезпечити участь школярів у освітньо-виховних акціях до Всесвітнього дня боротьби зі СНІДом</w:t>
            </w:r>
          </w:p>
        </w:tc>
        <w:tc>
          <w:tcPr>
            <w:tcW w:w="1675" w:type="dxa"/>
            <w:tcBorders>
              <w:top w:val="single" w:sz="4" w:space="0" w:color="auto"/>
              <w:left w:val="single" w:sz="4" w:space="0" w:color="auto"/>
              <w:bottom w:val="single" w:sz="4" w:space="0" w:color="auto"/>
              <w:right w:val="single" w:sz="4" w:space="0" w:color="auto"/>
            </w:tcBorders>
          </w:tcPr>
          <w:p w14:paraId="035D5362"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2E5487FB"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7BF1768E"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795E25A3" w14:textId="77777777" w:rsidR="0065175A" w:rsidRDefault="0065175A" w:rsidP="00D5679E">
            <w:pPr>
              <w:jc w:val="center"/>
              <w:rPr>
                <w:rFonts w:eastAsia="Calibri"/>
                <w:sz w:val="24"/>
                <w:szCs w:val="24"/>
              </w:rPr>
            </w:pPr>
          </w:p>
        </w:tc>
      </w:tr>
      <w:tr w:rsidR="0065175A" w:rsidRPr="00D74B8B" w14:paraId="60C799F2"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69D266A3" w14:textId="77777777" w:rsidR="0065175A" w:rsidRDefault="0065175A" w:rsidP="00D5679E">
            <w:pPr>
              <w:jc w:val="center"/>
              <w:rPr>
                <w:rFonts w:eastAsia="Calibri"/>
                <w:sz w:val="24"/>
                <w:szCs w:val="24"/>
              </w:rPr>
            </w:pPr>
            <w:r>
              <w:rPr>
                <w:rFonts w:eastAsia="Calibri"/>
                <w:sz w:val="24"/>
                <w:szCs w:val="24"/>
              </w:rPr>
              <w:t>31.</w:t>
            </w:r>
          </w:p>
        </w:tc>
        <w:tc>
          <w:tcPr>
            <w:tcW w:w="4721" w:type="dxa"/>
            <w:tcBorders>
              <w:top w:val="single" w:sz="4" w:space="0" w:color="auto"/>
              <w:left w:val="single" w:sz="4" w:space="0" w:color="auto"/>
              <w:bottom w:val="single" w:sz="4" w:space="0" w:color="auto"/>
              <w:right w:val="single" w:sz="4" w:space="0" w:color="auto"/>
            </w:tcBorders>
            <w:hideMark/>
          </w:tcPr>
          <w:p w14:paraId="47B871E7" w14:textId="77777777" w:rsidR="0065175A" w:rsidRDefault="0065175A" w:rsidP="00D5679E">
            <w:pPr>
              <w:rPr>
                <w:rFonts w:eastAsia="SimSun"/>
                <w:sz w:val="24"/>
                <w:szCs w:val="24"/>
                <w:lang w:eastAsia="zh-CN"/>
              </w:rPr>
            </w:pPr>
            <w:r>
              <w:rPr>
                <w:rFonts w:eastAsia="SimSun"/>
                <w:sz w:val="24"/>
                <w:szCs w:val="24"/>
                <w:lang w:eastAsia="zh-CN"/>
              </w:rPr>
              <w:t>Формувати усвідомлення учнями власних пріоритетних цінностей, необхідних для повноцінного життя</w:t>
            </w:r>
          </w:p>
        </w:tc>
        <w:tc>
          <w:tcPr>
            <w:tcW w:w="1675" w:type="dxa"/>
            <w:tcBorders>
              <w:top w:val="single" w:sz="4" w:space="0" w:color="auto"/>
              <w:left w:val="single" w:sz="4" w:space="0" w:color="auto"/>
              <w:bottom w:val="single" w:sz="4" w:space="0" w:color="auto"/>
              <w:right w:val="single" w:sz="4" w:space="0" w:color="auto"/>
            </w:tcBorders>
          </w:tcPr>
          <w:p w14:paraId="09F679F9"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4FB1EAC5"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778872F0"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48AE4631" w14:textId="77777777" w:rsidR="0065175A" w:rsidRDefault="0065175A" w:rsidP="00D5679E">
            <w:pPr>
              <w:jc w:val="center"/>
              <w:rPr>
                <w:rFonts w:eastAsia="Calibri"/>
                <w:sz w:val="24"/>
                <w:szCs w:val="24"/>
              </w:rPr>
            </w:pPr>
          </w:p>
        </w:tc>
      </w:tr>
      <w:tr w:rsidR="0065175A" w:rsidRPr="00D74B8B" w14:paraId="2032F599"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6469B214" w14:textId="77777777" w:rsidR="0065175A" w:rsidRDefault="0065175A" w:rsidP="00D5679E">
            <w:pPr>
              <w:jc w:val="center"/>
              <w:rPr>
                <w:rFonts w:eastAsia="Calibri"/>
                <w:sz w:val="24"/>
                <w:szCs w:val="24"/>
              </w:rPr>
            </w:pPr>
            <w:r>
              <w:rPr>
                <w:rFonts w:eastAsia="Calibri"/>
                <w:sz w:val="24"/>
                <w:szCs w:val="24"/>
              </w:rPr>
              <w:t>32.</w:t>
            </w:r>
          </w:p>
        </w:tc>
        <w:tc>
          <w:tcPr>
            <w:tcW w:w="4721" w:type="dxa"/>
            <w:tcBorders>
              <w:top w:val="single" w:sz="4" w:space="0" w:color="auto"/>
              <w:left w:val="single" w:sz="4" w:space="0" w:color="auto"/>
              <w:bottom w:val="single" w:sz="4" w:space="0" w:color="auto"/>
              <w:right w:val="single" w:sz="4" w:space="0" w:color="auto"/>
            </w:tcBorders>
            <w:hideMark/>
          </w:tcPr>
          <w:p w14:paraId="45E188F3" w14:textId="77777777" w:rsidR="0065175A" w:rsidRDefault="0065175A" w:rsidP="00D5679E">
            <w:pPr>
              <w:rPr>
                <w:rFonts w:eastAsia="SimSun"/>
                <w:sz w:val="24"/>
                <w:szCs w:val="24"/>
                <w:lang w:eastAsia="zh-CN"/>
              </w:rPr>
            </w:pPr>
            <w:r>
              <w:rPr>
                <w:rFonts w:eastAsia="SimSun"/>
                <w:sz w:val="24"/>
                <w:szCs w:val="24"/>
                <w:lang w:eastAsia="zh-CN"/>
              </w:rPr>
              <w:t>Залучати учнів до участі в роботі спортивних секцій школи</w:t>
            </w:r>
          </w:p>
        </w:tc>
        <w:tc>
          <w:tcPr>
            <w:tcW w:w="1675" w:type="dxa"/>
            <w:tcBorders>
              <w:top w:val="single" w:sz="4" w:space="0" w:color="auto"/>
              <w:left w:val="single" w:sz="4" w:space="0" w:color="auto"/>
              <w:bottom w:val="single" w:sz="4" w:space="0" w:color="auto"/>
              <w:right w:val="single" w:sz="4" w:space="0" w:color="auto"/>
            </w:tcBorders>
          </w:tcPr>
          <w:p w14:paraId="784FAA64"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2348AF8C"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36835305"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6714B364" w14:textId="77777777" w:rsidR="0065175A" w:rsidRDefault="0065175A" w:rsidP="00D5679E">
            <w:pPr>
              <w:jc w:val="center"/>
              <w:rPr>
                <w:rFonts w:eastAsia="Calibri"/>
                <w:sz w:val="24"/>
                <w:szCs w:val="24"/>
              </w:rPr>
            </w:pPr>
          </w:p>
        </w:tc>
      </w:tr>
      <w:tr w:rsidR="0065175A" w:rsidRPr="00D74B8B" w14:paraId="456B6C58"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5E04A222" w14:textId="77777777" w:rsidR="0065175A" w:rsidRDefault="0065175A" w:rsidP="00D5679E">
            <w:pPr>
              <w:jc w:val="center"/>
              <w:rPr>
                <w:rFonts w:eastAsia="Calibri"/>
                <w:sz w:val="24"/>
                <w:szCs w:val="24"/>
              </w:rPr>
            </w:pPr>
            <w:r>
              <w:rPr>
                <w:rFonts w:eastAsia="Calibri"/>
                <w:sz w:val="24"/>
                <w:szCs w:val="24"/>
              </w:rPr>
              <w:t>33.</w:t>
            </w:r>
          </w:p>
        </w:tc>
        <w:tc>
          <w:tcPr>
            <w:tcW w:w="4721" w:type="dxa"/>
            <w:tcBorders>
              <w:top w:val="single" w:sz="4" w:space="0" w:color="auto"/>
              <w:left w:val="single" w:sz="4" w:space="0" w:color="auto"/>
              <w:bottom w:val="single" w:sz="4" w:space="0" w:color="auto"/>
              <w:right w:val="single" w:sz="4" w:space="0" w:color="auto"/>
            </w:tcBorders>
            <w:hideMark/>
          </w:tcPr>
          <w:p w14:paraId="72CCCAFD" w14:textId="77777777" w:rsidR="0065175A" w:rsidRDefault="0065175A" w:rsidP="00D5679E">
            <w:pPr>
              <w:rPr>
                <w:rFonts w:eastAsia="SimSun"/>
                <w:sz w:val="24"/>
                <w:szCs w:val="24"/>
                <w:lang w:eastAsia="zh-CN"/>
              </w:rPr>
            </w:pPr>
            <w:r>
              <w:rPr>
                <w:rFonts w:eastAsia="SimSun"/>
                <w:sz w:val="24"/>
                <w:szCs w:val="24"/>
                <w:lang w:eastAsia="zh-CN"/>
              </w:rPr>
              <w:t xml:space="preserve">Активізувати просвітницьку роботу з батьками щодо попередження шкідливих звичок дітей </w:t>
            </w:r>
          </w:p>
        </w:tc>
        <w:tc>
          <w:tcPr>
            <w:tcW w:w="1675" w:type="dxa"/>
            <w:tcBorders>
              <w:top w:val="single" w:sz="4" w:space="0" w:color="auto"/>
              <w:left w:val="single" w:sz="4" w:space="0" w:color="auto"/>
              <w:bottom w:val="single" w:sz="4" w:space="0" w:color="auto"/>
              <w:right w:val="single" w:sz="4" w:space="0" w:color="auto"/>
            </w:tcBorders>
          </w:tcPr>
          <w:p w14:paraId="3594478B"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14896E40"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77573D0D"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68CE1794" w14:textId="77777777" w:rsidR="0065175A" w:rsidRDefault="0065175A" w:rsidP="00D5679E">
            <w:pPr>
              <w:jc w:val="center"/>
              <w:rPr>
                <w:rFonts w:eastAsia="Calibri"/>
                <w:sz w:val="24"/>
                <w:szCs w:val="24"/>
              </w:rPr>
            </w:pPr>
          </w:p>
        </w:tc>
      </w:tr>
      <w:tr w:rsidR="00D5679E" w14:paraId="727E2D75"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4528552B" w14:textId="77777777" w:rsidR="00D5679E" w:rsidRDefault="00D5679E" w:rsidP="00D5679E">
            <w:pPr>
              <w:jc w:val="center"/>
              <w:rPr>
                <w:rFonts w:eastAsia="Calibri"/>
                <w:sz w:val="24"/>
                <w:szCs w:val="24"/>
              </w:rPr>
            </w:pPr>
            <w:r>
              <w:rPr>
                <w:rFonts w:eastAsia="Calibri"/>
                <w:sz w:val="24"/>
                <w:szCs w:val="24"/>
              </w:rPr>
              <w:t>34.</w:t>
            </w:r>
          </w:p>
        </w:tc>
        <w:tc>
          <w:tcPr>
            <w:tcW w:w="4721" w:type="dxa"/>
            <w:tcBorders>
              <w:top w:val="single" w:sz="4" w:space="0" w:color="auto"/>
              <w:left w:val="single" w:sz="4" w:space="0" w:color="auto"/>
              <w:bottom w:val="single" w:sz="4" w:space="0" w:color="auto"/>
              <w:right w:val="single" w:sz="4" w:space="0" w:color="auto"/>
            </w:tcBorders>
            <w:hideMark/>
          </w:tcPr>
          <w:p w14:paraId="37582D5C" w14:textId="77777777" w:rsidR="00D5679E" w:rsidRDefault="00D5679E" w:rsidP="00D5679E">
            <w:pPr>
              <w:rPr>
                <w:rFonts w:eastAsia="SimSun"/>
                <w:sz w:val="24"/>
                <w:szCs w:val="24"/>
                <w:lang w:eastAsia="zh-CN"/>
              </w:rPr>
            </w:pPr>
            <w:r>
              <w:rPr>
                <w:rFonts w:eastAsia="SimSun"/>
                <w:sz w:val="24"/>
                <w:szCs w:val="24"/>
                <w:lang w:eastAsia="zh-CN"/>
              </w:rPr>
              <w:t xml:space="preserve">Оформити постійну виставку літератури за даною тематикою </w:t>
            </w:r>
          </w:p>
        </w:tc>
        <w:tc>
          <w:tcPr>
            <w:tcW w:w="1675" w:type="dxa"/>
            <w:tcBorders>
              <w:top w:val="single" w:sz="4" w:space="0" w:color="auto"/>
              <w:left w:val="single" w:sz="4" w:space="0" w:color="auto"/>
              <w:bottom w:val="single" w:sz="4" w:space="0" w:color="auto"/>
              <w:right w:val="single" w:sz="4" w:space="0" w:color="auto"/>
            </w:tcBorders>
          </w:tcPr>
          <w:p w14:paraId="4CD0FAFD" w14:textId="77777777" w:rsidR="00D5679E" w:rsidRDefault="0065175A" w:rsidP="0065175A">
            <w:pPr>
              <w:jc w:val="center"/>
              <w:rPr>
                <w:sz w:val="24"/>
                <w:szCs w:val="24"/>
              </w:rPr>
            </w:pPr>
            <w:r w:rsidRPr="007F4ACE">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08398A37" w14:textId="77777777" w:rsidR="00D5679E" w:rsidRDefault="0065175A" w:rsidP="00D5679E">
            <w:pPr>
              <w:rPr>
                <w:rFonts w:eastAsia="SimSun"/>
                <w:sz w:val="24"/>
                <w:szCs w:val="24"/>
                <w:lang w:eastAsia="zh-CN"/>
              </w:rPr>
            </w:pPr>
            <w:r>
              <w:rPr>
                <w:rFonts w:eastAsia="SimSun"/>
                <w:sz w:val="24"/>
                <w:szCs w:val="24"/>
                <w:lang w:eastAsia="zh-CN"/>
              </w:rPr>
              <w:t>Бібліотекар</w:t>
            </w:r>
          </w:p>
        </w:tc>
        <w:tc>
          <w:tcPr>
            <w:tcW w:w="1318" w:type="dxa"/>
            <w:tcBorders>
              <w:top w:val="single" w:sz="4" w:space="0" w:color="auto"/>
              <w:left w:val="single" w:sz="4" w:space="0" w:color="auto"/>
              <w:bottom w:val="single" w:sz="4" w:space="0" w:color="auto"/>
              <w:right w:val="single" w:sz="4" w:space="0" w:color="auto"/>
            </w:tcBorders>
          </w:tcPr>
          <w:p w14:paraId="22780C57" w14:textId="77777777" w:rsidR="00D5679E" w:rsidRDefault="00D5679E" w:rsidP="00D5679E">
            <w:pPr>
              <w:jc w:val="center"/>
              <w:rPr>
                <w:rFonts w:eastAsia="Calibri"/>
                <w:sz w:val="24"/>
                <w:szCs w:val="24"/>
              </w:rPr>
            </w:pPr>
          </w:p>
        </w:tc>
      </w:tr>
      <w:tr w:rsidR="00D5679E" w14:paraId="679ACF64"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6DA2E91F" w14:textId="77777777" w:rsidR="00D5679E" w:rsidRDefault="00D5679E" w:rsidP="00D5679E">
            <w:pPr>
              <w:jc w:val="center"/>
              <w:rPr>
                <w:rFonts w:eastAsia="Calibri"/>
                <w:sz w:val="24"/>
                <w:szCs w:val="24"/>
              </w:rPr>
            </w:pPr>
            <w:r>
              <w:rPr>
                <w:rFonts w:eastAsia="Calibri"/>
                <w:sz w:val="24"/>
                <w:szCs w:val="24"/>
              </w:rPr>
              <w:t>35.</w:t>
            </w:r>
          </w:p>
        </w:tc>
        <w:tc>
          <w:tcPr>
            <w:tcW w:w="4721" w:type="dxa"/>
            <w:tcBorders>
              <w:top w:val="single" w:sz="4" w:space="0" w:color="auto"/>
              <w:left w:val="single" w:sz="4" w:space="0" w:color="auto"/>
              <w:bottom w:val="single" w:sz="4" w:space="0" w:color="auto"/>
              <w:right w:val="single" w:sz="4" w:space="0" w:color="auto"/>
            </w:tcBorders>
            <w:hideMark/>
          </w:tcPr>
          <w:p w14:paraId="1DD641C6" w14:textId="77777777" w:rsidR="00D5679E" w:rsidRDefault="00D5679E" w:rsidP="00D5679E">
            <w:pPr>
              <w:rPr>
                <w:rFonts w:eastAsia="SimSun"/>
                <w:sz w:val="24"/>
                <w:szCs w:val="24"/>
                <w:lang w:eastAsia="zh-CN"/>
              </w:rPr>
            </w:pPr>
            <w:r>
              <w:rPr>
                <w:rFonts w:eastAsia="SimSun"/>
                <w:sz w:val="24"/>
                <w:szCs w:val="24"/>
                <w:lang w:eastAsia="zh-CN"/>
              </w:rPr>
              <w:t>Скласти картотеку статей періодичних видань із питань превентивного виховання школярів</w:t>
            </w:r>
          </w:p>
        </w:tc>
        <w:tc>
          <w:tcPr>
            <w:tcW w:w="1675" w:type="dxa"/>
            <w:tcBorders>
              <w:top w:val="single" w:sz="4" w:space="0" w:color="auto"/>
              <w:left w:val="single" w:sz="4" w:space="0" w:color="auto"/>
              <w:bottom w:val="single" w:sz="4" w:space="0" w:color="auto"/>
              <w:right w:val="single" w:sz="4" w:space="0" w:color="auto"/>
            </w:tcBorders>
            <w:hideMark/>
          </w:tcPr>
          <w:p w14:paraId="3FA617FB" w14:textId="77777777" w:rsidR="00D5679E" w:rsidRDefault="00D5679E" w:rsidP="00D5679E">
            <w:pPr>
              <w:jc w:val="center"/>
              <w:rPr>
                <w:rFonts w:eastAsia="SimSun"/>
                <w:sz w:val="24"/>
                <w:szCs w:val="24"/>
                <w:lang w:eastAsia="zh-CN"/>
              </w:rPr>
            </w:pPr>
            <w:r>
              <w:rPr>
                <w:rFonts w:eastAsia="SimSun"/>
                <w:sz w:val="24"/>
                <w:szCs w:val="24"/>
                <w:lang w:eastAsia="zh-CN"/>
              </w:rPr>
              <w:t>До 30.09.</w:t>
            </w:r>
          </w:p>
          <w:p w14:paraId="61F2C3DC" w14:textId="77777777" w:rsidR="00D5679E" w:rsidRDefault="0065175A" w:rsidP="00D5679E">
            <w:pPr>
              <w:jc w:val="center"/>
              <w:rPr>
                <w:rFonts w:eastAsia="SimSun"/>
                <w:sz w:val="24"/>
                <w:szCs w:val="24"/>
                <w:lang w:eastAsia="zh-CN"/>
              </w:rPr>
            </w:pPr>
            <w:r>
              <w:rPr>
                <w:rFonts w:eastAsia="SimSun"/>
                <w:sz w:val="24"/>
                <w:szCs w:val="24"/>
                <w:lang w:eastAsia="zh-CN"/>
              </w:rPr>
              <w:t>2022</w:t>
            </w:r>
          </w:p>
        </w:tc>
        <w:tc>
          <w:tcPr>
            <w:tcW w:w="1650" w:type="dxa"/>
            <w:tcBorders>
              <w:top w:val="single" w:sz="4" w:space="0" w:color="auto"/>
              <w:left w:val="single" w:sz="4" w:space="0" w:color="auto"/>
              <w:bottom w:val="single" w:sz="4" w:space="0" w:color="auto"/>
              <w:right w:val="single" w:sz="4" w:space="0" w:color="auto"/>
            </w:tcBorders>
            <w:hideMark/>
          </w:tcPr>
          <w:p w14:paraId="3950BA4B" w14:textId="77777777" w:rsidR="00D5679E" w:rsidRDefault="0065175A" w:rsidP="00D5679E">
            <w:pPr>
              <w:rPr>
                <w:rFonts w:eastAsia="SimSun"/>
                <w:sz w:val="24"/>
                <w:szCs w:val="24"/>
                <w:lang w:eastAsia="zh-CN"/>
              </w:rPr>
            </w:pPr>
            <w:r>
              <w:rPr>
                <w:rFonts w:eastAsia="SimSun"/>
                <w:sz w:val="24"/>
                <w:szCs w:val="24"/>
                <w:lang w:eastAsia="zh-CN"/>
              </w:rPr>
              <w:t>Бібліотекар</w:t>
            </w:r>
          </w:p>
        </w:tc>
        <w:tc>
          <w:tcPr>
            <w:tcW w:w="1318" w:type="dxa"/>
            <w:tcBorders>
              <w:top w:val="single" w:sz="4" w:space="0" w:color="auto"/>
              <w:left w:val="single" w:sz="4" w:space="0" w:color="auto"/>
              <w:bottom w:val="single" w:sz="4" w:space="0" w:color="auto"/>
              <w:right w:val="single" w:sz="4" w:space="0" w:color="auto"/>
            </w:tcBorders>
          </w:tcPr>
          <w:p w14:paraId="6907B43F" w14:textId="77777777" w:rsidR="00D5679E" w:rsidRDefault="00D5679E" w:rsidP="00D5679E">
            <w:pPr>
              <w:jc w:val="center"/>
              <w:rPr>
                <w:rFonts w:eastAsia="Calibri"/>
                <w:sz w:val="24"/>
                <w:szCs w:val="24"/>
              </w:rPr>
            </w:pPr>
          </w:p>
        </w:tc>
      </w:tr>
      <w:tr w:rsidR="00D5679E" w14:paraId="133E6B24"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39132EDB" w14:textId="77777777" w:rsidR="00D5679E" w:rsidRDefault="00D5679E" w:rsidP="00D5679E">
            <w:pPr>
              <w:jc w:val="center"/>
              <w:rPr>
                <w:rFonts w:eastAsia="Calibri"/>
                <w:sz w:val="24"/>
                <w:szCs w:val="24"/>
              </w:rPr>
            </w:pPr>
            <w:r>
              <w:rPr>
                <w:rFonts w:eastAsia="Calibri"/>
                <w:sz w:val="24"/>
                <w:szCs w:val="24"/>
              </w:rPr>
              <w:t>36.</w:t>
            </w:r>
          </w:p>
        </w:tc>
        <w:tc>
          <w:tcPr>
            <w:tcW w:w="4721" w:type="dxa"/>
            <w:tcBorders>
              <w:top w:val="single" w:sz="4" w:space="0" w:color="auto"/>
              <w:left w:val="single" w:sz="4" w:space="0" w:color="auto"/>
              <w:bottom w:val="single" w:sz="4" w:space="0" w:color="auto"/>
              <w:right w:val="single" w:sz="4" w:space="0" w:color="auto"/>
            </w:tcBorders>
            <w:hideMark/>
          </w:tcPr>
          <w:p w14:paraId="2FF9673E" w14:textId="77777777" w:rsidR="00D5679E" w:rsidRDefault="00D5679E" w:rsidP="00D5679E">
            <w:pPr>
              <w:rPr>
                <w:rFonts w:eastAsia="SimSun"/>
                <w:sz w:val="24"/>
                <w:szCs w:val="24"/>
                <w:lang w:eastAsia="zh-CN"/>
              </w:rPr>
            </w:pPr>
            <w:r>
              <w:rPr>
                <w:rFonts w:eastAsia="SimSun"/>
                <w:sz w:val="24"/>
                <w:szCs w:val="24"/>
                <w:lang w:eastAsia="zh-CN"/>
              </w:rPr>
              <w:t xml:space="preserve">Провести оцінку учнями рівня своїх знань про права дитини </w:t>
            </w:r>
          </w:p>
        </w:tc>
        <w:tc>
          <w:tcPr>
            <w:tcW w:w="1675" w:type="dxa"/>
            <w:tcBorders>
              <w:top w:val="single" w:sz="4" w:space="0" w:color="auto"/>
              <w:left w:val="single" w:sz="4" w:space="0" w:color="auto"/>
              <w:bottom w:val="single" w:sz="4" w:space="0" w:color="auto"/>
              <w:right w:val="single" w:sz="4" w:space="0" w:color="auto"/>
            </w:tcBorders>
            <w:hideMark/>
          </w:tcPr>
          <w:p w14:paraId="0DFA8DA4" w14:textId="77777777" w:rsidR="00D5679E" w:rsidRDefault="00D5679E" w:rsidP="00D5679E">
            <w:pPr>
              <w:jc w:val="center"/>
              <w:rPr>
                <w:rFonts w:eastAsia="SimSun"/>
                <w:sz w:val="24"/>
                <w:szCs w:val="24"/>
                <w:lang w:eastAsia="zh-CN"/>
              </w:rPr>
            </w:pPr>
            <w:r>
              <w:rPr>
                <w:rFonts w:eastAsia="SimSun"/>
                <w:sz w:val="24"/>
                <w:szCs w:val="24"/>
                <w:lang w:eastAsia="zh-CN"/>
              </w:rPr>
              <w:t>До 24.12.</w:t>
            </w:r>
          </w:p>
          <w:p w14:paraId="6018976E" w14:textId="77777777" w:rsidR="00D5679E" w:rsidRDefault="0065175A" w:rsidP="00D5679E">
            <w:pPr>
              <w:jc w:val="center"/>
              <w:rPr>
                <w:rFonts w:eastAsia="SimSun"/>
                <w:sz w:val="24"/>
                <w:szCs w:val="24"/>
                <w:lang w:eastAsia="zh-CN"/>
              </w:rPr>
            </w:pPr>
            <w:r>
              <w:rPr>
                <w:rFonts w:eastAsia="SimSun"/>
                <w:sz w:val="24"/>
                <w:szCs w:val="24"/>
                <w:lang w:eastAsia="zh-CN"/>
              </w:rPr>
              <w:t>2022</w:t>
            </w:r>
            <w:r w:rsidR="00D5679E">
              <w:rPr>
                <w:rFonts w:eastAsia="SimSun"/>
                <w:sz w:val="24"/>
                <w:szCs w:val="24"/>
                <w:lang w:eastAsia="zh-CN"/>
              </w:rPr>
              <w:t xml:space="preserve"> </w:t>
            </w:r>
          </w:p>
        </w:tc>
        <w:tc>
          <w:tcPr>
            <w:tcW w:w="1650" w:type="dxa"/>
            <w:tcBorders>
              <w:top w:val="single" w:sz="4" w:space="0" w:color="auto"/>
              <w:left w:val="single" w:sz="4" w:space="0" w:color="auto"/>
              <w:bottom w:val="single" w:sz="4" w:space="0" w:color="auto"/>
              <w:right w:val="single" w:sz="4" w:space="0" w:color="auto"/>
            </w:tcBorders>
            <w:hideMark/>
          </w:tcPr>
          <w:p w14:paraId="2A764269" w14:textId="77777777" w:rsidR="00D5679E" w:rsidRDefault="00D5679E" w:rsidP="00D5679E">
            <w:pPr>
              <w:jc w:val="center"/>
              <w:rPr>
                <w:rFonts w:eastAsia="SimSun"/>
                <w:sz w:val="24"/>
                <w:szCs w:val="24"/>
                <w:lang w:eastAsia="zh-CN"/>
              </w:rPr>
            </w:pPr>
            <w:r>
              <w:rPr>
                <w:rFonts w:eastAsia="SimSun"/>
                <w:sz w:val="24"/>
                <w:szCs w:val="24"/>
                <w:lang w:eastAsia="zh-CN"/>
              </w:rPr>
              <w:t>Содель В.С.</w:t>
            </w:r>
          </w:p>
        </w:tc>
        <w:tc>
          <w:tcPr>
            <w:tcW w:w="1318" w:type="dxa"/>
            <w:tcBorders>
              <w:top w:val="single" w:sz="4" w:space="0" w:color="auto"/>
              <w:left w:val="single" w:sz="4" w:space="0" w:color="auto"/>
              <w:bottom w:val="single" w:sz="4" w:space="0" w:color="auto"/>
              <w:right w:val="single" w:sz="4" w:space="0" w:color="auto"/>
            </w:tcBorders>
          </w:tcPr>
          <w:p w14:paraId="15DE7BC1" w14:textId="77777777" w:rsidR="00D5679E" w:rsidRDefault="00D5679E" w:rsidP="00D5679E">
            <w:pPr>
              <w:jc w:val="center"/>
              <w:rPr>
                <w:rFonts w:eastAsia="Calibri"/>
                <w:sz w:val="24"/>
                <w:szCs w:val="24"/>
              </w:rPr>
            </w:pPr>
          </w:p>
        </w:tc>
      </w:tr>
      <w:tr w:rsidR="00D5679E" w14:paraId="3D9D9853"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5CA0F741" w14:textId="77777777" w:rsidR="00D5679E" w:rsidRDefault="00D5679E" w:rsidP="00D5679E">
            <w:pPr>
              <w:jc w:val="center"/>
              <w:rPr>
                <w:rFonts w:eastAsia="Calibri"/>
                <w:sz w:val="24"/>
                <w:szCs w:val="24"/>
              </w:rPr>
            </w:pPr>
            <w:r>
              <w:rPr>
                <w:rFonts w:eastAsia="Calibri"/>
                <w:sz w:val="24"/>
                <w:szCs w:val="24"/>
              </w:rPr>
              <w:t>37.</w:t>
            </w:r>
          </w:p>
        </w:tc>
        <w:tc>
          <w:tcPr>
            <w:tcW w:w="4721" w:type="dxa"/>
            <w:tcBorders>
              <w:top w:val="single" w:sz="4" w:space="0" w:color="auto"/>
              <w:left w:val="single" w:sz="4" w:space="0" w:color="auto"/>
              <w:bottom w:val="single" w:sz="4" w:space="0" w:color="auto"/>
              <w:right w:val="single" w:sz="4" w:space="0" w:color="auto"/>
            </w:tcBorders>
            <w:hideMark/>
          </w:tcPr>
          <w:p w14:paraId="263A54C7" w14:textId="77777777" w:rsidR="00D5679E" w:rsidRDefault="00D5679E" w:rsidP="00D5679E">
            <w:pPr>
              <w:rPr>
                <w:rFonts w:eastAsia="SimSun"/>
                <w:sz w:val="24"/>
                <w:szCs w:val="24"/>
                <w:lang w:eastAsia="zh-CN"/>
              </w:rPr>
            </w:pPr>
            <w:r>
              <w:rPr>
                <w:rFonts w:eastAsia="SimSun"/>
                <w:sz w:val="24"/>
                <w:szCs w:val="24"/>
                <w:lang w:eastAsia="zh-CN"/>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675" w:type="dxa"/>
            <w:tcBorders>
              <w:top w:val="single" w:sz="4" w:space="0" w:color="auto"/>
              <w:left w:val="single" w:sz="4" w:space="0" w:color="auto"/>
              <w:bottom w:val="single" w:sz="4" w:space="0" w:color="auto"/>
              <w:right w:val="single" w:sz="4" w:space="0" w:color="auto"/>
            </w:tcBorders>
            <w:hideMark/>
          </w:tcPr>
          <w:p w14:paraId="26D319CE" w14:textId="77777777" w:rsidR="00D5679E" w:rsidRDefault="00D5679E" w:rsidP="00D5679E">
            <w:pPr>
              <w:jc w:val="center"/>
              <w:rPr>
                <w:rFonts w:eastAsia="SimSun"/>
                <w:sz w:val="24"/>
                <w:szCs w:val="24"/>
                <w:lang w:eastAsia="zh-CN"/>
              </w:rPr>
            </w:pPr>
            <w:r>
              <w:rPr>
                <w:rFonts w:eastAsia="SimSun"/>
                <w:sz w:val="24"/>
                <w:szCs w:val="24"/>
                <w:lang w:eastAsia="zh-CN"/>
              </w:rPr>
              <w:t>До 24.12.</w:t>
            </w:r>
          </w:p>
          <w:p w14:paraId="0B91C091" w14:textId="77777777" w:rsidR="00D5679E" w:rsidRDefault="0065175A" w:rsidP="00D5679E">
            <w:pPr>
              <w:jc w:val="center"/>
              <w:rPr>
                <w:rFonts w:eastAsia="SimSun"/>
                <w:sz w:val="24"/>
                <w:szCs w:val="24"/>
                <w:lang w:eastAsia="zh-CN"/>
              </w:rPr>
            </w:pPr>
            <w:r>
              <w:rPr>
                <w:rFonts w:eastAsia="SimSun"/>
                <w:sz w:val="24"/>
                <w:szCs w:val="24"/>
                <w:lang w:eastAsia="zh-CN"/>
              </w:rPr>
              <w:t>2022</w:t>
            </w:r>
          </w:p>
        </w:tc>
        <w:tc>
          <w:tcPr>
            <w:tcW w:w="1650" w:type="dxa"/>
            <w:tcBorders>
              <w:top w:val="single" w:sz="4" w:space="0" w:color="auto"/>
              <w:left w:val="single" w:sz="4" w:space="0" w:color="auto"/>
              <w:bottom w:val="single" w:sz="4" w:space="0" w:color="auto"/>
              <w:right w:val="single" w:sz="4" w:space="0" w:color="auto"/>
            </w:tcBorders>
          </w:tcPr>
          <w:p w14:paraId="71952E26" w14:textId="77777777" w:rsidR="00D5679E" w:rsidRDefault="00D5679E" w:rsidP="00D5679E">
            <w:pPr>
              <w:rPr>
                <w:rFonts w:eastAsia="SimSun"/>
                <w:sz w:val="24"/>
                <w:szCs w:val="24"/>
                <w:lang w:eastAsia="zh-CN"/>
              </w:rPr>
            </w:pPr>
            <w:r>
              <w:rPr>
                <w:rFonts w:eastAsia="SimSun"/>
                <w:sz w:val="24"/>
                <w:szCs w:val="24"/>
                <w:lang w:eastAsia="zh-CN"/>
              </w:rPr>
              <w:t>Содель В.С.</w:t>
            </w:r>
          </w:p>
          <w:p w14:paraId="03185FD8" w14:textId="77777777" w:rsidR="00D5679E" w:rsidRDefault="00D5679E" w:rsidP="00D5679E">
            <w:pPr>
              <w:rPr>
                <w:rFonts w:eastAsia="SimSun"/>
                <w:sz w:val="24"/>
                <w:szCs w:val="24"/>
                <w:lang w:eastAsia="zh-CN"/>
              </w:rPr>
            </w:pPr>
            <w:r>
              <w:rPr>
                <w:spacing w:val="-2"/>
                <w:sz w:val="24"/>
                <w:szCs w:val="24"/>
              </w:rPr>
              <w:t>Класні керівники</w:t>
            </w:r>
          </w:p>
          <w:p w14:paraId="592194A5" w14:textId="77777777" w:rsidR="00D5679E" w:rsidRDefault="00D5679E" w:rsidP="00D5679E"/>
        </w:tc>
        <w:tc>
          <w:tcPr>
            <w:tcW w:w="1318" w:type="dxa"/>
            <w:tcBorders>
              <w:top w:val="single" w:sz="4" w:space="0" w:color="auto"/>
              <w:left w:val="single" w:sz="4" w:space="0" w:color="auto"/>
              <w:bottom w:val="single" w:sz="4" w:space="0" w:color="auto"/>
              <w:right w:val="single" w:sz="4" w:space="0" w:color="auto"/>
            </w:tcBorders>
          </w:tcPr>
          <w:p w14:paraId="78505A1A" w14:textId="77777777" w:rsidR="00D5679E" w:rsidRDefault="00D5679E" w:rsidP="00D5679E">
            <w:pPr>
              <w:jc w:val="center"/>
              <w:rPr>
                <w:rFonts w:eastAsia="Calibri"/>
                <w:sz w:val="24"/>
                <w:szCs w:val="24"/>
              </w:rPr>
            </w:pPr>
          </w:p>
        </w:tc>
      </w:tr>
      <w:tr w:rsidR="0065175A" w:rsidRPr="00D74B8B" w14:paraId="1636EC55"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61E96BD0" w14:textId="77777777" w:rsidR="0065175A" w:rsidRDefault="0065175A" w:rsidP="00D5679E">
            <w:pPr>
              <w:jc w:val="center"/>
              <w:rPr>
                <w:rFonts w:eastAsia="Calibri"/>
                <w:sz w:val="24"/>
                <w:szCs w:val="24"/>
              </w:rPr>
            </w:pPr>
            <w:r>
              <w:rPr>
                <w:rFonts w:eastAsia="Calibri"/>
                <w:sz w:val="24"/>
                <w:szCs w:val="24"/>
              </w:rPr>
              <w:t>38.</w:t>
            </w:r>
          </w:p>
        </w:tc>
        <w:tc>
          <w:tcPr>
            <w:tcW w:w="4721" w:type="dxa"/>
            <w:tcBorders>
              <w:top w:val="single" w:sz="4" w:space="0" w:color="auto"/>
              <w:left w:val="single" w:sz="4" w:space="0" w:color="auto"/>
              <w:bottom w:val="single" w:sz="4" w:space="0" w:color="auto"/>
              <w:right w:val="single" w:sz="4" w:space="0" w:color="auto"/>
            </w:tcBorders>
            <w:hideMark/>
          </w:tcPr>
          <w:p w14:paraId="52D9E53A" w14:textId="77777777" w:rsidR="0065175A" w:rsidRDefault="0065175A" w:rsidP="00D5679E">
            <w:pPr>
              <w:rPr>
                <w:rFonts w:eastAsia="SimSun"/>
                <w:sz w:val="24"/>
                <w:szCs w:val="24"/>
                <w:lang w:eastAsia="zh-CN"/>
              </w:rPr>
            </w:pPr>
            <w:r>
              <w:rPr>
                <w:rFonts w:eastAsia="SimSun"/>
                <w:sz w:val="24"/>
                <w:szCs w:val="24"/>
                <w:lang w:eastAsia="zh-CN"/>
              </w:rPr>
              <w:t>Надавати інформацію про види відповідальності підлітків за протиправні дії</w:t>
            </w:r>
          </w:p>
        </w:tc>
        <w:tc>
          <w:tcPr>
            <w:tcW w:w="1675" w:type="dxa"/>
            <w:tcBorders>
              <w:top w:val="single" w:sz="4" w:space="0" w:color="auto"/>
              <w:left w:val="single" w:sz="4" w:space="0" w:color="auto"/>
              <w:bottom w:val="single" w:sz="4" w:space="0" w:color="auto"/>
              <w:right w:val="single" w:sz="4" w:space="0" w:color="auto"/>
            </w:tcBorders>
          </w:tcPr>
          <w:p w14:paraId="0C3BB3AC" w14:textId="77777777" w:rsidR="0065175A" w:rsidRDefault="0065175A" w:rsidP="0065175A">
            <w:pPr>
              <w:jc w:val="center"/>
            </w:pPr>
            <w:r w:rsidRPr="009937FE">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6968798A" w14:textId="77777777" w:rsidR="0065175A" w:rsidRDefault="0065175A" w:rsidP="00D5679E">
            <w:pPr>
              <w:rPr>
                <w:rFonts w:eastAsia="SimSun"/>
                <w:sz w:val="24"/>
                <w:szCs w:val="24"/>
                <w:lang w:eastAsia="zh-CN"/>
              </w:rPr>
            </w:pPr>
            <w:r>
              <w:rPr>
                <w:rFonts w:eastAsia="SimSun"/>
                <w:sz w:val="24"/>
                <w:szCs w:val="24"/>
                <w:lang w:eastAsia="zh-CN"/>
              </w:rPr>
              <w:t>Содель В.С.</w:t>
            </w:r>
          </w:p>
          <w:p w14:paraId="680B9BD7" w14:textId="77777777" w:rsidR="0065175A" w:rsidRDefault="0065175A" w:rsidP="00D5679E">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206678D9" w14:textId="77777777" w:rsidR="0065175A" w:rsidRDefault="0065175A" w:rsidP="00D5679E">
            <w:pPr>
              <w:jc w:val="center"/>
              <w:rPr>
                <w:rFonts w:eastAsia="Calibri"/>
                <w:sz w:val="24"/>
                <w:szCs w:val="24"/>
              </w:rPr>
            </w:pPr>
          </w:p>
        </w:tc>
      </w:tr>
      <w:tr w:rsidR="0065175A" w:rsidRPr="00D74B8B" w14:paraId="0E1E4621"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54154801" w14:textId="77777777" w:rsidR="0065175A" w:rsidRDefault="0065175A" w:rsidP="00D5679E">
            <w:pPr>
              <w:jc w:val="center"/>
              <w:rPr>
                <w:rFonts w:eastAsia="Calibri"/>
                <w:sz w:val="24"/>
                <w:szCs w:val="24"/>
              </w:rPr>
            </w:pPr>
            <w:r>
              <w:rPr>
                <w:rFonts w:eastAsia="Calibri"/>
                <w:sz w:val="24"/>
                <w:szCs w:val="24"/>
              </w:rPr>
              <w:t>39.</w:t>
            </w:r>
          </w:p>
        </w:tc>
        <w:tc>
          <w:tcPr>
            <w:tcW w:w="4721" w:type="dxa"/>
            <w:tcBorders>
              <w:top w:val="single" w:sz="4" w:space="0" w:color="auto"/>
              <w:left w:val="single" w:sz="4" w:space="0" w:color="auto"/>
              <w:bottom w:val="single" w:sz="4" w:space="0" w:color="auto"/>
              <w:right w:val="single" w:sz="4" w:space="0" w:color="auto"/>
            </w:tcBorders>
            <w:hideMark/>
          </w:tcPr>
          <w:p w14:paraId="4F782102" w14:textId="77777777" w:rsidR="0065175A" w:rsidRDefault="0065175A" w:rsidP="00D5679E">
            <w:pPr>
              <w:rPr>
                <w:rFonts w:eastAsia="SimSun"/>
                <w:sz w:val="24"/>
                <w:szCs w:val="24"/>
                <w:lang w:eastAsia="zh-CN"/>
              </w:rPr>
            </w:pPr>
            <w:r>
              <w:rPr>
                <w:rFonts w:eastAsia="SimSun"/>
                <w:sz w:val="24"/>
                <w:szCs w:val="24"/>
                <w:lang w:eastAsia="zh-CN"/>
              </w:rPr>
              <w:t xml:space="preserve">Орієнтувати учнів, куди й до кого звертатися, якщо порушуються їхні права </w:t>
            </w:r>
          </w:p>
        </w:tc>
        <w:tc>
          <w:tcPr>
            <w:tcW w:w="1675" w:type="dxa"/>
            <w:tcBorders>
              <w:top w:val="single" w:sz="4" w:space="0" w:color="auto"/>
              <w:left w:val="single" w:sz="4" w:space="0" w:color="auto"/>
              <w:bottom w:val="single" w:sz="4" w:space="0" w:color="auto"/>
              <w:right w:val="single" w:sz="4" w:space="0" w:color="auto"/>
            </w:tcBorders>
          </w:tcPr>
          <w:p w14:paraId="4E9730FA" w14:textId="77777777" w:rsidR="0065175A" w:rsidRDefault="0065175A" w:rsidP="0065175A">
            <w:pPr>
              <w:jc w:val="center"/>
            </w:pPr>
            <w:r w:rsidRPr="009937FE">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193ECC33" w14:textId="77777777" w:rsidR="0065175A" w:rsidRDefault="0065175A" w:rsidP="00D5679E">
            <w:pPr>
              <w:rPr>
                <w:rFonts w:eastAsia="SimSun"/>
                <w:sz w:val="24"/>
                <w:szCs w:val="24"/>
                <w:lang w:eastAsia="zh-CN"/>
              </w:rPr>
            </w:pPr>
            <w:r>
              <w:rPr>
                <w:rFonts w:eastAsia="SimSun"/>
                <w:sz w:val="24"/>
                <w:szCs w:val="24"/>
                <w:lang w:eastAsia="zh-CN"/>
              </w:rPr>
              <w:t>Содель В.С.</w:t>
            </w:r>
          </w:p>
          <w:p w14:paraId="192C9127" w14:textId="77777777" w:rsidR="0065175A" w:rsidRDefault="0065175A" w:rsidP="00D5679E">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5DC949BA" w14:textId="77777777" w:rsidR="0065175A" w:rsidRDefault="0065175A" w:rsidP="00D5679E">
            <w:pPr>
              <w:jc w:val="center"/>
              <w:rPr>
                <w:rFonts w:eastAsia="Calibri"/>
                <w:sz w:val="24"/>
                <w:szCs w:val="24"/>
              </w:rPr>
            </w:pPr>
          </w:p>
        </w:tc>
      </w:tr>
      <w:tr w:rsidR="0065175A" w14:paraId="3D688026"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3A75267F" w14:textId="77777777" w:rsidR="0065175A" w:rsidRDefault="0065175A" w:rsidP="00D5679E">
            <w:pPr>
              <w:jc w:val="center"/>
              <w:rPr>
                <w:rFonts w:eastAsia="Calibri"/>
                <w:sz w:val="24"/>
                <w:szCs w:val="24"/>
              </w:rPr>
            </w:pPr>
            <w:r>
              <w:rPr>
                <w:rFonts w:eastAsia="Calibri"/>
                <w:sz w:val="24"/>
                <w:szCs w:val="24"/>
              </w:rPr>
              <w:t>40.</w:t>
            </w:r>
          </w:p>
        </w:tc>
        <w:tc>
          <w:tcPr>
            <w:tcW w:w="4721" w:type="dxa"/>
            <w:tcBorders>
              <w:top w:val="single" w:sz="4" w:space="0" w:color="auto"/>
              <w:left w:val="single" w:sz="4" w:space="0" w:color="auto"/>
              <w:bottom w:val="single" w:sz="4" w:space="0" w:color="auto"/>
              <w:right w:val="single" w:sz="4" w:space="0" w:color="auto"/>
            </w:tcBorders>
            <w:hideMark/>
          </w:tcPr>
          <w:p w14:paraId="3B52AD0E" w14:textId="77777777" w:rsidR="0065175A" w:rsidRDefault="0065175A" w:rsidP="00D5679E">
            <w:pPr>
              <w:rPr>
                <w:rFonts w:eastAsia="SimSun"/>
                <w:sz w:val="24"/>
                <w:szCs w:val="24"/>
                <w:lang w:eastAsia="zh-CN"/>
              </w:rPr>
            </w:pPr>
            <w:r>
              <w:rPr>
                <w:rFonts w:eastAsia="SimSun"/>
                <w:sz w:val="24"/>
                <w:szCs w:val="24"/>
                <w:lang w:eastAsia="zh-CN"/>
              </w:rPr>
              <w:t xml:space="preserve">Формувати в підлітків розуміння власної </w:t>
            </w:r>
            <w:r>
              <w:rPr>
                <w:rFonts w:eastAsia="SimSun"/>
                <w:sz w:val="24"/>
                <w:szCs w:val="24"/>
                <w:lang w:eastAsia="zh-CN"/>
              </w:rPr>
              <w:lastRenderedPageBreak/>
              <w:t>відповідальності за ризик інфікування ВІЛ та СНІД,  а також виникнення незапланованої вагітності</w:t>
            </w:r>
          </w:p>
        </w:tc>
        <w:tc>
          <w:tcPr>
            <w:tcW w:w="1675" w:type="dxa"/>
            <w:tcBorders>
              <w:top w:val="single" w:sz="4" w:space="0" w:color="auto"/>
              <w:left w:val="single" w:sz="4" w:space="0" w:color="auto"/>
              <w:bottom w:val="single" w:sz="4" w:space="0" w:color="auto"/>
              <w:right w:val="single" w:sz="4" w:space="0" w:color="auto"/>
            </w:tcBorders>
          </w:tcPr>
          <w:p w14:paraId="6DC5C089" w14:textId="77777777" w:rsidR="0065175A" w:rsidRDefault="0065175A" w:rsidP="0065175A">
            <w:pPr>
              <w:jc w:val="center"/>
            </w:pPr>
            <w:r w:rsidRPr="009937FE">
              <w:rPr>
                <w:rFonts w:eastAsia="Calibri"/>
                <w:sz w:val="24"/>
                <w:szCs w:val="24"/>
              </w:rPr>
              <w:lastRenderedPageBreak/>
              <w:t xml:space="preserve">Упродовж </w:t>
            </w:r>
            <w:r w:rsidRPr="009937FE">
              <w:rPr>
                <w:rFonts w:eastAsia="Calibri"/>
                <w:sz w:val="24"/>
                <w:szCs w:val="24"/>
              </w:rPr>
              <w:lastRenderedPageBreak/>
              <w:t>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5678286D" w14:textId="77777777" w:rsidR="0065175A" w:rsidRDefault="0065175A" w:rsidP="00D5679E">
            <w:pPr>
              <w:rPr>
                <w:rFonts w:eastAsia="SimSun"/>
                <w:sz w:val="24"/>
                <w:szCs w:val="24"/>
                <w:lang w:eastAsia="zh-CN"/>
              </w:rPr>
            </w:pPr>
            <w:r>
              <w:rPr>
                <w:spacing w:val="-2"/>
                <w:sz w:val="24"/>
                <w:szCs w:val="24"/>
              </w:rPr>
              <w:lastRenderedPageBreak/>
              <w:t xml:space="preserve">Класні </w:t>
            </w:r>
            <w:r>
              <w:rPr>
                <w:spacing w:val="-2"/>
                <w:sz w:val="24"/>
                <w:szCs w:val="24"/>
              </w:rPr>
              <w:lastRenderedPageBreak/>
              <w:t>керівники</w:t>
            </w:r>
          </w:p>
        </w:tc>
        <w:tc>
          <w:tcPr>
            <w:tcW w:w="1318" w:type="dxa"/>
            <w:tcBorders>
              <w:top w:val="single" w:sz="4" w:space="0" w:color="auto"/>
              <w:left w:val="single" w:sz="4" w:space="0" w:color="auto"/>
              <w:bottom w:val="single" w:sz="4" w:space="0" w:color="auto"/>
              <w:right w:val="single" w:sz="4" w:space="0" w:color="auto"/>
            </w:tcBorders>
          </w:tcPr>
          <w:p w14:paraId="5AB3C3B9" w14:textId="77777777" w:rsidR="0065175A" w:rsidRDefault="0065175A" w:rsidP="00D5679E">
            <w:pPr>
              <w:jc w:val="center"/>
              <w:rPr>
                <w:rFonts w:eastAsia="Calibri"/>
                <w:sz w:val="24"/>
                <w:szCs w:val="24"/>
              </w:rPr>
            </w:pPr>
          </w:p>
        </w:tc>
      </w:tr>
      <w:tr w:rsidR="00D5679E" w14:paraId="7E5490FB"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6D0919E1" w14:textId="77777777" w:rsidR="00D5679E" w:rsidRDefault="00D5679E" w:rsidP="00D5679E">
            <w:pPr>
              <w:jc w:val="center"/>
              <w:rPr>
                <w:rFonts w:eastAsia="Calibri"/>
                <w:sz w:val="24"/>
                <w:szCs w:val="24"/>
              </w:rPr>
            </w:pPr>
            <w:r>
              <w:rPr>
                <w:rFonts w:eastAsia="Calibri"/>
                <w:sz w:val="24"/>
                <w:szCs w:val="24"/>
              </w:rPr>
              <w:t>41.</w:t>
            </w:r>
          </w:p>
        </w:tc>
        <w:tc>
          <w:tcPr>
            <w:tcW w:w="4721" w:type="dxa"/>
            <w:tcBorders>
              <w:top w:val="single" w:sz="4" w:space="0" w:color="auto"/>
              <w:left w:val="single" w:sz="4" w:space="0" w:color="auto"/>
              <w:bottom w:val="single" w:sz="4" w:space="0" w:color="auto"/>
              <w:right w:val="single" w:sz="4" w:space="0" w:color="auto"/>
            </w:tcBorders>
            <w:hideMark/>
          </w:tcPr>
          <w:p w14:paraId="1132B20B" w14:textId="77777777" w:rsidR="00D5679E" w:rsidRDefault="00D5679E" w:rsidP="00D5679E">
            <w:pPr>
              <w:rPr>
                <w:rFonts w:eastAsia="SimSun"/>
                <w:sz w:val="24"/>
                <w:szCs w:val="24"/>
                <w:lang w:eastAsia="zh-CN"/>
              </w:rPr>
            </w:pPr>
            <w:r>
              <w:rPr>
                <w:rFonts w:eastAsia="SimSun"/>
                <w:sz w:val="24"/>
                <w:szCs w:val="24"/>
                <w:lang w:eastAsia="zh-CN"/>
              </w:rPr>
              <w:t>Проводити щотижня  наради, на яких розглядати причини пропусків занять учнями та дисциплінарних порушень</w:t>
            </w:r>
          </w:p>
        </w:tc>
        <w:tc>
          <w:tcPr>
            <w:tcW w:w="1675" w:type="dxa"/>
            <w:tcBorders>
              <w:top w:val="single" w:sz="4" w:space="0" w:color="auto"/>
              <w:left w:val="single" w:sz="4" w:space="0" w:color="auto"/>
              <w:bottom w:val="single" w:sz="4" w:space="0" w:color="auto"/>
              <w:right w:val="single" w:sz="4" w:space="0" w:color="auto"/>
            </w:tcBorders>
            <w:hideMark/>
          </w:tcPr>
          <w:p w14:paraId="60E519A6" w14:textId="77777777" w:rsidR="00D5679E" w:rsidRDefault="00D5679E" w:rsidP="00D5679E">
            <w:pPr>
              <w:jc w:val="center"/>
              <w:rPr>
                <w:rFonts w:eastAsia="SimSun"/>
                <w:sz w:val="24"/>
                <w:szCs w:val="24"/>
                <w:lang w:eastAsia="zh-CN"/>
              </w:rPr>
            </w:pPr>
            <w:r>
              <w:rPr>
                <w:rFonts w:eastAsia="SimSun"/>
                <w:sz w:val="24"/>
                <w:szCs w:val="24"/>
                <w:lang w:eastAsia="zh-CN"/>
              </w:rPr>
              <w:t>Щотижня</w:t>
            </w:r>
          </w:p>
        </w:tc>
        <w:tc>
          <w:tcPr>
            <w:tcW w:w="1650" w:type="dxa"/>
            <w:tcBorders>
              <w:top w:val="single" w:sz="4" w:space="0" w:color="auto"/>
              <w:left w:val="single" w:sz="4" w:space="0" w:color="auto"/>
              <w:bottom w:val="single" w:sz="4" w:space="0" w:color="auto"/>
              <w:right w:val="single" w:sz="4" w:space="0" w:color="auto"/>
            </w:tcBorders>
            <w:hideMark/>
          </w:tcPr>
          <w:p w14:paraId="5015E459" w14:textId="77777777" w:rsidR="00D5679E" w:rsidRDefault="00D5679E" w:rsidP="00D5679E">
            <w:pPr>
              <w:jc w:val="center"/>
              <w:rPr>
                <w:rFonts w:eastAsia="SimSun"/>
                <w:sz w:val="24"/>
                <w:szCs w:val="24"/>
                <w:lang w:eastAsia="zh-CN"/>
              </w:rPr>
            </w:pPr>
            <w:r>
              <w:rPr>
                <w:rFonts w:eastAsia="SimSun"/>
                <w:sz w:val="24"/>
                <w:szCs w:val="24"/>
                <w:lang w:eastAsia="zh-CN"/>
              </w:rPr>
              <w:t>Адміністрація закладу</w:t>
            </w:r>
          </w:p>
        </w:tc>
        <w:tc>
          <w:tcPr>
            <w:tcW w:w="1318" w:type="dxa"/>
            <w:tcBorders>
              <w:top w:val="single" w:sz="4" w:space="0" w:color="auto"/>
              <w:left w:val="single" w:sz="4" w:space="0" w:color="auto"/>
              <w:bottom w:val="single" w:sz="4" w:space="0" w:color="auto"/>
              <w:right w:val="single" w:sz="4" w:space="0" w:color="auto"/>
            </w:tcBorders>
          </w:tcPr>
          <w:p w14:paraId="72E60B83" w14:textId="77777777" w:rsidR="00D5679E" w:rsidRDefault="00D5679E" w:rsidP="00D5679E">
            <w:pPr>
              <w:jc w:val="center"/>
              <w:rPr>
                <w:rFonts w:eastAsia="Calibri"/>
                <w:sz w:val="24"/>
                <w:szCs w:val="24"/>
              </w:rPr>
            </w:pPr>
          </w:p>
        </w:tc>
      </w:tr>
      <w:tr w:rsidR="00D5679E" w14:paraId="26B922DA"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0D4AD8B6" w14:textId="77777777" w:rsidR="00D5679E" w:rsidRDefault="00D5679E" w:rsidP="00D5679E">
            <w:pPr>
              <w:jc w:val="center"/>
              <w:rPr>
                <w:rFonts w:eastAsia="Calibri"/>
                <w:sz w:val="24"/>
                <w:szCs w:val="24"/>
              </w:rPr>
            </w:pPr>
            <w:r>
              <w:rPr>
                <w:rFonts w:eastAsia="Calibri"/>
                <w:sz w:val="24"/>
                <w:szCs w:val="24"/>
              </w:rPr>
              <w:t>42.</w:t>
            </w:r>
          </w:p>
        </w:tc>
        <w:tc>
          <w:tcPr>
            <w:tcW w:w="4721" w:type="dxa"/>
            <w:tcBorders>
              <w:top w:val="single" w:sz="4" w:space="0" w:color="auto"/>
              <w:left w:val="single" w:sz="4" w:space="0" w:color="auto"/>
              <w:bottom w:val="single" w:sz="4" w:space="0" w:color="auto"/>
              <w:right w:val="single" w:sz="4" w:space="0" w:color="auto"/>
            </w:tcBorders>
            <w:hideMark/>
          </w:tcPr>
          <w:p w14:paraId="0B686469" w14:textId="77777777" w:rsidR="00D5679E" w:rsidRDefault="00D5679E" w:rsidP="00D5679E">
            <w:pPr>
              <w:rPr>
                <w:rFonts w:eastAsia="SimSun"/>
                <w:sz w:val="24"/>
                <w:szCs w:val="24"/>
                <w:lang w:eastAsia="zh-CN"/>
              </w:rPr>
            </w:pPr>
            <w:r>
              <w:rPr>
                <w:rFonts w:eastAsia="SimSun"/>
                <w:sz w:val="24"/>
                <w:szCs w:val="24"/>
                <w:lang w:eastAsia="zh-CN"/>
              </w:rPr>
              <w:t xml:space="preserve">Ознайомити вчителів з мірою відповідальності за виконання покладених на них обов’язків </w:t>
            </w:r>
          </w:p>
        </w:tc>
        <w:tc>
          <w:tcPr>
            <w:tcW w:w="1675" w:type="dxa"/>
            <w:tcBorders>
              <w:top w:val="single" w:sz="4" w:space="0" w:color="auto"/>
              <w:left w:val="single" w:sz="4" w:space="0" w:color="auto"/>
              <w:bottom w:val="single" w:sz="4" w:space="0" w:color="auto"/>
              <w:right w:val="single" w:sz="4" w:space="0" w:color="auto"/>
            </w:tcBorders>
            <w:hideMark/>
          </w:tcPr>
          <w:p w14:paraId="3EE0BCA7" w14:textId="77777777" w:rsidR="00D5679E" w:rsidRDefault="00D5679E" w:rsidP="00D5679E">
            <w:pPr>
              <w:jc w:val="center"/>
              <w:rPr>
                <w:rFonts w:eastAsia="SimSun"/>
                <w:sz w:val="24"/>
                <w:szCs w:val="24"/>
                <w:lang w:eastAsia="zh-CN"/>
              </w:rPr>
            </w:pPr>
            <w:r>
              <w:rPr>
                <w:rFonts w:eastAsia="SimSun"/>
                <w:sz w:val="24"/>
                <w:szCs w:val="24"/>
                <w:lang w:eastAsia="zh-CN"/>
              </w:rPr>
              <w:t>Відповідно до графіка</w:t>
            </w:r>
          </w:p>
        </w:tc>
        <w:tc>
          <w:tcPr>
            <w:tcW w:w="1650" w:type="dxa"/>
            <w:tcBorders>
              <w:top w:val="single" w:sz="4" w:space="0" w:color="auto"/>
              <w:left w:val="single" w:sz="4" w:space="0" w:color="auto"/>
              <w:bottom w:val="single" w:sz="4" w:space="0" w:color="auto"/>
              <w:right w:val="single" w:sz="4" w:space="0" w:color="auto"/>
            </w:tcBorders>
            <w:hideMark/>
          </w:tcPr>
          <w:p w14:paraId="4EB22876" w14:textId="77777777" w:rsidR="00D5679E" w:rsidRDefault="00D5679E" w:rsidP="00D5679E">
            <w:pPr>
              <w:jc w:val="center"/>
              <w:rPr>
                <w:rFonts w:eastAsia="SimSun"/>
                <w:sz w:val="24"/>
                <w:szCs w:val="24"/>
                <w:lang w:eastAsia="zh-CN"/>
              </w:rPr>
            </w:pPr>
            <w:r>
              <w:rPr>
                <w:rFonts w:eastAsia="SimSun"/>
                <w:sz w:val="24"/>
                <w:szCs w:val="24"/>
                <w:lang w:eastAsia="zh-CN"/>
              </w:rPr>
              <w:t>Адміністрація закладу</w:t>
            </w:r>
          </w:p>
        </w:tc>
        <w:tc>
          <w:tcPr>
            <w:tcW w:w="1318" w:type="dxa"/>
            <w:tcBorders>
              <w:top w:val="single" w:sz="4" w:space="0" w:color="auto"/>
              <w:left w:val="single" w:sz="4" w:space="0" w:color="auto"/>
              <w:bottom w:val="single" w:sz="4" w:space="0" w:color="auto"/>
              <w:right w:val="single" w:sz="4" w:space="0" w:color="auto"/>
            </w:tcBorders>
          </w:tcPr>
          <w:p w14:paraId="23C70FE2" w14:textId="77777777" w:rsidR="00D5679E" w:rsidRDefault="00D5679E" w:rsidP="00D5679E">
            <w:pPr>
              <w:jc w:val="center"/>
              <w:rPr>
                <w:rFonts w:eastAsia="Calibri"/>
                <w:sz w:val="24"/>
                <w:szCs w:val="24"/>
              </w:rPr>
            </w:pPr>
          </w:p>
        </w:tc>
      </w:tr>
      <w:tr w:rsidR="0065175A" w14:paraId="553FF919"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277ABF31" w14:textId="77777777" w:rsidR="0065175A" w:rsidRDefault="0065175A" w:rsidP="00D5679E">
            <w:pPr>
              <w:jc w:val="center"/>
              <w:rPr>
                <w:rFonts w:eastAsia="Calibri"/>
                <w:sz w:val="24"/>
                <w:szCs w:val="24"/>
              </w:rPr>
            </w:pPr>
            <w:r>
              <w:rPr>
                <w:rFonts w:eastAsia="Calibri"/>
                <w:sz w:val="24"/>
                <w:szCs w:val="24"/>
              </w:rPr>
              <w:t>43.</w:t>
            </w:r>
          </w:p>
        </w:tc>
        <w:tc>
          <w:tcPr>
            <w:tcW w:w="4721" w:type="dxa"/>
            <w:tcBorders>
              <w:top w:val="single" w:sz="4" w:space="0" w:color="auto"/>
              <w:left w:val="single" w:sz="4" w:space="0" w:color="auto"/>
              <w:bottom w:val="single" w:sz="4" w:space="0" w:color="auto"/>
              <w:right w:val="single" w:sz="4" w:space="0" w:color="auto"/>
            </w:tcBorders>
            <w:hideMark/>
          </w:tcPr>
          <w:p w14:paraId="2B0584E8" w14:textId="77777777" w:rsidR="0065175A" w:rsidRDefault="0065175A" w:rsidP="00D5679E">
            <w:pPr>
              <w:rPr>
                <w:rFonts w:eastAsia="SimSun"/>
                <w:sz w:val="24"/>
                <w:szCs w:val="24"/>
                <w:lang w:eastAsia="zh-CN"/>
              </w:rPr>
            </w:pPr>
            <w:r>
              <w:rPr>
                <w:rFonts w:eastAsia="SimSun"/>
                <w:sz w:val="24"/>
                <w:szCs w:val="24"/>
                <w:lang w:eastAsia="zh-CN"/>
              </w:rPr>
              <w:t>Провести заходи щодо виявлення ознак вживання учнями алкоголю, тютюну, наркотиків та провести відповідні профілактичні заходи</w:t>
            </w:r>
          </w:p>
        </w:tc>
        <w:tc>
          <w:tcPr>
            <w:tcW w:w="1675" w:type="dxa"/>
            <w:tcBorders>
              <w:top w:val="single" w:sz="4" w:space="0" w:color="auto"/>
              <w:left w:val="single" w:sz="4" w:space="0" w:color="auto"/>
              <w:bottom w:val="single" w:sz="4" w:space="0" w:color="auto"/>
              <w:right w:val="single" w:sz="4" w:space="0" w:color="auto"/>
            </w:tcBorders>
          </w:tcPr>
          <w:p w14:paraId="0DC88469" w14:textId="77777777" w:rsidR="0065175A" w:rsidRDefault="0065175A" w:rsidP="0065175A">
            <w:pPr>
              <w:jc w:val="center"/>
            </w:pPr>
            <w:r w:rsidRPr="0055688C">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608C7899" w14:textId="77777777" w:rsidR="0065175A" w:rsidRDefault="0065175A" w:rsidP="00D5679E">
            <w:pPr>
              <w:jc w:val="center"/>
              <w:rPr>
                <w:rFonts w:eastAsia="SimSun"/>
                <w:sz w:val="24"/>
                <w:szCs w:val="24"/>
                <w:lang w:eastAsia="zh-CN"/>
              </w:rPr>
            </w:pPr>
            <w:r>
              <w:rPr>
                <w:rFonts w:eastAsia="SimSun"/>
                <w:sz w:val="24"/>
                <w:szCs w:val="24"/>
                <w:lang w:eastAsia="zh-CN"/>
              </w:rPr>
              <w:t>Нещиряк А.С.</w:t>
            </w:r>
          </w:p>
        </w:tc>
        <w:tc>
          <w:tcPr>
            <w:tcW w:w="1318" w:type="dxa"/>
            <w:tcBorders>
              <w:top w:val="single" w:sz="4" w:space="0" w:color="auto"/>
              <w:left w:val="single" w:sz="4" w:space="0" w:color="auto"/>
              <w:bottom w:val="single" w:sz="4" w:space="0" w:color="auto"/>
              <w:right w:val="single" w:sz="4" w:space="0" w:color="auto"/>
            </w:tcBorders>
          </w:tcPr>
          <w:p w14:paraId="07FB783A" w14:textId="77777777" w:rsidR="0065175A" w:rsidRDefault="0065175A" w:rsidP="00D5679E">
            <w:pPr>
              <w:jc w:val="center"/>
              <w:rPr>
                <w:rFonts w:eastAsia="Calibri"/>
                <w:sz w:val="24"/>
                <w:szCs w:val="24"/>
              </w:rPr>
            </w:pPr>
          </w:p>
        </w:tc>
      </w:tr>
      <w:tr w:rsidR="0065175A" w14:paraId="4C4E0681"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12441E7C" w14:textId="77777777" w:rsidR="0065175A" w:rsidRDefault="0065175A" w:rsidP="00D5679E">
            <w:pPr>
              <w:jc w:val="center"/>
              <w:rPr>
                <w:rFonts w:eastAsia="Calibri"/>
                <w:sz w:val="24"/>
                <w:szCs w:val="24"/>
              </w:rPr>
            </w:pPr>
            <w:r>
              <w:rPr>
                <w:rFonts w:eastAsia="Calibri"/>
                <w:sz w:val="24"/>
                <w:szCs w:val="24"/>
              </w:rPr>
              <w:t>44.</w:t>
            </w:r>
          </w:p>
        </w:tc>
        <w:tc>
          <w:tcPr>
            <w:tcW w:w="4721" w:type="dxa"/>
            <w:tcBorders>
              <w:top w:val="single" w:sz="4" w:space="0" w:color="auto"/>
              <w:left w:val="single" w:sz="4" w:space="0" w:color="auto"/>
              <w:bottom w:val="single" w:sz="4" w:space="0" w:color="auto"/>
              <w:right w:val="single" w:sz="4" w:space="0" w:color="auto"/>
            </w:tcBorders>
            <w:hideMark/>
          </w:tcPr>
          <w:p w14:paraId="5A522BD3" w14:textId="77777777" w:rsidR="0065175A" w:rsidRDefault="0065175A" w:rsidP="00D5679E">
            <w:pPr>
              <w:rPr>
                <w:rFonts w:eastAsia="SimSun"/>
                <w:sz w:val="24"/>
                <w:szCs w:val="24"/>
                <w:lang w:eastAsia="zh-CN"/>
              </w:rPr>
            </w:pPr>
            <w:r>
              <w:rPr>
                <w:rFonts w:eastAsia="SimSun"/>
                <w:sz w:val="24"/>
                <w:szCs w:val="24"/>
                <w:lang w:eastAsia="zh-CN"/>
              </w:rPr>
              <w:t>Проводити індивідуальну роботу з дітьми із сімей, які потрапили у складні життєві обставини</w:t>
            </w:r>
          </w:p>
        </w:tc>
        <w:tc>
          <w:tcPr>
            <w:tcW w:w="1675" w:type="dxa"/>
            <w:tcBorders>
              <w:top w:val="single" w:sz="4" w:space="0" w:color="auto"/>
              <w:left w:val="single" w:sz="4" w:space="0" w:color="auto"/>
              <w:bottom w:val="single" w:sz="4" w:space="0" w:color="auto"/>
              <w:right w:val="single" w:sz="4" w:space="0" w:color="auto"/>
            </w:tcBorders>
          </w:tcPr>
          <w:p w14:paraId="1D682102" w14:textId="77777777" w:rsidR="0065175A" w:rsidRDefault="0065175A" w:rsidP="0065175A">
            <w:pPr>
              <w:jc w:val="center"/>
            </w:pPr>
            <w:r w:rsidRPr="0055688C">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3EC71E05" w14:textId="77777777" w:rsidR="0065175A" w:rsidRDefault="0065175A" w:rsidP="00D5679E">
            <w:pPr>
              <w:jc w:val="center"/>
              <w:rPr>
                <w:spacing w:val="-2"/>
                <w:sz w:val="24"/>
                <w:szCs w:val="24"/>
              </w:rPr>
            </w:pPr>
            <w:r>
              <w:rPr>
                <w:spacing w:val="-2"/>
                <w:sz w:val="24"/>
                <w:szCs w:val="24"/>
              </w:rPr>
              <w:t>Класні керівники</w:t>
            </w:r>
          </w:p>
          <w:p w14:paraId="77D78CEA" w14:textId="77777777" w:rsidR="0065175A" w:rsidRDefault="0065175A" w:rsidP="00D5679E">
            <w:pPr>
              <w:jc w:val="center"/>
              <w:rPr>
                <w:rFonts w:eastAsia="SimSun"/>
                <w:sz w:val="24"/>
                <w:szCs w:val="24"/>
                <w:lang w:eastAsia="zh-CN"/>
              </w:rPr>
            </w:pPr>
            <w:r>
              <w:rPr>
                <w:spacing w:val="-2"/>
                <w:sz w:val="24"/>
                <w:szCs w:val="24"/>
              </w:rPr>
              <w:t>Практичний психолог</w:t>
            </w:r>
          </w:p>
        </w:tc>
        <w:tc>
          <w:tcPr>
            <w:tcW w:w="1318" w:type="dxa"/>
            <w:tcBorders>
              <w:top w:val="single" w:sz="4" w:space="0" w:color="auto"/>
              <w:left w:val="single" w:sz="4" w:space="0" w:color="auto"/>
              <w:bottom w:val="single" w:sz="4" w:space="0" w:color="auto"/>
              <w:right w:val="single" w:sz="4" w:space="0" w:color="auto"/>
            </w:tcBorders>
          </w:tcPr>
          <w:p w14:paraId="2345EAD1" w14:textId="77777777" w:rsidR="0065175A" w:rsidRDefault="0065175A" w:rsidP="00D5679E">
            <w:pPr>
              <w:jc w:val="center"/>
              <w:rPr>
                <w:rFonts w:eastAsia="Calibri"/>
                <w:sz w:val="24"/>
                <w:szCs w:val="24"/>
              </w:rPr>
            </w:pPr>
          </w:p>
        </w:tc>
      </w:tr>
      <w:tr w:rsidR="0065175A" w14:paraId="5E6376C7"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685C4DA4" w14:textId="77777777" w:rsidR="0065175A" w:rsidRDefault="0065175A" w:rsidP="00D5679E">
            <w:pPr>
              <w:jc w:val="center"/>
              <w:rPr>
                <w:rFonts w:eastAsia="Calibri"/>
                <w:sz w:val="24"/>
                <w:szCs w:val="24"/>
              </w:rPr>
            </w:pPr>
            <w:r>
              <w:rPr>
                <w:rFonts w:eastAsia="Calibri"/>
                <w:sz w:val="24"/>
                <w:szCs w:val="24"/>
              </w:rPr>
              <w:t>45.</w:t>
            </w:r>
          </w:p>
        </w:tc>
        <w:tc>
          <w:tcPr>
            <w:tcW w:w="4721" w:type="dxa"/>
            <w:tcBorders>
              <w:top w:val="single" w:sz="4" w:space="0" w:color="auto"/>
              <w:left w:val="single" w:sz="4" w:space="0" w:color="auto"/>
              <w:bottom w:val="single" w:sz="4" w:space="0" w:color="auto"/>
              <w:right w:val="single" w:sz="4" w:space="0" w:color="auto"/>
            </w:tcBorders>
            <w:hideMark/>
          </w:tcPr>
          <w:p w14:paraId="381B710F" w14:textId="77777777" w:rsidR="0065175A" w:rsidRDefault="0065175A" w:rsidP="00D5679E">
            <w:pPr>
              <w:rPr>
                <w:rFonts w:eastAsia="SimSun"/>
                <w:sz w:val="24"/>
                <w:szCs w:val="24"/>
                <w:lang w:eastAsia="zh-CN"/>
              </w:rPr>
            </w:pPr>
            <w:r>
              <w:rPr>
                <w:rFonts w:eastAsia="SimSun"/>
                <w:sz w:val="24"/>
                <w:szCs w:val="24"/>
                <w:lang w:eastAsia="zh-CN"/>
              </w:rPr>
              <w:t>Здійснювати контроль щодо виявлення й поширення фактів жорстокого поводження з дітьми працівників, учнів школи та притягнення їх до дисциплінарної відповідальності</w:t>
            </w:r>
          </w:p>
        </w:tc>
        <w:tc>
          <w:tcPr>
            <w:tcW w:w="1675" w:type="dxa"/>
            <w:tcBorders>
              <w:top w:val="single" w:sz="4" w:space="0" w:color="auto"/>
              <w:left w:val="single" w:sz="4" w:space="0" w:color="auto"/>
              <w:bottom w:val="single" w:sz="4" w:space="0" w:color="auto"/>
              <w:right w:val="single" w:sz="4" w:space="0" w:color="auto"/>
            </w:tcBorders>
          </w:tcPr>
          <w:p w14:paraId="0FCD162F" w14:textId="77777777" w:rsidR="0065175A" w:rsidRDefault="0065175A" w:rsidP="0065175A">
            <w:pPr>
              <w:jc w:val="center"/>
            </w:pPr>
            <w:r w:rsidRPr="0055688C">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49D8B25C" w14:textId="77777777" w:rsidR="0065175A" w:rsidRDefault="0065175A" w:rsidP="00D5679E">
            <w:pPr>
              <w:jc w:val="center"/>
              <w:rPr>
                <w:spacing w:val="-2"/>
                <w:sz w:val="24"/>
                <w:szCs w:val="24"/>
              </w:rPr>
            </w:pPr>
            <w:r>
              <w:rPr>
                <w:spacing w:val="-2"/>
                <w:sz w:val="24"/>
                <w:szCs w:val="24"/>
              </w:rPr>
              <w:t>Класні керівники</w:t>
            </w:r>
          </w:p>
          <w:p w14:paraId="193F507C" w14:textId="77777777" w:rsidR="0065175A" w:rsidRDefault="0065175A" w:rsidP="00D5679E">
            <w:pPr>
              <w:jc w:val="center"/>
              <w:rPr>
                <w:rFonts w:eastAsia="SimSun"/>
                <w:sz w:val="24"/>
                <w:szCs w:val="24"/>
                <w:lang w:eastAsia="zh-CN"/>
              </w:rPr>
            </w:pPr>
            <w:r>
              <w:rPr>
                <w:spacing w:val="-2"/>
                <w:sz w:val="24"/>
                <w:szCs w:val="24"/>
              </w:rPr>
              <w:t>Практичний психолог</w:t>
            </w:r>
          </w:p>
        </w:tc>
        <w:tc>
          <w:tcPr>
            <w:tcW w:w="1318" w:type="dxa"/>
            <w:tcBorders>
              <w:top w:val="single" w:sz="4" w:space="0" w:color="auto"/>
              <w:left w:val="single" w:sz="4" w:space="0" w:color="auto"/>
              <w:bottom w:val="single" w:sz="4" w:space="0" w:color="auto"/>
              <w:right w:val="single" w:sz="4" w:space="0" w:color="auto"/>
            </w:tcBorders>
          </w:tcPr>
          <w:p w14:paraId="2CFF6F74" w14:textId="77777777" w:rsidR="0065175A" w:rsidRDefault="0065175A" w:rsidP="00D5679E">
            <w:pPr>
              <w:jc w:val="center"/>
              <w:rPr>
                <w:rFonts w:eastAsia="Calibri"/>
                <w:sz w:val="24"/>
                <w:szCs w:val="24"/>
              </w:rPr>
            </w:pPr>
          </w:p>
        </w:tc>
      </w:tr>
      <w:tr w:rsidR="0065175A" w14:paraId="4CF32EFC"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28D08EA1" w14:textId="77777777" w:rsidR="0065175A" w:rsidRDefault="0065175A" w:rsidP="00D5679E">
            <w:pPr>
              <w:jc w:val="center"/>
              <w:rPr>
                <w:rFonts w:eastAsia="Calibri"/>
                <w:sz w:val="24"/>
                <w:szCs w:val="24"/>
              </w:rPr>
            </w:pPr>
            <w:r>
              <w:rPr>
                <w:rFonts w:eastAsia="Calibri"/>
                <w:sz w:val="24"/>
                <w:szCs w:val="24"/>
              </w:rPr>
              <w:t>46.</w:t>
            </w:r>
          </w:p>
        </w:tc>
        <w:tc>
          <w:tcPr>
            <w:tcW w:w="4721" w:type="dxa"/>
            <w:tcBorders>
              <w:top w:val="single" w:sz="4" w:space="0" w:color="auto"/>
              <w:left w:val="single" w:sz="4" w:space="0" w:color="auto"/>
              <w:bottom w:val="single" w:sz="4" w:space="0" w:color="auto"/>
              <w:right w:val="single" w:sz="4" w:space="0" w:color="auto"/>
            </w:tcBorders>
            <w:hideMark/>
          </w:tcPr>
          <w:p w14:paraId="63FC8443" w14:textId="77777777" w:rsidR="0065175A" w:rsidRDefault="0065175A" w:rsidP="00D5679E">
            <w:pPr>
              <w:rPr>
                <w:rFonts w:eastAsia="SimSun"/>
                <w:sz w:val="24"/>
                <w:szCs w:val="24"/>
                <w:lang w:eastAsia="zh-CN"/>
              </w:rPr>
            </w:pPr>
            <w:r>
              <w:rPr>
                <w:rFonts w:eastAsia="SimSun"/>
                <w:sz w:val="24"/>
                <w:szCs w:val="24"/>
                <w:lang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675" w:type="dxa"/>
            <w:tcBorders>
              <w:top w:val="single" w:sz="4" w:space="0" w:color="auto"/>
              <w:left w:val="single" w:sz="4" w:space="0" w:color="auto"/>
              <w:bottom w:val="single" w:sz="4" w:space="0" w:color="auto"/>
              <w:right w:val="single" w:sz="4" w:space="0" w:color="auto"/>
            </w:tcBorders>
          </w:tcPr>
          <w:p w14:paraId="696AED02" w14:textId="77777777" w:rsidR="0065175A" w:rsidRDefault="0065175A" w:rsidP="0065175A">
            <w:pPr>
              <w:jc w:val="center"/>
            </w:pPr>
            <w:r w:rsidRPr="0055688C">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14:paraId="46134A6E" w14:textId="77777777" w:rsidR="0065175A" w:rsidRDefault="0065175A" w:rsidP="00D5679E">
            <w:pPr>
              <w:jc w:val="center"/>
              <w:rPr>
                <w:spacing w:val="-2"/>
                <w:sz w:val="24"/>
                <w:szCs w:val="24"/>
              </w:rPr>
            </w:pPr>
            <w:r>
              <w:rPr>
                <w:spacing w:val="-2"/>
                <w:sz w:val="24"/>
                <w:szCs w:val="24"/>
              </w:rPr>
              <w:t>Класні керівники</w:t>
            </w:r>
          </w:p>
          <w:p w14:paraId="6D1B3C98" w14:textId="77777777" w:rsidR="0065175A" w:rsidRDefault="0065175A" w:rsidP="00D5679E">
            <w:pPr>
              <w:jc w:val="center"/>
              <w:rPr>
                <w:rFonts w:eastAsia="SimSun"/>
                <w:sz w:val="24"/>
                <w:szCs w:val="24"/>
                <w:lang w:eastAsia="zh-CN"/>
              </w:rPr>
            </w:pPr>
          </w:p>
        </w:tc>
        <w:tc>
          <w:tcPr>
            <w:tcW w:w="1318" w:type="dxa"/>
            <w:tcBorders>
              <w:top w:val="single" w:sz="4" w:space="0" w:color="auto"/>
              <w:left w:val="single" w:sz="4" w:space="0" w:color="auto"/>
              <w:bottom w:val="single" w:sz="4" w:space="0" w:color="auto"/>
              <w:right w:val="single" w:sz="4" w:space="0" w:color="auto"/>
            </w:tcBorders>
          </w:tcPr>
          <w:p w14:paraId="48F07CDE" w14:textId="77777777" w:rsidR="0065175A" w:rsidRDefault="0065175A" w:rsidP="00D5679E">
            <w:pPr>
              <w:jc w:val="center"/>
              <w:rPr>
                <w:rFonts w:eastAsia="Calibri"/>
                <w:sz w:val="24"/>
                <w:szCs w:val="24"/>
              </w:rPr>
            </w:pPr>
          </w:p>
        </w:tc>
      </w:tr>
      <w:tr w:rsidR="0065175A" w14:paraId="7D722DEF"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285E4753" w14:textId="77777777" w:rsidR="0065175A" w:rsidRDefault="0065175A" w:rsidP="00D5679E">
            <w:pPr>
              <w:jc w:val="center"/>
              <w:rPr>
                <w:rFonts w:eastAsia="Calibri"/>
                <w:sz w:val="24"/>
                <w:szCs w:val="24"/>
              </w:rPr>
            </w:pPr>
            <w:r>
              <w:rPr>
                <w:rFonts w:eastAsia="Calibri"/>
                <w:sz w:val="24"/>
                <w:szCs w:val="24"/>
              </w:rPr>
              <w:t>47.</w:t>
            </w:r>
          </w:p>
        </w:tc>
        <w:tc>
          <w:tcPr>
            <w:tcW w:w="4721" w:type="dxa"/>
            <w:tcBorders>
              <w:top w:val="single" w:sz="4" w:space="0" w:color="auto"/>
              <w:left w:val="single" w:sz="4" w:space="0" w:color="auto"/>
              <w:bottom w:val="single" w:sz="4" w:space="0" w:color="auto"/>
              <w:right w:val="single" w:sz="4" w:space="0" w:color="auto"/>
            </w:tcBorders>
            <w:hideMark/>
          </w:tcPr>
          <w:p w14:paraId="43E30375" w14:textId="77777777" w:rsidR="0065175A" w:rsidRDefault="0065175A" w:rsidP="00D5679E">
            <w:pPr>
              <w:rPr>
                <w:rFonts w:eastAsia="SimSun"/>
                <w:sz w:val="24"/>
                <w:szCs w:val="24"/>
                <w:lang w:eastAsia="zh-CN"/>
              </w:rPr>
            </w:pPr>
            <w:r>
              <w:rPr>
                <w:rFonts w:eastAsia="SimSun"/>
                <w:sz w:val="24"/>
                <w:szCs w:val="24"/>
                <w:lang w:eastAsia="zh-CN"/>
              </w:rPr>
              <w:t xml:space="preserve">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комп’ютерних клубах і громадських місцях </w:t>
            </w:r>
          </w:p>
        </w:tc>
        <w:tc>
          <w:tcPr>
            <w:tcW w:w="1675" w:type="dxa"/>
            <w:tcBorders>
              <w:top w:val="single" w:sz="4" w:space="0" w:color="auto"/>
              <w:left w:val="single" w:sz="4" w:space="0" w:color="auto"/>
              <w:bottom w:val="single" w:sz="4" w:space="0" w:color="auto"/>
              <w:right w:val="single" w:sz="4" w:space="0" w:color="auto"/>
            </w:tcBorders>
          </w:tcPr>
          <w:p w14:paraId="77088434" w14:textId="77777777" w:rsidR="0065175A" w:rsidRDefault="0065175A" w:rsidP="0065175A">
            <w:pPr>
              <w:jc w:val="center"/>
            </w:pPr>
            <w:r w:rsidRPr="0055688C">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14:paraId="1CC4C3E4" w14:textId="77777777" w:rsidR="0065175A" w:rsidRDefault="0065175A" w:rsidP="00D5679E">
            <w:pPr>
              <w:jc w:val="center"/>
              <w:rPr>
                <w:spacing w:val="-2"/>
                <w:sz w:val="24"/>
                <w:szCs w:val="24"/>
              </w:rPr>
            </w:pPr>
            <w:r>
              <w:rPr>
                <w:spacing w:val="-2"/>
                <w:sz w:val="24"/>
                <w:szCs w:val="24"/>
              </w:rPr>
              <w:t>Класні керівники</w:t>
            </w:r>
          </w:p>
          <w:p w14:paraId="439BC530" w14:textId="77777777" w:rsidR="0065175A" w:rsidRDefault="0065175A" w:rsidP="00D5679E">
            <w:pPr>
              <w:jc w:val="center"/>
              <w:rPr>
                <w:rFonts w:eastAsia="SimSun"/>
                <w:sz w:val="24"/>
                <w:szCs w:val="24"/>
                <w:lang w:eastAsia="zh-CN"/>
              </w:rPr>
            </w:pPr>
          </w:p>
        </w:tc>
        <w:tc>
          <w:tcPr>
            <w:tcW w:w="1318" w:type="dxa"/>
            <w:tcBorders>
              <w:top w:val="single" w:sz="4" w:space="0" w:color="auto"/>
              <w:left w:val="single" w:sz="4" w:space="0" w:color="auto"/>
              <w:bottom w:val="single" w:sz="4" w:space="0" w:color="auto"/>
              <w:right w:val="single" w:sz="4" w:space="0" w:color="auto"/>
            </w:tcBorders>
          </w:tcPr>
          <w:p w14:paraId="49E8A797" w14:textId="77777777" w:rsidR="0065175A" w:rsidRDefault="0065175A" w:rsidP="00D5679E">
            <w:pPr>
              <w:jc w:val="center"/>
              <w:rPr>
                <w:rFonts w:eastAsia="Calibri"/>
                <w:sz w:val="24"/>
                <w:szCs w:val="24"/>
              </w:rPr>
            </w:pPr>
          </w:p>
        </w:tc>
      </w:tr>
      <w:tr w:rsidR="0065175A" w:rsidRPr="00D74B8B" w14:paraId="79AB808C"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2059211D" w14:textId="77777777" w:rsidR="0065175A" w:rsidRDefault="0065175A" w:rsidP="00D5679E">
            <w:pPr>
              <w:jc w:val="center"/>
              <w:rPr>
                <w:rFonts w:eastAsia="Calibri"/>
                <w:sz w:val="24"/>
                <w:szCs w:val="24"/>
              </w:rPr>
            </w:pPr>
            <w:r>
              <w:rPr>
                <w:rFonts w:eastAsia="Calibri"/>
                <w:sz w:val="24"/>
                <w:szCs w:val="24"/>
              </w:rPr>
              <w:t>48.</w:t>
            </w:r>
          </w:p>
        </w:tc>
        <w:tc>
          <w:tcPr>
            <w:tcW w:w="4721" w:type="dxa"/>
            <w:tcBorders>
              <w:top w:val="single" w:sz="4" w:space="0" w:color="auto"/>
              <w:left w:val="single" w:sz="4" w:space="0" w:color="auto"/>
              <w:bottom w:val="single" w:sz="4" w:space="0" w:color="auto"/>
              <w:right w:val="single" w:sz="4" w:space="0" w:color="auto"/>
            </w:tcBorders>
            <w:hideMark/>
          </w:tcPr>
          <w:p w14:paraId="16580F9C" w14:textId="77777777" w:rsidR="0065175A" w:rsidRDefault="0065175A" w:rsidP="00D5679E">
            <w:pPr>
              <w:rPr>
                <w:rFonts w:eastAsia="SimSun"/>
                <w:sz w:val="24"/>
                <w:szCs w:val="24"/>
                <w:lang w:eastAsia="zh-CN"/>
              </w:rPr>
            </w:pPr>
            <w:r>
              <w:rPr>
                <w:rFonts w:eastAsia="SimSun"/>
                <w:sz w:val="24"/>
                <w:szCs w:val="24"/>
                <w:lang w:eastAsia="zh-CN"/>
              </w:rPr>
              <w:t>Організувати роботу батьківського лекторію для неповнолітніх дітей</w:t>
            </w:r>
          </w:p>
        </w:tc>
        <w:tc>
          <w:tcPr>
            <w:tcW w:w="1675" w:type="dxa"/>
            <w:tcBorders>
              <w:top w:val="single" w:sz="4" w:space="0" w:color="auto"/>
              <w:left w:val="single" w:sz="4" w:space="0" w:color="auto"/>
              <w:bottom w:val="single" w:sz="4" w:space="0" w:color="auto"/>
              <w:right w:val="single" w:sz="4" w:space="0" w:color="auto"/>
            </w:tcBorders>
          </w:tcPr>
          <w:p w14:paraId="4B5B7E61" w14:textId="77777777" w:rsidR="0065175A" w:rsidRDefault="0065175A" w:rsidP="0065175A">
            <w:pPr>
              <w:jc w:val="center"/>
            </w:pPr>
            <w:r w:rsidRPr="0055688C">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100C3D9C"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40A45281"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7AFDE79E" w14:textId="77777777" w:rsidR="0065175A" w:rsidRDefault="0065175A" w:rsidP="00D5679E">
            <w:pPr>
              <w:jc w:val="center"/>
              <w:rPr>
                <w:rFonts w:eastAsia="Calibri"/>
                <w:sz w:val="24"/>
                <w:szCs w:val="24"/>
              </w:rPr>
            </w:pPr>
          </w:p>
        </w:tc>
      </w:tr>
      <w:tr w:rsidR="0065175A" w:rsidRPr="00D74B8B" w14:paraId="4E4C70B3"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436F6748" w14:textId="77777777" w:rsidR="0065175A" w:rsidRDefault="0065175A" w:rsidP="00D5679E">
            <w:pPr>
              <w:jc w:val="center"/>
              <w:rPr>
                <w:rFonts w:eastAsia="Calibri"/>
                <w:sz w:val="24"/>
                <w:szCs w:val="24"/>
              </w:rPr>
            </w:pPr>
            <w:r>
              <w:rPr>
                <w:rFonts w:eastAsia="Calibri"/>
                <w:sz w:val="24"/>
                <w:szCs w:val="24"/>
              </w:rPr>
              <w:t>49.</w:t>
            </w:r>
          </w:p>
        </w:tc>
        <w:tc>
          <w:tcPr>
            <w:tcW w:w="4721" w:type="dxa"/>
            <w:tcBorders>
              <w:top w:val="single" w:sz="4" w:space="0" w:color="auto"/>
              <w:left w:val="single" w:sz="4" w:space="0" w:color="auto"/>
              <w:bottom w:val="single" w:sz="4" w:space="0" w:color="auto"/>
              <w:right w:val="single" w:sz="4" w:space="0" w:color="auto"/>
            </w:tcBorders>
            <w:hideMark/>
          </w:tcPr>
          <w:p w14:paraId="23DA08B4" w14:textId="77777777" w:rsidR="0065175A" w:rsidRDefault="0065175A" w:rsidP="00D5679E">
            <w:pPr>
              <w:rPr>
                <w:rFonts w:eastAsia="SimSun"/>
                <w:sz w:val="24"/>
                <w:szCs w:val="24"/>
                <w:lang w:eastAsia="zh-CN"/>
              </w:rPr>
            </w:pPr>
            <w:r>
              <w:rPr>
                <w:rFonts w:eastAsia="SimSun"/>
                <w:sz w:val="24"/>
                <w:szCs w:val="24"/>
                <w:lang w:eastAsia="zh-CN"/>
              </w:rPr>
              <w:t xml:space="preserve">Організувати спільну діяльність школи і сім’ї з учнями, що потребують особливої уваги </w:t>
            </w:r>
          </w:p>
        </w:tc>
        <w:tc>
          <w:tcPr>
            <w:tcW w:w="1675" w:type="dxa"/>
            <w:tcBorders>
              <w:top w:val="single" w:sz="4" w:space="0" w:color="auto"/>
              <w:left w:val="single" w:sz="4" w:space="0" w:color="auto"/>
              <w:bottom w:val="single" w:sz="4" w:space="0" w:color="auto"/>
              <w:right w:val="single" w:sz="4" w:space="0" w:color="auto"/>
            </w:tcBorders>
          </w:tcPr>
          <w:p w14:paraId="7E8CA92B" w14:textId="77777777" w:rsidR="0065175A" w:rsidRDefault="0065175A" w:rsidP="0065175A">
            <w:pPr>
              <w:jc w:val="center"/>
            </w:pPr>
            <w:r w:rsidRPr="0055688C">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7542D745"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20496DA0"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3BFF5AD5" w14:textId="77777777" w:rsidR="0065175A" w:rsidRDefault="0065175A" w:rsidP="00D5679E">
            <w:pPr>
              <w:jc w:val="center"/>
              <w:rPr>
                <w:rFonts w:eastAsia="Calibri"/>
                <w:sz w:val="24"/>
                <w:szCs w:val="24"/>
              </w:rPr>
            </w:pPr>
          </w:p>
        </w:tc>
      </w:tr>
      <w:tr w:rsidR="0065175A" w:rsidRPr="00D74B8B" w14:paraId="70AC78B0"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658C5C44" w14:textId="77777777" w:rsidR="0065175A" w:rsidRDefault="0065175A" w:rsidP="00D5679E">
            <w:pPr>
              <w:jc w:val="center"/>
              <w:rPr>
                <w:rFonts w:eastAsia="Calibri"/>
                <w:sz w:val="24"/>
                <w:szCs w:val="24"/>
              </w:rPr>
            </w:pPr>
            <w:r>
              <w:rPr>
                <w:rFonts w:eastAsia="Calibri"/>
                <w:sz w:val="24"/>
                <w:szCs w:val="24"/>
              </w:rPr>
              <w:t>50.</w:t>
            </w:r>
          </w:p>
        </w:tc>
        <w:tc>
          <w:tcPr>
            <w:tcW w:w="4721" w:type="dxa"/>
            <w:tcBorders>
              <w:top w:val="single" w:sz="4" w:space="0" w:color="auto"/>
              <w:left w:val="single" w:sz="4" w:space="0" w:color="auto"/>
              <w:bottom w:val="single" w:sz="4" w:space="0" w:color="auto"/>
              <w:right w:val="single" w:sz="4" w:space="0" w:color="auto"/>
            </w:tcBorders>
            <w:hideMark/>
          </w:tcPr>
          <w:p w14:paraId="54BC835B" w14:textId="77777777" w:rsidR="0065175A" w:rsidRDefault="0065175A" w:rsidP="00D5679E">
            <w:pPr>
              <w:rPr>
                <w:rFonts w:eastAsia="SimSun"/>
                <w:sz w:val="24"/>
                <w:szCs w:val="24"/>
                <w:lang w:eastAsia="zh-CN"/>
              </w:rPr>
            </w:pPr>
            <w:r>
              <w:rPr>
                <w:rFonts w:eastAsia="SimSun"/>
                <w:sz w:val="24"/>
                <w:szCs w:val="24"/>
                <w:lang w:eastAsia="zh-CN"/>
              </w:rPr>
              <w:t>Залучати батьків до участі в загальношкільних, класних позаурочних заходах</w:t>
            </w:r>
          </w:p>
        </w:tc>
        <w:tc>
          <w:tcPr>
            <w:tcW w:w="1675" w:type="dxa"/>
            <w:tcBorders>
              <w:top w:val="single" w:sz="4" w:space="0" w:color="auto"/>
              <w:left w:val="single" w:sz="4" w:space="0" w:color="auto"/>
              <w:bottom w:val="single" w:sz="4" w:space="0" w:color="auto"/>
              <w:right w:val="single" w:sz="4" w:space="0" w:color="auto"/>
            </w:tcBorders>
          </w:tcPr>
          <w:p w14:paraId="5F080E0D" w14:textId="77777777" w:rsidR="0065175A" w:rsidRPr="0065175A" w:rsidRDefault="0065175A" w:rsidP="0065175A">
            <w:pPr>
              <w:jc w:val="center"/>
            </w:pPr>
            <w:r w:rsidRPr="0065175A">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530FFA50"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2702B6FD"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2E32DF47" w14:textId="77777777" w:rsidR="0065175A" w:rsidRDefault="0065175A" w:rsidP="00D5679E">
            <w:pPr>
              <w:jc w:val="center"/>
              <w:rPr>
                <w:rFonts w:eastAsia="Calibri"/>
                <w:sz w:val="24"/>
                <w:szCs w:val="24"/>
              </w:rPr>
            </w:pPr>
          </w:p>
        </w:tc>
      </w:tr>
      <w:tr w:rsidR="0065175A" w:rsidRPr="00D74B8B" w14:paraId="024B1EED"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239EE63C" w14:textId="77777777" w:rsidR="0065175A" w:rsidRDefault="0065175A" w:rsidP="00D5679E">
            <w:pPr>
              <w:jc w:val="center"/>
              <w:rPr>
                <w:rFonts w:eastAsia="Calibri"/>
                <w:sz w:val="24"/>
                <w:szCs w:val="24"/>
              </w:rPr>
            </w:pPr>
            <w:r>
              <w:rPr>
                <w:rFonts w:eastAsia="Calibri"/>
                <w:sz w:val="24"/>
                <w:szCs w:val="24"/>
              </w:rPr>
              <w:t>51.</w:t>
            </w:r>
          </w:p>
        </w:tc>
        <w:tc>
          <w:tcPr>
            <w:tcW w:w="4721" w:type="dxa"/>
            <w:tcBorders>
              <w:top w:val="single" w:sz="4" w:space="0" w:color="auto"/>
              <w:left w:val="single" w:sz="4" w:space="0" w:color="auto"/>
              <w:bottom w:val="single" w:sz="4" w:space="0" w:color="auto"/>
              <w:right w:val="single" w:sz="4" w:space="0" w:color="auto"/>
            </w:tcBorders>
            <w:hideMark/>
          </w:tcPr>
          <w:p w14:paraId="21F34DA9" w14:textId="77777777" w:rsidR="0065175A" w:rsidRDefault="0065175A" w:rsidP="00D5679E">
            <w:pPr>
              <w:rPr>
                <w:rFonts w:eastAsia="SimSun"/>
                <w:sz w:val="24"/>
                <w:szCs w:val="24"/>
                <w:lang w:eastAsia="zh-CN"/>
              </w:rPr>
            </w:pPr>
            <w:r>
              <w:rPr>
                <w:rFonts w:eastAsia="SimSun"/>
                <w:sz w:val="24"/>
                <w:szCs w:val="24"/>
                <w:lang w:eastAsia="zh-CN"/>
              </w:rPr>
              <w:t xml:space="preserve">Практикувати проведення спільних рейдів </w:t>
            </w:r>
          </w:p>
        </w:tc>
        <w:tc>
          <w:tcPr>
            <w:tcW w:w="1675" w:type="dxa"/>
            <w:tcBorders>
              <w:top w:val="single" w:sz="4" w:space="0" w:color="auto"/>
              <w:left w:val="single" w:sz="4" w:space="0" w:color="auto"/>
              <w:bottom w:val="single" w:sz="4" w:space="0" w:color="auto"/>
              <w:right w:val="single" w:sz="4" w:space="0" w:color="auto"/>
            </w:tcBorders>
          </w:tcPr>
          <w:p w14:paraId="0DF71946" w14:textId="77777777" w:rsidR="0065175A" w:rsidRPr="0065175A" w:rsidRDefault="0065175A" w:rsidP="0065175A">
            <w:pPr>
              <w:jc w:val="center"/>
            </w:pPr>
            <w:r w:rsidRPr="0065175A">
              <w:rPr>
                <w:rFonts w:eastAsia="Calibri"/>
                <w:sz w:val="24"/>
                <w:szCs w:val="24"/>
              </w:rPr>
              <w:t xml:space="preserve">Упродовж 2022/2023 навчального </w:t>
            </w:r>
            <w:r w:rsidRPr="0065175A">
              <w:rPr>
                <w:rFonts w:eastAsia="Calibri"/>
                <w:sz w:val="24"/>
                <w:szCs w:val="24"/>
              </w:rPr>
              <w:lastRenderedPageBreak/>
              <w:t>року</w:t>
            </w:r>
          </w:p>
        </w:tc>
        <w:tc>
          <w:tcPr>
            <w:tcW w:w="1650" w:type="dxa"/>
            <w:tcBorders>
              <w:top w:val="single" w:sz="4" w:space="0" w:color="auto"/>
              <w:left w:val="single" w:sz="4" w:space="0" w:color="auto"/>
              <w:bottom w:val="single" w:sz="4" w:space="0" w:color="auto"/>
              <w:right w:val="single" w:sz="4" w:space="0" w:color="auto"/>
            </w:tcBorders>
            <w:hideMark/>
          </w:tcPr>
          <w:p w14:paraId="5B9153D7" w14:textId="77777777" w:rsidR="0065175A" w:rsidRDefault="0065175A" w:rsidP="00D5679E">
            <w:pPr>
              <w:rPr>
                <w:rFonts w:eastAsia="Calibri"/>
                <w:sz w:val="24"/>
                <w:szCs w:val="24"/>
              </w:rPr>
            </w:pPr>
            <w:r>
              <w:rPr>
                <w:rFonts w:eastAsia="Calibri"/>
                <w:sz w:val="24"/>
                <w:szCs w:val="24"/>
              </w:rPr>
              <w:lastRenderedPageBreak/>
              <w:t xml:space="preserve">Заступник директора з виховної </w:t>
            </w:r>
            <w:r>
              <w:rPr>
                <w:rFonts w:eastAsia="Calibri"/>
                <w:sz w:val="24"/>
                <w:szCs w:val="24"/>
              </w:rPr>
              <w:lastRenderedPageBreak/>
              <w:t>роботи</w:t>
            </w:r>
          </w:p>
          <w:p w14:paraId="714A4EE5"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4AC1A7B1" w14:textId="77777777" w:rsidR="0065175A" w:rsidRDefault="0065175A" w:rsidP="00D5679E">
            <w:pPr>
              <w:jc w:val="center"/>
              <w:rPr>
                <w:rFonts w:eastAsia="Calibri"/>
                <w:sz w:val="24"/>
                <w:szCs w:val="24"/>
              </w:rPr>
            </w:pPr>
          </w:p>
        </w:tc>
      </w:tr>
    </w:tbl>
    <w:p w14:paraId="16EE139C" w14:textId="77777777" w:rsidR="00D5679E" w:rsidRDefault="00D5679E" w:rsidP="00D5679E">
      <w:pPr>
        <w:tabs>
          <w:tab w:val="left" w:pos="2370"/>
        </w:tabs>
        <w:spacing w:before="240"/>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2.2.5.7.Виявлення, реагування на випадки домашнього насилля</w:t>
      </w:r>
    </w:p>
    <w:tbl>
      <w:tblPr>
        <w:tblStyle w:val="116"/>
        <w:tblW w:w="0" w:type="auto"/>
        <w:tblInd w:w="-459" w:type="dxa"/>
        <w:tblLayout w:type="fixed"/>
        <w:tblLook w:val="04A0" w:firstRow="1" w:lastRow="0" w:firstColumn="1" w:lastColumn="0" w:noHBand="0" w:noVBand="1"/>
      </w:tblPr>
      <w:tblGrid>
        <w:gridCol w:w="666"/>
        <w:gridCol w:w="4863"/>
        <w:gridCol w:w="1533"/>
        <w:gridCol w:w="1650"/>
        <w:gridCol w:w="1318"/>
      </w:tblGrid>
      <w:tr w:rsidR="00D5679E" w14:paraId="5E965CF8"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46731347" w14:textId="77777777" w:rsidR="00D5679E" w:rsidRDefault="00D5679E" w:rsidP="00D5679E">
            <w:pPr>
              <w:jc w:val="center"/>
              <w:rPr>
                <w:rFonts w:eastAsia="Calibri"/>
                <w:b/>
              </w:rPr>
            </w:pPr>
            <w:r>
              <w:rPr>
                <w:rFonts w:eastAsia="Calibri"/>
                <w:b/>
              </w:rPr>
              <w:t>№</w:t>
            </w:r>
          </w:p>
          <w:p w14:paraId="47B75FD6" w14:textId="77777777" w:rsidR="00D5679E" w:rsidRDefault="00D5679E" w:rsidP="00D5679E">
            <w:pPr>
              <w:jc w:val="center"/>
              <w:rPr>
                <w:rFonts w:eastAsia="Calibri"/>
                <w:b/>
              </w:rPr>
            </w:pPr>
            <w:r>
              <w:rPr>
                <w:rFonts w:eastAsia="Calibri"/>
                <w:b/>
              </w:rPr>
              <w:t>з/п</w:t>
            </w:r>
          </w:p>
        </w:tc>
        <w:tc>
          <w:tcPr>
            <w:tcW w:w="4863" w:type="dxa"/>
            <w:tcBorders>
              <w:top w:val="single" w:sz="4" w:space="0" w:color="auto"/>
              <w:left w:val="single" w:sz="4" w:space="0" w:color="auto"/>
              <w:bottom w:val="single" w:sz="4" w:space="0" w:color="auto"/>
              <w:right w:val="single" w:sz="4" w:space="0" w:color="auto"/>
            </w:tcBorders>
            <w:hideMark/>
          </w:tcPr>
          <w:p w14:paraId="60E474CC" w14:textId="77777777" w:rsidR="00D5679E" w:rsidRDefault="00D5679E" w:rsidP="00D5679E">
            <w:pPr>
              <w:jc w:val="center"/>
              <w:rPr>
                <w:rFonts w:eastAsia="Calibri"/>
                <w:b/>
              </w:rPr>
            </w:pPr>
            <w:r>
              <w:rPr>
                <w:rFonts w:eastAsia="Calibri"/>
                <w:b/>
              </w:rPr>
              <w:t>Заходи</w:t>
            </w:r>
          </w:p>
        </w:tc>
        <w:tc>
          <w:tcPr>
            <w:tcW w:w="1533" w:type="dxa"/>
            <w:tcBorders>
              <w:top w:val="single" w:sz="4" w:space="0" w:color="auto"/>
              <w:left w:val="single" w:sz="4" w:space="0" w:color="auto"/>
              <w:bottom w:val="single" w:sz="4" w:space="0" w:color="auto"/>
              <w:right w:val="single" w:sz="4" w:space="0" w:color="auto"/>
            </w:tcBorders>
            <w:hideMark/>
          </w:tcPr>
          <w:p w14:paraId="3761B111" w14:textId="77777777" w:rsidR="00D5679E" w:rsidRDefault="00D5679E" w:rsidP="00D5679E">
            <w:pPr>
              <w:jc w:val="center"/>
              <w:rPr>
                <w:rFonts w:eastAsia="Calibri"/>
                <w:b/>
              </w:rPr>
            </w:pPr>
            <w:r>
              <w:rPr>
                <w:rFonts w:eastAsia="Calibri"/>
                <w:b/>
              </w:rPr>
              <w:t>Термін виконання</w:t>
            </w:r>
          </w:p>
        </w:tc>
        <w:tc>
          <w:tcPr>
            <w:tcW w:w="1650" w:type="dxa"/>
            <w:tcBorders>
              <w:top w:val="single" w:sz="4" w:space="0" w:color="auto"/>
              <w:left w:val="single" w:sz="4" w:space="0" w:color="auto"/>
              <w:bottom w:val="single" w:sz="4" w:space="0" w:color="auto"/>
              <w:right w:val="single" w:sz="4" w:space="0" w:color="auto"/>
            </w:tcBorders>
            <w:hideMark/>
          </w:tcPr>
          <w:p w14:paraId="39D2B5CA" w14:textId="77777777" w:rsidR="00D5679E" w:rsidRDefault="00D5679E" w:rsidP="00D5679E">
            <w:pPr>
              <w:jc w:val="center"/>
              <w:rPr>
                <w:rFonts w:eastAsia="Calibri"/>
                <w:b/>
              </w:rPr>
            </w:pPr>
            <w:r>
              <w:rPr>
                <w:rFonts w:eastAsia="Calibri"/>
                <w:b/>
              </w:rPr>
              <w:t>Відповідальний</w:t>
            </w:r>
          </w:p>
        </w:tc>
        <w:tc>
          <w:tcPr>
            <w:tcW w:w="1318" w:type="dxa"/>
            <w:tcBorders>
              <w:top w:val="single" w:sz="4" w:space="0" w:color="auto"/>
              <w:left w:val="single" w:sz="4" w:space="0" w:color="auto"/>
              <w:bottom w:val="single" w:sz="4" w:space="0" w:color="auto"/>
              <w:right w:val="single" w:sz="4" w:space="0" w:color="auto"/>
            </w:tcBorders>
            <w:hideMark/>
          </w:tcPr>
          <w:p w14:paraId="6394CD57" w14:textId="77777777" w:rsidR="00D5679E" w:rsidRDefault="00D5679E" w:rsidP="00D5679E">
            <w:pPr>
              <w:jc w:val="center"/>
              <w:rPr>
                <w:rFonts w:eastAsia="Calibri"/>
                <w:b/>
              </w:rPr>
            </w:pPr>
            <w:r>
              <w:rPr>
                <w:rFonts w:eastAsia="Calibri"/>
                <w:b/>
              </w:rPr>
              <w:t>Відмітка про виконання</w:t>
            </w:r>
          </w:p>
        </w:tc>
      </w:tr>
      <w:tr w:rsidR="0065175A" w:rsidRPr="00D74B8B" w14:paraId="530DCA98" w14:textId="77777777" w:rsidTr="0065175A">
        <w:tc>
          <w:tcPr>
            <w:tcW w:w="666" w:type="dxa"/>
            <w:tcBorders>
              <w:top w:val="single" w:sz="4" w:space="0" w:color="auto"/>
              <w:left w:val="single" w:sz="4" w:space="0" w:color="auto"/>
              <w:bottom w:val="single" w:sz="4" w:space="0" w:color="auto"/>
              <w:right w:val="single" w:sz="4" w:space="0" w:color="auto"/>
            </w:tcBorders>
          </w:tcPr>
          <w:p w14:paraId="4979722E" w14:textId="77777777" w:rsidR="0065175A" w:rsidRDefault="0065175A" w:rsidP="00D5679E">
            <w:pPr>
              <w:jc w:val="center"/>
              <w:rPr>
                <w:rFonts w:eastAsia="Calibri"/>
                <w:sz w:val="24"/>
                <w:szCs w:val="24"/>
              </w:rPr>
            </w:pPr>
          </w:p>
          <w:p w14:paraId="531E319E" w14:textId="77777777" w:rsidR="0065175A" w:rsidRDefault="0065175A" w:rsidP="00D5679E">
            <w:pPr>
              <w:jc w:val="center"/>
              <w:rPr>
                <w:rFonts w:eastAsia="Calibri"/>
                <w:sz w:val="24"/>
                <w:szCs w:val="24"/>
              </w:rPr>
            </w:pPr>
            <w:r>
              <w:rPr>
                <w:rFonts w:eastAsia="Calibri"/>
                <w:sz w:val="24"/>
                <w:szCs w:val="24"/>
              </w:rPr>
              <w:t>1.</w:t>
            </w:r>
          </w:p>
        </w:tc>
        <w:tc>
          <w:tcPr>
            <w:tcW w:w="4863" w:type="dxa"/>
            <w:tcBorders>
              <w:top w:val="single" w:sz="4" w:space="0" w:color="auto"/>
              <w:left w:val="single" w:sz="4" w:space="0" w:color="auto"/>
              <w:bottom w:val="single" w:sz="4" w:space="0" w:color="auto"/>
              <w:right w:val="single" w:sz="4" w:space="0" w:color="auto"/>
            </w:tcBorders>
            <w:hideMark/>
          </w:tcPr>
          <w:p w14:paraId="48624B3F" w14:textId="77777777" w:rsidR="0065175A" w:rsidRDefault="0065175A" w:rsidP="00D5679E">
            <w:pPr>
              <w:rPr>
                <w:rFonts w:eastAsia="SimSun"/>
                <w:sz w:val="24"/>
                <w:szCs w:val="24"/>
                <w:lang w:eastAsia="zh-CN"/>
              </w:rPr>
            </w:pPr>
            <w:r>
              <w:rPr>
                <w:rFonts w:eastAsia="Calibri"/>
                <w:sz w:val="24"/>
                <w:szCs w:val="24"/>
              </w:rPr>
              <w:t>Забезпечення виявлення випадків домашнього насильства над дітьми та своєчасне інформування управління освіти, служби у справах дітей, ювенальної превенції; реалізація заходів щодо попередження випадків домашнього насильства.</w:t>
            </w:r>
          </w:p>
        </w:tc>
        <w:tc>
          <w:tcPr>
            <w:tcW w:w="1533" w:type="dxa"/>
            <w:tcBorders>
              <w:top w:val="single" w:sz="4" w:space="0" w:color="auto"/>
              <w:left w:val="single" w:sz="4" w:space="0" w:color="auto"/>
              <w:bottom w:val="single" w:sz="4" w:space="0" w:color="auto"/>
              <w:right w:val="single" w:sz="4" w:space="0" w:color="auto"/>
            </w:tcBorders>
          </w:tcPr>
          <w:p w14:paraId="7DED8959" w14:textId="77777777" w:rsidR="0065175A" w:rsidRDefault="0065175A" w:rsidP="0065175A">
            <w:pPr>
              <w:jc w:val="center"/>
            </w:pPr>
            <w:r w:rsidRPr="006A7566">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1CBB16E4"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5069F089" w14:textId="77777777" w:rsidR="0065175A" w:rsidRDefault="0065175A" w:rsidP="00D5679E">
            <w:pPr>
              <w:rPr>
                <w:rFonts w:eastAsia="SimSun"/>
                <w:sz w:val="24"/>
                <w:szCs w:val="24"/>
                <w:lang w:eastAsia="zh-CN"/>
              </w:rPr>
            </w:pPr>
            <w:r>
              <w:rPr>
                <w:spacing w:val="-2"/>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0B3D8B18" w14:textId="77777777" w:rsidR="0065175A" w:rsidRDefault="0065175A" w:rsidP="00D5679E">
            <w:pPr>
              <w:jc w:val="center"/>
              <w:rPr>
                <w:rFonts w:eastAsia="Calibri"/>
                <w:sz w:val="24"/>
                <w:szCs w:val="24"/>
              </w:rPr>
            </w:pPr>
          </w:p>
        </w:tc>
      </w:tr>
      <w:tr w:rsidR="0065175A" w:rsidRPr="00D74B8B" w14:paraId="1C9228F6"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53220FDF" w14:textId="77777777" w:rsidR="0065175A" w:rsidRDefault="0065175A" w:rsidP="00D5679E">
            <w:pPr>
              <w:jc w:val="center"/>
              <w:rPr>
                <w:rFonts w:eastAsia="Calibri"/>
                <w:sz w:val="24"/>
                <w:szCs w:val="24"/>
              </w:rPr>
            </w:pPr>
            <w:r>
              <w:rPr>
                <w:rFonts w:eastAsia="Calibri"/>
                <w:sz w:val="24"/>
                <w:szCs w:val="24"/>
              </w:rPr>
              <w:t>2.</w:t>
            </w:r>
          </w:p>
        </w:tc>
        <w:tc>
          <w:tcPr>
            <w:tcW w:w="4863" w:type="dxa"/>
            <w:tcBorders>
              <w:top w:val="single" w:sz="4" w:space="0" w:color="auto"/>
              <w:left w:val="single" w:sz="4" w:space="0" w:color="auto"/>
              <w:bottom w:val="single" w:sz="4" w:space="0" w:color="auto"/>
              <w:right w:val="single" w:sz="4" w:space="0" w:color="auto"/>
            </w:tcBorders>
            <w:hideMark/>
          </w:tcPr>
          <w:p w14:paraId="5CC7B201" w14:textId="77777777" w:rsidR="0065175A" w:rsidRDefault="0065175A" w:rsidP="00D5679E">
            <w:pPr>
              <w:tabs>
                <w:tab w:val="left" w:pos="7155"/>
              </w:tabs>
              <w:jc w:val="both"/>
              <w:rPr>
                <w:sz w:val="24"/>
                <w:szCs w:val="24"/>
              </w:rPr>
            </w:pPr>
            <w:r>
              <w:rPr>
                <w:sz w:val="24"/>
                <w:szCs w:val="24"/>
              </w:rPr>
              <w:t>Методична допомога педагогам, класним керівникам  із            питання профілактики домашнього насильства, виявлення фактів насильства та реагування на них.</w:t>
            </w:r>
          </w:p>
        </w:tc>
        <w:tc>
          <w:tcPr>
            <w:tcW w:w="1533" w:type="dxa"/>
            <w:tcBorders>
              <w:top w:val="single" w:sz="4" w:space="0" w:color="auto"/>
              <w:left w:val="single" w:sz="4" w:space="0" w:color="auto"/>
              <w:bottom w:val="single" w:sz="4" w:space="0" w:color="auto"/>
              <w:right w:val="single" w:sz="4" w:space="0" w:color="auto"/>
            </w:tcBorders>
          </w:tcPr>
          <w:p w14:paraId="7404C1F4" w14:textId="77777777" w:rsidR="0065175A" w:rsidRDefault="0065175A" w:rsidP="0065175A">
            <w:pPr>
              <w:jc w:val="center"/>
            </w:pPr>
            <w:r w:rsidRPr="006A7566">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75919590"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6D23B31D" w14:textId="77777777" w:rsidR="0065175A" w:rsidRDefault="0065175A" w:rsidP="00D5679E">
            <w:pPr>
              <w:rPr>
                <w:sz w:val="24"/>
                <w:szCs w:val="24"/>
              </w:rPr>
            </w:pPr>
            <w:r>
              <w:rPr>
                <w:sz w:val="24"/>
                <w:szCs w:val="24"/>
              </w:rPr>
              <w:t>Практичний психолог</w:t>
            </w:r>
          </w:p>
        </w:tc>
        <w:tc>
          <w:tcPr>
            <w:tcW w:w="1318" w:type="dxa"/>
            <w:tcBorders>
              <w:top w:val="single" w:sz="4" w:space="0" w:color="auto"/>
              <w:left w:val="single" w:sz="4" w:space="0" w:color="auto"/>
              <w:bottom w:val="single" w:sz="4" w:space="0" w:color="auto"/>
              <w:right w:val="single" w:sz="4" w:space="0" w:color="auto"/>
            </w:tcBorders>
          </w:tcPr>
          <w:p w14:paraId="0D9B5ED7" w14:textId="77777777" w:rsidR="0065175A" w:rsidRDefault="0065175A" w:rsidP="00D5679E">
            <w:pPr>
              <w:jc w:val="center"/>
              <w:rPr>
                <w:rFonts w:eastAsia="Calibri"/>
                <w:sz w:val="24"/>
                <w:szCs w:val="24"/>
              </w:rPr>
            </w:pPr>
          </w:p>
        </w:tc>
      </w:tr>
      <w:tr w:rsidR="0065175A" w14:paraId="69AB25D9"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2E3A2A74" w14:textId="77777777" w:rsidR="0065175A" w:rsidRDefault="0065175A" w:rsidP="00D5679E">
            <w:pPr>
              <w:jc w:val="center"/>
              <w:rPr>
                <w:rFonts w:eastAsia="Calibri"/>
                <w:sz w:val="24"/>
                <w:szCs w:val="24"/>
              </w:rPr>
            </w:pPr>
            <w:r>
              <w:rPr>
                <w:rFonts w:eastAsia="Calibri"/>
                <w:sz w:val="24"/>
                <w:szCs w:val="24"/>
              </w:rPr>
              <w:t>3.</w:t>
            </w:r>
          </w:p>
        </w:tc>
        <w:tc>
          <w:tcPr>
            <w:tcW w:w="4863" w:type="dxa"/>
            <w:tcBorders>
              <w:top w:val="single" w:sz="4" w:space="0" w:color="auto"/>
              <w:left w:val="single" w:sz="4" w:space="0" w:color="auto"/>
              <w:bottom w:val="single" w:sz="4" w:space="0" w:color="auto"/>
              <w:right w:val="single" w:sz="4" w:space="0" w:color="auto"/>
            </w:tcBorders>
            <w:hideMark/>
          </w:tcPr>
          <w:p w14:paraId="087B69C1" w14:textId="77777777" w:rsidR="0065175A" w:rsidRDefault="0065175A" w:rsidP="00D5679E">
            <w:pPr>
              <w:jc w:val="both"/>
              <w:rPr>
                <w:bCs/>
                <w:iCs/>
                <w:sz w:val="24"/>
                <w:szCs w:val="24"/>
              </w:rPr>
            </w:pPr>
            <w:r>
              <w:rPr>
                <w:bCs/>
                <w:iCs/>
                <w:sz w:val="24"/>
                <w:szCs w:val="24"/>
              </w:rPr>
              <w:t>Співпраця з державними установами, громадськими та благодійними організаціями,  які працюють в інтересах дітей, сприяти участі в інноваційних просвітницько-профілактичних програмах та проектах.</w:t>
            </w:r>
          </w:p>
        </w:tc>
        <w:tc>
          <w:tcPr>
            <w:tcW w:w="1533" w:type="dxa"/>
            <w:tcBorders>
              <w:top w:val="single" w:sz="4" w:space="0" w:color="auto"/>
              <w:left w:val="single" w:sz="4" w:space="0" w:color="auto"/>
              <w:bottom w:val="single" w:sz="4" w:space="0" w:color="auto"/>
              <w:right w:val="single" w:sz="4" w:space="0" w:color="auto"/>
            </w:tcBorders>
          </w:tcPr>
          <w:p w14:paraId="0194BAC7" w14:textId="77777777" w:rsidR="0065175A" w:rsidRDefault="0065175A" w:rsidP="0065175A">
            <w:pPr>
              <w:jc w:val="center"/>
            </w:pPr>
            <w:r w:rsidRPr="006A7566">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14:paraId="41CE1778" w14:textId="77777777" w:rsidR="0065175A" w:rsidRDefault="0065175A" w:rsidP="00D5679E">
            <w:pPr>
              <w:rPr>
                <w:rFonts w:eastAsia="Calibri"/>
                <w:sz w:val="24"/>
                <w:szCs w:val="24"/>
              </w:rPr>
            </w:pPr>
            <w:r>
              <w:rPr>
                <w:rFonts w:eastAsia="Calibri"/>
                <w:sz w:val="24"/>
                <w:szCs w:val="24"/>
              </w:rPr>
              <w:t>Заступник директора з виховної роботи</w:t>
            </w:r>
          </w:p>
          <w:p w14:paraId="1A6732C2" w14:textId="77777777" w:rsidR="0065175A" w:rsidRDefault="0065175A" w:rsidP="00D5679E">
            <w:pPr>
              <w:rPr>
                <w:sz w:val="24"/>
                <w:szCs w:val="24"/>
              </w:rPr>
            </w:pPr>
          </w:p>
        </w:tc>
        <w:tc>
          <w:tcPr>
            <w:tcW w:w="1318" w:type="dxa"/>
            <w:tcBorders>
              <w:top w:val="single" w:sz="4" w:space="0" w:color="auto"/>
              <w:left w:val="single" w:sz="4" w:space="0" w:color="auto"/>
              <w:bottom w:val="single" w:sz="4" w:space="0" w:color="auto"/>
              <w:right w:val="single" w:sz="4" w:space="0" w:color="auto"/>
            </w:tcBorders>
          </w:tcPr>
          <w:p w14:paraId="04130B74" w14:textId="77777777" w:rsidR="0065175A" w:rsidRDefault="0065175A" w:rsidP="00D5679E">
            <w:pPr>
              <w:jc w:val="center"/>
              <w:rPr>
                <w:rFonts w:eastAsia="Calibri"/>
                <w:sz w:val="24"/>
                <w:szCs w:val="24"/>
              </w:rPr>
            </w:pPr>
          </w:p>
        </w:tc>
      </w:tr>
      <w:tr w:rsidR="00D5679E" w14:paraId="6FB8DCFE"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65D7E553" w14:textId="77777777" w:rsidR="00D5679E" w:rsidRDefault="00D5679E" w:rsidP="00D5679E">
            <w:pPr>
              <w:jc w:val="center"/>
              <w:rPr>
                <w:rFonts w:eastAsia="Calibri"/>
                <w:sz w:val="24"/>
                <w:szCs w:val="24"/>
              </w:rPr>
            </w:pPr>
            <w:r>
              <w:rPr>
                <w:rFonts w:eastAsia="Calibri"/>
                <w:sz w:val="24"/>
                <w:szCs w:val="24"/>
              </w:rPr>
              <w:t>4.</w:t>
            </w:r>
          </w:p>
        </w:tc>
        <w:tc>
          <w:tcPr>
            <w:tcW w:w="4863" w:type="dxa"/>
            <w:tcBorders>
              <w:top w:val="single" w:sz="4" w:space="0" w:color="auto"/>
              <w:left w:val="single" w:sz="4" w:space="0" w:color="auto"/>
              <w:bottom w:val="single" w:sz="4" w:space="0" w:color="auto"/>
              <w:right w:val="single" w:sz="4" w:space="0" w:color="auto"/>
            </w:tcBorders>
            <w:hideMark/>
          </w:tcPr>
          <w:p w14:paraId="268585C8" w14:textId="77777777" w:rsidR="00D5679E" w:rsidRDefault="00D5679E" w:rsidP="00D5679E">
            <w:pPr>
              <w:jc w:val="both"/>
              <w:rPr>
                <w:bCs/>
                <w:iCs/>
                <w:sz w:val="24"/>
                <w:szCs w:val="24"/>
              </w:rPr>
            </w:pPr>
            <w:r>
              <w:rPr>
                <w:bCs/>
                <w:iCs/>
                <w:sz w:val="24"/>
                <w:szCs w:val="24"/>
              </w:rPr>
              <w:t>Розміщення на веб</w:t>
            </w:r>
            <w:r w:rsidR="0065175A">
              <w:rPr>
                <w:bCs/>
                <w:iCs/>
                <w:sz w:val="24"/>
                <w:szCs w:val="24"/>
              </w:rPr>
              <w:t xml:space="preserve"> </w:t>
            </w:r>
            <w:r>
              <w:rPr>
                <w:bCs/>
                <w:iCs/>
                <w:sz w:val="24"/>
                <w:szCs w:val="24"/>
              </w:rPr>
              <w:t>сайті закладу контактної інформації про уповноважених осіб закладу, організацій та установ, служб підтримки постраждалих осіб, до яких слід звернутися y випадку домашнього насильства</w:t>
            </w:r>
          </w:p>
        </w:tc>
        <w:tc>
          <w:tcPr>
            <w:tcW w:w="1533" w:type="dxa"/>
            <w:tcBorders>
              <w:top w:val="single" w:sz="4" w:space="0" w:color="auto"/>
              <w:left w:val="single" w:sz="4" w:space="0" w:color="auto"/>
              <w:bottom w:val="single" w:sz="4" w:space="0" w:color="auto"/>
              <w:right w:val="single" w:sz="4" w:space="0" w:color="auto"/>
            </w:tcBorders>
            <w:hideMark/>
          </w:tcPr>
          <w:p w14:paraId="6B6A2152" w14:textId="77777777" w:rsidR="00D5679E" w:rsidRDefault="00D5679E" w:rsidP="00D5679E">
            <w:pPr>
              <w:jc w:val="center"/>
              <w:rPr>
                <w:sz w:val="24"/>
                <w:szCs w:val="24"/>
              </w:rPr>
            </w:pPr>
            <w:r>
              <w:rPr>
                <w:sz w:val="24"/>
                <w:szCs w:val="24"/>
              </w:rPr>
              <w:t>Вересень</w:t>
            </w:r>
          </w:p>
          <w:p w14:paraId="618D348F" w14:textId="77777777" w:rsidR="00D5679E" w:rsidRDefault="0065175A" w:rsidP="00D5679E">
            <w:pPr>
              <w:jc w:val="center"/>
              <w:rPr>
                <w:sz w:val="24"/>
                <w:szCs w:val="24"/>
              </w:rPr>
            </w:pPr>
            <w:r>
              <w:rPr>
                <w:sz w:val="24"/>
                <w:szCs w:val="24"/>
              </w:rPr>
              <w:t>2022</w:t>
            </w:r>
          </w:p>
        </w:tc>
        <w:tc>
          <w:tcPr>
            <w:tcW w:w="1650" w:type="dxa"/>
            <w:tcBorders>
              <w:top w:val="single" w:sz="4" w:space="0" w:color="auto"/>
              <w:left w:val="single" w:sz="4" w:space="0" w:color="auto"/>
              <w:bottom w:val="single" w:sz="4" w:space="0" w:color="auto"/>
              <w:right w:val="single" w:sz="4" w:space="0" w:color="auto"/>
            </w:tcBorders>
          </w:tcPr>
          <w:p w14:paraId="01262FD7"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p w14:paraId="3105EF13" w14:textId="77777777" w:rsidR="00D5679E" w:rsidRDefault="00D5679E" w:rsidP="00D5679E">
            <w:pPr>
              <w:rPr>
                <w:iCs/>
                <w:sz w:val="24"/>
                <w:szCs w:val="24"/>
              </w:rPr>
            </w:pPr>
          </w:p>
        </w:tc>
        <w:tc>
          <w:tcPr>
            <w:tcW w:w="1318" w:type="dxa"/>
            <w:tcBorders>
              <w:top w:val="single" w:sz="4" w:space="0" w:color="auto"/>
              <w:left w:val="single" w:sz="4" w:space="0" w:color="auto"/>
              <w:bottom w:val="single" w:sz="4" w:space="0" w:color="auto"/>
              <w:right w:val="single" w:sz="4" w:space="0" w:color="auto"/>
            </w:tcBorders>
          </w:tcPr>
          <w:p w14:paraId="4BB16692" w14:textId="77777777" w:rsidR="00D5679E" w:rsidRDefault="00D5679E" w:rsidP="00D5679E">
            <w:pPr>
              <w:jc w:val="center"/>
              <w:rPr>
                <w:rFonts w:eastAsia="Calibri"/>
                <w:sz w:val="24"/>
                <w:szCs w:val="24"/>
              </w:rPr>
            </w:pPr>
          </w:p>
        </w:tc>
      </w:tr>
      <w:tr w:rsidR="00D5679E" w:rsidRPr="00D74B8B" w14:paraId="2E42FE88"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2202FEA7" w14:textId="77777777" w:rsidR="00D5679E" w:rsidRDefault="00D5679E" w:rsidP="00D5679E">
            <w:pPr>
              <w:jc w:val="center"/>
              <w:rPr>
                <w:rFonts w:eastAsia="Calibri"/>
                <w:sz w:val="24"/>
                <w:szCs w:val="24"/>
              </w:rPr>
            </w:pPr>
            <w:r>
              <w:rPr>
                <w:rFonts w:eastAsia="Calibri"/>
                <w:sz w:val="24"/>
                <w:szCs w:val="24"/>
              </w:rPr>
              <w:t>5.</w:t>
            </w:r>
          </w:p>
        </w:tc>
        <w:tc>
          <w:tcPr>
            <w:tcW w:w="4863" w:type="dxa"/>
            <w:tcBorders>
              <w:top w:val="single" w:sz="4" w:space="0" w:color="auto"/>
              <w:left w:val="single" w:sz="4" w:space="0" w:color="auto"/>
              <w:bottom w:val="single" w:sz="4" w:space="0" w:color="auto"/>
              <w:right w:val="single" w:sz="4" w:space="0" w:color="auto"/>
            </w:tcBorders>
          </w:tcPr>
          <w:p w14:paraId="67F0023D" w14:textId="77777777" w:rsidR="00D5679E" w:rsidRDefault="00D5679E" w:rsidP="00D5679E">
            <w:pPr>
              <w:jc w:val="both"/>
              <w:rPr>
                <w:bCs/>
                <w:iCs/>
                <w:sz w:val="24"/>
                <w:szCs w:val="24"/>
              </w:rPr>
            </w:pPr>
            <w:r>
              <w:rPr>
                <w:bCs/>
                <w:iCs/>
                <w:sz w:val="24"/>
                <w:szCs w:val="24"/>
              </w:rPr>
              <w:t>Поповнення сайту закладу матеріалами щодо запобіганню та протидії домашньому насильству</w:t>
            </w:r>
          </w:p>
          <w:p w14:paraId="7D92D97D" w14:textId="77777777" w:rsidR="00D5679E" w:rsidRDefault="00D5679E" w:rsidP="00D5679E">
            <w:pPr>
              <w:jc w:val="both"/>
              <w:rPr>
                <w:bCs/>
                <w:iCs/>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14:paraId="05AE8FDE" w14:textId="77777777" w:rsidR="00D5679E" w:rsidRDefault="00D5679E" w:rsidP="00D5679E">
            <w:pPr>
              <w:jc w:val="center"/>
              <w:rPr>
                <w:sz w:val="24"/>
                <w:szCs w:val="24"/>
              </w:rPr>
            </w:pPr>
            <w:r>
              <w:rPr>
                <w:sz w:val="24"/>
                <w:szCs w:val="24"/>
              </w:rPr>
              <w:t>Постійно</w:t>
            </w:r>
          </w:p>
        </w:tc>
        <w:tc>
          <w:tcPr>
            <w:tcW w:w="1650" w:type="dxa"/>
            <w:tcBorders>
              <w:top w:val="single" w:sz="4" w:space="0" w:color="auto"/>
              <w:left w:val="single" w:sz="4" w:space="0" w:color="auto"/>
              <w:bottom w:val="single" w:sz="4" w:space="0" w:color="auto"/>
              <w:right w:val="single" w:sz="4" w:space="0" w:color="auto"/>
            </w:tcBorders>
            <w:hideMark/>
          </w:tcPr>
          <w:p w14:paraId="14D1EA14" w14:textId="77777777" w:rsidR="00D5679E" w:rsidRDefault="00D5679E" w:rsidP="00D5679E">
            <w:pPr>
              <w:rPr>
                <w:rFonts w:eastAsia="Calibri"/>
                <w:sz w:val="24"/>
                <w:szCs w:val="24"/>
              </w:rPr>
            </w:pPr>
            <w:r>
              <w:rPr>
                <w:rFonts w:eastAsia="Calibri"/>
                <w:sz w:val="24"/>
                <w:szCs w:val="24"/>
              </w:rPr>
              <w:t>Заступник директора з виховної роботи</w:t>
            </w:r>
          </w:p>
        </w:tc>
        <w:tc>
          <w:tcPr>
            <w:tcW w:w="1318" w:type="dxa"/>
            <w:tcBorders>
              <w:top w:val="single" w:sz="4" w:space="0" w:color="auto"/>
              <w:left w:val="single" w:sz="4" w:space="0" w:color="auto"/>
              <w:bottom w:val="single" w:sz="4" w:space="0" w:color="auto"/>
              <w:right w:val="single" w:sz="4" w:space="0" w:color="auto"/>
            </w:tcBorders>
          </w:tcPr>
          <w:p w14:paraId="540DBE1B" w14:textId="77777777" w:rsidR="00D5679E" w:rsidRDefault="00D5679E" w:rsidP="00D5679E">
            <w:pPr>
              <w:jc w:val="center"/>
              <w:rPr>
                <w:rFonts w:eastAsia="Calibri"/>
                <w:sz w:val="24"/>
                <w:szCs w:val="24"/>
              </w:rPr>
            </w:pPr>
          </w:p>
        </w:tc>
      </w:tr>
      <w:tr w:rsidR="00D5679E" w14:paraId="6D7E1261"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5B2B7063" w14:textId="77777777" w:rsidR="00D5679E" w:rsidRDefault="00D5679E" w:rsidP="00D5679E">
            <w:pPr>
              <w:jc w:val="center"/>
              <w:rPr>
                <w:rFonts w:eastAsia="Calibri"/>
                <w:sz w:val="24"/>
                <w:szCs w:val="24"/>
              </w:rPr>
            </w:pPr>
            <w:r>
              <w:rPr>
                <w:rFonts w:eastAsia="Calibri"/>
                <w:sz w:val="24"/>
                <w:szCs w:val="24"/>
              </w:rPr>
              <w:t>6.</w:t>
            </w:r>
          </w:p>
        </w:tc>
        <w:tc>
          <w:tcPr>
            <w:tcW w:w="4863" w:type="dxa"/>
            <w:tcBorders>
              <w:top w:val="single" w:sz="4" w:space="0" w:color="auto"/>
              <w:left w:val="single" w:sz="4" w:space="0" w:color="auto"/>
              <w:bottom w:val="single" w:sz="4" w:space="0" w:color="auto"/>
              <w:right w:val="single" w:sz="4" w:space="0" w:color="auto"/>
            </w:tcBorders>
            <w:hideMark/>
          </w:tcPr>
          <w:p w14:paraId="2C835CA9" w14:textId="77777777" w:rsidR="00D5679E" w:rsidRDefault="00D5679E" w:rsidP="00D5679E">
            <w:pPr>
              <w:jc w:val="both"/>
              <w:rPr>
                <w:bCs/>
                <w:iCs/>
                <w:sz w:val="24"/>
                <w:szCs w:val="24"/>
              </w:rPr>
            </w:pPr>
            <w:r>
              <w:rPr>
                <w:bCs/>
                <w:iCs/>
                <w:sz w:val="24"/>
                <w:szCs w:val="24"/>
              </w:rPr>
              <w:t>Підготувати та розмістити в класах інформаційно-просвітницькі листівки, буклети, бюлетені з питань ознак домашнього насильства,  протидії та захисту від нього</w:t>
            </w:r>
          </w:p>
        </w:tc>
        <w:tc>
          <w:tcPr>
            <w:tcW w:w="1533" w:type="dxa"/>
            <w:tcBorders>
              <w:top w:val="single" w:sz="4" w:space="0" w:color="auto"/>
              <w:left w:val="single" w:sz="4" w:space="0" w:color="auto"/>
              <w:bottom w:val="single" w:sz="4" w:space="0" w:color="auto"/>
              <w:right w:val="single" w:sz="4" w:space="0" w:color="auto"/>
            </w:tcBorders>
            <w:hideMark/>
          </w:tcPr>
          <w:p w14:paraId="468678F0" w14:textId="77777777" w:rsidR="00D5679E" w:rsidRDefault="0065175A" w:rsidP="00D5679E">
            <w:pPr>
              <w:jc w:val="center"/>
              <w:rPr>
                <w:sz w:val="24"/>
                <w:szCs w:val="24"/>
              </w:rPr>
            </w:pPr>
            <w:r>
              <w:rPr>
                <w:sz w:val="24"/>
                <w:szCs w:val="24"/>
              </w:rPr>
              <w:t>Вересень-жовтень 2022</w:t>
            </w:r>
          </w:p>
        </w:tc>
        <w:tc>
          <w:tcPr>
            <w:tcW w:w="1650" w:type="dxa"/>
            <w:tcBorders>
              <w:top w:val="single" w:sz="4" w:space="0" w:color="auto"/>
              <w:left w:val="single" w:sz="4" w:space="0" w:color="auto"/>
              <w:bottom w:val="single" w:sz="4" w:space="0" w:color="auto"/>
              <w:right w:val="single" w:sz="4" w:space="0" w:color="auto"/>
            </w:tcBorders>
            <w:hideMark/>
          </w:tcPr>
          <w:p w14:paraId="2FDA7C36" w14:textId="77777777" w:rsidR="00D5679E" w:rsidRDefault="00D5679E" w:rsidP="00D5679E">
            <w:pPr>
              <w:rPr>
                <w:iCs/>
                <w:sz w:val="24"/>
                <w:szCs w:val="24"/>
              </w:rPr>
            </w:pPr>
            <w:r>
              <w:rPr>
                <w:iCs/>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6BDBE21B" w14:textId="77777777" w:rsidR="00D5679E" w:rsidRDefault="00D5679E" w:rsidP="00D5679E">
            <w:pPr>
              <w:jc w:val="center"/>
              <w:rPr>
                <w:rFonts w:eastAsia="Calibri"/>
                <w:sz w:val="24"/>
                <w:szCs w:val="24"/>
              </w:rPr>
            </w:pPr>
          </w:p>
        </w:tc>
      </w:tr>
      <w:tr w:rsidR="00D5679E" w14:paraId="5760A07F"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1893F4B9" w14:textId="77777777" w:rsidR="00D5679E" w:rsidRDefault="00D5679E" w:rsidP="00D5679E">
            <w:pPr>
              <w:jc w:val="center"/>
              <w:rPr>
                <w:rFonts w:eastAsia="Calibri"/>
                <w:sz w:val="24"/>
                <w:szCs w:val="24"/>
              </w:rPr>
            </w:pPr>
            <w:r>
              <w:rPr>
                <w:rFonts w:eastAsia="Calibri"/>
                <w:sz w:val="24"/>
                <w:szCs w:val="24"/>
              </w:rPr>
              <w:t>7.</w:t>
            </w:r>
          </w:p>
        </w:tc>
        <w:tc>
          <w:tcPr>
            <w:tcW w:w="4863" w:type="dxa"/>
            <w:tcBorders>
              <w:top w:val="single" w:sz="4" w:space="0" w:color="auto"/>
              <w:left w:val="single" w:sz="4" w:space="0" w:color="auto"/>
              <w:bottom w:val="single" w:sz="4" w:space="0" w:color="auto"/>
              <w:right w:val="single" w:sz="4" w:space="0" w:color="auto"/>
            </w:tcBorders>
            <w:hideMark/>
          </w:tcPr>
          <w:p w14:paraId="7F201CD1" w14:textId="77777777" w:rsidR="00D5679E" w:rsidRDefault="00D5679E" w:rsidP="00D5679E">
            <w:pPr>
              <w:jc w:val="both"/>
              <w:rPr>
                <w:sz w:val="24"/>
                <w:szCs w:val="24"/>
              </w:rPr>
            </w:pPr>
            <w:r>
              <w:rPr>
                <w:sz w:val="24"/>
                <w:szCs w:val="24"/>
              </w:rPr>
              <w:t>Проведення інформаційних заходів, тематичних виховних годин з метою формування нетерпимого ставлення до насильницьких моделей поведінки, небайдужого ставлення до постраждалих осіб, усвідомлення домашнього насильства як порушення прав людини</w:t>
            </w:r>
          </w:p>
        </w:tc>
        <w:tc>
          <w:tcPr>
            <w:tcW w:w="1533" w:type="dxa"/>
            <w:tcBorders>
              <w:top w:val="single" w:sz="4" w:space="0" w:color="auto"/>
              <w:left w:val="single" w:sz="4" w:space="0" w:color="auto"/>
              <w:bottom w:val="single" w:sz="4" w:space="0" w:color="auto"/>
              <w:right w:val="single" w:sz="4" w:space="0" w:color="auto"/>
            </w:tcBorders>
            <w:hideMark/>
          </w:tcPr>
          <w:p w14:paraId="0DFE864C" w14:textId="77777777" w:rsidR="00D5679E" w:rsidRDefault="00D5679E" w:rsidP="00D5679E">
            <w:pPr>
              <w:rPr>
                <w:sz w:val="24"/>
                <w:szCs w:val="24"/>
              </w:rPr>
            </w:pPr>
            <w:r>
              <w:rPr>
                <w:sz w:val="24"/>
                <w:szCs w:val="24"/>
              </w:rPr>
              <w:t>Протягом року</w:t>
            </w:r>
          </w:p>
        </w:tc>
        <w:tc>
          <w:tcPr>
            <w:tcW w:w="1650" w:type="dxa"/>
            <w:tcBorders>
              <w:top w:val="single" w:sz="4" w:space="0" w:color="auto"/>
              <w:left w:val="single" w:sz="4" w:space="0" w:color="auto"/>
              <w:bottom w:val="single" w:sz="4" w:space="0" w:color="auto"/>
              <w:right w:val="single" w:sz="4" w:space="0" w:color="auto"/>
            </w:tcBorders>
            <w:hideMark/>
          </w:tcPr>
          <w:p w14:paraId="7872DB8F" w14:textId="77777777" w:rsidR="00D5679E" w:rsidRDefault="00D5679E" w:rsidP="00D5679E">
            <w:pPr>
              <w:rPr>
                <w:sz w:val="24"/>
                <w:szCs w:val="24"/>
              </w:rPr>
            </w:pPr>
            <w:r>
              <w:rPr>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695E07DD" w14:textId="77777777" w:rsidR="00D5679E" w:rsidRDefault="00D5679E" w:rsidP="00D5679E">
            <w:pPr>
              <w:jc w:val="center"/>
              <w:rPr>
                <w:rFonts w:eastAsia="Calibri"/>
                <w:sz w:val="24"/>
                <w:szCs w:val="24"/>
              </w:rPr>
            </w:pPr>
          </w:p>
        </w:tc>
      </w:tr>
      <w:tr w:rsidR="00D5679E" w14:paraId="1BECBBF2"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30FA019A" w14:textId="77777777" w:rsidR="00D5679E" w:rsidRDefault="00D5679E" w:rsidP="00D5679E">
            <w:pPr>
              <w:jc w:val="center"/>
              <w:rPr>
                <w:rFonts w:eastAsia="Calibri"/>
                <w:sz w:val="24"/>
                <w:szCs w:val="24"/>
              </w:rPr>
            </w:pPr>
            <w:r>
              <w:rPr>
                <w:rFonts w:eastAsia="Calibri"/>
                <w:sz w:val="24"/>
                <w:szCs w:val="24"/>
              </w:rPr>
              <w:t>8.</w:t>
            </w:r>
          </w:p>
        </w:tc>
        <w:tc>
          <w:tcPr>
            <w:tcW w:w="4863" w:type="dxa"/>
            <w:tcBorders>
              <w:top w:val="single" w:sz="4" w:space="0" w:color="auto"/>
              <w:left w:val="single" w:sz="4" w:space="0" w:color="auto"/>
              <w:bottom w:val="single" w:sz="4" w:space="0" w:color="auto"/>
              <w:right w:val="single" w:sz="4" w:space="0" w:color="auto"/>
            </w:tcBorders>
            <w:hideMark/>
          </w:tcPr>
          <w:p w14:paraId="021C4625" w14:textId="77777777" w:rsidR="00D5679E" w:rsidRDefault="00D5679E" w:rsidP="00D5679E">
            <w:pPr>
              <w:jc w:val="both"/>
              <w:rPr>
                <w:sz w:val="24"/>
                <w:szCs w:val="24"/>
              </w:rPr>
            </w:pPr>
            <w:r>
              <w:rPr>
                <w:sz w:val="24"/>
                <w:szCs w:val="24"/>
              </w:rPr>
              <w:t>Проведення круглих столів для</w:t>
            </w:r>
          </w:p>
          <w:p w14:paraId="11BB9AB6" w14:textId="77777777" w:rsidR="00D5679E" w:rsidRDefault="00D5679E" w:rsidP="00D5679E">
            <w:pPr>
              <w:jc w:val="both"/>
              <w:rPr>
                <w:sz w:val="24"/>
                <w:szCs w:val="24"/>
              </w:rPr>
            </w:pPr>
            <w:r>
              <w:rPr>
                <w:sz w:val="24"/>
                <w:szCs w:val="24"/>
              </w:rPr>
              <w:t>батьків в групах і класах, тематичних батьківських зборів «Домашнє</w:t>
            </w:r>
          </w:p>
          <w:p w14:paraId="652B0478" w14:textId="77777777" w:rsidR="00D5679E" w:rsidRDefault="00D5679E" w:rsidP="00D5679E">
            <w:pPr>
              <w:jc w:val="both"/>
              <w:rPr>
                <w:sz w:val="24"/>
                <w:szCs w:val="24"/>
              </w:rPr>
            </w:pPr>
            <w:r>
              <w:rPr>
                <w:sz w:val="24"/>
                <w:szCs w:val="24"/>
              </w:rPr>
              <w:t>насильство. Захист дитини.</w:t>
            </w:r>
          </w:p>
          <w:p w14:paraId="3E5763F5" w14:textId="77777777" w:rsidR="00D5679E" w:rsidRDefault="00D5679E" w:rsidP="00D5679E">
            <w:pPr>
              <w:jc w:val="both"/>
              <w:rPr>
                <w:sz w:val="24"/>
                <w:szCs w:val="24"/>
              </w:rPr>
            </w:pPr>
            <w:r>
              <w:rPr>
                <w:sz w:val="24"/>
                <w:szCs w:val="24"/>
              </w:rPr>
              <w:t>Повноваження закладу освіти»</w:t>
            </w:r>
          </w:p>
        </w:tc>
        <w:tc>
          <w:tcPr>
            <w:tcW w:w="1533" w:type="dxa"/>
            <w:tcBorders>
              <w:top w:val="single" w:sz="4" w:space="0" w:color="auto"/>
              <w:left w:val="single" w:sz="4" w:space="0" w:color="auto"/>
              <w:bottom w:val="single" w:sz="4" w:space="0" w:color="auto"/>
              <w:right w:val="single" w:sz="4" w:space="0" w:color="auto"/>
            </w:tcBorders>
            <w:hideMark/>
          </w:tcPr>
          <w:p w14:paraId="39A28B37" w14:textId="77777777" w:rsidR="00D5679E" w:rsidRDefault="0065175A" w:rsidP="00D5679E">
            <w:pPr>
              <w:rPr>
                <w:sz w:val="24"/>
                <w:szCs w:val="24"/>
              </w:rPr>
            </w:pPr>
            <w:r>
              <w:rPr>
                <w:sz w:val="24"/>
                <w:szCs w:val="24"/>
              </w:rPr>
              <w:t>Вересень 2022</w:t>
            </w:r>
          </w:p>
        </w:tc>
        <w:tc>
          <w:tcPr>
            <w:tcW w:w="1650" w:type="dxa"/>
            <w:tcBorders>
              <w:top w:val="single" w:sz="4" w:space="0" w:color="auto"/>
              <w:left w:val="single" w:sz="4" w:space="0" w:color="auto"/>
              <w:bottom w:val="single" w:sz="4" w:space="0" w:color="auto"/>
              <w:right w:val="single" w:sz="4" w:space="0" w:color="auto"/>
            </w:tcBorders>
            <w:hideMark/>
          </w:tcPr>
          <w:p w14:paraId="2BC39553" w14:textId="77777777" w:rsidR="00D5679E" w:rsidRDefault="00D5679E" w:rsidP="00D5679E">
            <w:pPr>
              <w:rPr>
                <w:sz w:val="24"/>
                <w:szCs w:val="24"/>
              </w:rPr>
            </w:pPr>
            <w:r>
              <w:rPr>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09444A8D" w14:textId="77777777" w:rsidR="00D5679E" w:rsidRDefault="00D5679E" w:rsidP="00D5679E">
            <w:pPr>
              <w:jc w:val="center"/>
              <w:rPr>
                <w:rFonts w:eastAsia="Calibri"/>
                <w:sz w:val="24"/>
                <w:szCs w:val="24"/>
              </w:rPr>
            </w:pPr>
          </w:p>
        </w:tc>
      </w:tr>
      <w:tr w:rsidR="00D5679E" w14:paraId="7C83EB3C"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63F2F9A5" w14:textId="77777777" w:rsidR="00D5679E" w:rsidRDefault="00D5679E" w:rsidP="00D5679E">
            <w:pPr>
              <w:jc w:val="center"/>
              <w:rPr>
                <w:rFonts w:eastAsia="Calibri"/>
                <w:sz w:val="24"/>
                <w:szCs w:val="24"/>
              </w:rPr>
            </w:pPr>
            <w:r>
              <w:rPr>
                <w:rFonts w:eastAsia="Calibri"/>
                <w:sz w:val="24"/>
                <w:szCs w:val="24"/>
              </w:rPr>
              <w:lastRenderedPageBreak/>
              <w:t>9.</w:t>
            </w:r>
          </w:p>
        </w:tc>
        <w:tc>
          <w:tcPr>
            <w:tcW w:w="4863" w:type="dxa"/>
            <w:tcBorders>
              <w:top w:val="single" w:sz="4" w:space="0" w:color="auto"/>
              <w:left w:val="single" w:sz="4" w:space="0" w:color="auto"/>
              <w:bottom w:val="single" w:sz="4" w:space="0" w:color="auto"/>
              <w:right w:val="single" w:sz="4" w:space="0" w:color="auto"/>
            </w:tcBorders>
          </w:tcPr>
          <w:p w14:paraId="7B601AC3" w14:textId="77777777" w:rsidR="00D5679E" w:rsidRDefault="00D5679E" w:rsidP="00D5679E">
            <w:pPr>
              <w:jc w:val="both"/>
              <w:rPr>
                <w:sz w:val="24"/>
                <w:szCs w:val="24"/>
              </w:rPr>
            </w:pPr>
            <w:r>
              <w:rPr>
                <w:sz w:val="24"/>
                <w:szCs w:val="24"/>
              </w:rPr>
              <w:t>Проведення акції «16 днів без насилля».</w:t>
            </w:r>
          </w:p>
          <w:p w14:paraId="30EF934B" w14:textId="77777777" w:rsidR="00D5679E" w:rsidRDefault="00D5679E" w:rsidP="00D5679E">
            <w:pPr>
              <w:jc w:val="both"/>
              <w:rPr>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14:paraId="71F25FD0" w14:textId="77777777" w:rsidR="00D5679E" w:rsidRDefault="00D5679E" w:rsidP="00D5679E">
            <w:pPr>
              <w:rPr>
                <w:bCs/>
                <w:iCs/>
                <w:sz w:val="24"/>
                <w:szCs w:val="24"/>
              </w:rPr>
            </w:pPr>
            <w:r>
              <w:rPr>
                <w:bCs/>
                <w:iCs/>
                <w:sz w:val="24"/>
                <w:szCs w:val="24"/>
              </w:rPr>
              <w:t>Жовтень</w:t>
            </w:r>
          </w:p>
          <w:p w14:paraId="7A5297E9" w14:textId="77777777" w:rsidR="00D5679E" w:rsidRDefault="0065175A" w:rsidP="00D5679E">
            <w:pPr>
              <w:rPr>
                <w:sz w:val="24"/>
                <w:szCs w:val="24"/>
              </w:rPr>
            </w:pPr>
            <w:r>
              <w:rPr>
                <w:bCs/>
                <w:iCs/>
                <w:sz w:val="24"/>
                <w:szCs w:val="24"/>
              </w:rPr>
              <w:t>2022</w:t>
            </w:r>
          </w:p>
        </w:tc>
        <w:tc>
          <w:tcPr>
            <w:tcW w:w="1650" w:type="dxa"/>
            <w:tcBorders>
              <w:top w:val="single" w:sz="4" w:space="0" w:color="auto"/>
              <w:left w:val="single" w:sz="4" w:space="0" w:color="auto"/>
              <w:bottom w:val="single" w:sz="4" w:space="0" w:color="auto"/>
              <w:right w:val="single" w:sz="4" w:space="0" w:color="auto"/>
            </w:tcBorders>
            <w:hideMark/>
          </w:tcPr>
          <w:p w14:paraId="4D9AAE78" w14:textId="77777777" w:rsidR="00D5679E" w:rsidRDefault="00D5679E" w:rsidP="00D5679E">
            <w:pPr>
              <w:rPr>
                <w:sz w:val="24"/>
                <w:szCs w:val="24"/>
              </w:rPr>
            </w:pPr>
            <w:r>
              <w:rPr>
                <w:iCs/>
                <w:sz w:val="24"/>
                <w:szCs w:val="24"/>
              </w:rPr>
              <w:t>Нещиряк А.С.</w:t>
            </w:r>
          </w:p>
        </w:tc>
        <w:tc>
          <w:tcPr>
            <w:tcW w:w="1318" w:type="dxa"/>
            <w:tcBorders>
              <w:top w:val="single" w:sz="4" w:space="0" w:color="auto"/>
              <w:left w:val="single" w:sz="4" w:space="0" w:color="auto"/>
              <w:bottom w:val="single" w:sz="4" w:space="0" w:color="auto"/>
              <w:right w:val="single" w:sz="4" w:space="0" w:color="auto"/>
            </w:tcBorders>
          </w:tcPr>
          <w:p w14:paraId="42240FEE" w14:textId="77777777" w:rsidR="00D5679E" w:rsidRDefault="00D5679E" w:rsidP="00D5679E">
            <w:pPr>
              <w:jc w:val="center"/>
              <w:rPr>
                <w:rFonts w:eastAsia="Calibri"/>
                <w:sz w:val="24"/>
                <w:szCs w:val="24"/>
              </w:rPr>
            </w:pPr>
          </w:p>
        </w:tc>
      </w:tr>
      <w:tr w:rsidR="00D5679E" w14:paraId="5FC2733F" w14:textId="77777777" w:rsidTr="00D5679E">
        <w:tc>
          <w:tcPr>
            <w:tcW w:w="666" w:type="dxa"/>
            <w:tcBorders>
              <w:top w:val="single" w:sz="4" w:space="0" w:color="auto"/>
              <w:left w:val="single" w:sz="4" w:space="0" w:color="auto"/>
              <w:bottom w:val="single" w:sz="4" w:space="0" w:color="auto"/>
              <w:right w:val="single" w:sz="4" w:space="0" w:color="auto"/>
            </w:tcBorders>
            <w:hideMark/>
          </w:tcPr>
          <w:p w14:paraId="6BE44B77" w14:textId="77777777" w:rsidR="00D5679E" w:rsidRDefault="00D5679E" w:rsidP="00D5679E">
            <w:pPr>
              <w:jc w:val="center"/>
              <w:rPr>
                <w:rFonts w:eastAsia="Calibri"/>
                <w:sz w:val="24"/>
                <w:szCs w:val="24"/>
              </w:rPr>
            </w:pPr>
            <w:r>
              <w:rPr>
                <w:rFonts w:eastAsia="Calibri"/>
                <w:sz w:val="24"/>
                <w:szCs w:val="24"/>
              </w:rPr>
              <w:t>10.</w:t>
            </w:r>
          </w:p>
        </w:tc>
        <w:tc>
          <w:tcPr>
            <w:tcW w:w="4863" w:type="dxa"/>
            <w:tcBorders>
              <w:top w:val="single" w:sz="4" w:space="0" w:color="auto"/>
              <w:left w:val="single" w:sz="4" w:space="0" w:color="auto"/>
              <w:bottom w:val="single" w:sz="4" w:space="0" w:color="auto"/>
              <w:right w:val="single" w:sz="4" w:space="0" w:color="auto"/>
            </w:tcBorders>
            <w:hideMark/>
          </w:tcPr>
          <w:p w14:paraId="302FF903" w14:textId="77777777" w:rsidR="00D5679E" w:rsidRDefault="00D5679E" w:rsidP="00D5679E">
            <w:pPr>
              <w:rPr>
                <w:sz w:val="24"/>
                <w:szCs w:val="24"/>
              </w:rPr>
            </w:pPr>
            <w:r>
              <w:rPr>
                <w:sz w:val="24"/>
                <w:szCs w:val="24"/>
              </w:rPr>
              <w:t>Проведення соціально-психологічного дослідження серед вихованців, з метою визначення станів тривожності, фрустрації, агресивності.</w:t>
            </w:r>
          </w:p>
        </w:tc>
        <w:tc>
          <w:tcPr>
            <w:tcW w:w="1533" w:type="dxa"/>
            <w:tcBorders>
              <w:top w:val="single" w:sz="4" w:space="0" w:color="auto"/>
              <w:left w:val="single" w:sz="4" w:space="0" w:color="auto"/>
              <w:bottom w:val="single" w:sz="4" w:space="0" w:color="auto"/>
              <w:right w:val="single" w:sz="4" w:space="0" w:color="auto"/>
            </w:tcBorders>
            <w:hideMark/>
          </w:tcPr>
          <w:p w14:paraId="3B70A768" w14:textId="77777777" w:rsidR="00D5679E" w:rsidRDefault="0065175A" w:rsidP="00D5679E">
            <w:pPr>
              <w:rPr>
                <w:sz w:val="24"/>
                <w:szCs w:val="24"/>
              </w:rPr>
            </w:pPr>
            <w:r>
              <w:rPr>
                <w:sz w:val="24"/>
                <w:szCs w:val="24"/>
              </w:rPr>
              <w:t>Грудень 2022</w:t>
            </w:r>
          </w:p>
        </w:tc>
        <w:tc>
          <w:tcPr>
            <w:tcW w:w="1650" w:type="dxa"/>
            <w:tcBorders>
              <w:top w:val="single" w:sz="4" w:space="0" w:color="auto"/>
              <w:left w:val="single" w:sz="4" w:space="0" w:color="auto"/>
              <w:bottom w:val="single" w:sz="4" w:space="0" w:color="auto"/>
              <w:right w:val="single" w:sz="4" w:space="0" w:color="auto"/>
            </w:tcBorders>
          </w:tcPr>
          <w:p w14:paraId="6BD306E9" w14:textId="77777777" w:rsidR="00D5679E" w:rsidRDefault="00D5679E" w:rsidP="00D5679E">
            <w:pPr>
              <w:rPr>
                <w:sz w:val="24"/>
                <w:szCs w:val="24"/>
              </w:rPr>
            </w:pPr>
            <w:r>
              <w:rPr>
                <w:sz w:val="24"/>
                <w:szCs w:val="24"/>
              </w:rPr>
              <w:t>Практичний психолог</w:t>
            </w:r>
          </w:p>
          <w:p w14:paraId="19BD1973" w14:textId="77777777" w:rsidR="00D5679E" w:rsidRDefault="00D5679E" w:rsidP="00D5679E">
            <w:pPr>
              <w:rPr>
                <w:sz w:val="24"/>
                <w:szCs w:val="24"/>
              </w:rPr>
            </w:pPr>
          </w:p>
        </w:tc>
        <w:tc>
          <w:tcPr>
            <w:tcW w:w="1318" w:type="dxa"/>
            <w:tcBorders>
              <w:top w:val="single" w:sz="4" w:space="0" w:color="auto"/>
              <w:left w:val="single" w:sz="4" w:space="0" w:color="auto"/>
              <w:bottom w:val="single" w:sz="4" w:space="0" w:color="auto"/>
              <w:right w:val="single" w:sz="4" w:space="0" w:color="auto"/>
            </w:tcBorders>
          </w:tcPr>
          <w:p w14:paraId="06860D8C" w14:textId="77777777" w:rsidR="00D5679E" w:rsidRDefault="00D5679E" w:rsidP="00D5679E">
            <w:pPr>
              <w:jc w:val="center"/>
              <w:rPr>
                <w:rFonts w:eastAsia="Calibri"/>
                <w:sz w:val="24"/>
                <w:szCs w:val="24"/>
              </w:rPr>
            </w:pPr>
          </w:p>
        </w:tc>
      </w:tr>
      <w:tr w:rsidR="0065175A" w14:paraId="23565834"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41CC2B5A" w14:textId="77777777" w:rsidR="0065175A" w:rsidRDefault="0065175A" w:rsidP="00D5679E">
            <w:pPr>
              <w:jc w:val="center"/>
              <w:rPr>
                <w:rFonts w:eastAsia="Calibri"/>
                <w:sz w:val="24"/>
                <w:szCs w:val="24"/>
              </w:rPr>
            </w:pPr>
            <w:r>
              <w:rPr>
                <w:rFonts w:eastAsia="Calibri"/>
                <w:sz w:val="24"/>
                <w:szCs w:val="24"/>
              </w:rPr>
              <w:t>11.</w:t>
            </w:r>
          </w:p>
        </w:tc>
        <w:tc>
          <w:tcPr>
            <w:tcW w:w="4863" w:type="dxa"/>
            <w:tcBorders>
              <w:top w:val="single" w:sz="4" w:space="0" w:color="auto"/>
              <w:left w:val="single" w:sz="4" w:space="0" w:color="auto"/>
              <w:bottom w:val="single" w:sz="4" w:space="0" w:color="auto"/>
              <w:right w:val="single" w:sz="4" w:space="0" w:color="auto"/>
            </w:tcBorders>
            <w:hideMark/>
          </w:tcPr>
          <w:p w14:paraId="50A7F203" w14:textId="77777777" w:rsidR="0065175A" w:rsidRDefault="0065175A" w:rsidP="00D5679E">
            <w:pPr>
              <w:autoSpaceDE w:val="0"/>
              <w:autoSpaceDN w:val="0"/>
              <w:adjustRightInd w:val="0"/>
              <w:jc w:val="both"/>
              <w:rPr>
                <w:sz w:val="24"/>
                <w:szCs w:val="24"/>
              </w:rPr>
            </w:pPr>
            <w:r>
              <w:rPr>
                <w:sz w:val="24"/>
                <w:szCs w:val="24"/>
              </w:rPr>
              <w:t>Відеолекторій за тематикою: «Жертва», «Якщо я не повернусь», «Домашнє насильство», «Чи знаєш ти права людини?», «Що таке насилля?», «Відповідальне батьківство», «Мій дім – моя фортеця», «Яку поведінку вважати насильницькою?», «Домашнє насильство - це як?»</w:t>
            </w:r>
          </w:p>
        </w:tc>
        <w:tc>
          <w:tcPr>
            <w:tcW w:w="1533" w:type="dxa"/>
            <w:tcBorders>
              <w:top w:val="single" w:sz="4" w:space="0" w:color="auto"/>
              <w:left w:val="single" w:sz="4" w:space="0" w:color="auto"/>
              <w:bottom w:val="single" w:sz="4" w:space="0" w:color="auto"/>
              <w:right w:val="single" w:sz="4" w:space="0" w:color="auto"/>
            </w:tcBorders>
          </w:tcPr>
          <w:p w14:paraId="55FC4085" w14:textId="77777777" w:rsidR="0065175A" w:rsidRDefault="0065175A" w:rsidP="0065175A">
            <w:pPr>
              <w:jc w:val="center"/>
            </w:pPr>
            <w:r w:rsidRPr="003F39EF">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49440994" w14:textId="77777777" w:rsidR="0065175A" w:rsidRDefault="0065175A" w:rsidP="00D5679E">
            <w:pPr>
              <w:rPr>
                <w:sz w:val="24"/>
                <w:szCs w:val="24"/>
              </w:rPr>
            </w:pPr>
            <w:r>
              <w:rPr>
                <w:sz w:val="24"/>
                <w:szCs w:val="24"/>
              </w:rPr>
              <w:t>Класні керівники</w:t>
            </w:r>
          </w:p>
        </w:tc>
        <w:tc>
          <w:tcPr>
            <w:tcW w:w="1318" w:type="dxa"/>
            <w:tcBorders>
              <w:top w:val="single" w:sz="4" w:space="0" w:color="auto"/>
              <w:left w:val="single" w:sz="4" w:space="0" w:color="auto"/>
              <w:bottom w:val="single" w:sz="4" w:space="0" w:color="auto"/>
              <w:right w:val="single" w:sz="4" w:space="0" w:color="auto"/>
            </w:tcBorders>
          </w:tcPr>
          <w:p w14:paraId="523055BF" w14:textId="77777777" w:rsidR="0065175A" w:rsidRDefault="0065175A" w:rsidP="00D5679E">
            <w:pPr>
              <w:jc w:val="center"/>
              <w:rPr>
                <w:rFonts w:eastAsia="Calibri"/>
                <w:sz w:val="24"/>
                <w:szCs w:val="24"/>
              </w:rPr>
            </w:pPr>
          </w:p>
        </w:tc>
      </w:tr>
      <w:tr w:rsidR="0065175A" w14:paraId="6582B3BD" w14:textId="77777777" w:rsidTr="0065175A">
        <w:tc>
          <w:tcPr>
            <w:tcW w:w="666" w:type="dxa"/>
            <w:tcBorders>
              <w:top w:val="single" w:sz="4" w:space="0" w:color="auto"/>
              <w:left w:val="single" w:sz="4" w:space="0" w:color="auto"/>
              <w:bottom w:val="single" w:sz="4" w:space="0" w:color="auto"/>
              <w:right w:val="single" w:sz="4" w:space="0" w:color="auto"/>
            </w:tcBorders>
            <w:hideMark/>
          </w:tcPr>
          <w:p w14:paraId="4282983C" w14:textId="77777777" w:rsidR="0065175A" w:rsidRDefault="0065175A" w:rsidP="00D5679E">
            <w:pPr>
              <w:jc w:val="center"/>
              <w:rPr>
                <w:rFonts w:eastAsia="Calibri"/>
                <w:sz w:val="24"/>
                <w:szCs w:val="24"/>
              </w:rPr>
            </w:pPr>
            <w:r>
              <w:rPr>
                <w:rFonts w:eastAsia="Calibri"/>
                <w:sz w:val="24"/>
                <w:szCs w:val="24"/>
              </w:rPr>
              <w:t>12.</w:t>
            </w:r>
          </w:p>
        </w:tc>
        <w:tc>
          <w:tcPr>
            <w:tcW w:w="4863" w:type="dxa"/>
            <w:tcBorders>
              <w:top w:val="single" w:sz="4" w:space="0" w:color="auto"/>
              <w:left w:val="single" w:sz="4" w:space="0" w:color="auto"/>
              <w:bottom w:val="single" w:sz="4" w:space="0" w:color="auto"/>
              <w:right w:val="single" w:sz="4" w:space="0" w:color="auto"/>
            </w:tcBorders>
            <w:hideMark/>
          </w:tcPr>
          <w:p w14:paraId="27170B5E" w14:textId="77777777" w:rsidR="0065175A" w:rsidRDefault="0065175A" w:rsidP="00D5679E">
            <w:pPr>
              <w:autoSpaceDE w:val="0"/>
              <w:autoSpaceDN w:val="0"/>
              <w:adjustRightInd w:val="0"/>
              <w:jc w:val="both"/>
              <w:rPr>
                <w:sz w:val="24"/>
                <w:szCs w:val="24"/>
              </w:rPr>
            </w:pPr>
            <w:r>
              <w:rPr>
                <w:sz w:val="24"/>
                <w:szCs w:val="24"/>
              </w:rPr>
              <w:t>Виставки плакатів, фоторобіт, конкурси малюнків, марафони листів дітей до батьків, за темами: - «Мій улюблений світ – без насильства», - «Світ без насильства» - «Права дитини в малюнках».</w:t>
            </w:r>
          </w:p>
        </w:tc>
        <w:tc>
          <w:tcPr>
            <w:tcW w:w="1533" w:type="dxa"/>
            <w:tcBorders>
              <w:top w:val="single" w:sz="4" w:space="0" w:color="auto"/>
              <w:left w:val="single" w:sz="4" w:space="0" w:color="auto"/>
              <w:bottom w:val="single" w:sz="4" w:space="0" w:color="auto"/>
              <w:right w:val="single" w:sz="4" w:space="0" w:color="auto"/>
            </w:tcBorders>
          </w:tcPr>
          <w:p w14:paraId="3A1BD942" w14:textId="77777777" w:rsidR="0065175A" w:rsidRDefault="0065175A" w:rsidP="0065175A">
            <w:pPr>
              <w:jc w:val="center"/>
            </w:pPr>
            <w:r w:rsidRPr="003F39EF">
              <w:rPr>
                <w:rFonts w:eastAsia="Calibri"/>
                <w:sz w:val="24"/>
                <w:szCs w:val="24"/>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14:paraId="596A9716" w14:textId="77777777" w:rsidR="0065175A" w:rsidRDefault="0065175A" w:rsidP="00D5679E">
            <w:pPr>
              <w:rPr>
                <w:sz w:val="24"/>
                <w:szCs w:val="24"/>
              </w:rPr>
            </w:pPr>
            <w:r>
              <w:rPr>
                <w:iCs/>
                <w:sz w:val="24"/>
                <w:szCs w:val="24"/>
              </w:rPr>
              <w:t>Нещиряк А.С.</w:t>
            </w:r>
          </w:p>
        </w:tc>
        <w:tc>
          <w:tcPr>
            <w:tcW w:w="1318" w:type="dxa"/>
            <w:tcBorders>
              <w:top w:val="single" w:sz="4" w:space="0" w:color="auto"/>
              <w:left w:val="single" w:sz="4" w:space="0" w:color="auto"/>
              <w:bottom w:val="single" w:sz="4" w:space="0" w:color="auto"/>
              <w:right w:val="single" w:sz="4" w:space="0" w:color="auto"/>
            </w:tcBorders>
          </w:tcPr>
          <w:p w14:paraId="69330639" w14:textId="77777777" w:rsidR="0065175A" w:rsidRDefault="0065175A" w:rsidP="00D5679E">
            <w:pPr>
              <w:jc w:val="center"/>
              <w:rPr>
                <w:rFonts w:eastAsia="Calibri"/>
                <w:sz w:val="24"/>
                <w:szCs w:val="24"/>
              </w:rPr>
            </w:pPr>
          </w:p>
        </w:tc>
      </w:tr>
    </w:tbl>
    <w:p w14:paraId="62363D3D" w14:textId="77777777" w:rsidR="00D5679E" w:rsidRDefault="00D5679E" w:rsidP="00D5679E">
      <w:pPr>
        <w:tabs>
          <w:tab w:val="left" w:pos="2370"/>
        </w:tabs>
        <w:spacing w:before="240"/>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t>2.3. Формування інклюзивного, розвивального та мотивуючого до навчання освітнього простору</w:t>
      </w:r>
    </w:p>
    <w:p w14:paraId="55D8365C" w14:textId="77777777" w:rsidR="00D5679E" w:rsidRDefault="00D5679E" w:rsidP="00D5679E">
      <w:pPr>
        <w:tabs>
          <w:tab w:val="left" w:pos="2370"/>
        </w:tabs>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2.3.1. Організація інклюзивного навчання дітей з особливими освітніми потребами</w:t>
      </w:r>
    </w:p>
    <w:tbl>
      <w:tblPr>
        <w:tblW w:w="10065" w:type="dxa"/>
        <w:tblInd w:w="-5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709"/>
        <w:gridCol w:w="4536"/>
        <w:gridCol w:w="1701"/>
        <w:gridCol w:w="1696"/>
        <w:gridCol w:w="1423"/>
      </w:tblGrid>
      <w:tr w:rsidR="00D5679E" w14:paraId="3441D9A5" w14:textId="77777777" w:rsidTr="0065175A">
        <w:tc>
          <w:tcPr>
            <w:tcW w:w="709" w:type="dxa"/>
            <w:tcBorders>
              <w:top w:val="outset" w:sz="6" w:space="0" w:color="auto"/>
              <w:left w:val="outset" w:sz="6" w:space="0" w:color="auto"/>
              <w:bottom w:val="outset" w:sz="6" w:space="0" w:color="auto"/>
              <w:right w:val="outset" w:sz="6" w:space="0" w:color="auto"/>
            </w:tcBorders>
            <w:vAlign w:val="center"/>
            <w:hideMark/>
          </w:tcPr>
          <w:p w14:paraId="62AA4229" w14:textId="77777777" w:rsidR="00D5679E" w:rsidRDefault="00D5679E" w:rsidP="00D5679E">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p w14:paraId="38B8F776" w14:textId="77777777" w:rsidR="00D5679E" w:rsidRDefault="00D5679E" w:rsidP="00D5679E">
            <w:pPr>
              <w:spacing w:after="0" w:line="240" w:lineRule="auto"/>
              <w:jc w:val="center"/>
              <w:rPr>
                <w:rFonts w:ascii="Times New Roman" w:eastAsia="Times New Roman" w:hAnsi="Times New Roman" w:cs="Times New Roman"/>
                <w:b/>
                <w:bCs/>
                <w:sz w:val="24"/>
                <w:szCs w:val="24"/>
                <w:lang w:val="ru-RU" w:eastAsia="uk-UA"/>
              </w:rPr>
            </w:pPr>
            <w:r>
              <w:rPr>
                <w:rFonts w:ascii="Times New Roman" w:eastAsia="Times New Roman" w:hAnsi="Times New Roman" w:cs="Times New Roman"/>
                <w:b/>
                <w:bCs/>
                <w:sz w:val="24"/>
                <w:szCs w:val="24"/>
                <w:lang w:eastAsia="uk-UA"/>
              </w:rPr>
              <w:t>з/п</w:t>
            </w:r>
          </w:p>
        </w:tc>
        <w:tc>
          <w:tcPr>
            <w:tcW w:w="4536" w:type="dxa"/>
            <w:tcBorders>
              <w:top w:val="outset" w:sz="6" w:space="0" w:color="auto"/>
              <w:left w:val="outset" w:sz="6" w:space="0" w:color="auto"/>
              <w:bottom w:val="outset" w:sz="6" w:space="0" w:color="auto"/>
              <w:right w:val="outset" w:sz="6" w:space="0" w:color="auto"/>
            </w:tcBorders>
            <w:vAlign w:val="center"/>
            <w:hideMark/>
          </w:tcPr>
          <w:p w14:paraId="2AFA382B" w14:textId="77777777" w:rsidR="00D5679E" w:rsidRDefault="00D5679E" w:rsidP="00D5679E">
            <w:pPr>
              <w:spacing w:after="0" w:line="240" w:lineRule="auto"/>
              <w:jc w:val="center"/>
              <w:rPr>
                <w:rFonts w:ascii="Times New Roman" w:eastAsia="Times New Roman" w:hAnsi="Times New Roman" w:cs="Times New Roman"/>
                <w:b/>
                <w:bCs/>
                <w:sz w:val="24"/>
                <w:szCs w:val="24"/>
                <w:lang w:val="ru-RU" w:eastAsia="uk-UA"/>
              </w:rPr>
            </w:pPr>
            <w:r>
              <w:rPr>
                <w:rFonts w:ascii="Times New Roman" w:eastAsia="Times New Roman" w:hAnsi="Times New Roman" w:cs="Times New Roman"/>
                <w:b/>
                <w:bCs/>
                <w:sz w:val="24"/>
                <w:szCs w:val="24"/>
                <w:lang w:eastAsia="uk-UA"/>
              </w:rPr>
              <w:t>Заходи</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C499C57" w14:textId="77777777" w:rsidR="00D5679E" w:rsidRDefault="00D5679E" w:rsidP="00D5679E">
            <w:pPr>
              <w:spacing w:after="0" w:line="240" w:lineRule="auto"/>
              <w:jc w:val="center"/>
              <w:rPr>
                <w:rFonts w:ascii="Times New Roman" w:eastAsia="Times New Roman" w:hAnsi="Times New Roman" w:cs="Times New Roman"/>
                <w:b/>
                <w:bCs/>
                <w:sz w:val="24"/>
                <w:szCs w:val="24"/>
                <w:lang w:val="ru-RU" w:eastAsia="uk-UA"/>
              </w:rPr>
            </w:pPr>
            <w:r>
              <w:rPr>
                <w:rFonts w:ascii="Times New Roman" w:eastAsia="Times New Roman" w:hAnsi="Times New Roman" w:cs="Times New Roman"/>
                <w:b/>
                <w:bCs/>
                <w:sz w:val="24"/>
                <w:szCs w:val="24"/>
                <w:lang w:eastAsia="uk-UA"/>
              </w:rPr>
              <w:t>Термін виконання</w:t>
            </w:r>
          </w:p>
        </w:tc>
        <w:tc>
          <w:tcPr>
            <w:tcW w:w="1696" w:type="dxa"/>
            <w:tcBorders>
              <w:top w:val="outset" w:sz="6" w:space="0" w:color="auto"/>
              <w:left w:val="outset" w:sz="6" w:space="0" w:color="auto"/>
              <w:bottom w:val="outset" w:sz="6" w:space="0" w:color="auto"/>
              <w:right w:val="outset" w:sz="6" w:space="0" w:color="auto"/>
            </w:tcBorders>
            <w:vAlign w:val="center"/>
            <w:hideMark/>
          </w:tcPr>
          <w:p w14:paraId="0EFFA3D4" w14:textId="77777777" w:rsidR="00D5679E" w:rsidRDefault="00D5679E" w:rsidP="00D5679E">
            <w:pPr>
              <w:spacing w:after="0" w:line="240" w:lineRule="auto"/>
              <w:jc w:val="center"/>
              <w:rPr>
                <w:rFonts w:ascii="Times New Roman" w:eastAsia="Times New Roman" w:hAnsi="Times New Roman" w:cs="Times New Roman"/>
                <w:b/>
                <w:bCs/>
                <w:sz w:val="24"/>
                <w:szCs w:val="24"/>
                <w:lang w:val="ru-RU" w:eastAsia="uk-UA"/>
              </w:rPr>
            </w:pPr>
            <w:r>
              <w:rPr>
                <w:rFonts w:ascii="Times New Roman" w:eastAsia="Times New Roman" w:hAnsi="Times New Roman" w:cs="Times New Roman"/>
                <w:b/>
                <w:bCs/>
                <w:sz w:val="24"/>
                <w:szCs w:val="24"/>
                <w:lang w:eastAsia="uk-UA"/>
              </w:rPr>
              <w:t>Відповідальний</w:t>
            </w:r>
          </w:p>
        </w:tc>
        <w:tc>
          <w:tcPr>
            <w:tcW w:w="1423" w:type="dxa"/>
            <w:tcBorders>
              <w:top w:val="outset" w:sz="6" w:space="0" w:color="auto"/>
              <w:left w:val="outset" w:sz="6" w:space="0" w:color="auto"/>
              <w:bottom w:val="outset" w:sz="6" w:space="0" w:color="auto"/>
              <w:right w:val="outset" w:sz="6" w:space="0" w:color="auto"/>
            </w:tcBorders>
            <w:vAlign w:val="center"/>
            <w:hideMark/>
          </w:tcPr>
          <w:p w14:paraId="003CB6EA" w14:textId="77777777" w:rsidR="00D5679E" w:rsidRDefault="00D5679E" w:rsidP="00D5679E">
            <w:pPr>
              <w:spacing w:after="0" w:line="240" w:lineRule="auto"/>
              <w:jc w:val="center"/>
              <w:rPr>
                <w:rFonts w:ascii="Times New Roman" w:eastAsia="Times New Roman" w:hAnsi="Times New Roman" w:cs="Times New Roman"/>
                <w:b/>
                <w:bCs/>
                <w:sz w:val="24"/>
                <w:szCs w:val="24"/>
                <w:lang w:val="ru-RU" w:eastAsia="uk-UA"/>
              </w:rPr>
            </w:pPr>
            <w:r>
              <w:rPr>
                <w:rFonts w:ascii="Times New Roman" w:eastAsia="Times New Roman" w:hAnsi="Times New Roman" w:cs="Times New Roman"/>
                <w:b/>
                <w:bCs/>
                <w:sz w:val="24"/>
                <w:szCs w:val="24"/>
                <w:lang w:eastAsia="uk-UA"/>
              </w:rPr>
              <w:t>Відмітка про виконання</w:t>
            </w:r>
          </w:p>
        </w:tc>
      </w:tr>
      <w:tr w:rsidR="00D5679E" w14:paraId="05C3DAFB"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5D474FFB" w14:textId="77777777" w:rsidR="00D5679E" w:rsidRDefault="00D5679E" w:rsidP="002D56E5">
            <w:pPr>
              <w:numPr>
                <w:ilvl w:val="0"/>
                <w:numId w:val="11"/>
              </w:num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13D42B86" w14:textId="77777777" w:rsidR="00D5679E" w:rsidRDefault="00D5679E"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Вивчити відповідність стану освітнього середовища принципам інклюзивної освіти</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D967744" w14:textId="77777777" w:rsidR="00D5679E" w:rsidRDefault="0065175A"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Вересень 2022</w:t>
            </w:r>
          </w:p>
        </w:tc>
        <w:tc>
          <w:tcPr>
            <w:tcW w:w="1696" w:type="dxa"/>
            <w:tcBorders>
              <w:top w:val="single" w:sz="6" w:space="0" w:color="auto"/>
              <w:left w:val="single" w:sz="6" w:space="0" w:color="auto"/>
              <w:bottom w:val="single" w:sz="6" w:space="0" w:color="auto"/>
              <w:right w:val="single" w:sz="6" w:space="0" w:color="auto"/>
            </w:tcBorders>
            <w:vAlign w:val="center"/>
            <w:hideMark/>
          </w:tcPr>
          <w:p w14:paraId="206A3F66" w14:textId="77777777" w:rsidR="00D5679E" w:rsidRDefault="00D5679E" w:rsidP="0065175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270F01C6" w14:textId="77777777" w:rsidR="00D5679E" w:rsidRDefault="00D5679E"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D5679E" w14:paraId="301F2D6C"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45B47EB0" w14:textId="77777777" w:rsidR="00D5679E" w:rsidRDefault="00D5679E" w:rsidP="002D56E5">
            <w:pPr>
              <w:numPr>
                <w:ilvl w:val="0"/>
                <w:numId w:val="12"/>
              </w:num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386D05EC" w14:textId="77777777" w:rsidR="00D5679E" w:rsidRDefault="00D5679E"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Облаштувати ресурсну кімнату для дітей з особливими освітніми потребами</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988FC5C" w14:textId="77777777" w:rsidR="00D5679E" w:rsidRDefault="0065175A" w:rsidP="00D5679E">
            <w:pPr>
              <w:spacing w:after="0" w:line="240" w:lineRule="auto"/>
              <w:jc w:val="center"/>
              <w:rPr>
                <w:rFonts w:ascii="Times New Roman" w:eastAsia="Times New Roman" w:hAnsi="Times New Roman" w:cs="Times New Roman"/>
                <w:sz w:val="24"/>
                <w:szCs w:val="24"/>
                <w:lang w:val="ru-RU" w:eastAsia="uk-UA"/>
              </w:rPr>
            </w:pPr>
            <w:r w:rsidRPr="003F39EF">
              <w:rPr>
                <w:rFonts w:ascii="Times New Roman" w:eastAsia="Calibri" w:hAnsi="Times New Roman" w:cs="Times New Roman"/>
                <w:sz w:val="24"/>
                <w:szCs w:val="24"/>
              </w:rPr>
              <w:t>Упродовж 2022/2023 навчального року</w:t>
            </w:r>
          </w:p>
        </w:tc>
        <w:tc>
          <w:tcPr>
            <w:tcW w:w="1696" w:type="dxa"/>
            <w:tcBorders>
              <w:top w:val="single" w:sz="6" w:space="0" w:color="auto"/>
              <w:left w:val="single" w:sz="6" w:space="0" w:color="auto"/>
              <w:bottom w:val="single" w:sz="6" w:space="0" w:color="auto"/>
              <w:right w:val="single" w:sz="6" w:space="0" w:color="auto"/>
            </w:tcBorders>
            <w:vAlign w:val="center"/>
            <w:hideMark/>
          </w:tcPr>
          <w:p w14:paraId="27463628" w14:textId="77777777" w:rsidR="00D5679E" w:rsidRDefault="00D5679E" w:rsidP="0065175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4B98631D" w14:textId="77777777" w:rsidR="00D5679E" w:rsidRDefault="00D5679E"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D5679E" w14:paraId="25BF7AD5"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371E5290" w14:textId="77777777" w:rsidR="00D5679E" w:rsidRDefault="00D5679E" w:rsidP="002D56E5">
            <w:pPr>
              <w:numPr>
                <w:ilvl w:val="0"/>
                <w:numId w:val="13"/>
              </w:num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21523F59" w14:textId="77777777" w:rsidR="00D5679E" w:rsidRDefault="00D5679E"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Вивчити відповідність організації інклюзивного навчання нормативним вимогам та сучасним викликам</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B54F56C" w14:textId="77777777" w:rsidR="00D5679E" w:rsidRDefault="0065175A"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Вересень 2022</w:t>
            </w:r>
          </w:p>
        </w:tc>
        <w:tc>
          <w:tcPr>
            <w:tcW w:w="1696" w:type="dxa"/>
            <w:tcBorders>
              <w:top w:val="single" w:sz="6" w:space="0" w:color="auto"/>
              <w:left w:val="single" w:sz="6" w:space="0" w:color="auto"/>
              <w:bottom w:val="single" w:sz="6" w:space="0" w:color="auto"/>
              <w:right w:val="single" w:sz="6" w:space="0" w:color="auto"/>
            </w:tcBorders>
            <w:hideMark/>
          </w:tcPr>
          <w:p w14:paraId="35582400" w14:textId="77777777" w:rsidR="00D5679E" w:rsidRDefault="00D5679E" w:rsidP="0065175A">
            <w:pPr>
              <w:jc w:val="center"/>
              <w:rPr>
                <w:lang w:val="ru-RU"/>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1169DFE8" w14:textId="77777777" w:rsidR="00D5679E" w:rsidRDefault="00D5679E"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D5679E" w14:paraId="4922656C"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3DD81605" w14:textId="77777777" w:rsidR="00D5679E" w:rsidRDefault="00D5679E" w:rsidP="002D56E5">
            <w:pPr>
              <w:numPr>
                <w:ilvl w:val="0"/>
                <w:numId w:val="14"/>
              </w:num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25D19316" w14:textId="77777777" w:rsidR="00D5679E" w:rsidRDefault="00D5679E"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Здійснити аналіз динаміки розвитку інклюзивного навчання відповідно до освітніх потреб</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048197" w14:textId="77777777" w:rsidR="00D5679E" w:rsidRDefault="0065175A"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Листопад-грудень 2022</w:t>
            </w:r>
          </w:p>
        </w:tc>
        <w:tc>
          <w:tcPr>
            <w:tcW w:w="1696" w:type="dxa"/>
            <w:tcBorders>
              <w:top w:val="single" w:sz="6" w:space="0" w:color="auto"/>
              <w:left w:val="single" w:sz="6" w:space="0" w:color="auto"/>
              <w:bottom w:val="single" w:sz="6" w:space="0" w:color="auto"/>
              <w:right w:val="single" w:sz="6" w:space="0" w:color="auto"/>
            </w:tcBorders>
            <w:hideMark/>
          </w:tcPr>
          <w:p w14:paraId="6BEC6C73" w14:textId="77777777" w:rsidR="00D5679E" w:rsidRDefault="00D5679E" w:rsidP="0065175A">
            <w:pPr>
              <w:jc w:val="center"/>
              <w:rPr>
                <w:lang w:val="ru-RU"/>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68095583" w14:textId="77777777" w:rsidR="00D5679E" w:rsidRDefault="00D5679E"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1A2A6165" w14:textId="77777777" w:rsidTr="0065175A">
        <w:tc>
          <w:tcPr>
            <w:tcW w:w="709" w:type="dxa"/>
            <w:tcBorders>
              <w:top w:val="single" w:sz="6" w:space="0" w:color="auto"/>
              <w:left w:val="single" w:sz="6" w:space="0" w:color="auto"/>
              <w:bottom w:val="single" w:sz="6" w:space="0" w:color="auto"/>
              <w:right w:val="single" w:sz="6" w:space="0" w:color="auto"/>
            </w:tcBorders>
            <w:vAlign w:val="center"/>
          </w:tcPr>
          <w:p w14:paraId="4799AA1D" w14:textId="77777777" w:rsidR="0065175A" w:rsidRDefault="0065175A" w:rsidP="002D56E5">
            <w:pPr>
              <w:numPr>
                <w:ilvl w:val="0"/>
                <w:numId w:val="14"/>
              </w:numPr>
              <w:spacing w:after="0" w:line="240" w:lineRule="auto"/>
              <w:rPr>
                <w:rFonts w:ascii="Times New Roman" w:eastAsia="Times New Roman" w:hAnsi="Times New Roman" w:cs="Times New Roman"/>
                <w:sz w:val="24"/>
                <w:szCs w:val="24"/>
                <w:lang w:eastAsia="uk-UA"/>
              </w:rPr>
            </w:pPr>
          </w:p>
        </w:tc>
        <w:tc>
          <w:tcPr>
            <w:tcW w:w="4536" w:type="dxa"/>
            <w:tcBorders>
              <w:top w:val="single" w:sz="6" w:space="0" w:color="auto"/>
              <w:left w:val="single" w:sz="6" w:space="0" w:color="auto"/>
              <w:bottom w:val="single" w:sz="6" w:space="0" w:color="auto"/>
              <w:right w:val="single" w:sz="6" w:space="0" w:color="auto"/>
            </w:tcBorders>
            <w:vAlign w:val="center"/>
          </w:tcPr>
          <w:p w14:paraId="6D1FF81E" w14:textId="77777777" w:rsidR="0065175A" w:rsidRPr="0065175A" w:rsidRDefault="0065175A" w:rsidP="0065175A">
            <w:pPr>
              <w:spacing w:after="0" w:line="240" w:lineRule="auto"/>
              <w:rPr>
                <w:rFonts w:ascii="Times New Roman" w:eastAsia="Times New Roman" w:hAnsi="Times New Roman" w:cs="Times New Roman"/>
                <w:sz w:val="24"/>
                <w:szCs w:val="24"/>
                <w:lang w:val="ru-RU" w:eastAsia="uk-UA"/>
              </w:rPr>
            </w:pPr>
            <w:r w:rsidRPr="0065175A">
              <w:rPr>
                <w:rFonts w:ascii="Times New Roman" w:hAnsi="Times New Roman" w:cs="Times New Roman"/>
                <w:color w:val="000000"/>
                <w:sz w:val="24"/>
                <w:szCs w:val="24"/>
              </w:rPr>
              <w:t xml:space="preserve">Налагодження співпраці з </w:t>
            </w:r>
            <w:r>
              <w:rPr>
                <w:rFonts w:ascii="Times New Roman" w:hAnsi="Times New Roman" w:cs="Times New Roman"/>
                <w:color w:val="000000"/>
                <w:sz w:val="24"/>
                <w:szCs w:val="24"/>
              </w:rPr>
              <w:t>ІРЦ № 2</w:t>
            </w:r>
          </w:p>
        </w:tc>
        <w:tc>
          <w:tcPr>
            <w:tcW w:w="1701" w:type="dxa"/>
            <w:tcBorders>
              <w:top w:val="single" w:sz="6" w:space="0" w:color="auto"/>
              <w:left w:val="single" w:sz="6" w:space="0" w:color="auto"/>
              <w:bottom w:val="single" w:sz="6" w:space="0" w:color="auto"/>
              <w:right w:val="single" w:sz="6" w:space="0" w:color="auto"/>
            </w:tcBorders>
            <w:vAlign w:val="center"/>
          </w:tcPr>
          <w:p w14:paraId="7E7E9214" w14:textId="77777777" w:rsidR="0065175A" w:rsidRDefault="0065175A" w:rsidP="0065175A">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Вересень 2022</w:t>
            </w:r>
          </w:p>
        </w:tc>
        <w:tc>
          <w:tcPr>
            <w:tcW w:w="1696" w:type="dxa"/>
            <w:tcBorders>
              <w:top w:val="single" w:sz="6" w:space="0" w:color="auto"/>
              <w:left w:val="single" w:sz="6" w:space="0" w:color="auto"/>
              <w:bottom w:val="single" w:sz="6" w:space="0" w:color="auto"/>
              <w:right w:val="single" w:sz="6" w:space="0" w:color="auto"/>
            </w:tcBorders>
          </w:tcPr>
          <w:p w14:paraId="58B6FAC8" w14:textId="77777777" w:rsidR="0065175A" w:rsidRDefault="0065175A" w:rsidP="0065175A">
            <w:pPr>
              <w:jc w:val="center"/>
              <w:rPr>
                <w:lang w:val="ru-RU"/>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tcPr>
          <w:p w14:paraId="7EBFABAF" w14:textId="77777777" w:rsidR="0065175A" w:rsidRDefault="0065175A" w:rsidP="00D5679E">
            <w:pPr>
              <w:spacing w:after="0" w:line="240" w:lineRule="auto"/>
              <w:rPr>
                <w:rFonts w:ascii="Times New Roman" w:eastAsia="Times New Roman" w:hAnsi="Times New Roman" w:cs="Times New Roman"/>
                <w:sz w:val="24"/>
                <w:szCs w:val="24"/>
                <w:lang w:eastAsia="uk-UA"/>
              </w:rPr>
            </w:pPr>
          </w:p>
        </w:tc>
      </w:tr>
      <w:tr w:rsidR="0065175A" w14:paraId="30993B42"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66E72D3D" w14:textId="77777777" w:rsidR="0065175A" w:rsidRDefault="0065175A" w:rsidP="0065175A">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6. 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4DBF7D49"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6364A96" w14:textId="77777777" w:rsidR="0065175A" w:rsidRDefault="0065175A"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Листопад-грудень 2022</w:t>
            </w:r>
          </w:p>
        </w:tc>
        <w:tc>
          <w:tcPr>
            <w:tcW w:w="1696" w:type="dxa"/>
            <w:tcBorders>
              <w:top w:val="single" w:sz="6" w:space="0" w:color="auto"/>
              <w:left w:val="single" w:sz="6" w:space="0" w:color="auto"/>
              <w:bottom w:val="single" w:sz="6" w:space="0" w:color="auto"/>
              <w:right w:val="single" w:sz="6" w:space="0" w:color="auto"/>
            </w:tcBorders>
            <w:hideMark/>
          </w:tcPr>
          <w:p w14:paraId="2BD83A01" w14:textId="77777777" w:rsidR="0065175A" w:rsidRDefault="0065175A" w:rsidP="0065175A">
            <w:pPr>
              <w:jc w:val="center"/>
              <w:rPr>
                <w:lang w:val="ru-RU"/>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21360637"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666A2231"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01830D33" w14:textId="77777777" w:rsidR="0065175A" w:rsidRDefault="0065175A" w:rsidP="0065175A">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7. 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1B9E162D"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Скласти план забезпечення необхідними навчально-методичними і наочно-дидактичними посібниками відповідно до потреб здобувачів освіти</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AC57C1E" w14:textId="77777777" w:rsidR="0065175A" w:rsidRDefault="0065175A"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Вересень 2022</w:t>
            </w:r>
          </w:p>
        </w:tc>
        <w:tc>
          <w:tcPr>
            <w:tcW w:w="1696" w:type="dxa"/>
            <w:tcBorders>
              <w:top w:val="single" w:sz="6" w:space="0" w:color="auto"/>
              <w:left w:val="single" w:sz="6" w:space="0" w:color="auto"/>
              <w:bottom w:val="single" w:sz="6" w:space="0" w:color="auto"/>
              <w:right w:val="single" w:sz="6" w:space="0" w:color="auto"/>
            </w:tcBorders>
            <w:hideMark/>
          </w:tcPr>
          <w:p w14:paraId="2537399E" w14:textId="77777777" w:rsidR="0065175A" w:rsidRDefault="0065175A" w:rsidP="0065175A">
            <w:pPr>
              <w:jc w:val="center"/>
              <w:rPr>
                <w:lang w:val="ru-RU"/>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52AA32C2"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128EBD0F"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10AE8E91" w14:textId="77777777" w:rsidR="0065175A" w:rsidRDefault="0065175A" w:rsidP="0065175A">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8. 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139FFF36"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Забезпечити консультування батьків дітей з ООП з особливостей навчання і розвитку дитини</w:t>
            </w:r>
          </w:p>
        </w:tc>
        <w:tc>
          <w:tcPr>
            <w:tcW w:w="1701" w:type="dxa"/>
            <w:tcBorders>
              <w:top w:val="single" w:sz="6" w:space="0" w:color="auto"/>
              <w:left w:val="single" w:sz="6" w:space="0" w:color="auto"/>
              <w:bottom w:val="single" w:sz="6" w:space="0" w:color="auto"/>
              <w:right w:val="single" w:sz="6" w:space="0" w:color="auto"/>
            </w:tcBorders>
          </w:tcPr>
          <w:p w14:paraId="7C0E665F" w14:textId="77777777" w:rsidR="0065175A" w:rsidRDefault="0065175A" w:rsidP="0065175A">
            <w:pPr>
              <w:jc w:val="center"/>
            </w:pPr>
            <w:r w:rsidRPr="008B226E">
              <w:rPr>
                <w:rFonts w:ascii="Times New Roman" w:eastAsia="Calibri" w:hAnsi="Times New Roman" w:cs="Times New Roman"/>
                <w:sz w:val="24"/>
                <w:szCs w:val="24"/>
              </w:rPr>
              <w:t xml:space="preserve">Упродовж 2022/2023 навчального </w:t>
            </w:r>
            <w:r w:rsidRPr="008B226E">
              <w:rPr>
                <w:rFonts w:ascii="Times New Roman" w:eastAsia="Calibri" w:hAnsi="Times New Roman" w:cs="Times New Roman"/>
                <w:sz w:val="24"/>
                <w:szCs w:val="24"/>
              </w:rPr>
              <w:lastRenderedPageBreak/>
              <w:t>року</w:t>
            </w:r>
          </w:p>
        </w:tc>
        <w:tc>
          <w:tcPr>
            <w:tcW w:w="1696" w:type="dxa"/>
            <w:tcBorders>
              <w:top w:val="single" w:sz="6" w:space="0" w:color="auto"/>
              <w:left w:val="single" w:sz="6" w:space="0" w:color="auto"/>
              <w:bottom w:val="single" w:sz="6" w:space="0" w:color="auto"/>
              <w:right w:val="single" w:sz="6" w:space="0" w:color="auto"/>
            </w:tcBorders>
            <w:hideMark/>
          </w:tcPr>
          <w:p w14:paraId="4F7A4DB6" w14:textId="77777777" w:rsidR="0065175A" w:rsidRDefault="0065175A" w:rsidP="00D5679E">
            <w:pPr>
              <w:rPr>
                <w:lang w:val="ru-RU"/>
              </w:rPr>
            </w:pPr>
            <w:r>
              <w:rPr>
                <w:rFonts w:ascii="Times New Roman" w:eastAsia="Times New Roman" w:hAnsi="Times New Roman" w:cs="Times New Roman"/>
                <w:sz w:val="24"/>
                <w:szCs w:val="24"/>
                <w:lang w:eastAsia="uk-UA"/>
              </w:rPr>
              <w:lastRenderedPageBreak/>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22041B0E"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5530BE6D"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08F79B2E" w14:textId="77777777" w:rsidR="0065175A" w:rsidRDefault="0065175A" w:rsidP="0065175A">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9. 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1E08E611"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Проводити аналіз психофізичного розвитку учнів з ООП, соціальних умов розвитку</w:t>
            </w:r>
          </w:p>
        </w:tc>
        <w:tc>
          <w:tcPr>
            <w:tcW w:w="1701" w:type="dxa"/>
            <w:tcBorders>
              <w:top w:val="single" w:sz="6" w:space="0" w:color="auto"/>
              <w:left w:val="single" w:sz="6" w:space="0" w:color="auto"/>
              <w:bottom w:val="single" w:sz="6" w:space="0" w:color="auto"/>
              <w:right w:val="single" w:sz="6" w:space="0" w:color="auto"/>
            </w:tcBorders>
          </w:tcPr>
          <w:p w14:paraId="566ED00C" w14:textId="77777777" w:rsidR="0065175A" w:rsidRDefault="0065175A" w:rsidP="0065175A">
            <w:pPr>
              <w:jc w:val="center"/>
            </w:pPr>
            <w:r w:rsidRPr="008B226E">
              <w:rPr>
                <w:rFonts w:ascii="Times New Roman" w:eastAsia="Calibri" w:hAnsi="Times New Roman" w:cs="Times New Roman"/>
                <w:sz w:val="24"/>
                <w:szCs w:val="24"/>
              </w:rPr>
              <w:t>Упродовж 2022/2023 навчального року</w:t>
            </w:r>
          </w:p>
        </w:tc>
        <w:tc>
          <w:tcPr>
            <w:tcW w:w="1696" w:type="dxa"/>
            <w:tcBorders>
              <w:top w:val="single" w:sz="6" w:space="0" w:color="auto"/>
              <w:left w:val="single" w:sz="6" w:space="0" w:color="auto"/>
              <w:bottom w:val="single" w:sz="6" w:space="0" w:color="auto"/>
              <w:right w:val="single" w:sz="6" w:space="0" w:color="auto"/>
            </w:tcBorders>
            <w:hideMark/>
          </w:tcPr>
          <w:p w14:paraId="74304D33" w14:textId="77777777" w:rsidR="0065175A" w:rsidRDefault="0065175A" w:rsidP="00D5679E">
            <w:pPr>
              <w:rPr>
                <w:lang w:val="ru-RU"/>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7C0E8C7E"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2DB5797F"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4A0630CA" w14:textId="77777777" w:rsidR="0065175A" w:rsidRDefault="0065175A" w:rsidP="0065175A">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10. 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6A8AA360"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Розробити інструментарій для аналізу психофізичного розвитку учнів з ООП, соціальних умов розвитку</w:t>
            </w:r>
          </w:p>
        </w:tc>
        <w:tc>
          <w:tcPr>
            <w:tcW w:w="1701" w:type="dxa"/>
            <w:tcBorders>
              <w:top w:val="single" w:sz="6" w:space="0" w:color="auto"/>
              <w:left w:val="single" w:sz="6" w:space="0" w:color="auto"/>
              <w:bottom w:val="single" w:sz="6" w:space="0" w:color="auto"/>
              <w:right w:val="single" w:sz="6" w:space="0" w:color="auto"/>
            </w:tcBorders>
          </w:tcPr>
          <w:p w14:paraId="63AA8C97" w14:textId="77777777" w:rsidR="0065175A" w:rsidRDefault="0065175A" w:rsidP="0065175A">
            <w:pPr>
              <w:jc w:val="center"/>
            </w:pPr>
            <w:r w:rsidRPr="008B226E">
              <w:rPr>
                <w:rFonts w:ascii="Times New Roman" w:eastAsia="Calibri" w:hAnsi="Times New Roman" w:cs="Times New Roman"/>
                <w:sz w:val="24"/>
                <w:szCs w:val="24"/>
              </w:rPr>
              <w:t>Упродовж 2022/2023 навчального року</w:t>
            </w:r>
          </w:p>
        </w:tc>
        <w:tc>
          <w:tcPr>
            <w:tcW w:w="1696" w:type="dxa"/>
            <w:tcBorders>
              <w:top w:val="single" w:sz="6" w:space="0" w:color="auto"/>
              <w:left w:val="single" w:sz="6" w:space="0" w:color="auto"/>
              <w:bottom w:val="single" w:sz="6" w:space="0" w:color="auto"/>
              <w:right w:val="single" w:sz="6" w:space="0" w:color="auto"/>
            </w:tcBorders>
            <w:hideMark/>
          </w:tcPr>
          <w:p w14:paraId="20E05A38" w14:textId="77777777" w:rsidR="0065175A" w:rsidRDefault="0065175A" w:rsidP="00D5679E">
            <w:pPr>
              <w:rPr>
                <w:lang w:val="ru-RU"/>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59F1D642"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0F37AADF"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2602B69C" w14:textId="77777777" w:rsidR="0065175A" w:rsidRPr="0065175A" w:rsidRDefault="0065175A" w:rsidP="0065175A">
            <w:pPr>
              <w:spacing w:after="0"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51243E5C" w14:textId="77777777" w:rsidR="0065175A" w:rsidRPr="0065175A" w:rsidRDefault="0065175A" w:rsidP="00D5679E">
            <w:pPr>
              <w:spacing w:after="0" w:line="240" w:lineRule="auto"/>
              <w:rPr>
                <w:rFonts w:ascii="Times New Roman" w:eastAsia="Times New Roman" w:hAnsi="Times New Roman" w:cs="Times New Roman"/>
                <w:sz w:val="24"/>
                <w:szCs w:val="24"/>
                <w:lang w:eastAsia="uk-UA"/>
              </w:rPr>
            </w:pPr>
            <w:r w:rsidRPr="0065175A">
              <w:rPr>
                <w:rFonts w:ascii="Times New Roman" w:eastAsia="Times New Roman" w:hAnsi="Times New Roman" w:cs="Times New Roman"/>
                <w:sz w:val="24"/>
                <w:szCs w:val="24"/>
                <w:lang w:eastAsia="uk-UA"/>
              </w:rPr>
              <w:t>Здійснити аналіз критеріїв оцінювання навчальних досягнень здобувачів освіти з ООП</w:t>
            </w:r>
          </w:p>
        </w:tc>
        <w:tc>
          <w:tcPr>
            <w:tcW w:w="1701" w:type="dxa"/>
            <w:tcBorders>
              <w:top w:val="single" w:sz="6" w:space="0" w:color="auto"/>
              <w:left w:val="single" w:sz="6" w:space="0" w:color="auto"/>
              <w:bottom w:val="single" w:sz="6" w:space="0" w:color="auto"/>
              <w:right w:val="single" w:sz="6" w:space="0" w:color="auto"/>
            </w:tcBorders>
          </w:tcPr>
          <w:p w14:paraId="76793865" w14:textId="77777777" w:rsidR="0065175A" w:rsidRDefault="0065175A" w:rsidP="0065175A">
            <w:pPr>
              <w:jc w:val="center"/>
            </w:pPr>
            <w:r w:rsidRPr="008B226E">
              <w:rPr>
                <w:rFonts w:ascii="Times New Roman" w:eastAsia="Calibri" w:hAnsi="Times New Roman" w:cs="Times New Roman"/>
                <w:sz w:val="24"/>
                <w:szCs w:val="24"/>
              </w:rPr>
              <w:t>Упродовж 2022/2023 навчального року</w:t>
            </w:r>
          </w:p>
        </w:tc>
        <w:tc>
          <w:tcPr>
            <w:tcW w:w="1696" w:type="dxa"/>
            <w:tcBorders>
              <w:top w:val="single" w:sz="6" w:space="0" w:color="auto"/>
              <w:left w:val="single" w:sz="6" w:space="0" w:color="auto"/>
              <w:bottom w:val="single" w:sz="6" w:space="0" w:color="auto"/>
              <w:right w:val="single" w:sz="6" w:space="0" w:color="auto"/>
            </w:tcBorders>
            <w:hideMark/>
          </w:tcPr>
          <w:p w14:paraId="237566E4" w14:textId="77777777" w:rsidR="0065175A" w:rsidRDefault="0065175A" w:rsidP="00D5679E">
            <w:pPr>
              <w:rPr>
                <w:lang w:val="ru-RU"/>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69F8F764"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66579A6C"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65A2E3EF" w14:textId="77777777" w:rsidR="0065175A" w:rsidRDefault="0065175A" w:rsidP="0065175A">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12. 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350F2722"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701" w:type="dxa"/>
            <w:tcBorders>
              <w:top w:val="single" w:sz="6" w:space="0" w:color="auto"/>
              <w:left w:val="single" w:sz="6" w:space="0" w:color="auto"/>
              <w:bottom w:val="single" w:sz="6" w:space="0" w:color="auto"/>
              <w:right w:val="single" w:sz="6" w:space="0" w:color="auto"/>
            </w:tcBorders>
          </w:tcPr>
          <w:p w14:paraId="215D1EFE" w14:textId="77777777" w:rsidR="0065175A" w:rsidRDefault="0065175A" w:rsidP="0065175A">
            <w:pPr>
              <w:jc w:val="center"/>
            </w:pPr>
            <w:r w:rsidRPr="008B226E">
              <w:rPr>
                <w:rFonts w:ascii="Times New Roman" w:eastAsia="Calibri" w:hAnsi="Times New Roman" w:cs="Times New Roman"/>
                <w:sz w:val="24"/>
                <w:szCs w:val="24"/>
              </w:rPr>
              <w:t>Упродовж 2022/2023 навчального року</w:t>
            </w:r>
          </w:p>
        </w:tc>
        <w:tc>
          <w:tcPr>
            <w:tcW w:w="1696" w:type="dxa"/>
            <w:tcBorders>
              <w:top w:val="single" w:sz="6" w:space="0" w:color="auto"/>
              <w:left w:val="single" w:sz="6" w:space="0" w:color="auto"/>
              <w:bottom w:val="single" w:sz="6" w:space="0" w:color="auto"/>
              <w:right w:val="single" w:sz="6" w:space="0" w:color="auto"/>
            </w:tcBorders>
            <w:hideMark/>
          </w:tcPr>
          <w:p w14:paraId="0C7AAF5F" w14:textId="77777777" w:rsidR="0065175A" w:rsidRDefault="0065175A" w:rsidP="00D5679E">
            <w:pPr>
              <w:rPr>
                <w:lang w:val="ru-RU"/>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59A692B9"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2D60D903"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49CC0B8F" w14:textId="77777777" w:rsidR="0065175A" w:rsidRDefault="0065175A" w:rsidP="0065175A">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13. 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33E43D20"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Забезпечити проходження асистентами вчителів, вчителями проходження тренінгів, курсів, семінарів з проблем інклюзивного навчання</w:t>
            </w:r>
          </w:p>
        </w:tc>
        <w:tc>
          <w:tcPr>
            <w:tcW w:w="1701" w:type="dxa"/>
            <w:tcBorders>
              <w:top w:val="single" w:sz="6" w:space="0" w:color="auto"/>
              <w:left w:val="single" w:sz="6" w:space="0" w:color="auto"/>
              <w:bottom w:val="single" w:sz="6" w:space="0" w:color="auto"/>
              <w:right w:val="single" w:sz="6" w:space="0" w:color="auto"/>
            </w:tcBorders>
          </w:tcPr>
          <w:p w14:paraId="5609B5BD" w14:textId="77777777" w:rsidR="0065175A" w:rsidRDefault="0065175A" w:rsidP="0065175A">
            <w:pPr>
              <w:jc w:val="center"/>
            </w:pPr>
            <w:r w:rsidRPr="008B226E">
              <w:rPr>
                <w:rFonts w:ascii="Times New Roman" w:eastAsia="Calibri" w:hAnsi="Times New Roman" w:cs="Times New Roman"/>
                <w:sz w:val="24"/>
                <w:szCs w:val="24"/>
              </w:rPr>
              <w:t>Упродовж 2022/2023 навчального року</w:t>
            </w:r>
          </w:p>
        </w:tc>
        <w:tc>
          <w:tcPr>
            <w:tcW w:w="1696" w:type="dxa"/>
            <w:tcBorders>
              <w:top w:val="single" w:sz="6" w:space="0" w:color="auto"/>
              <w:left w:val="single" w:sz="6" w:space="0" w:color="auto"/>
              <w:bottom w:val="single" w:sz="6" w:space="0" w:color="auto"/>
              <w:right w:val="single" w:sz="6" w:space="0" w:color="auto"/>
            </w:tcBorders>
            <w:hideMark/>
          </w:tcPr>
          <w:p w14:paraId="4D8DE794" w14:textId="77777777" w:rsidR="0065175A" w:rsidRDefault="0065175A" w:rsidP="00D5679E">
            <w:pPr>
              <w:rPr>
                <w:lang w:val="ru-RU"/>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57FA0363"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47A54E77"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77721F14" w14:textId="77777777" w:rsidR="0065175A" w:rsidRDefault="0065175A" w:rsidP="0065175A">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14. 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701F3E0B" w14:textId="77777777" w:rsidR="0065175A" w:rsidRPr="00F13C37"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Розглянути на засіданнях педагогічної ради питання ор</w:t>
            </w:r>
            <w:r>
              <w:rPr>
                <w:rFonts w:ascii="Times New Roman" w:eastAsia="Times New Roman" w:hAnsi="Times New Roman" w:cs="Times New Roman"/>
                <w:sz w:val="24"/>
                <w:szCs w:val="24"/>
                <w:lang w:val="ru-RU" w:eastAsia="uk-UA"/>
              </w:rPr>
              <w:t>ганізації інклюзивного навчання</w:t>
            </w:r>
          </w:p>
          <w:p w14:paraId="799C2EE5" w14:textId="77777777" w:rsidR="0065175A" w:rsidRDefault="0065175A" w:rsidP="0065175A">
            <w:pPr>
              <w:spacing w:after="0" w:line="240" w:lineRule="auto"/>
              <w:rPr>
                <w:rFonts w:ascii="Times New Roman" w:eastAsia="Times New Roman" w:hAnsi="Times New Roman" w:cs="Times New Roman"/>
                <w:sz w:val="24"/>
                <w:szCs w:val="24"/>
                <w:lang w:val="ru-RU" w:eastAsia="uk-UA"/>
              </w:rPr>
            </w:pPr>
          </w:p>
          <w:p w14:paraId="77BFED9E"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p>
        </w:tc>
        <w:tc>
          <w:tcPr>
            <w:tcW w:w="1701" w:type="dxa"/>
            <w:tcBorders>
              <w:top w:val="single" w:sz="6" w:space="0" w:color="auto"/>
              <w:left w:val="single" w:sz="6" w:space="0" w:color="auto"/>
              <w:bottom w:val="single" w:sz="6" w:space="0" w:color="auto"/>
              <w:right w:val="single" w:sz="6" w:space="0" w:color="auto"/>
            </w:tcBorders>
          </w:tcPr>
          <w:p w14:paraId="190BABEE" w14:textId="77777777" w:rsidR="0065175A" w:rsidRDefault="0065175A" w:rsidP="0065175A">
            <w:pPr>
              <w:jc w:val="center"/>
            </w:pPr>
            <w:r w:rsidRPr="008B226E">
              <w:rPr>
                <w:rFonts w:ascii="Times New Roman" w:eastAsia="Calibri" w:hAnsi="Times New Roman" w:cs="Times New Roman"/>
                <w:sz w:val="24"/>
                <w:szCs w:val="24"/>
              </w:rPr>
              <w:t>Упродовж 2022/2023 навчального року</w:t>
            </w:r>
          </w:p>
        </w:tc>
        <w:tc>
          <w:tcPr>
            <w:tcW w:w="1696" w:type="dxa"/>
            <w:tcBorders>
              <w:top w:val="single" w:sz="6" w:space="0" w:color="auto"/>
              <w:left w:val="single" w:sz="6" w:space="0" w:color="auto"/>
              <w:bottom w:val="single" w:sz="6" w:space="0" w:color="auto"/>
              <w:right w:val="single" w:sz="6" w:space="0" w:color="auto"/>
            </w:tcBorders>
            <w:vAlign w:val="center"/>
            <w:hideMark/>
          </w:tcPr>
          <w:p w14:paraId="6FCF81BB" w14:textId="77777777" w:rsidR="0065175A" w:rsidRDefault="0065175A"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Федюкова Т.В.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06B0CC96"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414720F6"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2BBFF902" w14:textId="77777777" w:rsidR="0065175A" w:rsidRDefault="00D12709" w:rsidP="00D12709">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15.</w:t>
            </w:r>
            <w:r w:rsidR="0065175A">
              <w:rPr>
                <w:rFonts w:ascii="Times New Roman" w:eastAsia="Times New Roman" w:hAnsi="Times New Roman" w:cs="Times New Roman"/>
                <w:sz w:val="24"/>
                <w:szCs w:val="24"/>
                <w:lang w:eastAsia="uk-UA"/>
              </w:rPr>
              <w:t>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7EC08A07" w14:textId="77777777" w:rsidR="0065175A" w:rsidRPr="00F13C37"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Розглянути на нарадах при директорові питання організації інклюзивного навчання:</w:t>
            </w:r>
          </w:p>
          <w:p w14:paraId="3B7C399C" w14:textId="77777777" w:rsidR="0065175A" w:rsidRPr="00F13C37"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 Організація інклюзивного навчання в школі</w:t>
            </w:r>
          </w:p>
          <w:p w14:paraId="27BAF44F" w14:textId="77777777" w:rsidR="0065175A" w:rsidRPr="00F13C37"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 Удосконалення системи підготовки та перепідготовки педагогічних кадрів, які працюють в умовах інклюзивного навчання</w:t>
            </w:r>
          </w:p>
          <w:p w14:paraId="4A3B3DFC"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 Забезпечення якості та доступності освіти для кожної дитини, включаючи дітей з особливими освітніми потребами, які проживають в освітньому окрузі закладу</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DC5CABB" w14:textId="77777777" w:rsidR="0065175A" w:rsidRPr="00F13C37" w:rsidRDefault="0065175A"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p w14:paraId="07FF4E24" w14:textId="77777777" w:rsidR="0065175A" w:rsidRPr="00F13C37" w:rsidRDefault="0065175A"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p w14:paraId="68656543" w14:textId="77777777" w:rsidR="0065175A" w:rsidRDefault="0065175A" w:rsidP="00D5679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Вересень</w:t>
            </w:r>
          </w:p>
          <w:p w14:paraId="14EA9F4C" w14:textId="77777777" w:rsidR="0065175A" w:rsidRDefault="0065175A" w:rsidP="00D5679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Грудень</w:t>
            </w:r>
          </w:p>
          <w:p w14:paraId="07EDE5ED" w14:textId="77777777" w:rsidR="0065175A" w:rsidRDefault="0065175A" w:rsidP="00D5679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Квітень</w:t>
            </w:r>
          </w:p>
          <w:p w14:paraId="4C9A7B3B" w14:textId="77777777" w:rsidR="0065175A" w:rsidRDefault="0065175A"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c>
          <w:tcPr>
            <w:tcW w:w="1696" w:type="dxa"/>
            <w:tcBorders>
              <w:top w:val="single" w:sz="6" w:space="0" w:color="auto"/>
              <w:left w:val="single" w:sz="6" w:space="0" w:color="auto"/>
              <w:bottom w:val="single" w:sz="6" w:space="0" w:color="auto"/>
              <w:right w:val="single" w:sz="6" w:space="0" w:color="auto"/>
            </w:tcBorders>
            <w:vAlign w:val="center"/>
            <w:hideMark/>
          </w:tcPr>
          <w:p w14:paraId="5D7660DF" w14:textId="77777777" w:rsidR="0065175A" w:rsidRDefault="0065175A"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Федюкова Т.В. </w:t>
            </w:r>
          </w:p>
        </w:tc>
        <w:tc>
          <w:tcPr>
            <w:tcW w:w="1423" w:type="dxa"/>
            <w:tcBorders>
              <w:top w:val="single" w:sz="6" w:space="0" w:color="auto"/>
              <w:left w:val="single" w:sz="6" w:space="0" w:color="auto"/>
              <w:bottom w:val="single" w:sz="6" w:space="0" w:color="auto"/>
              <w:right w:val="single" w:sz="6" w:space="0" w:color="auto"/>
            </w:tcBorders>
            <w:vAlign w:val="center"/>
            <w:hideMark/>
          </w:tcPr>
          <w:p w14:paraId="216F2E12"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311C9FD2"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60C84E96" w14:textId="77777777" w:rsidR="0065175A" w:rsidRDefault="00D12709" w:rsidP="00D12709">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16.</w:t>
            </w:r>
            <w:r w:rsidR="0065175A">
              <w:rPr>
                <w:rFonts w:ascii="Times New Roman" w:eastAsia="Times New Roman" w:hAnsi="Times New Roman" w:cs="Times New Roman"/>
                <w:sz w:val="24"/>
                <w:szCs w:val="24"/>
                <w:lang w:eastAsia="uk-UA"/>
              </w:rPr>
              <w:t>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7F7BCCCB" w14:textId="77777777" w:rsidR="0065175A" w:rsidRPr="00F13C37"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Забезпечити роботу постійно діючих семінарів, тренінгів щодо роботи з дітьми з особливими освітніми потребами:</w:t>
            </w:r>
          </w:p>
          <w:p w14:paraId="4B6C950F" w14:textId="77777777" w:rsidR="0065175A" w:rsidRPr="00F13C37"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 Контроль й оцінювання навчальних досягнень учнів в інклюзивному класі</w:t>
            </w:r>
          </w:p>
          <w:p w14:paraId="1F9F5078" w14:textId="77777777" w:rsidR="0065175A" w:rsidRPr="00F13C37"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 xml:space="preserve">- Створення позитивної атмосфери в шкільному середовищі за умови </w:t>
            </w:r>
            <w:r w:rsidRPr="00F13C37">
              <w:rPr>
                <w:rFonts w:ascii="Times New Roman" w:eastAsia="Times New Roman" w:hAnsi="Times New Roman" w:cs="Times New Roman"/>
                <w:sz w:val="24"/>
                <w:szCs w:val="24"/>
                <w:lang w:val="ru-RU" w:eastAsia="uk-UA"/>
              </w:rPr>
              <w:lastRenderedPageBreak/>
              <w:t>інклюзивного навчання</w:t>
            </w:r>
          </w:p>
          <w:p w14:paraId="3DDED446"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 Соціальна адаптація та інтеграція в суспільство дітей з особливостями психо-фізичного розвитку шляхом організації їх навчання</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882629D" w14:textId="77777777" w:rsidR="0065175A" w:rsidRDefault="0065175A" w:rsidP="00D5679E">
            <w:pPr>
              <w:spacing w:after="0" w:line="240" w:lineRule="auto"/>
              <w:jc w:val="center"/>
              <w:rPr>
                <w:rFonts w:ascii="Times New Roman" w:eastAsia="Times New Roman" w:hAnsi="Times New Roman" w:cs="Times New Roman"/>
                <w:sz w:val="24"/>
                <w:szCs w:val="24"/>
                <w:lang w:val="ru-RU" w:eastAsia="uk-UA"/>
              </w:rPr>
            </w:pPr>
          </w:p>
        </w:tc>
        <w:tc>
          <w:tcPr>
            <w:tcW w:w="1696" w:type="dxa"/>
            <w:tcBorders>
              <w:top w:val="single" w:sz="6" w:space="0" w:color="auto"/>
              <w:left w:val="single" w:sz="6" w:space="0" w:color="auto"/>
              <w:bottom w:val="single" w:sz="6" w:space="0" w:color="auto"/>
              <w:right w:val="single" w:sz="6" w:space="0" w:color="auto"/>
            </w:tcBorders>
            <w:hideMark/>
          </w:tcPr>
          <w:p w14:paraId="2D0DEB11" w14:textId="77777777" w:rsidR="0065175A" w:rsidRDefault="0065175A" w:rsidP="00D5679E">
            <w:pPr>
              <w:rPr>
                <w:lang w:val="ru-RU"/>
              </w:rPr>
            </w:pPr>
            <w:r>
              <w:rPr>
                <w:rFonts w:ascii="Times New Roman" w:eastAsia="Times New Roman" w:hAnsi="Times New Roman" w:cs="Times New Roman"/>
                <w:sz w:val="24"/>
                <w:szCs w:val="24"/>
                <w:lang w:eastAsia="uk-UA"/>
              </w:rPr>
              <w:t>Федюкова Т.В. </w:t>
            </w:r>
          </w:p>
        </w:tc>
        <w:tc>
          <w:tcPr>
            <w:tcW w:w="1423" w:type="dxa"/>
            <w:tcBorders>
              <w:top w:val="single" w:sz="6" w:space="0" w:color="auto"/>
              <w:left w:val="single" w:sz="6" w:space="0" w:color="auto"/>
              <w:bottom w:val="single" w:sz="6" w:space="0" w:color="auto"/>
              <w:right w:val="single" w:sz="6" w:space="0" w:color="auto"/>
            </w:tcBorders>
            <w:vAlign w:val="center"/>
            <w:hideMark/>
          </w:tcPr>
          <w:p w14:paraId="09FFB057"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52D123F5"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322C0731" w14:textId="77777777" w:rsidR="0065175A" w:rsidRDefault="00D12709" w:rsidP="00D5679E">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17.</w:t>
            </w:r>
          </w:p>
        </w:tc>
        <w:tc>
          <w:tcPr>
            <w:tcW w:w="4536" w:type="dxa"/>
            <w:tcBorders>
              <w:top w:val="single" w:sz="6" w:space="0" w:color="auto"/>
              <w:left w:val="single" w:sz="6" w:space="0" w:color="auto"/>
              <w:bottom w:val="single" w:sz="6" w:space="0" w:color="auto"/>
              <w:right w:val="single" w:sz="6" w:space="0" w:color="auto"/>
            </w:tcBorders>
            <w:vAlign w:val="center"/>
            <w:hideMark/>
          </w:tcPr>
          <w:p w14:paraId="5E1CBCB7"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F809120" w14:textId="77777777" w:rsidR="0065175A" w:rsidRDefault="00D12709"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Листопад-грудень 2022</w:t>
            </w:r>
          </w:p>
        </w:tc>
        <w:tc>
          <w:tcPr>
            <w:tcW w:w="1696" w:type="dxa"/>
            <w:tcBorders>
              <w:top w:val="single" w:sz="6" w:space="0" w:color="auto"/>
              <w:left w:val="single" w:sz="6" w:space="0" w:color="auto"/>
              <w:bottom w:val="single" w:sz="6" w:space="0" w:color="auto"/>
              <w:right w:val="single" w:sz="6" w:space="0" w:color="auto"/>
            </w:tcBorders>
            <w:hideMark/>
          </w:tcPr>
          <w:p w14:paraId="524C2788" w14:textId="77777777" w:rsidR="0065175A" w:rsidRDefault="0065175A" w:rsidP="00D5679E">
            <w:pPr>
              <w:rPr>
                <w:lang w:val="ru-RU"/>
              </w:rPr>
            </w:pPr>
            <w:r>
              <w:rPr>
                <w:rFonts w:ascii="Times New Roman" w:eastAsia="Times New Roman" w:hAnsi="Times New Roman" w:cs="Times New Roman"/>
                <w:sz w:val="24"/>
                <w:szCs w:val="24"/>
                <w:lang w:eastAsia="uk-UA"/>
              </w:rPr>
              <w:t>Практичний психолог</w:t>
            </w:r>
          </w:p>
        </w:tc>
        <w:tc>
          <w:tcPr>
            <w:tcW w:w="1423" w:type="dxa"/>
            <w:tcBorders>
              <w:top w:val="single" w:sz="6" w:space="0" w:color="auto"/>
              <w:left w:val="single" w:sz="6" w:space="0" w:color="auto"/>
              <w:bottom w:val="single" w:sz="6" w:space="0" w:color="auto"/>
              <w:right w:val="single" w:sz="6" w:space="0" w:color="auto"/>
            </w:tcBorders>
            <w:vAlign w:val="center"/>
            <w:hideMark/>
          </w:tcPr>
          <w:p w14:paraId="4E955B01"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220FAF1C"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3C5D4BBD" w14:textId="77777777" w:rsidR="0065175A" w:rsidRDefault="0065175A" w:rsidP="00D12709">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w:t>
            </w:r>
            <w:r w:rsidR="00D12709">
              <w:rPr>
                <w:rFonts w:ascii="Times New Roman" w:eastAsia="Times New Roman" w:hAnsi="Times New Roman" w:cs="Times New Roman"/>
                <w:sz w:val="24"/>
                <w:szCs w:val="24"/>
                <w:lang w:eastAsia="uk-UA"/>
              </w:rPr>
              <w:t>8</w:t>
            </w:r>
            <w:r>
              <w:rPr>
                <w:rFonts w:ascii="Times New Roman" w:eastAsia="Times New Roman" w:hAnsi="Times New Roman" w:cs="Times New Roman"/>
                <w:sz w:val="24"/>
                <w:szCs w:val="24"/>
                <w:lang w:eastAsia="uk-UA"/>
              </w:rPr>
              <w:t>.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622F746A"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Розробити систему надання спеціальних освітніх і фахових послуг для дітей з особливими освітніми потребами</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191EFC8" w14:textId="77777777" w:rsidR="0065175A" w:rsidRDefault="00D12709"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Вересень 2022</w:t>
            </w:r>
          </w:p>
        </w:tc>
        <w:tc>
          <w:tcPr>
            <w:tcW w:w="1696" w:type="dxa"/>
            <w:tcBorders>
              <w:top w:val="single" w:sz="6" w:space="0" w:color="auto"/>
              <w:left w:val="single" w:sz="6" w:space="0" w:color="auto"/>
              <w:bottom w:val="single" w:sz="6" w:space="0" w:color="auto"/>
              <w:right w:val="single" w:sz="6" w:space="0" w:color="auto"/>
            </w:tcBorders>
            <w:hideMark/>
          </w:tcPr>
          <w:p w14:paraId="66A8AD5C" w14:textId="77777777" w:rsidR="0065175A" w:rsidRDefault="0065175A" w:rsidP="00D5679E">
            <w:pPr>
              <w:rPr>
                <w:lang w:val="ru-RU"/>
              </w:rPr>
            </w:pPr>
            <w:r>
              <w:rPr>
                <w:rFonts w:ascii="Times New Roman" w:eastAsia="Times New Roman" w:hAnsi="Times New Roman" w:cs="Times New Roman"/>
                <w:sz w:val="24"/>
                <w:szCs w:val="24"/>
                <w:lang w:eastAsia="uk-UA"/>
              </w:rPr>
              <w:t>Федюкова Т.В. </w:t>
            </w:r>
          </w:p>
        </w:tc>
        <w:tc>
          <w:tcPr>
            <w:tcW w:w="1423" w:type="dxa"/>
            <w:tcBorders>
              <w:top w:val="single" w:sz="6" w:space="0" w:color="auto"/>
              <w:left w:val="single" w:sz="6" w:space="0" w:color="auto"/>
              <w:bottom w:val="single" w:sz="6" w:space="0" w:color="auto"/>
              <w:right w:val="single" w:sz="6" w:space="0" w:color="auto"/>
            </w:tcBorders>
            <w:vAlign w:val="center"/>
            <w:hideMark/>
          </w:tcPr>
          <w:p w14:paraId="700F9D3A"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r w:rsidR="0065175A" w14:paraId="1EBFE9EB" w14:textId="77777777" w:rsidTr="0065175A">
        <w:tc>
          <w:tcPr>
            <w:tcW w:w="709" w:type="dxa"/>
            <w:tcBorders>
              <w:top w:val="single" w:sz="6" w:space="0" w:color="auto"/>
              <w:left w:val="single" w:sz="6" w:space="0" w:color="auto"/>
              <w:bottom w:val="single" w:sz="6" w:space="0" w:color="auto"/>
              <w:right w:val="single" w:sz="6" w:space="0" w:color="auto"/>
            </w:tcBorders>
            <w:vAlign w:val="center"/>
            <w:hideMark/>
          </w:tcPr>
          <w:p w14:paraId="4EBD9485" w14:textId="77777777" w:rsidR="0065175A" w:rsidRDefault="00D12709" w:rsidP="00D5679E">
            <w:pPr>
              <w:spacing w:after="0" w:line="240" w:lineRule="auto"/>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19</w:t>
            </w:r>
            <w:r w:rsidR="0065175A">
              <w:rPr>
                <w:rFonts w:ascii="Times New Roman" w:eastAsia="Times New Roman" w:hAnsi="Times New Roman" w:cs="Times New Roman"/>
                <w:sz w:val="24"/>
                <w:szCs w:val="24"/>
                <w:lang w:eastAsia="uk-UA"/>
              </w:rPr>
              <w:t>. </w:t>
            </w:r>
          </w:p>
        </w:tc>
        <w:tc>
          <w:tcPr>
            <w:tcW w:w="4536" w:type="dxa"/>
            <w:tcBorders>
              <w:top w:val="single" w:sz="6" w:space="0" w:color="auto"/>
              <w:left w:val="single" w:sz="6" w:space="0" w:color="auto"/>
              <w:bottom w:val="single" w:sz="6" w:space="0" w:color="auto"/>
              <w:right w:val="single" w:sz="6" w:space="0" w:color="auto"/>
            </w:tcBorders>
            <w:vAlign w:val="center"/>
            <w:hideMark/>
          </w:tcPr>
          <w:p w14:paraId="59F799DE" w14:textId="77777777" w:rsidR="00D12709" w:rsidRDefault="0065175A" w:rsidP="00D12709">
            <w:pPr>
              <w:spacing w:after="0" w:line="240" w:lineRule="auto"/>
              <w:rPr>
                <w:rFonts w:ascii="Times New Roman" w:eastAsia="Times New Roman" w:hAnsi="Times New Roman" w:cs="Times New Roman"/>
                <w:sz w:val="24"/>
                <w:szCs w:val="24"/>
                <w:lang w:val="ru-RU" w:eastAsia="uk-UA"/>
              </w:rPr>
            </w:pPr>
            <w:r w:rsidRPr="00F13C37">
              <w:rPr>
                <w:rFonts w:ascii="Times New Roman" w:eastAsia="Times New Roman" w:hAnsi="Times New Roman" w:cs="Times New Roman"/>
                <w:sz w:val="24"/>
                <w:szCs w:val="24"/>
                <w:lang w:val="ru-RU" w:eastAsia="uk-UA"/>
              </w:rPr>
              <w:t xml:space="preserve">Створити нормативно-правові основи для </w:t>
            </w:r>
            <w:r w:rsidR="00D12709">
              <w:rPr>
                <w:rFonts w:ascii="Times New Roman" w:eastAsia="Times New Roman" w:hAnsi="Times New Roman" w:cs="Times New Roman"/>
                <w:sz w:val="24"/>
                <w:szCs w:val="24"/>
                <w:lang w:val="ru-RU" w:eastAsia="uk-UA"/>
              </w:rPr>
              <w:t>організації інклюзивної освіти</w:t>
            </w:r>
          </w:p>
          <w:p w14:paraId="0AD6B48A"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69D8D245" w14:textId="77777777" w:rsidR="0065175A" w:rsidRDefault="00D12709" w:rsidP="00D5679E">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Вересень 2022, січень 2023</w:t>
            </w:r>
          </w:p>
        </w:tc>
        <w:tc>
          <w:tcPr>
            <w:tcW w:w="1696" w:type="dxa"/>
            <w:tcBorders>
              <w:top w:val="single" w:sz="6" w:space="0" w:color="auto"/>
              <w:left w:val="single" w:sz="6" w:space="0" w:color="auto"/>
              <w:bottom w:val="single" w:sz="6" w:space="0" w:color="auto"/>
              <w:right w:val="single" w:sz="6" w:space="0" w:color="auto"/>
            </w:tcBorders>
            <w:hideMark/>
          </w:tcPr>
          <w:p w14:paraId="3E078D7D" w14:textId="77777777" w:rsidR="0065175A" w:rsidRDefault="0065175A" w:rsidP="00D5679E">
            <w:pPr>
              <w:rPr>
                <w:lang w:val="ru-RU"/>
              </w:rPr>
            </w:pPr>
            <w:r>
              <w:rPr>
                <w:rFonts w:ascii="Times New Roman" w:eastAsia="Times New Roman" w:hAnsi="Times New Roman" w:cs="Times New Roman"/>
                <w:sz w:val="24"/>
                <w:szCs w:val="24"/>
                <w:lang w:eastAsia="uk-UA"/>
              </w:rPr>
              <w:t>Федюкова Т.В. </w:t>
            </w:r>
          </w:p>
        </w:tc>
        <w:tc>
          <w:tcPr>
            <w:tcW w:w="1423" w:type="dxa"/>
            <w:tcBorders>
              <w:top w:val="single" w:sz="6" w:space="0" w:color="auto"/>
              <w:left w:val="single" w:sz="6" w:space="0" w:color="auto"/>
              <w:bottom w:val="single" w:sz="6" w:space="0" w:color="auto"/>
              <w:right w:val="single" w:sz="6" w:space="0" w:color="auto"/>
            </w:tcBorders>
            <w:vAlign w:val="center"/>
            <w:hideMark/>
          </w:tcPr>
          <w:p w14:paraId="42CBC7E1" w14:textId="77777777" w:rsidR="0065175A" w:rsidRDefault="0065175A" w:rsidP="00D5679E">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tc>
      </w:tr>
    </w:tbl>
    <w:p w14:paraId="437D946B" w14:textId="77777777" w:rsidR="00D5679E" w:rsidRDefault="00D5679E" w:rsidP="00D5679E">
      <w:pPr>
        <w:tabs>
          <w:tab w:val="left" w:pos="2370"/>
        </w:tabs>
        <w:rPr>
          <w:rFonts w:ascii="Times New Roman" w:eastAsia="Calibri" w:hAnsi="Times New Roman" w:cs="Times New Roman"/>
          <w:b/>
          <w:sz w:val="24"/>
          <w:szCs w:val="24"/>
        </w:rPr>
      </w:pPr>
    </w:p>
    <w:p w14:paraId="43B3A19D" w14:textId="77777777" w:rsidR="00D5679E" w:rsidRDefault="00D5679E" w:rsidP="00D5679E">
      <w:pPr>
        <w:tabs>
          <w:tab w:val="left" w:pos="2370"/>
        </w:tabs>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2.3.2. Організація індивідуального навчання дітей з особливими освітніми потребами</w:t>
      </w:r>
    </w:p>
    <w:tbl>
      <w:tblPr>
        <w:tblStyle w:val="afff0"/>
        <w:tblW w:w="0" w:type="auto"/>
        <w:tblInd w:w="-459" w:type="dxa"/>
        <w:tblLook w:val="04A0" w:firstRow="1" w:lastRow="0" w:firstColumn="1" w:lastColumn="0" w:noHBand="0" w:noVBand="1"/>
      </w:tblPr>
      <w:tblGrid>
        <w:gridCol w:w="568"/>
        <w:gridCol w:w="4026"/>
        <w:gridCol w:w="1606"/>
        <w:gridCol w:w="2224"/>
        <w:gridCol w:w="1606"/>
      </w:tblGrid>
      <w:tr w:rsidR="00D5679E" w14:paraId="68F5159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D4BEE95" w14:textId="77777777" w:rsidR="00D5679E" w:rsidRDefault="00D5679E" w:rsidP="00D5679E">
            <w:pPr>
              <w:jc w:val="center"/>
              <w:rPr>
                <w:rFonts w:eastAsia="Calibri"/>
                <w:b/>
              </w:rPr>
            </w:pPr>
            <w:r>
              <w:rPr>
                <w:rFonts w:eastAsia="Calibri"/>
                <w:b/>
              </w:rPr>
              <w:t>№</w:t>
            </w:r>
          </w:p>
          <w:p w14:paraId="450CAF35" w14:textId="77777777" w:rsidR="00D5679E" w:rsidRDefault="00D5679E" w:rsidP="00D5679E">
            <w:pPr>
              <w:jc w:val="center"/>
              <w:rPr>
                <w:rFonts w:eastAsia="Calibri"/>
                <w:b/>
              </w:rPr>
            </w:pPr>
            <w:r>
              <w:rPr>
                <w:rFonts w:eastAsia="Calibri"/>
                <w:b/>
              </w:rPr>
              <w:t>з/п</w:t>
            </w:r>
          </w:p>
        </w:tc>
        <w:tc>
          <w:tcPr>
            <w:tcW w:w="4026" w:type="dxa"/>
            <w:tcBorders>
              <w:top w:val="single" w:sz="4" w:space="0" w:color="auto"/>
              <w:left w:val="single" w:sz="4" w:space="0" w:color="auto"/>
              <w:bottom w:val="single" w:sz="4" w:space="0" w:color="auto"/>
              <w:right w:val="single" w:sz="4" w:space="0" w:color="auto"/>
            </w:tcBorders>
            <w:hideMark/>
          </w:tcPr>
          <w:p w14:paraId="12AA5F5F" w14:textId="77777777" w:rsidR="00D5679E" w:rsidRDefault="00D5679E" w:rsidP="00D5679E">
            <w:pPr>
              <w:jc w:val="center"/>
              <w:rPr>
                <w:rFonts w:eastAsia="Calibri"/>
                <w:b/>
              </w:rPr>
            </w:pPr>
            <w:r>
              <w:rPr>
                <w:rFonts w:eastAsia="Calibri"/>
                <w:b/>
              </w:rPr>
              <w:t>Заходи</w:t>
            </w:r>
          </w:p>
        </w:tc>
        <w:tc>
          <w:tcPr>
            <w:tcW w:w="1606" w:type="dxa"/>
            <w:tcBorders>
              <w:top w:val="single" w:sz="4" w:space="0" w:color="auto"/>
              <w:left w:val="single" w:sz="4" w:space="0" w:color="auto"/>
              <w:bottom w:val="single" w:sz="4" w:space="0" w:color="auto"/>
              <w:right w:val="single" w:sz="4" w:space="0" w:color="auto"/>
            </w:tcBorders>
            <w:hideMark/>
          </w:tcPr>
          <w:p w14:paraId="2D196E32"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43A52DDC"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32DD2584" w14:textId="77777777" w:rsidR="00D5679E" w:rsidRDefault="00D5679E" w:rsidP="00D5679E">
            <w:pPr>
              <w:jc w:val="center"/>
              <w:rPr>
                <w:rFonts w:eastAsia="Calibri"/>
                <w:b/>
              </w:rPr>
            </w:pPr>
            <w:r>
              <w:rPr>
                <w:rFonts w:eastAsia="Calibri"/>
                <w:b/>
              </w:rPr>
              <w:t>Відмітка про виконання</w:t>
            </w:r>
          </w:p>
        </w:tc>
      </w:tr>
      <w:tr w:rsidR="00D5679E" w14:paraId="5C7D93C9"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D4922A3" w14:textId="77777777" w:rsidR="00D5679E" w:rsidRDefault="00D5679E" w:rsidP="00D5679E">
            <w:pPr>
              <w:jc w:val="center"/>
              <w:rPr>
                <w:rFonts w:eastAsia="Calibri"/>
                <w:sz w:val="24"/>
                <w:szCs w:val="24"/>
              </w:rPr>
            </w:pPr>
            <w:r>
              <w:rPr>
                <w:rFonts w:eastAsia="Calibri"/>
                <w:sz w:val="24"/>
                <w:szCs w:val="24"/>
              </w:rPr>
              <w:t>1.</w:t>
            </w:r>
          </w:p>
        </w:tc>
        <w:tc>
          <w:tcPr>
            <w:tcW w:w="4026" w:type="dxa"/>
            <w:tcBorders>
              <w:top w:val="single" w:sz="6" w:space="0" w:color="auto"/>
              <w:left w:val="single" w:sz="6" w:space="0" w:color="auto"/>
              <w:bottom w:val="single" w:sz="6" w:space="0" w:color="auto"/>
              <w:right w:val="single" w:sz="6" w:space="0" w:color="auto"/>
            </w:tcBorders>
            <w:hideMark/>
          </w:tcPr>
          <w:p w14:paraId="19C27B38"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1606" w:type="dxa"/>
            <w:tcBorders>
              <w:top w:val="single" w:sz="6" w:space="0" w:color="auto"/>
              <w:left w:val="single" w:sz="6" w:space="0" w:color="auto"/>
              <w:bottom w:val="single" w:sz="6" w:space="0" w:color="auto"/>
              <w:right w:val="single" w:sz="6" w:space="0" w:color="auto"/>
            </w:tcBorders>
            <w:hideMark/>
          </w:tcPr>
          <w:p w14:paraId="54FDC911"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Серпень 2022</w:t>
            </w:r>
          </w:p>
        </w:tc>
        <w:tc>
          <w:tcPr>
            <w:tcW w:w="2224" w:type="dxa"/>
            <w:tcBorders>
              <w:top w:val="single" w:sz="6" w:space="0" w:color="auto"/>
              <w:left w:val="single" w:sz="6" w:space="0" w:color="auto"/>
              <w:bottom w:val="single" w:sz="6" w:space="0" w:color="auto"/>
              <w:right w:val="single" w:sz="6" w:space="0" w:color="auto"/>
            </w:tcBorders>
            <w:hideMark/>
          </w:tcPr>
          <w:p w14:paraId="27177415" w14:textId="77777777" w:rsidR="00D5679E" w:rsidRDefault="00D5679E"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Федюкова Т.В.</w:t>
            </w:r>
          </w:p>
        </w:tc>
        <w:tc>
          <w:tcPr>
            <w:tcW w:w="1606" w:type="dxa"/>
            <w:tcBorders>
              <w:top w:val="single" w:sz="4" w:space="0" w:color="auto"/>
              <w:left w:val="single" w:sz="4" w:space="0" w:color="auto"/>
              <w:bottom w:val="single" w:sz="4" w:space="0" w:color="auto"/>
              <w:right w:val="single" w:sz="4" w:space="0" w:color="auto"/>
            </w:tcBorders>
          </w:tcPr>
          <w:p w14:paraId="49CD1A7A" w14:textId="77777777" w:rsidR="00D5679E" w:rsidRDefault="00D5679E" w:rsidP="00D5679E">
            <w:pPr>
              <w:jc w:val="center"/>
              <w:rPr>
                <w:rFonts w:eastAsia="Calibri"/>
                <w:b/>
                <w:sz w:val="24"/>
                <w:szCs w:val="24"/>
              </w:rPr>
            </w:pPr>
          </w:p>
        </w:tc>
      </w:tr>
      <w:tr w:rsidR="00D5679E" w14:paraId="7A5D0F8D"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89B5B36" w14:textId="77777777" w:rsidR="00D5679E" w:rsidRDefault="00D5679E" w:rsidP="00D5679E">
            <w:pPr>
              <w:jc w:val="center"/>
              <w:rPr>
                <w:rFonts w:eastAsia="Calibri"/>
                <w:sz w:val="24"/>
                <w:szCs w:val="24"/>
              </w:rPr>
            </w:pPr>
            <w:r>
              <w:rPr>
                <w:rFonts w:eastAsia="Calibri"/>
                <w:sz w:val="24"/>
                <w:szCs w:val="24"/>
              </w:rPr>
              <w:t>2.</w:t>
            </w:r>
          </w:p>
        </w:tc>
        <w:tc>
          <w:tcPr>
            <w:tcW w:w="4026" w:type="dxa"/>
            <w:tcBorders>
              <w:top w:val="single" w:sz="6" w:space="0" w:color="auto"/>
              <w:left w:val="single" w:sz="6" w:space="0" w:color="auto"/>
              <w:bottom w:val="single" w:sz="6" w:space="0" w:color="auto"/>
              <w:right w:val="single" w:sz="6" w:space="0" w:color="auto"/>
            </w:tcBorders>
            <w:hideMark/>
          </w:tcPr>
          <w:p w14:paraId="5B07149C"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Надання довідок ЛКК, заяв  батьків для організації навчання за індивідуальною формою.</w:t>
            </w:r>
          </w:p>
        </w:tc>
        <w:tc>
          <w:tcPr>
            <w:tcW w:w="1606" w:type="dxa"/>
            <w:tcBorders>
              <w:top w:val="single" w:sz="6" w:space="0" w:color="auto"/>
              <w:left w:val="single" w:sz="6" w:space="0" w:color="auto"/>
              <w:bottom w:val="single" w:sz="6" w:space="0" w:color="auto"/>
              <w:right w:val="single" w:sz="6" w:space="0" w:color="auto"/>
            </w:tcBorders>
            <w:hideMark/>
          </w:tcPr>
          <w:p w14:paraId="39AE9763"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Серпень 2022</w:t>
            </w:r>
          </w:p>
        </w:tc>
        <w:tc>
          <w:tcPr>
            <w:tcW w:w="2224" w:type="dxa"/>
            <w:tcBorders>
              <w:top w:val="single" w:sz="6" w:space="0" w:color="auto"/>
              <w:left w:val="single" w:sz="6" w:space="0" w:color="auto"/>
              <w:bottom w:val="single" w:sz="6" w:space="0" w:color="auto"/>
              <w:right w:val="single" w:sz="6" w:space="0" w:color="auto"/>
            </w:tcBorders>
            <w:hideMark/>
          </w:tcPr>
          <w:p w14:paraId="79F28E53" w14:textId="77777777" w:rsidR="00D5679E" w:rsidRDefault="00D5679E" w:rsidP="00D5679E">
            <w:r>
              <w:rPr>
                <w:rFonts w:eastAsia="Calibri"/>
                <w:color w:val="000000"/>
                <w:sz w:val="24"/>
                <w:szCs w:val="24"/>
                <w:lang w:eastAsia="uk-UA"/>
              </w:rPr>
              <w:t>Федюкова Т.В.</w:t>
            </w:r>
          </w:p>
        </w:tc>
        <w:tc>
          <w:tcPr>
            <w:tcW w:w="1606" w:type="dxa"/>
            <w:tcBorders>
              <w:top w:val="single" w:sz="4" w:space="0" w:color="auto"/>
              <w:left w:val="single" w:sz="4" w:space="0" w:color="auto"/>
              <w:bottom w:val="single" w:sz="4" w:space="0" w:color="auto"/>
              <w:right w:val="single" w:sz="4" w:space="0" w:color="auto"/>
            </w:tcBorders>
          </w:tcPr>
          <w:p w14:paraId="694AEC6D" w14:textId="77777777" w:rsidR="00D5679E" w:rsidRDefault="00D5679E" w:rsidP="00D5679E">
            <w:pPr>
              <w:jc w:val="center"/>
              <w:rPr>
                <w:rFonts w:eastAsia="Calibri"/>
                <w:b/>
                <w:sz w:val="24"/>
                <w:szCs w:val="24"/>
              </w:rPr>
            </w:pPr>
          </w:p>
        </w:tc>
      </w:tr>
      <w:tr w:rsidR="00D5679E" w14:paraId="48FFA46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F2A7B06" w14:textId="77777777" w:rsidR="00D5679E" w:rsidRDefault="00D5679E" w:rsidP="00D5679E">
            <w:pPr>
              <w:jc w:val="center"/>
              <w:rPr>
                <w:rFonts w:eastAsia="Calibri"/>
                <w:sz w:val="24"/>
                <w:szCs w:val="24"/>
              </w:rPr>
            </w:pPr>
            <w:r>
              <w:rPr>
                <w:rFonts w:eastAsia="Calibri"/>
                <w:sz w:val="24"/>
                <w:szCs w:val="24"/>
              </w:rPr>
              <w:t>3.</w:t>
            </w:r>
          </w:p>
        </w:tc>
        <w:tc>
          <w:tcPr>
            <w:tcW w:w="4026" w:type="dxa"/>
            <w:tcBorders>
              <w:top w:val="single" w:sz="6" w:space="0" w:color="auto"/>
              <w:left w:val="single" w:sz="6" w:space="0" w:color="auto"/>
              <w:bottom w:val="single" w:sz="6" w:space="0" w:color="auto"/>
              <w:right w:val="single" w:sz="6" w:space="0" w:color="auto"/>
            </w:tcBorders>
            <w:hideMark/>
          </w:tcPr>
          <w:p w14:paraId="7BBE771C"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Наказ про організацію навчання за індивідуальною               формою</w:t>
            </w:r>
          </w:p>
        </w:tc>
        <w:tc>
          <w:tcPr>
            <w:tcW w:w="1606" w:type="dxa"/>
            <w:tcBorders>
              <w:top w:val="single" w:sz="6" w:space="0" w:color="auto"/>
              <w:left w:val="single" w:sz="6" w:space="0" w:color="auto"/>
              <w:bottom w:val="single" w:sz="6" w:space="0" w:color="auto"/>
              <w:right w:val="single" w:sz="6" w:space="0" w:color="auto"/>
            </w:tcBorders>
            <w:hideMark/>
          </w:tcPr>
          <w:p w14:paraId="54EC5685"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Серпень 2022</w:t>
            </w:r>
          </w:p>
        </w:tc>
        <w:tc>
          <w:tcPr>
            <w:tcW w:w="2224" w:type="dxa"/>
            <w:tcBorders>
              <w:top w:val="single" w:sz="6" w:space="0" w:color="auto"/>
              <w:left w:val="single" w:sz="6" w:space="0" w:color="auto"/>
              <w:bottom w:val="single" w:sz="6" w:space="0" w:color="auto"/>
              <w:right w:val="single" w:sz="6" w:space="0" w:color="auto"/>
            </w:tcBorders>
            <w:hideMark/>
          </w:tcPr>
          <w:p w14:paraId="09C01525" w14:textId="77777777" w:rsidR="00D5679E" w:rsidRDefault="00D5679E" w:rsidP="00D5679E">
            <w:r>
              <w:rPr>
                <w:rFonts w:eastAsia="Calibri"/>
                <w:color w:val="000000"/>
                <w:sz w:val="24"/>
                <w:szCs w:val="24"/>
                <w:lang w:eastAsia="uk-UA"/>
              </w:rPr>
              <w:t>Федюкова Т.В.</w:t>
            </w:r>
          </w:p>
        </w:tc>
        <w:tc>
          <w:tcPr>
            <w:tcW w:w="1606" w:type="dxa"/>
            <w:tcBorders>
              <w:top w:val="single" w:sz="4" w:space="0" w:color="auto"/>
              <w:left w:val="single" w:sz="4" w:space="0" w:color="auto"/>
              <w:bottom w:val="single" w:sz="4" w:space="0" w:color="auto"/>
              <w:right w:val="single" w:sz="4" w:space="0" w:color="auto"/>
            </w:tcBorders>
          </w:tcPr>
          <w:p w14:paraId="28F7E457" w14:textId="77777777" w:rsidR="00D5679E" w:rsidRDefault="00D5679E" w:rsidP="00D5679E">
            <w:pPr>
              <w:jc w:val="center"/>
              <w:rPr>
                <w:rFonts w:eastAsia="Calibri"/>
                <w:b/>
                <w:sz w:val="24"/>
                <w:szCs w:val="24"/>
              </w:rPr>
            </w:pPr>
          </w:p>
        </w:tc>
      </w:tr>
      <w:tr w:rsidR="00D5679E" w14:paraId="197BEB26"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25342F0" w14:textId="77777777" w:rsidR="00D5679E" w:rsidRDefault="00D5679E" w:rsidP="00D5679E">
            <w:pPr>
              <w:jc w:val="center"/>
              <w:rPr>
                <w:rFonts w:eastAsia="Calibri"/>
                <w:sz w:val="24"/>
                <w:szCs w:val="24"/>
              </w:rPr>
            </w:pPr>
            <w:r>
              <w:rPr>
                <w:rFonts w:eastAsia="Calibri"/>
                <w:sz w:val="24"/>
                <w:szCs w:val="24"/>
              </w:rPr>
              <w:t>4.</w:t>
            </w:r>
          </w:p>
        </w:tc>
        <w:tc>
          <w:tcPr>
            <w:tcW w:w="4026" w:type="dxa"/>
            <w:tcBorders>
              <w:top w:val="single" w:sz="6" w:space="0" w:color="auto"/>
              <w:left w:val="single" w:sz="6" w:space="0" w:color="auto"/>
              <w:bottom w:val="single" w:sz="6" w:space="0" w:color="auto"/>
              <w:right w:val="single" w:sz="6" w:space="0" w:color="auto"/>
            </w:tcBorders>
            <w:hideMark/>
          </w:tcPr>
          <w:p w14:paraId="1F3BAF28"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Затвердження індивідуального навчального плану   та навчальних програм</w:t>
            </w:r>
          </w:p>
        </w:tc>
        <w:tc>
          <w:tcPr>
            <w:tcW w:w="1606" w:type="dxa"/>
            <w:tcBorders>
              <w:top w:val="single" w:sz="6" w:space="0" w:color="auto"/>
              <w:left w:val="single" w:sz="6" w:space="0" w:color="auto"/>
              <w:bottom w:val="single" w:sz="6" w:space="0" w:color="auto"/>
              <w:right w:val="single" w:sz="6" w:space="0" w:color="auto"/>
            </w:tcBorders>
            <w:hideMark/>
          </w:tcPr>
          <w:p w14:paraId="4FBB4D53"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Серпень 2022</w:t>
            </w:r>
          </w:p>
        </w:tc>
        <w:tc>
          <w:tcPr>
            <w:tcW w:w="2224" w:type="dxa"/>
            <w:tcBorders>
              <w:top w:val="single" w:sz="6" w:space="0" w:color="auto"/>
              <w:left w:val="single" w:sz="6" w:space="0" w:color="auto"/>
              <w:bottom w:val="single" w:sz="6" w:space="0" w:color="auto"/>
              <w:right w:val="single" w:sz="6" w:space="0" w:color="auto"/>
            </w:tcBorders>
            <w:hideMark/>
          </w:tcPr>
          <w:p w14:paraId="5F92410B" w14:textId="77777777" w:rsidR="00D5679E" w:rsidRDefault="00D5679E" w:rsidP="00D5679E">
            <w:r>
              <w:rPr>
                <w:rFonts w:eastAsia="Calibri"/>
                <w:color w:val="000000"/>
                <w:sz w:val="24"/>
                <w:szCs w:val="24"/>
                <w:lang w:eastAsia="uk-UA"/>
              </w:rPr>
              <w:t>Федюкова Т.В.</w:t>
            </w:r>
          </w:p>
        </w:tc>
        <w:tc>
          <w:tcPr>
            <w:tcW w:w="1606" w:type="dxa"/>
            <w:tcBorders>
              <w:top w:val="single" w:sz="4" w:space="0" w:color="auto"/>
              <w:left w:val="single" w:sz="4" w:space="0" w:color="auto"/>
              <w:bottom w:val="single" w:sz="4" w:space="0" w:color="auto"/>
              <w:right w:val="single" w:sz="4" w:space="0" w:color="auto"/>
            </w:tcBorders>
          </w:tcPr>
          <w:p w14:paraId="08D61F50" w14:textId="77777777" w:rsidR="00D5679E" w:rsidRDefault="00D5679E" w:rsidP="00D5679E">
            <w:pPr>
              <w:jc w:val="center"/>
              <w:rPr>
                <w:rFonts w:eastAsia="Calibri"/>
                <w:b/>
                <w:sz w:val="24"/>
                <w:szCs w:val="24"/>
              </w:rPr>
            </w:pPr>
          </w:p>
        </w:tc>
      </w:tr>
      <w:tr w:rsidR="00D5679E" w14:paraId="07DE57B9"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1F8D54A" w14:textId="77777777" w:rsidR="00D5679E" w:rsidRDefault="00D5679E" w:rsidP="00D5679E">
            <w:pPr>
              <w:jc w:val="center"/>
              <w:rPr>
                <w:rFonts w:eastAsia="Calibri"/>
                <w:sz w:val="24"/>
                <w:szCs w:val="24"/>
              </w:rPr>
            </w:pPr>
            <w:r>
              <w:rPr>
                <w:rFonts w:eastAsia="Calibri"/>
                <w:sz w:val="24"/>
                <w:szCs w:val="24"/>
              </w:rPr>
              <w:t>5.</w:t>
            </w:r>
          </w:p>
        </w:tc>
        <w:tc>
          <w:tcPr>
            <w:tcW w:w="4026" w:type="dxa"/>
            <w:tcBorders>
              <w:top w:val="single" w:sz="6" w:space="0" w:color="auto"/>
              <w:left w:val="single" w:sz="6" w:space="0" w:color="auto"/>
              <w:bottom w:val="single" w:sz="6" w:space="0" w:color="auto"/>
              <w:right w:val="single" w:sz="6" w:space="0" w:color="auto"/>
            </w:tcBorders>
            <w:hideMark/>
          </w:tcPr>
          <w:p w14:paraId="021B527A"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606" w:type="dxa"/>
            <w:tcBorders>
              <w:top w:val="single" w:sz="6" w:space="0" w:color="auto"/>
              <w:left w:val="single" w:sz="6" w:space="0" w:color="auto"/>
              <w:bottom w:val="single" w:sz="6" w:space="0" w:color="auto"/>
              <w:right w:val="single" w:sz="6" w:space="0" w:color="auto"/>
            </w:tcBorders>
            <w:hideMark/>
          </w:tcPr>
          <w:p w14:paraId="6D37B695"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Серпень 2022</w:t>
            </w:r>
          </w:p>
        </w:tc>
        <w:tc>
          <w:tcPr>
            <w:tcW w:w="2224" w:type="dxa"/>
            <w:tcBorders>
              <w:top w:val="single" w:sz="6" w:space="0" w:color="auto"/>
              <w:left w:val="single" w:sz="6" w:space="0" w:color="auto"/>
              <w:bottom w:val="single" w:sz="6" w:space="0" w:color="auto"/>
              <w:right w:val="single" w:sz="6" w:space="0" w:color="auto"/>
            </w:tcBorders>
            <w:hideMark/>
          </w:tcPr>
          <w:p w14:paraId="0D646F0A" w14:textId="77777777" w:rsidR="00D5679E" w:rsidRDefault="00D5679E" w:rsidP="00D5679E">
            <w:r>
              <w:rPr>
                <w:rFonts w:eastAsia="Calibri"/>
                <w:color w:val="000000"/>
                <w:sz w:val="24"/>
                <w:szCs w:val="24"/>
                <w:lang w:eastAsia="uk-UA"/>
              </w:rPr>
              <w:t>Федюкова Т.В.</w:t>
            </w:r>
          </w:p>
        </w:tc>
        <w:tc>
          <w:tcPr>
            <w:tcW w:w="1606" w:type="dxa"/>
            <w:tcBorders>
              <w:top w:val="single" w:sz="4" w:space="0" w:color="auto"/>
              <w:left w:val="single" w:sz="4" w:space="0" w:color="auto"/>
              <w:bottom w:val="single" w:sz="4" w:space="0" w:color="auto"/>
              <w:right w:val="single" w:sz="4" w:space="0" w:color="auto"/>
            </w:tcBorders>
          </w:tcPr>
          <w:p w14:paraId="6104953E" w14:textId="77777777" w:rsidR="00D5679E" w:rsidRDefault="00D5679E" w:rsidP="00D5679E">
            <w:pPr>
              <w:jc w:val="center"/>
              <w:rPr>
                <w:rFonts w:eastAsia="Calibri"/>
                <w:b/>
                <w:sz w:val="24"/>
                <w:szCs w:val="24"/>
              </w:rPr>
            </w:pPr>
          </w:p>
        </w:tc>
      </w:tr>
      <w:tr w:rsidR="00D5679E" w14:paraId="7FA8E49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7D812C5" w14:textId="77777777" w:rsidR="00D5679E" w:rsidRDefault="00D5679E" w:rsidP="00D5679E">
            <w:pPr>
              <w:jc w:val="center"/>
              <w:rPr>
                <w:rFonts w:eastAsia="Calibri"/>
                <w:sz w:val="24"/>
                <w:szCs w:val="24"/>
              </w:rPr>
            </w:pPr>
            <w:r>
              <w:rPr>
                <w:rFonts w:eastAsia="Calibri"/>
                <w:sz w:val="24"/>
                <w:szCs w:val="24"/>
              </w:rPr>
              <w:t>6.</w:t>
            </w:r>
          </w:p>
        </w:tc>
        <w:tc>
          <w:tcPr>
            <w:tcW w:w="4026" w:type="dxa"/>
            <w:tcBorders>
              <w:top w:val="single" w:sz="6" w:space="0" w:color="auto"/>
              <w:left w:val="single" w:sz="6" w:space="0" w:color="auto"/>
              <w:bottom w:val="single" w:sz="6" w:space="0" w:color="auto"/>
              <w:right w:val="single" w:sz="6" w:space="0" w:color="auto"/>
            </w:tcBorders>
            <w:hideMark/>
          </w:tcPr>
          <w:p w14:paraId="3755031B"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Складання розкладу навчальних занять та погодження  його з  батьками дитини з особливими освітніми потребами</w:t>
            </w:r>
          </w:p>
        </w:tc>
        <w:tc>
          <w:tcPr>
            <w:tcW w:w="1606" w:type="dxa"/>
            <w:tcBorders>
              <w:top w:val="single" w:sz="6" w:space="0" w:color="auto"/>
              <w:left w:val="single" w:sz="6" w:space="0" w:color="auto"/>
              <w:bottom w:val="single" w:sz="6" w:space="0" w:color="auto"/>
              <w:right w:val="single" w:sz="6" w:space="0" w:color="auto"/>
            </w:tcBorders>
            <w:hideMark/>
          </w:tcPr>
          <w:p w14:paraId="5365003E"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Серпень 2022</w:t>
            </w:r>
          </w:p>
        </w:tc>
        <w:tc>
          <w:tcPr>
            <w:tcW w:w="2224" w:type="dxa"/>
            <w:tcBorders>
              <w:top w:val="single" w:sz="6" w:space="0" w:color="auto"/>
              <w:left w:val="single" w:sz="6" w:space="0" w:color="auto"/>
              <w:bottom w:val="single" w:sz="6" w:space="0" w:color="auto"/>
              <w:right w:val="single" w:sz="6" w:space="0" w:color="auto"/>
            </w:tcBorders>
            <w:hideMark/>
          </w:tcPr>
          <w:p w14:paraId="64C737C4" w14:textId="77777777" w:rsidR="00D5679E" w:rsidRDefault="00D5679E" w:rsidP="00D5679E">
            <w:r>
              <w:rPr>
                <w:rFonts w:eastAsia="Calibri"/>
                <w:color w:val="000000"/>
                <w:sz w:val="24"/>
                <w:szCs w:val="24"/>
                <w:lang w:eastAsia="uk-UA"/>
              </w:rPr>
              <w:t>Федюкова Т.В.</w:t>
            </w:r>
          </w:p>
        </w:tc>
        <w:tc>
          <w:tcPr>
            <w:tcW w:w="1606" w:type="dxa"/>
            <w:tcBorders>
              <w:top w:val="single" w:sz="4" w:space="0" w:color="auto"/>
              <w:left w:val="single" w:sz="4" w:space="0" w:color="auto"/>
              <w:bottom w:val="single" w:sz="4" w:space="0" w:color="auto"/>
              <w:right w:val="single" w:sz="4" w:space="0" w:color="auto"/>
            </w:tcBorders>
          </w:tcPr>
          <w:p w14:paraId="49B353F6" w14:textId="77777777" w:rsidR="00D5679E" w:rsidRDefault="00D5679E" w:rsidP="00D5679E">
            <w:pPr>
              <w:jc w:val="center"/>
              <w:rPr>
                <w:rFonts w:eastAsia="Calibri"/>
                <w:b/>
                <w:sz w:val="24"/>
                <w:szCs w:val="24"/>
              </w:rPr>
            </w:pPr>
          </w:p>
        </w:tc>
      </w:tr>
      <w:tr w:rsidR="00D5679E" w14:paraId="69EC4FC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D55BDF0" w14:textId="77777777" w:rsidR="00D5679E" w:rsidRDefault="00D5679E" w:rsidP="00D5679E">
            <w:pPr>
              <w:jc w:val="center"/>
              <w:rPr>
                <w:rFonts w:eastAsia="Calibri"/>
                <w:sz w:val="24"/>
                <w:szCs w:val="24"/>
              </w:rPr>
            </w:pPr>
            <w:r>
              <w:rPr>
                <w:rFonts w:eastAsia="Calibri"/>
                <w:sz w:val="24"/>
                <w:szCs w:val="24"/>
              </w:rPr>
              <w:t>7.</w:t>
            </w:r>
          </w:p>
        </w:tc>
        <w:tc>
          <w:tcPr>
            <w:tcW w:w="4026" w:type="dxa"/>
            <w:tcBorders>
              <w:top w:val="single" w:sz="6" w:space="0" w:color="auto"/>
              <w:left w:val="single" w:sz="6" w:space="0" w:color="auto"/>
              <w:bottom w:val="single" w:sz="6" w:space="0" w:color="auto"/>
              <w:right w:val="single" w:sz="6" w:space="0" w:color="auto"/>
            </w:tcBorders>
            <w:hideMark/>
          </w:tcPr>
          <w:p w14:paraId="2D644E45"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Затвердження календарних планів вчителів предметників</w:t>
            </w:r>
          </w:p>
        </w:tc>
        <w:tc>
          <w:tcPr>
            <w:tcW w:w="1606" w:type="dxa"/>
            <w:tcBorders>
              <w:top w:val="single" w:sz="6" w:space="0" w:color="auto"/>
              <w:left w:val="single" w:sz="6" w:space="0" w:color="auto"/>
              <w:bottom w:val="single" w:sz="6" w:space="0" w:color="auto"/>
              <w:right w:val="single" w:sz="6" w:space="0" w:color="auto"/>
            </w:tcBorders>
            <w:hideMark/>
          </w:tcPr>
          <w:p w14:paraId="7C1B7BBD"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До 03.09.2022</w:t>
            </w:r>
          </w:p>
        </w:tc>
        <w:tc>
          <w:tcPr>
            <w:tcW w:w="2224" w:type="dxa"/>
            <w:tcBorders>
              <w:top w:val="single" w:sz="6" w:space="0" w:color="auto"/>
              <w:left w:val="single" w:sz="6" w:space="0" w:color="auto"/>
              <w:bottom w:val="single" w:sz="6" w:space="0" w:color="auto"/>
              <w:right w:val="single" w:sz="6" w:space="0" w:color="auto"/>
            </w:tcBorders>
            <w:hideMark/>
          </w:tcPr>
          <w:p w14:paraId="4566F739" w14:textId="77777777" w:rsidR="00D5679E" w:rsidRDefault="00D5679E"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Федюкова Т.В.</w:t>
            </w:r>
          </w:p>
        </w:tc>
        <w:tc>
          <w:tcPr>
            <w:tcW w:w="1606" w:type="dxa"/>
            <w:tcBorders>
              <w:top w:val="single" w:sz="4" w:space="0" w:color="auto"/>
              <w:left w:val="single" w:sz="4" w:space="0" w:color="auto"/>
              <w:bottom w:val="single" w:sz="4" w:space="0" w:color="auto"/>
              <w:right w:val="single" w:sz="4" w:space="0" w:color="auto"/>
            </w:tcBorders>
          </w:tcPr>
          <w:p w14:paraId="1A271F66" w14:textId="77777777" w:rsidR="00D5679E" w:rsidRDefault="00D5679E" w:rsidP="00D5679E">
            <w:pPr>
              <w:jc w:val="center"/>
              <w:rPr>
                <w:rFonts w:eastAsia="Calibri"/>
                <w:b/>
                <w:sz w:val="24"/>
                <w:szCs w:val="24"/>
              </w:rPr>
            </w:pPr>
          </w:p>
        </w:tc>
      </w:tr>
      <w:tr w:rsidR="00D5679E" w14:paraId="24F4B861"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9BDDA04" w14:textId="77777777" w:rsidR="00D5679E" w:rsidRDefault="00D5679E" w:rsidP="00D5679E">
            <w:pPr>
              <w:jc w:val="center"/>
              <w:rPr>
                <w:rFonts w:eastAsia="Calibri"/>
                <w:sz w:val="24"/>
                <w:szCs w:val="24"/>
              </w:rPr>
            </w:pPr>
            <w:r>
              <w:rPr>
                <w:rFonts w:eastAsia="Calibri"/>
                <w:sz w:val="24"/>
                <w:szCs w:val="24"/>
              </w:rPr>
              <w:t>8.</w:t>
            </w:r>
          </w:p>
        </w:tc>
        <w:tc>
          <w:tcPr>
            <w:tcW w:w="4026" w:type="dxa"/>
            <w:tcBorders>
              <w:top w:val="single" w:sz="6" w:space="0" w:color="auto"/>
              <w:left w:val="single" w:sz="6" w:space="0" w:color="auto"/>
              <w:bottom w:val="single" w:sz="6" w:space="0" w:color="auto"/>
              <w:right w:val="single" w:sz="6" w:space="0" w:color="auto"/>
            </w:tcBorders>
            <w:hideMark/>
          </w:tcPr>
          <w:p w14:paraId="736198ED"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Виконання навчального плану, оформлення шкільної документації</w:t>
            </w:r>
          </w:p>
        </w:tc>
        <w:tc>
          <w:tcPr>
            <w:tcW w:w="1606" w:type="dxa"/>
            <w:tcBorders>
              <w:top w:val="single" w:sz="6" w:space="0" w:color="auto"/>
              <w:left w:val="single" w:sz="6" w:space="0" w:color="auto"/>
              <w:bottom w:val="single" w:sz="6" w:space="0" w:color="auto"/>
              <w:right w:val="single" w:sz="6" w:space="0" w:color="auto"/>
            </w:tcBorders>
            <w:hideMark/>
          </w:tcPr>
          <w:p w14:paraId="0234B543"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Грудень 2022</w:t>
            </w:r>
            <w:r w:rsidR="00D5679E">
              <w:rPr>
                <w:rFonts w:eastAsia="Calibri"/>
                <w:color w:val="000000"/>
                <w:sz w:val="24"/>
                <w:szCs w:val="24"/>
                <w:lang w:eastAsia="uk-UA"/>
              </w:rPr>
              <w:t>,</w:t>
            </w:r>
          </w:p>
          <w:p w14:paraId="3B1A73E0"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Травень 2023</w:t>
            </w:r>
          </w:p>
        </w:tc>
        <w:tc>
          <w:tcPr>
            <w:tcW w:w="2224" w:type="dxa"/>
            <w:tcBorders>
              <w:top w:val="single" w:sz="6" w:space="0" w:color="auto"/>
              <w:left w:val="single" w:sz="6" w:space="0" w:color="auto"/>
              <w:bottom w:val="single" w:sz="6" w:space="0" w:color="auto"/>
              <w:right w:val="single" w:sz="6" w:space="0" w:color="auto"/>
            </w:tcBorders>
            <w:hideMark/>
          </w:tcPr>
          <w:p w14:paraId="00DC3C7C" w14:textId="77777777" w:rsidR="00D5679E" w:rsidRDefault="00D5679E"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Вчителі предметники</w:t>
            </w:r>
          </w:p>
        </w:tc>
        <w:tc>
          <w:tcPr>
            <w:tcW w:w="1606" w:type="dxa"/>
            <w:tcBorders>
              <w:top w:val="single" w:sz="4" w:space="0" w:color="auto"/>
              <w:left w:val="single" w:sz="4" w:space="0" w:color="auto"/>
              <w:bottom w:val="single" w:sz="4" w:space="0" w:color="auto"/>
              <w:right w:val="single" w:sz="4" w:space="0" w:color="auto"/>
            </w:tcBorders>
          </w:tcPr>
          <w:p w14:paraId="1C091EF1" w14:textId="77777777" w:rsidR="00D5679E" w:rsidRDefault="00D5679E" w:rsidP="00D5679E">
            <w:pPr>
              <w:jc w:val="center"/>
              <w:rPr>
                <w:rFonts w:eastAsia="Calibri"/>
                <w:b/>
                <w:sz w:val="24"/>
                <w:szCs w:val="24"/>
              </w:rPr>
            </w:pPr>
          </w:p>
        </w:tc>
      </w:tr>
      <w:tr w:rsidR="00D5679E" w14:paraId="205FE5BC"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B522263" w14:textId="77777777" w:rsidR="00D5679E" w:rsidRDefault="00D5679E" w:rsidP="00D5679E">
            <w:pPr>
              <w:jc w:val="center"/>
              <w:rPr>
                <w:rFonts w:eastAsia="Calibri"/>
                <w:sz w:val="24"/>
                <w:szCs w:val="24"/>
              </w:rPr>
            </w:pPr>
            <w:r>
              <w:rPr>
                <w:rFonts w:eastAsia="Calibri"/>
                <w:sz w:val="24"/>
                <w:szCs w:val="24"/>
              </w:rPr>
              <w:t>9.</w:t>
            </w:r>
          </w:p>
        </w:tc>
        <w:tc>
          <w:tcPr>
            <w:tcW w:w="4026" w:type="dxa"/>
            <w:tcBorders>
              <w:top w:val="single" w:sz="6" w:space="0" w:color="auto"/>
              <w:left w:val="single" w:sz="6" w:space="0" w:color="auto"/>
              <w:bottom w:val="single" w:sz="6" w:space="0" w:color="auto"/>
              <w:right w:val="single" w:sz="6" w:space="0" w:color="auto"/>
            </w:tcBorders>
            <w:hideMark/>
          </w:tcPr>
          <w:p w14:paraId="78FE1A8C"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Планування роботи за предметами (календарні, поурочні плани)</w:t>
            </w:r>
          </w:p>
        </w:tc>
        <w:tc>
          <w:tcPr>
            <w:tcW w:w="1606" w:type="dxa"/>
            <w:tcBorders>
              <w:top w:val="single" w:sz="6" w:space="0" w:color="auto"/>
              <w:left w:val="single" w:sz="6" w:space="0" w:color="auto"/>
              <w:bottom w:val="single" w:sz="6" w:space="0" w:color="auto"/>
              <w:right w:val="single" w:sz="6" w:space="0" w:color="auto"/>
            </w:tcBorders>
            <w:hideMark/>
          </w:tcPr>
          <w:p w14:paraId="474D68A4"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Серпень 2022</w:t>
            </w:r>
          </w:p>
          <w:p w14:paraId="7FB4381C" w14:textId="77777777" w:rsidR="00D5679E" w:rsidRDefault="00D5679E"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Січень 2</w:t>
            </w:r>
            <w:r w:rsidR="00D12709">
              <w:rPr>
                <w:rFonts w:eastAsia="Calibri"/>
                <w:color w:val="000000"/>
                <w:sz w:val="24"/>
                <w:szCs w:val="24"/>
                <w:lang w:eastAsia="uk-UA"/>
              </w:rPr>
              <w:t>023</w:t>
            </w:r>
          </w:p>
        </w:tc>
        <w:tc>
          <w:tcPr>
            <w:tcW w:w="2224" w:type="dxa"/>
            <w:tcBorders>
              <w:top w:val="single" w:sz="6" w:space="0" w:color="auto"/>
              <w:left w:val="single" w:sz="6" w:space="0" w:color="auto"/>
              <w:bottom w:val="single" w:sz="6" w:space="0" w:color="auto"/>
              <w:right w:val="single" w:sz="6" w:space="0" w:color="auto"/>
            </w:tcBorders>
            <w:hideMark/>
          </w:tcPr>
          <w:p w14:paraId="3FD996E3" w14:textId="77777777" w:rsidR="00D5679E" w:rsidRDefault="00D5679E"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Вчителі предметники</w:t>
            </w:r>
          </w:p>
        </w:tc>
        <w:tc>
          <w:tcPr>
            <w:tcW w:w="1606" w:type="dxa"/>
            <w:tcBorders>
              <w:top w:val="single" w:sz="4" w:space="0" w:color="auto"/>
              <w:left w:val="single" w:sz="4" w:space="0" w:color="auto"/>
              <w:bottom w:val="single" w:sz="4" w:space="0" w:color="auto"/>
              <w:right w:val="single" w:sz="4" w:space="0" w:color="auto"/>
            </w:tcBorders>
          </w:tcPr>
          <w:p w14:paraId="197E611A" w14:textId="77777777" w:rsidR="00D5679E" w:rsidRDefault="00D5679E" w:rsidP="00D5679E">
            <w:pPr>
              <w:jc w:val="center"/>
              <w:rPr>
                <w:rFonts w:eastAsia="Calibri"/>
                <w:b/>
                <w:sz w:val="24"/>
                <w:szCs w:val="24"/>
              </w:rPr>
            </w:pPr>
          </w:p>
        </w:tc>
      </w:tr>
      <w:tr w:rsidR="00D5679E" w14:paraId="58BACCA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9FD151F" w14:textId="77777777" w:rsidR="00D5679E" w:rsidRDefault="00D5679E" w:rsidP="00D5679E">
            <w:pPr>
              <w:jc w:val="center"/>
              <w:rPr>
                <w:rFonts w:eastAsia="Calibri"/>
                <w:sz w:val="24"/>
                <w:szCs w:val="24"/>
              </w:rPr>
            </w:pPr>
            <w:r>
              <w:rPr>
                <w:rFonts w:eastAsia="Calibri"/>
                <w:sz w:val="24"/>
                <w:szCs w:val="24"/>
              </w:rPr>
              <w:t>10.</w:t>
            </w:r>
          </w:p>
        </w:tc>
        <w:tc>
          <w:tcPr>
            <w:tcW w:w="4026" w:type="dxa"/>
            <w:tcBorders>
              <w:top w:val="single" w:sz="6" w:space="0" w:color="auto"/>
              <w:left w:val="single" w:sz="6" w:space="0" w:color="auto"/>
              <w:bottom w:val="single" w:sz="6" w:space="0" w:color="auto"/>
              <w:right w:val="single" w:sz="6" w:space="0" w:color="auto"/>
            </w:tcBorders>
            <w:hideMark/>
          </w:tcPr>
          <w:p w14:paraId="1D20061A"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Контроль за організацією роботи за індивідуальною формою навчання</w:t>
            </w:r>
          </w:p>
        </w:tc>
        <w:tc>
          <w:tcPr>
            <w:tcW w:w="1606" w:type="dxa"/>
            <w:tcBorders>
              <w:top w:val="single" w:sz="6" w:space="0" w:color="auto"/>
              <w:left w:val="single" w:sz="6" w:space="0" w:color="auto"/>
              <w:bottom w:val="single" w:sz="6" w:space="0" w:color="auto"/>
              <w:right w:val="single" w:sz="6" w:space="0" w:color="auto"/>
            </w:tcBorders>
            <w:hideMark/>
          </w:tcPr>
          <w:p w14:paraId="7096E3FE" w14:textId="77777777" w:rsidR="00D5679E" w:rsidRDefault="00D5679E"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Постійно</w:t>
            </w:r>
          </w:p>
        </w:tc>
        <w:tc>
          <w:tcPr>
            <w:tcW w:w="2224" w:type="dxa"/>
            <w:tcBorders>
              <w:top w:val="single" w:sz="6" w:space="0" w:color="auto"/>
              <w:left w:val="single" w:sz="6" w:space="0" w:color="auto"/>
              <w:bottom w:val="single" w:sz="6" w:space="0" w:color="auto"/>
              <w:right w:val="single" w:sz="6" w:space="0" w:color="auto"/>
            </w:tcBorders>
            <w:hideMark/>
          </w:tcPr>
          <w:p w14:paraId="67B56B3A" w14:textId="77777777" w:rsidR="00D5679E" w:rsidRDefault="00D5679E" w:rsidP="00D5679E">
            <w:r>
              <w:rPr>
                <w:rFonts w:eastAsia="Calibri"/>
                <w:color w:val="000000"/>
                <w:sz w:val="24"/>
                <w:szCs w:val="24"/>
                <w:lang w:eastAsia="uk-UA"/>
              </w:rPr>
              <w:t>Федюкова Т.В.</w:t>
            </w:r>
          </w:p>
        </w:tc>
        <w:tc>
          <w:tcPr>
            <w:tcW w:w="1606" w:type="dxa"/>
            <w:tcBorders>
              <w:top w:val="single" w:sz="4" w:space="0" w:color="auto"/>
              <w:left w:val="single" w:sz="4" w:space="0" w:color="auto"/>
              <w:bottom w:val="single" w:sz="4" w:space="0" w:color="auto"/>
              <w:right w:val="single" w:sz="4" w:space="0" w:color="auto"/>
            </w:tcBorders>
          </w:tcPr>
          <w:p w14:paraId="35DF75E6" w14:textId="77777777" w:rsidR="00D5679E" w:rsidRDefault="00D5679E" w:rsidP="00D5679E">
            <w:pPr>
              <w:jc w:val="center"/>
              <w:rPr>
                <w:rFonts w:eastAsia="Calibri"/>
                <w:b/>
                <w:sz w:val="24"/>
                <w:szCs w:val="24"/>
              </w:rPr>
            </w:pPr>
          </w:p>
        </w:tc>
      </w:tr>
      <w:tr w:rsidR="00D5679E" w14:paraId="13F9979D"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148E853" w14:textId="77777777" w:rsidR="00D5679E" w:rsidRDefault="00D5679E" w:rsidP="00D5679E">
            <w:pPr>
              <w:jc w:val="center"/>
              <w:rPr>
                <w:rFonts w:eastAsia="Calibri"/>
                <w:sz w:val="24"/>
                <w:szCs w:val="24"/>
              </w:rPr>
            </w:pPr>
            <w:r>
              <w:rPr>
                <w:rFonts w:eastAsia="Calibri"/>
                <w:sz w:val="24"/>
                <w:szCs w:val="24"/>
              </w:rPr>
              <w:lastRenderedPageBreak/>
              <w:t>11.</w:t>
            </w:r>
          </w:p>
        </w:tc>
        <w:tc>
          <w:tcPr>
            <w:tcW w:w="4026" w:type="dxa"/>
            <w:tcBorders>
              <w:top w:val="single" w:sz="6" w:space="0" w:color="auto"/>
              <w:left w:val="single" w:sz="6" w:space="0" w:color="auto"/>
              <w:bottom w:val="single" w:sz="6" w:space="0" w:color="auto"/>
              <w:right w:val="single" w:sz="6" w:space="0" w:color="auto"/>
            </w:tcBorders>
            <w:hideMark/>
          </w:tcPr>
          <w:p w14:paraId="35057598"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 xml:space="preserve">Узагальнення роботи   за індивідуальною формою навчання </w:t>
            </w:r>
          </w:p>
        </w:tc>
        <w:tc>
          <w:tcPr>
            <w:tcW w:w="1606" w:type="dxa"/>
            <w:tcBorders>
              <w:top w:val="single" w:sz="6" w:space="0" w:color="auto"/>
              <w:left w:val="single" w:sz="6" w:space="0" w:color="auto"/>
              <w:bottom w:val="single" w:sz="6" w:space="0" w:color="auto"/>
              <w:right w:val="single" w:sz="6" w:space="0" w:color="auto"/>
            </w:tcBorders>
            <w:hideMark/>
          </w:tcPr>
          <w:p w14:paraId="2D7D1FF6"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Грудень 2022</w:t>
            </w:r>
            <w:r w:rsidR="00D5679E">
              <w:rPr>
                <w:rFonts w:eastAsia="Calibri"/>
                <w:color w:val="000000"/>
                <w:sz w:val="24"/>
                <w:szCs w:val="24"/>
                <w:lang w:eastAsia="uk-UA"/>
              </w:rPr>
              <w:t xml:space="preserve"> </w:t>
            </w:r>
          </w:p>
          <w:p w14:paraId="343FEEBE"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Травень 2023</w:t>
            </w:r>
            <w:r w:rsidR="00D5679E">
              <w:rPr>
                <w:rFonts w:eastAsia="Calibri"/>
                <w:color w:val="000000"/>
                <w:sz w:val="24"/>
                <w:szCs w:val="24"/>
                <w:lang w:eastAsia="uk-UA"/>
              </w:rPr>
              <w:t xml:space="preserve"> </w:t>
            </w:r>
          </w:p>
        </w:tc>
        <w:tc>
          <w:tcPr>
            <w:tcW w:w="2224" w:type="dxa"/>
            <w:tcBorders>
              <w:top w:val="single" w:sz="6" w:space="0" w:color="auto"/>
              <w:left w:val="single" w:sz="6" w:space="0" w:color="auto"/>
              <w:bottom w:val="single" w:sz="6" w:space="0" w:color="auto"/>
              <w:right w:val="single" w:sz="6" w:space="0" w:color="auto"/>
            </w:tcBorders>
            <w:hideMark/>
          </w:tcPr>
          <w:p w14:paraId="13B6C8B7" w14:textId="77777777" w:rsidR="00D5679E" w:rsidRDefault="00D5679E" w:rsidP="00D5679E">
            <w:r>
              <w:rPr>
                <w:rFonts w:eastAsia="Calibri"/>
                <w:color w:val="000000"/>
                <w:sz w:val="24"/>
                <w:szCs w:val="24"/>
                <w:lang w:eastAsia="uk-UA"/>
              </w:rPr>
              <w:t>Федюкова Т.В.</w:t>
            </w:r>
          </w:p>
        </w:tc>
        <w:tc>
          <w:tcPr>
            <w:tcW w:w="1606" w:type="dxa"/>
            <w:tcBorders>
              <w:top w:val="single" w:sz="4" w:space="0" w:color="auto"/>
              <w:left w:val="single" w:sz="4" w:space="0" w:color="auto"/>
              <w:bottom w:val="single" w:sz="4" w:space="0" w:color="auto"/>
              <w:right w:val="single" w:sz="4" w:space="0" w:color="auto"/>
            </w:tcBorders>
          </w:tcPr>
          <w:p w14:paraId="663ED837" w14:textId="77777777" w:rsidR="00D5679E" w:rsidRDefault="00D5679E" w:rsidP="00D5679E">
            <w:pPr>
              <w:jc w:val="center"/>
              <w:rPr>
                <w:rFonts w:eastAsia="Calibri"/>
                <w:b/>
                <w:sz w:val="24"/>
                <w:szCs w:val="24"/>
              </w:rPr>
            </w:pPr>
          </w:p>
        </w:tc>
      </w:tr>
      <w:tr w:rsidR="00D5679E" w14:paraId="7497A3A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93A2F82" w14:textId="77777777" w:rsidR="00D5679E" w:rsidRDefault="00D5679E" w:rsidP="00D5679E">
            <w:pPr>
              <w:jc w:val="center"/>
              <w:rPr>
                <w:rFonts w:eastAsia="Calibri"/>
                <w:sz w:val="24"/>
                <w:szCs w:val="24"/>
              </w:rPr>
            </w:pPr>
            <w:r>
              <w:rPr>
                <w:rFonts w:eastAsia="Calibri"/>
                <w:sz w:val="24"/>
                <w:szCs w:val="24"/>
              </w:rPr>
              <w:t>12.</w:t>
            </w:r>
          </w:p>
        </w:tc>
        <w:tc>
          <w:tcPr>
            <w:tcW w:w="4026" w:type="dxa"/>
            <w:tcBorders>
              <w:top w:val="single" w:sz="6" w:space="0" w:color="auto"/>
              <w:left w:val="single" w:sz="6" w:space="0" w:color="auto"/>
              <w:bottom w:val="single" w:sz="6" w:space="0" w:color="auto"/>
              <w:right w:val="single" w:sz="6" w:space="0" w:color="auto"/>
            </w:tcBorders>
            <w:hideMark/>
          </w:tcPr>
          <w:p w14:paraId="783D8762" w14:textId="77777777" w:rsidR="00D5679E" w:rsidRDefault="00D5679E" w:rsidP="00D5679E">
            <w:pPr>
              <w:autoSpaceDE w:val="0"/>
              <w:autoSpaceDN w:val="0"/>
              <w:adjustRightInd w:val="0"/>
              <w:jc w:val="both"/>
              <w:rPr>
                <w:rFonts w:eastAsia="Calibri"/>
                <w:color w:val="000000"/>
                <w:sz w:val="24"/>
                <w:szCs w:val="24"/>
                <w:lang w:eastAsia="uk-UA"/>
              </w:rPr>
            </w:pPr>
            <w:r>
              <w:rPr>
                <w:rFonts w:eastAsia="Calibri"/>
                <w:color w:val="000000"/>
                <w:sz w:val="24"/>
                <w:szCs w:val="24"/>
                <w:lang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606" w:type="dxa"/>
            <w:tcBorders>
              <w:top w:val="single" w:sz="6" w:space="0" w:color="auto"/>
              <w:left w:val="single" w:sz="6" w:space="0" w:color="auto"/>
              <w:bottom w:val="single" w:sz="6" w:space="0" w:color="auto"/>
              <w:right w:val="single" w:sz="6" w:space="0" w:color="auto"/>
            </w:tcBorders>
            <w:hideMark/>
          </w:tcPr>
          <w:p w14:paraId="6B7FAFC9" w14:textId="77777777" w:rsidR="00D5679E" w:rsidRDefault="00D12709" w:rsidP="00D5679E">
            <w:pPr>
              <w:autoSpaceDE w:val="0"/>
              <w:autoSpaceDN w:val="0"/>
              <w:adjustRightInd w:val="0"/>
              <w:rPr>
                <w:rFonts w:eastAsia="Calibri"/>
                <w:color w:val="000000"/>
                <w:sz w:val="24"/>
                <w:szCs w:val="24"/>
                <w:lang w:eastAsia="uk-UA"/>
              </w:rPr>
            </w:pPr>
            <w:r>
              <w:rPr>
                <w:rFonts w:eastAsia="Calibri"/>
                <w:color w:val="000000"/>
                <w:sz w:val="24"/>
                <w:szCs w:val="24"/>
                <w:lang w:eastAsia="uk-UA"/>
              </w:rPr>
              <w:t>Грудень 2022</w:t>
            </w:r>
            <w:r w:rsidR="00D5679E">
              <w:rPr>
                <w:rFonts w:eastAsia="Calibri"/>
                <w:color w:val="000000"/>
                <w:sz w:val="24"/>
                <w:szCs w:val="24"/>
                <w:lang w:eastAsia="uk-UA"/>
              </w:rPr>
              <w:t xml:space="preserve"> </w:t>
            </w:r>
          </w:p>
        </w:tc>
        <w:tc>
          <w:tcPr>
            <w:tcW w:w="2224" w:type="dxa"/>
            <w:tcBorders>
              <w:top w:val="single" w:sz="6" w:space="0" w:color="auto"/>
              <w:left w:val="single" w:sz="6" w:space="0" w:color="auto"/>
              <w:bottom w:val="single" w:sz="6" w:space="0" w:color="auto"/>
              <w:right w:val="single" w:sz="6" w:space="0" w:color="auto"/>
            </w:tcBorders>
            <w:hideMark/>
          </w:tcPr>
          <w:p w14:paraId="1C87B585" w14:textId="77777777" w:rsidR="00D5679E" w:rsidRDefault="00D5679E" w:rsidP="00D5679E">
            <w:r>
              <w:rPr>
                <w:rFonts w:eastAsia="Calibri"/>
                <w:color w:val="000000"/>
                <w:sz w:val="24"/>
                <w:szCs w:val="24"/>
                <w:lang w:eastAsia="uk-UA"/>
              </w:rPr>
              <w:t>Федюкова Т.В.</w:t>
            </w:r>
          </w:p>
        </w:tc>
        <w:tc>
          <w:tcPr>
            <w:tcW w:w="1606" w:type="dxa"/>
            <w:tcBorders>
              <w:top w:val="single" w:sz="4" w:space="0" w:color="auto"/>
              <w:left w:val="single" w:sz="4" w:space="0" w:color="auto"/>
              <w:bottom w:val="single" w:sz="4" w:space="0" w:color="auto"/>
              <w:right w:val="single" w:sz="4" w:space="0" w:color="auto"/>
            </w:tcBorders>
          </w:tcPr>
          <w:p w14:paraId="1D4B80C4" w14:textId="77777777" w:rsidR="00D5679E" w:rsidRDefault="00D5679E" w:rsidP="00D5679E">
            <w:pPr>
              <w:jc w:val="center"/>
              <w:rPr>
                <w:rFonts w:eastAsia="Calibri"/>
                <w:b/>
                <w:sz w:val="24"/>
                <w:szCs w:val="24"/>
              </w:rPr>
            </w:pPr>
          </w:p>
        </w:tc>
      </w:tr>
    </w:tbl>
    <w:p w14:paraId="786F7186" w14:textId="77777777" w:rsidR="00D5679E" w:rsidRDefault="00D5679E" w:rsidP="00D5679E">
      <w:pPr>
        <w:tabs>
          <w:tab w:val="left" w:pos="2370"/>
        </w:tabs>
        <w:rPr>
          <w:rFonts w:ascii="Times New Roman" w:eastAsia="Calibri" w:hAnsi="Times New Roman" w:cs="Times New Roman"/>
          <w:b/>
          <w:sz w:val="24"/>
          <w:szCs w:val="24"/>
        </w:rPr>
      </w:pPr>
    </w:p>
    <w:p w14:paraId="666312BF" w14:textId="77777777" w:rsidR="00D5679E" w:rsidRDefault="00D5679E" w:rsidP="00D5679E">
      <w:pPr>
        <w:tabs>
          <w:tab w:val="left" w:pos="2370"/>
        </w:tabs>
        <w:rPr>
          <w:rFonts w:ascii="Times New Roman" w:eastAsia="Calibri" w:hAnsi="Times New Roman" w:cs="Times New Roman"/>
          <w:b/>
          <w:sz w:val="24"/>
          <w:szCs w:val="24"/>
        </w:rPr>
      </w:pPr>
      <w:r>
        <w:rPr>
          <w:rFonts w:ascii="Times New Roman" w:eastAsia="Calibri" w:hAnsi="Times New Roman" w:cs="Times New Roman"/>
          <w:b/>
          <w:color w:val="FF0000"/>
          <w:sz w:val="24"/>
          <w:szCs w:val="24"/>
        </w:rPr>
        <w:t>2.3.3. Заходи щодо формування навичок здорового способу життя</w:t>
      </w:r>
    </w:p>
    <w:tbl>
      <w:tblPr>
        <w:tblStyle w:val="afff0"/>
        <w:tblW w:w="0" w:type="auto"/>
        <w:tblInd w:w="-459" w:type="dxa"/>
        <w:tblLook w:val="04A0" w:firstRow="1" w:lastRow="0" w:firstColumn="1" w:lastColumn="0" w:noHBand="0" w:noVBand="1"/>
      </w:tblPr>
      <w:tblGrid>
        <w:gridCol w:w="568"/>
        <w:gridCol w:w="3932"/>
        <w:gridCol w:w="1700"/>
        <w:gridCol w:w="2224"/>
        <w:gridCol w:w="1606"/>
      </w:tblGrid>
      <w:tr w:rsidR="00D5679E" w14:paraId="2FC12EE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1D306FA" w14:textId="77777777" w:rsidR="00D5679E" w:rsidRDefault="00D5679E" w:rsidP="00D5679E">
            <w:pPr>
              <w:jc w:val="center"/>
              <w:rPr>
                <w:rFonts w:eastAsia="Calibri"/>
                <w:b/>
              </w:rPr>
            </w:pPr>
            <w:r>
              <w:rPr>
                <w:rFonts w:eastAsia="Calibri"/>
                <w:b/>
              </w:rPr>
              <w:t>№</w:t>
            </w:r>
          </w:p>
          <w:p w14:paraId="17BF5347" w14:textId="77777777" w:rsidR="00D5679E" w:rsidRDefault="00D5679E" w:rsidP="00D5679E">
            <w:pPr>
              <w:jc w:val="center"/>
              <w:rPr>
                <w:rFonts w:eastAsia="Calibri"/>
                <w:b/>
              </w:rPr>
            </w:pPr>
            <w:r>
              <w:rPr>
                <w:rFonts w:eastAsia="Calibri"/>
                <w:b/>
              </w:rPr>
              <w:t>з/п</w:t>
            </w:r>
          </w:p>
        </w:tc>
        <w:tc>
          <w:tcPr>
            <w:tcW w:w="3932" w:type="dxa"/>
            <w:tcBorders>
              <w:top w:val="single" w:sz="4" w:space="0" w:color="auto"/>
              <w:left w:val="single" w:sz="4" w:space="0" w:color="auto"/>
              <w:bottom w:val="single" w:sz="4" w:space="0" w:color="auto"/>
              <w:right w:val="single" w:sz="4" w:space="0" w:color="auto"/>
            </w:tcBorders>
            <w:hideMark/>
          </w:tcPr>
          <w:p w14:paraId="21EA95F3" w14:textId="77777777" w:rsidR="00D5679E" w:rsidRDefault="00D5679E" w:rsidP="00D5679E">
            <w:pPr>
              <w:jc w:val="center"/>
              <w:rPr>
                <w:rFonts w:eastAsia="Calibri"/>
                <w:b/>
              </w:rPr>
            </w:pPr>
            <w:r>
              <w:rPr>
                <w:rFonts w:eastAsia="Calibri"/>
                <w:b/>
              </w:rPr>
              <w:t>Заходи</w:t>
            </w:r>
          </w:p>
        </w:tc>
        <w:tc>
          <w:tcPr>
            <w:tcW w:w="1700" w:type="dxa"/>
            <w:tcBorders>
              <w:top w:val="single" w:sz="4" w:space="0" w:color="auto"/>
              <w:left w:val="single" w:sz="4" w:space="0" w:color="auto"/>
              <w:bottom w:val="single" w:sz="4" w:space="0" w:color="auto"/>
              <w:right w:val="single" w:sz="4" w:space="0" w:color="auto"/>
            </w:tcBorders>
            <w:hideMark/>
          </w:tcPr>
          <w:p w14:paraId="3F875CE0" w14:textId="77777777" w:rsidR="00D5679E" w:rsidRDefault="00D5679E" w:rsidP="00D5679E">
            <w:pPr>
              <w:jc w:val="center"/>
              <w:rPr>
                <w:rFonts w:eastAsia="Calibri"/>
                <w:b/>
              </w:rPr>
            </w:pPr>
            <w:r>
              <w:rPr>
                <w:rFonts w:eastAsia="Calibri"/>
                <w:b/>
              </w:rPr>
              <w:t>Термін виконання</w:t>
            </w:r>
          </w:p>
        </w:tc>
        <w:tc>
          <w:tcPr>
            <w:tcW w:w="2224" w:type="dxa"/>
            <w:tcBorders>
              <w:top w:val="single" w:sz="4" w:space="0" w:color="auto"/>
              <w:left w:val="single" w:sz="4" w:space="0" w:color="auto"/>
              <w:bottom w:val="single" w:sz="4" w:space="0" w:color="auto"/>
              <w:right w:val="single" w:sz="4" w:space="0" w:color="auto"/>
            </w:tcBorders>
            <w:hideMark/>
          </w:tcPr>
          <w:p w14:paraId="4702CFCC" w14:textId="77777777" w:rsidR="00D5679E" w:rsidRDefault="00D5679E" w:rsidP="00D5679E">
            <w:pPr>
              <w:jc w:val="center"/>
              <w:rPr>
                <w:rFonts w:eastAsia="Calibri"/>
                <w:b/>
              </w:rPr>
            </w:pPr>
            <w:r>
              <w:rPr>
                <w:rFonts w:eastAsia="Calibri"/>
                <w:b/>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14:paraId="51EA9774" w14:textId="77777777" w:rsidR="00D5679E" w:rsidRDefault="00D5679E" w:rsidP="00D5679E">
            <w:pPr>
              <w:jc w:val="center"/>
              <w:rPr>
                <w:rFonts w:eastAsia="Calibri"/>
                <w:b/>
              </w:rPr>
            </w:pPr>
            <w:r>
              <w:rPr>
                <w:rFonts w:eastAsia="Calibri"/>
                <w:b/>
              </w:rPr>
              <w:t>Відмітка про виконання</w:t>
            </w:r>
          </w:p>
        </w:tc>
      </w:tr>
      <w:tr w:rsidR="00D5679E" w:rsidRPr="00D74B8B" w14:paraId="313F5A9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130639A" w14:textId="77777777" w:rsidR="00D5679E" w:rsidRDefault="00D5679E" w:rsidP="00D5679E">
            <w:pPr>
              <w:jc w:val="center"/>
              <w:rPr>
                <w:rFonts w:eastAsia="Calibri"/>
                <w:sz w:val="24"/>
                <w:szCs w:val="24"/>
              </w:rPr>
            </w:pPr>
            <w:r>
              <w:rPr>
                <w:rFonts w:eastAsia="Calibri"/>
                <w:sz w:val="24"/>
                <w:szCs w:val="24"/>
              </w:rPr>
              <w:t>1.</w:t>
            </w:r>
          </w:p>
        </w:tc>
        <w:tc>
          <w:tcPr>
            <w:tcW w:w="3932" w:type="dxa"/>
            <w:tcBorders>
              <w:top w:val="single" w:sz="4" w:space="0" w:color="auto"/>
              <w:left w:val="single" w:sz="4" w:space="0" w:color="auto"/>
              <w:bottom w:val="single" w:sz="4" w:space="0" w:color="auto"/>
              <w:right w:val="single" w:sz="4" w:space="0" w:color="auto"/>
            </w:tcBorders>
            <w:hideMark/>
          </w:tcPr>
          <w:p w14:paraId="5869DA12" w14:textId="77777777" w:rsidR="00D5679E" w:rsidRDefault="00D5679E" w:rsidP="00D5679E">
            <w:pPr>
              <w:rPr>
                <w:sz w:val="24"/>
                <w:szCs w:val="24"/>
              </w:rPr>
            </w:pPr>
            <w:r>
              <w:rPr>
                <w:sz w:val="24"/>
                <w:szCs w:val="24"/>
              </w:rPr>
              <w:t>Провести цикл бесід за віковими групами:</w:t>
            </w:r>
          </w:p>
          <w:p w14:paraId="6FDFB72F" w14:textId="77777777" w:rsidR="00D5679E" w:rsidRDefault="00D5679E" w:rsidP="00D5679E">
            <w:pPr>
              <w:rPr>
                <w:sz w:val="24"/>
                <w:szCs w:val="24"/>
                <w:u w:val="single"/>
              </w:rPr>
            </w:pPr>
            <w:r>
              <w:rPr>
                <w:sz w:val="24"/>
                <w:szCs w:val="24"/>
                <w:u w:val="single"/>
              </w:rPr>
              <w:t>Тематика бесід 1-4кл</w:t>
            </w:r>
          </w:p>
          <w:p w14:paraId="74836D53" w14:textId="77777777" w:rsidR="00D5679E" w:rsidRDefault="00D5679E" w:rsidP="00D5679E">
            <w:pPr>
              <w:rPr>
                <w:sz w:val="24"/>
                <w:szCs w:val="24"/>
              </w:rPr>
            </w:pPr>
            <w:r>
              <w:rPr>
                <w:sz w:val="24"/>
                <w:szCs w:val="24"/>
              </w:rPr>
              <w:t>Про алкоголь і наркотики.</w:t>
            </w:r>
          </w:p>
          <w:p w14:paraId="7105EEAD" w14:textId="77777777" w:rsidR="00D5679E" w:rsidRDefault="00D5679E" w:rsidP="00D5679E">
            <w:pPr>
              <w:rPr>
                <w:sz w:val="24"/>
                <w:szCs w:val="24"/>
              </w:rPr>
            </w:pPr>
            <w:r>
              <w:rPr>
                <w:sz w:val="24"/>
                <w:szCs w:val="24"/>
              </w:rPr>
              <w:t>Наркотики – шкідливі отруйні речовини.</w:t>
            </w:r>
          </w:p>
          <w:p w14:paraId="0BA267D9" w14:textId="77777777" w:rsidR="00D5679E" w:rsidRDefault="00D5679E" w:rsidP="00D5679E">
            <w:pPr>
              <w:rPr>
                <w:sz w:val="24"/>
                <w:szCs w:val="24"/>
              </w:rPr>
            </w:pPr>
            <w:r>
              <w:rPr>
                <w:sz w:val="24"/>
                <w:szCs w:val="24"/>
              </w:rPr>
              <w:t>Вплив фізичної культури та спорту на зміцнення здоров’я. Безалкогольне дозвілля.</w:t>
            </w:r>
          </w:p>
          <w:p w14:paraId="7076B331" w14:textId="77777777" w:rsidR="00D5679E" w:rsidRDefault="00D5679E" w:rsidP="00D5679E">
            <w:pPr>
              <w:rPr>
                <w:sz w:val="24"/>
                <w:szCs w:val="24"/>
              </w:rPr>
            </w:pPr>
            <w:r>
              <w:rPr>
                <w:sz w:val="24"/>
                <w:szCs w:val="24"/>
              </w:rPr>
              <w:t>Пити – здоров’ю шкодити. Що таке добре, а що погано.</w:t>
            </w:r>
          </w:p>
          <w:p w14:paraId="14C543F5" w14:textId="77777777" w:rsidR="00D5679E" w:rsidRDefault="00D5679E" w:rsidP="00D5679E">
            <w:pPr>
              <w:rPr>
                <w:sz w:val="24"/>
                <w:szCs w:val="24"/>
              </w:rPr>
            </w:pPr>
            <w:r>
              <w:rPr>
                <w:sz w:val="24"/>
                <w:szCs w:val="24"/>
              </w:rPr>
              <w:t>Права і обов’язки учнів !</w:t>
            </w:r>
          </w:p>
          <w:p w14:paraId="6ECCC9DE" w14:textId="77777777" w:rsidR="00D5679E" w:rsidRDefault="00D5679E" w:rsidP="00D5679E">
            <w:pPr>
              <w:rPr>
                <w:sz w:val="24"/>
                <w:szCs w:val="24"/>
                <w:u w:val="single"/>
              </w:rPr>
            </w:pPr>
            <w:r>
              <w:rPr>
                <w:sz w:val="24"/>
                <w:szCs w:val="24"/>
                <w:u w:val="single"/>
              </w:rPr>
              <w:t>5-9 класи</w:t>
            </w:r>
          </w:p>
          <w:p w14:paraId="41694EDF" w14:textId="77777777" w:rsidR="00D5679E" w:rsidRDefault="00D5679E" w:rsidP="00D5679E">
            <w:pPr>
              <w:rPr>
                <w:sz w:val="24"/>
                <w:szCs w:val="24"/>
              </w:rPr>
            </w:pPr>
            <w:r>
              <w:rPr>
                <w:sz w:val="24"/>
                <w:szCs w:val="24"/>
              </w:rPr>
              <w:t>Тверезість - норма життя.</w:t>
            </w:r>
          </w:p>
          <w:p w14:paraId="0003995B" w14:textId="77777777" w:rsidR="00D5679E" w:rsidRDefault="00D5679E" w:rsidP="00D5679E">
            <w:pPr>
              <w:rPr>
                <w:sz w:val="24"/>
                <w:szCs w:val="24"/>
              </w:rPr>
            </w:pPr>
            <w:r>
              <w:rPr>
                <w:sz w:val="24"/>
                <w:szCs w:val="24"/>
              </w:rPr>
              <w:t>Алкоголь і здоров’я.</w:t>
            </w:r>
          </w:p>
          <w:p w14:paraId="251EF175" w14:textId="77777777" w:rsidR="00D5679E" w:rsidRDefault="00D5679E" w:rsidP="00D5679E">
            <w:pPr>
              <w:rPr>
                <w:sz w:val="24"/>
                <w:szCs w:val="24"/>
              </w:rPr>
            </w:pPr>
            <w:r>
              <w:rPr>
                <w:sz w:val="24"/>
                <w:szCs w:val="24"/>
              </w:rPr>
              <w:t>Підлітку особливо шкідливий алкоголь.</w:t>
            </w:r>
          </w:p>
          <w:p w14:paraId="2F21CE3A" w14:textId="77777777" w:rsidR="00D5679E" w:rsidRDefault="00D5679E" w:rsidP="00D5679E">
            <w:pPr>
              <w:rPr>
                <w:sz w:val="24"/>
                <w:szCs w:val="24"/>
              </w:rPr>
            </w:pPr>
            <w:r>
              <w:rPr>
                <w:sz w:val="24"/>
                <w:szCs w:val="24"/>
              </w:rPr>
              <w:t>Хвороби, викликані алкоголем.</w:t>
            </w:r>
          </w:p>
          <w:p w14:paraId="3EF15BA1" w14:textId="77777777" w:rsidR="00D5679E" w:rsidRDefault="00D5679E" w:rsidP="00D5679E">
            <w:pPr>
              <w:rPr>
                <w:sz w:val="24"/>
                <w:szCs w:val="24"/>
              </w:rPr>
            </w:pPr>
            <w:r>
              <w:rPr>
                <w:sz w:val="24"/>
                <w:szCs w:val="24"/>
              </w:rPr>
              <w:t>Вуличний травматизм і алкоголь.</w:t>
            </w:r>
          </w:p>
          <w:p w14:paraId="4C54F56F" w14:textId="77777777" w:rsidR="00D5679E" w:rsidRDefault="00D5679E" w:rsidP="00D5679E">
            <w:pPr>
              <w:rPr>
                <w:sz w:val="24"/>
                <w:szCs w:val="24"/>
              </w:rPr>
            </w:pPr>
            <w:r>
              <w:rPr>
                <w:sz w:val="24"/>
                <w:szCs w:val="24"/>
              </w:rPr>
              <w:t>Наркоманія – тяжке захворювання.</w:t>
            </w:r>
          </w:p>
          <w:p w14:paraId="72587F7C" w14:textId="77777777" w:rsidR="00D5679E" w:rsidRDefault="00D5679E" w:rsidP="00D5679E">
            <w:pPr>
              <w:rPr>
                <w:sz w:val="24"/>
                <w:szCs w:val="24"/>
              </w:rPr>
            </w:pPr>
            <w:r>
              <w:rPr>
                <w:sz w:val="24"/>
                <w:szCs w:val="24"/>
              </w:rPr>
              <w:t>Боротьба – з пияцтвом і алкоголем – справа всіх і кожного.</w:t>
            </w:r>
          </w:p>
          <w:p w14:paraId="481FA1EC" w14:textId="77777777" w:rsidR="00D5679E" w:rsidRDefault="00D5679E" w:rsidP="00D5679E">
            <w:pPr>
              <w:rPr>
                <w:sz w:val="24"/>
                <w:szCs w:val="24"/>
              </w:rPr>
            </w:pPr>
            <w:r>
              <w:rPr>
                <w:sz w:val="24"/>
                <w:szCs w:val="24"/>
              </w:rPr>
              <w:t>Охорона громадського порядку – обов’язок кожного. Законодавство про боротьбу з пияцтвом та наркоманією.</w:t>
            </w:r>
          </w:p>
          <w:p w14:paraId="0093A78A" w14:textId="77777777" w:rsidR="00D5679E" w:rsidRDefault="00D5679E" w:rsidP="00D5679E">
            <w:pPr>
              <w:rPr>
                <w:sz w:val="24"/>
                <w:szCs w:val="24"/>
                <w:u w:val="single"/>
              </w:rPr>
            </w:pPr>
            <w:r>
              <w:rPr>
                <w:sz w:val="24"/>
                <w:szCs w:val="24"/>
                <w:u w:val="single"/>
              </w:rPr>
              <w:t>10-11 класи</w:t>
            </w:r>
          </w:p>
          <w:p w14:paraId="3B8F1394" w14:textId="77777777" w:rsidR="00D5679E" w:rsidRDefault="00D5679E" w:rsidP="00D5679E">
            <w:pPr>
              <w:rPr>
                <w:sz w:val="24"/>
                <w:szCs w:val="24"/>
              </w:rPr>
            </w:pPr>
            <w:r>
              <w:rPr>
                <w:sz w:val="24"/>
                <w:szCs w:val="24"/>
              </w:rPr>
              <w:t>Сучасна медицина про шкідливий вплив алкоголю на здоров’я.</w:t>
            </w:r>
          </w:p>
          <w:p w14:paraId="7AEEE250" w14:textId="77777777" w:rsidR="00D5679E" w:rsidRDefault="00D5679E" w:rsidP="00D5679E">
            <w:pPr>
              <w:rPr>
                <w:sz w:val="24"/>
                <w:szCs w:val="24"/>
              </w:rPr>
            </w:pPr>
            <w:r>
              <w:rPr>
                <w:sz w:val="24"/>
                <w:szCs w:val="24"/>
              </w:rPr>
              <w:t>Вплив алкоголю на потомство: п’ють батьки – страждають діти.</w:t>
            </w:r>
          </w:p>
          <w:p w14:paraId="396D22A8" w14:textId="77777777" w:rsidR="00D5679E" w:rsidRDefault="00D5679E" w:rsidP="00D5679E">
            <w:pPr>
              <w:rPr>
                <w:sz w:val="24"/>
                <w:szCs w:val="24"/>
              </w:rPr>
            </w:pPr>
            <w:r>
              <w:rPr>
                <w:sz w:val="24"/>
                <w:szCs w:val="24"/>
              </w:rPr>
              <w:t>Алкоголь руйнує сім’ю.</w:t>
            </w:r>
          </w:p>
          <w:p w14:paraId="2AD749CB" w14:textId="77777777" w:rsidR="00D5679E" w:rsidRDefault="00D5679E" w:rsidP="00D5679E">
            <w:pPr>
              <w:rPr>
                <w:sz w:val="24"/>
                <w:szCs w:val="24"/>
              </w:rPr>
            </w:pPr>
            <w:r>
              <w:rPr>
                <w:sz w:val="24"/>
                <w:szCs w:val="24"/>
              </w:rPr>
              <w:t>Пияцтво руйнує сім’ю.</w:t>
            </w:r>
          </w:p>
          <w:p w14:paraId="2036C485" w14:textId="77777777" w:rsidR="00D5679E" w:rsidRDefault="00D5679E" w:rsidP="00D5679E">
            <w:pPr>
              <w:rPr>
                <w:sz w:val="24"/>
                <w:szCs w:val="24"/>
              </w:rPr>
            </w:pPr>
            <w:r>
              <w:rPr>
                <w:sz w:val="24"/>
                <w:szCs w:val="24"/>
              </w:rPr>
              <w:t>Пристрасть до алкоголю – це небезпечно!</w:t>
            </w:r>
          </w:p>
          <w:p w14:paraId="701DD8A3" w14:textId="77777777" w:rsidR="00D5679E" w:rsidRDefault="00D5679E" w:rsidP="00D5679E">
            <w:pPr>
              <w:rPr>
                <w:sz w:val="24"/>
                <w:szCs w:val="24"/>
              </w:rPr>
            </w:pPr>
            <w:r>
              <w:rPr>
                <w:sz w:val="24"/>
                <w:szCs w:val="24"/>
              </w:rPr>
              <w:t>Вплив алкоголю на продуктивність праці.</w:t>
            </w:r>
          </w:p>
          <w:p w14:paraId="440CD981" w14:textId="77777777" w:rsidR="00D5679E" w:rsidRDefault="00D5679E" w:rsidP="00D5679E">
            <w:pPr>
              <w:rPr>
                <w:sz w:val="24"/>
                <w:szCs w:val="24"/>
              </w:rPr>
            </w:pPr>
            <w:r>
              <w:rPr>
                <w:sz w:val="24"/>
                <w:szCs w:val="24"/>
              </w:rPr>
              <w:t>Від пияцтва до злочину – один крок.</w:t>
            </w:r>
          </w:p>
          <w:p w14:paraId="3C01001B" w14:textId="77777777" w:rsidR="00D5679E" w:rsidRDefault="00D5679E" w:rsidP="00D5679E">
            <w:pPr>
              <w:rPr>
                <w:sz w:val="24"/>
                <w:szCs w:val="24"/>
              </w:rPr>
            </w:pPr>
            <w:r>
              <w:rPr>
                <w:sz w:val="24"/>
                <w:szCs w:val="24"/>
              </w:rPr>
              <w:t>Вино - ворог мудрості і спільник божевілля.</w:t>
            </w:r>
          </w:p>
          <w:p w14:paraId="0D6DE846" w14:textId="77777777" w:rsidR="00D5679E" w:rsidRDefault="00D5679E" w:rsidP="00D5679E">
            <w:pPr>
              <w:rPr>
                <w:sz w:val="24"/>
                <w:szCs w:val="24"/>
              </w:rPr>
            </w:pPr>
            <w:r>
              <w:rPr>
                <w:sz w:val="24"/>
                <w:szCs w:val="24"/>
              </w:rPr>
              <w:lastRenderedPageBreak/>
              <w:t>Шляхи викоренення пияцтва та наркоманії</w:t>
            </w:r>
          </w:p>
        </w:tc>
        <w:tc>
          <w:tcPr>
            <w:tcW w:w="1700" w:type="dxa"/>
            <w:tcBorders>
              <w:top w:val="single" w:sz="4" w:space="0" w:color="auto"/>
              <w:left w:val="single" w:sz="4" w:space="0" w:color="auto"/>
              <w:bottom w:val="single" w:sz="4" w:space="0" w:color="auto"/>
              <w:right w:val="single" w:sz="4" w:space="0" w:color="auto"/>
            </w:tcBorders>
            <w:hideMark/>
          </w:tcPr>
          <w:p w14:paraId="4C747E73" w14:textId="77777777" w:rsidR="00D5679E" w:rsidRDefault="00D5679E" w:rsidP="00D5679E">
            <w:pPr>
              <w:jc w:val="center"/>
              <w:rPr>
                <w:sz w:val="24"/>
                <w:szCs w:val="24"/>
              </w:rPr>
            </w:pPr>
            <w:r>
              <w:rPr>
                <w:sz w:val="24"/>
                <w:szCs w:val="24"/>
              </w:rPr>
              <w:lastRenderedPageBreak/>
              <w:t xml:space="preserve">Упродовж </w:t>
            </w:r>
          </w:p>
          <w:p w14:paraId="2C23E462" w14:textId="77777777" w:rsidR="00D5679E" w:rsidRDefault="00D12709" w:rsidP="00D5679E">
            <w:pPr>
              <w:jc w:val="center"/>
              <w:rPr>
                <w:sz w:val="24"/>
                <w:szCs w:val="24"/>
              </w:rPr>
            </w:pPr>
            <w:r>
              <w:rPr>
                <w:sz w:val="24"/>
                <w:szCs w:val="24"/>
              </w:rPr>
              <w:t>2022/2023</w:t>
            </w:r>
            <w:r w:rsidR="00D5679E">
              <w:rPr>
                <w:sz w:val="24"/>
                <w:szCs w:val="24"/>
              </w:rPr>
              <w:t xml:space="preserve">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77FD5EF0" w14:textId="77777777" w:rsidR="00D5679E" w:rsidRDefault="00D5679E" w:rsidP="00D5679E">
            <w:pPr>
              <w:jc w:val="center"/>
              <w:rPr>
                <w:sz w:val="24"/>
                <w:szCs w:val="24"/>
              </w:rPr>
            </w:pPr>
            <w:r>
              <w:rPr>
                <w:sz w:val="24"/>
                <w:szCs w:val="24"/>
              </w:rPr>
              <w:t>Заступник директора з виховної роботи</w:t>
            </w:r>
          </w:p>
          <w:p w14:paraId="4E300723" w14:textId="77777777" w:rsidR="00D5679E" w:rsidRDefault="00D5679E" w:rsidP="00D5679E">
            <w:pPr>
              <w:jc w:val="center"/>
              <w:rPr>
                <w:sz w:val="24"/>
                <w:szCs w:val="24"/>
              </w:rPr>
            </w:pPr>
            <w:r>
              <w:rPr>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238E9D90" w14:textId="77777777" w:rsidR="00D5679E" w:rsidRDefault="00D5679E" w:rsidP="00D5679E">
            <w:pPr>
              <w:jc w:val="center"/>
              <w:rPr>
                <w:rFonts w:eastAsia="Calibri"/>
                <w:b/>
                <w:sz w:val="24"/>
                <w:szCs w:val="24"/>
              </w:rPr>
            </w:pPr>
          </w:p>
        </w:tc>
      </w:tr>
      <w:tr w:rsidR="00D5679E" w:rsidRPr="00D74B8B" w14:paraId="153B976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683B61C" w14:textId="77777777" w:rsidR="00D5679E" w:rsidRDefault="00D5679E" w:rsidP="00D5679E">
            <w:pPr>
              <w:jc w:val="center"/>
              <w:rPr>
                <w:rFonts w:eastAsia="Calibri"/>
                <w:sz w:val="24"/>
                <w:szCs w:val="24"/>
              </w:rPr>
            </w:pPr>
            <w:r>
              <w:rPr>
                <w:rFonts w:eastAsia="Calibri"/>
                <w:sz w:val="24"/>
                <w:szCs w:val="24"/>
              </w:rPr>
              <w:t>2.</w:t>
            </w:r>
          </w:p>
        </w:tc>
        <w:tc>
          <w:tcPr>
            <w:tcW w:w="3932" w:type="dxa"/>
            <w:tcBorders>
              <w:top w:val="single" w:sz="4" w:space="0" w:color="auto"/>
              <w:left w:val="single" w:sz="4" w:space="0" w:color="auto"/>
              <w:bottom w:val="single" w:sz="4" w:space="0" w:color="auto"/>
              <w:right w:val="single" w:sz="4" w:space="0" w:color="auto"/>
            </w:tcBorders>
            <w:hideMark/>
          </w:tcPr>
          <w:p w14:paraId="65EE4D26" w14:textId="77777777" w:rsidR="00D5679E" w:rsidRDefault="00D5679E" w:rsidP="00D5679E">
            <w:pPr>
              <w:spacing w:before="100" w:beforeAutospacing="1" w:after="100" w:afterAutospacing="1" w:line="254" w:lineRule="auto"/>
              <w:jc w:val="both"/>
              <w:rPr>
                <w:sz w:val="24"/>
                <w:szCs w:val="24"/>
              </w:rPr>
            </w:pPr>
            <w:r>
              <w:rPr>
                <w:rFonts w:eastAsia="Calibri"/>
                <w:sz w:val="24"/>
                <w:szCs w:val="24"/>
              </w:rPr>
              <w:t>Здійснювати контроль за відвідуванням учнями школи   </w:t>
            </w:r>
          </w:p>
        </w:tc>
        <w:tc>
          <w:tcPr>
            <w:tcW w:w="1700" w:type="dxa"/>
            <w:tcBorders>
              <w:top w:val="single" w:sz="4" w:space="0" w:color="auto"/>
              <w:left w:val="single" w:sz="4" w:space="0" w:color="auto"/>
              <w:bottom w:val="single" w:sz="4" w:space="0" w:color="auto"/>
              <w:right w:val="single" w:sz="4" w:space="0" w:color="auto"/>
            </w:tcBorders>
            <w:hideMark/>
          </w:tcPr>
          <w:p w14:paraId="0212AA1D" w14:textId="77777777" w:rsidR="00D5679E" w:rsidRDefault="00D5679E" w:rsidP="00D5679E">
            <w:pPr>
              <w:jc w:val="center"/>
              <w:rPr>
                <w:sz w:val="24"/>
                <w:szCs w:val="24"/>
              </w:rPr>
            </w:pPr>
            <w:r>
              <w:rPr>
                <w:sz w:val="24"/>
                <w:szCs w:val="24"/>
              </w:rPr>
              <w:t xml:space="preserve">Упродовж </w:t>
            </w:r>
          </w:p>
          <w:p w14:paraId="2114BEF4" w14:textId="77777777" w:rsidR="00D5679E" w:rsidRDefault="00D5679E" w:rsidP="00D5679E">
            <w:pPr>
              <w:jc w:val="center"/>
              <w:rPr>
                <w:sz w:val="24"/>
                <w:szCs w:val="24"/>
              </w:rPr>
            </w:pPr>
            <w:r>
              <w:rPr>
                <w:sz w:val="24"/>
                <w:szCs w:val="24"/>
              </w:rPr>
              <w:t>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33EE54C2" w14:textId="77777777" w:rsidR="00D5679E" w:rsidRDefault="00D5679E" w:rsidP="00D5679E">
            <w:pPr>
              <w:jc w:val="center"/>
              <w:rPr>
                <w:rFonts w:eastAsia="Calibri"/>
                <w:sz w:val="24"/>
                <w:szCs w:val="24"/>
              </w:rPr>
            </w:pPr>
            <w:r>
              <w:rPr>
                <w:rFonts w:eastAsia="Calibri"/>
                <w:sz w:val="24"/>
                <w:szCs w:val="24"/>
              </w:rPr>
              <w:t>Федюкова Т.В.</w:t>
            </w:r>
          </w:p>
          <w:p w14:paraId="59367735"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19881934" w14:textId="77777777" w:rsidR="00D5679E" w:rsidRDefault="00D5679E" w:rsidP="00D5679E">
            <w:pPr>
              <w:jc w:val="center"/>
              <w:rPr>
                <w:rFonts w:eastAsia="Calibri"/>
                <w:b/>
                <w:sz w:val="24"/>
                <w:szCs w:val="24"/>
              </w:rPr>
            </w:pPr>
          </w:p>
        </w:tc>
      </w:tr>
      <w:tr w:rsidR="00D5679E" w14:paraId="0C9BBFF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A2C87D7" w14:textId="77777777" w:rsidR="00D5679E" w:rsidRDefault="00D5679E" w:rsidP="00D5679E">
            <w:pPr>
              <w:jc w:val="center"/>
              <w:rPr>
                <w:rFonts w:eastAsia="Calibri"/>
                <w:sz w:val="24"/>
                <w:szCs w:val="24"/>
              </w:rPr>
            </w:pPr>
            <w:r>
              <w:rPr>
                <w:rFonts w:eastAsia="Calibri"/>
                <w:sz w:val="24"/>
                <w:szCs w:val="24"/>
              </w:rPr>
              <w:t>3.</w:t>
            </w:r>
          </w:p>
        </w:tc>
        <w:tc>
          <w:tcPr>
            <w:tcW w:w="3932" w:type="dxa"/>
            <w:tcBorders>
              <w:top w:val="single" w:sz="4" w:space="0" w:color="auto"/>
              <w:left w:val="single" w:sz="4" w:space="0" w:color="auto"/>
              <w:bottom w:val="single" w:sz="4" w:space="0" w:color="auto"/>
              <w:right w:val="single" w:sz="4" w:space="0" w:color="auto"/>
            </w:tcBorders>
            <w:hideMark/>
          </w:tcPr>
          <w:p w14:paraId="0963FDC7" w14:textId="77777777" w:rsidR="00D5679E" w:rsidRDefault="00D5679E" w:rsidP="00D5679E">
            <w:pPr>
              <w:jc w:val="both"/>
              <w:rPr>
                <w:rFonts w:eastAsia="Calibri"/>
                <w:sz w:val="24"/>
                <w:szCs w:val="24"/>
              </w:rPr>
            </w:pPr>
            <w:r>
              <w:rPr>
                <w:rFonts w:eastAsia="Calibri"/>
                <w:sz w:val="24"/>
                <w:szCs w:val="24"/>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700" w:type="dxa"/>
            <w:tcBorders>
              <w:top w:val="single" w:sz="4" w:space="0" w:color="auto"/>
              <w:left w:val="single" w:sz="4" w:space="0" w:color="auto"/>
              <w:bottom w:val="single" w:sz="4" w:space="0" w:color="auto"/>
              <w:right w:val="single" w:sz="4" w:space="0" w:color="auto"/>
            </w:tcBorders>
            <w:hideMark/>
          </w:tcPr>
          <w:p w14:paraId="5C0B7762" w14:textId="77777777" w:rsidR="00D5679E" w:rsidRDefault="00D12709" w:rsidP="00D5679E">
            <w:pPr>
              <w:jc w:val="center"/>
              <w:rPr>
                <w:rFonts w:eastAsia="Calibri"/>
                <w:sz w:val="24"/>
                <w:szCs w:val="24"/>
              </w:rPr>
            </w:pPr>
            <w:r>
              <w:rPr>
                <w:rFonts w:eastAsia="Calibri"/>
                <w:sz w:val="24"/>
                <w:szCs w:val="24"/>
              </w:rPr>
              <w:t>Січень 2023</w:t>
            </w:r>
            <w:r w:rsidR="00D5679E">
              <w:rPr>
                <w:rFonts w:eastAsia="Calibri"/>
                <w:sz w:val="24"/>
                <w:szCs w:val="24"/>
              </w:rPr>
              <w:t xml:space="preserve"> року</w:t>
            </w:r>
          </w:p>
          <w:p w14:paraId="3EEFDE5E" w14:textId="77777777" w:rsidR="00D5679E" w:rsidRDefault="00D12709" w:rsidP="00D5679E">
            <w:pPr>
              <w:jc w:val="center"/>
              <w:rPr>
                <w:rFonts w:eastAsia="Calibri"/>
                <w:sz w:val="24"/>
                <w:szCs w:val="24"/>
              </w:rPr>
            </w:pPr>
            <w:r>
              <w:rPr>
                <w:rFonts w:eastAsia="Calibri"/>
                <w:sz w:val="24"/>
                <w:szCs w:val="24"/>
              </w:rPr>
              <w:t xml:space="preserve">Квітень 2023 </w:t>
            </w:r>
            <w:r w:rsidR="00D5679E">
              <w:rPr>
                <w:rFonts w:eastAsia="Calibri"/>
                <w:sz w:val="24"/>
                <w:szCs w:val="24"/>
              </w:rPr>
              <w:t>року</w:t>
            </w:r>
          </w:p>
        </w:tc>
        <w:tc>
          <w:tcPr>
            <w:tcW w:w="2224" w:type="dxa"/>
            <w:tcBorders>
              <w:top w:val="single" w:sz="4" w:space="0" w:color="auto"/>
              <w:left w:val="single" w:sz="4" w:space="0" w:color="auto"/>
              <w:bottom w:val="single" w:sz="4" w:space="0" w:color="auto"/>
              <w:right w:val="single" w:sz="4" w:space="0" w:color="auto"/>
            </w:tcBorders>
            <w:hideMark/>
          </w:tcPr>
          <w:p w14:paraId="133287FB" w14:textId="77777777" w:rsidR="00D5679E" w:rsidRDefault="00D5679E" w:rsidP="00D5679E">
            <w:pPr>
              <w:jc w:val="center"/>
              <w:rPr>
                <w:rFonts w:eastAsia="Calibri"/>
                <w:sz w:val="24"/>
                <w:szCs w:val="24"/>
              </w:rPr>
            </w:pPr>
            <w:r>
              <w:rPr>
                <w:rFonts w:eastAsia="Calibri"/>
                <w:sz w:val="24"/>
                <w:szCs w:val="24"/>
              </w:rPr>
              <w:t>Скрипнік Н.О.</w:t>
            </w:r>
          </w:p>
        </w:tc>
        <w:tc>
          <w:tcPr>
            <w:tcW w:w="1606" w:type="dxa"/>
            <w:tcBorders>
              <w:top w:val="single" w:sz="4" w:space="0" w:color="auto"/>
              <w:left w:val="single" w:sz="4" w:space="0" w:color="auto"/>
              <w:bottom w:val="single" w:sz="4" w:space="0" w:color="auto"/>
              <w:right w:val="single" w:sz="4" w:space="0" w:color="auto"/>
            </w:tcBorders>
          </w:tcPr>
          <w:p w14:paraId="149754C5" w14:textId="77777777" w:rsidR="00D5679E" w:rsidRDefault="00D5679E" w:rsidP="00D5679E">
            <w:pPr>
              <w:jc w:val="center"/>
              <w:rPr>
                <w:rFonts w:eastAsia="Calibri"/>
                <w:b/>
                <w:sz w:val="24"/>
                <w:szCs w:val="24"/>
              </w:rPr>
            </w:pPr>
          </w:p>
        </w:tc>
      </w:tr>
      <w:tr w:rsidR="00D5679E" w:rsidRPr="00D74B8B" w14:paraId="0777F276"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4E203BA0" w14:textId="77777777" w:rsidR="00D5679E" w:rsidRDefault="00D5679E" w:rsidP="00D5679E">
            <w:pPr>
              <w:jc w:val="center"/>
              <w:rPr>
                <w:rFonts w:eastAsia="Calibri"/>
                <w:sz w:val="24"/>
                <w:szCs w:val="24"/>
              </w:rPr>
            </w:pPr>
            <w:r>
              <w:rPr>
                <w:rFonts w:eastAsia="Calibri"/>
                <w:sz w:val="24"/>
                <w:szCs w:val="24"/>
              </w:rPr>
              <w:t>4.</w:t>
            </w:r>
          </w:p>
        </w:tc>
        <w:tc>
          <w:tcPr>
            <w:tcW w:w="3932" w:type="dxa"/>
            <w:tcBorders>
              <w:top w:val="single" w:sz="4" w:space="0" w:color="auto"/>
              <w:left w:val="single" w:sz="4" w:space="0" w:color="auto"/>
              <w:bottom w:val="single" w:sz="4" w:space="0" w:color="auto"/>
              <w:right w:val="single" w:sz="4" w:space="0" w:color="auto"/>
            </w:tcBorders>
            <w:hideMark/>
          </w:tcPr>
          <w:p w14:paraId="459C3B3F" w14:textId="77777777" w:rsidR="00D5679E" w:rsidRDefault="00D5679E" w:rsidP="00D5679E">
            <w:pPr>
              <w:jc w:val="both"/>
              <w:rPr>
                <w:rFonts w:eastAsia="Calibri"/>
                <w:sz w:val="24"/>
                <w:szCs w:val="24"/>
              </w:rPr>
            </w:pPr>
            <w:r>
              <w:rPr>
                <w:rFonts w:eastAsia="Calibri"/>
                <w:sz w:val="24"/>
                <w:szCs w:val="24"/>
              </w:rPr>
              <w:t xml:space="preserve">Провести  зустрічі з шкільним офіцером поліції </w:t>
            </w:r>
          </w:p>
        </w:tc>
        <w:tc>
          <w:tcPr>
            <w:tcW w:w="1700" w:type="dxa"/>
            <w:tcBorders>
              <w:top w:val="single" w:sz="4" w:space="0" w:color="auto"/>
              <w:left w:val="single" w:sz="4" w:space="0" w:color="auto"/>
              <w:bottom w:val="single" w:sz="4" w:space="0" w:color="auto"/>
              <w:right w:val="single" w:sz="4" w:space="0" w:color="auto"/>
            </w:tcBorders>
          </w:tcPr>
          <w:p w14:paraId="1599BCBA" w14:textId="77777777" w:rsidR="00D12709" w:rsidRDefault="00D12709" w:rsidP="00D12709">
            <w:pPr>
              <w:jc w:val="center"/>
              <w:rPr>
                <w:sz w:val="24"/>
                <w:szCs w:val="24"/>
              </w:rPr>
            </w:pPr>
            <w:r>
              <w:rPr>
                <w:sz w:val="24"/>
                <w:szCs w:val="24"/>
              </w:rPr>
              <w:t xml:space="preserve">Упродовж </w:t>
            </w:r>
          </w:p>
          <w:p w14:paraId="45E9E112" w14:textId="77777777" w:rsidR="00D5679E" w:rsidRDefault="00D12709" w:rsidP="00D12709">
            <w:pPr>
              <w:jc w:val="center"/>
              <w:rPr>
                <w:rFonts w:eastAsia="Calibri"/>
                <w:sz w:val="24"/>
                <w:szCs w:val="24"/>
              </w:rPr>
            </w:pPr>
            <w:r>
              <w:rPr>
                <w:sz w:val="24"/>
                <w:szCs w:val="24"/>
              </w:rPr>
              <w:t>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386C3D8A" w14:textId="77777777" w:rsidR="00D5679E" w:rsidRDefault="00D5679E" w:rsidP="00D5679E">
            <w:pPr>
              <w:jc w:val="center"/>
              <w:rPr>
                <w:rFonts w:eastAsia="Calibri"/>
                <w:sz w:val="24"/>
                <w:szCs w:val="24"/>
              </w:rPr>
            </w:pPr>
            <w:r>
              <w:rPr>
                <w:rFonts w:eastAsia="Calibri"/>
                <w:sz w:val="24"/>
                <w:szCs w:val="24"/>
              </w:rPr>
              <w:t>Федюкова Т.В.</w:t>
            </w:r>
          </w:p>
          <w:p w14:paraId="2B81B458"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29F06C50" w14:textId="77777777" w:rsidR="00D5679E" w:rsidRDefault="00D5679E" w:rsidP="00D5679E">
            <w:pPr>
              <w:jc w:val="center"/>
              <w:rPr>
                <w:rFonts w:eastAsia="Calibri"/>
                <w:b/>
                <w:sz w:val="24"/>
                <w:szCs w:val="24"/>
              </w:rPr>
            </w:pPr>
          </w:p>
        </w:tc>
      </w:tr>
      <w:tr w:rsidR="00D5679E" w14:paraId="1D39CD7A"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1F9D5197" w14:textId="77777777" w:rsidR="00D5679E" w:rsidRDefault="00D5679E" w:rsidP="00D5679E">
            <w:pPr>
              <w:jc w:val="center"/>
              <w:rPr>
                <w:rFonts w:eastAsia="Calibri"/>
                <w:sz w:val="24"/>
                <w:szCs w:val="24"/>
              </w:rPr>
            </w:pPr>
            <w:r>
              <w:rPr>
                <w:rFonts w:eastAsia="Calibri"/>
                <w:sz w:val="24"/>
                <w:szCs w:val="24"/>
              </w:rPr>
              <w:t>5.</w:t>
            </w:r>
          </w:p>
        </w:tc>
        <w:tc>
          <w:tcPr>
            <w:tcW w:w="3932" w:type="dxa"/>
            <w:tcBorders>
              <w:top w:val="single" w:sz="4" w:space="0" w:color="auto"/>
              <w:left w:val="single" w:sz="4" w:space="0" w:color="auto"/>
              <w:bottom w:val="single" w:sz="4" w:space="0" w:color="auto"/>
              <w:right w:val="single" w:sz="4" w:space="0" w:color="auto"/>
            </w:tcBorders>
          </w:tcPr>
          <w:p w14:paraId="714FD496" w14:textId="77777777" w:rsidR="00D5679E" w:rsidRDefault="00D5679E" w:rsidP="00D5679E">
            <w:pPr>
              <w:jc w:val="both"/>
              <w:rPr>
                <w:rFonts w:eastAsia="Calibri"/>
                <w:sz w:val="24"/>
                <w:szCs w:val="24"/>
              </w:rPr>
            </w:pPr>
            <w:r>
              <w:rPr>
                <w:rFonts w:eastAsia="Calibri"/>
                <w:sz w:val="24"/>
                <w:szCs w:val="24"/>
              </w:rPr>
              <w:t xml:space="preserve">Провести  класні години в 5-11-х класах на теми: </w:t>
            </w:r>
          </w:p>
          <w:p w14:paraId="1E9B6A51" w14:textId="77777777" w:rsidR="00D5679E" w:rsidRDefault="00D5679E" w:rsidP="00D5679E">
            <w:pPr>
              <w:jc w:val="both"/>
              <w:rPr>
                <w:sz w:val="24"/>
                <w:szCs w:val="24"/>
              </w:rPr>
            </w:pPr>
            <w:r>
              <w:rPr>
                <w:rFonts w:eastAsia="Calibri"/>
                <w:sz w:val="24"/>
                <w:szCs w:val="24"/>
              </w:rPr>
              <w:t xml:space="preserve">-« Вплив нікотину, алкоголю та наркотиків на здоров’я» </w:t>
            </w:r>
          </w:p>
          <w:p w14:paraId="4B4A6796" w14:textId="77777777" w:rsidR="00D5679E" w:rsidRDefault="00D5679E" w:rsidP="00D5679E">
            <w:pPr>
              <w:jc w:val="both"/>
              <w:rPr>
                <w:rFonts w:eastAsia="Calibri"/>
                <w:sz w:val="24"/>
                <w:szCs w:val="24"/>
              </w:rPr>
            </w:pPr>
            <w:r>
              <w:rPr>
                <w:rFonts w:eastAsia="Calibri"/>
                <w:sz w:val="24"/>
                <w:szCs w:val="24"/>
              </w:rPr>
              <w:t>- «Що я знаю про шкідливі звички»</w:t>
            </w:r>
          </w:p>
          <w:p w14:paraId="0074CE3F" w14:textId="77777777" w:rsidR="00D5679E" w:rsidRDefault="00D5679E" w:rsidP="00D5679E">
            <w:pPr>
              <w:jc w:val="both"/>
              <w:rPr>
                <w:rFonts w:eastAsia="Calibri"/>
                <w:sz w:val="24"/>
                <w:szCs w:val="24"/>
              </w:rPr>
            </w:pPr>
            <w:r>
              <w:rPr>
                <w:rFonts w:eastAsia="Calibri"/>
                <w:sz w:val="24"/>
                <w:szCs w:val="24"/>
              </w:rPr>
              <w:t>- «Ще раз про алкоголь та  наркоманію»</w:t>
            </w:r>
          </w:p>
          <w:p w14:paraId="1C18F7D1" w14:textId="77777777" w:rsidR="00D5679E" w:rsidRDefault="00D5679E" w:rsidP="00D5679E">
            <w:pPr>
              <w:jc w:val="both"/>
              <w:rPr>
                <w:rFonts w:eastAsia="Calibri"/>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4E7D7DC" w14:textId="77777777" w:rsidR="00D12709" w:rsidRDefault="00D12709" w:rsidP="00D12709">
            <w:pPr>
              <w:jc w:val="center"/>
              <w:rPr>
                <w:sz w:val="24"/>
                <w:szCs w:val="24"/>
              </w:rPr>
            </w:pPr>
            <w:r>
              <w:rPr>
                <w:sz w:val="24"/>
                <w:szCs w:val="24"/>
              </w:rPr>
              <w:t xml:space="preserve">Упродовж </w:t>
            </w:r>
          </w:p>
          <w:p w14:paraId="4D50C41D" w14:textId="77777777" w:rsidR="00D5679E" w:rsidRDefault="00D12709" w:rsidP="00D12709">
            <w:pPr>
              <w:jc w:val="center"/>
              <w:rPr>
                <w:sz w:val="24"/>
                <w:szCs w:val="24"/>
              </w:rPr>
            </w:pPr>
            <w:r>
              <w:rPr>
                <w:sz w:val="24"/>
                <w:szCs w:val="24"/>
              </w:rPr>
              <w:t>2022/2023 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2E805CAC"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0D700343" w14:textId="77777777" w:rsidR="00D5679E" w:rsidRDefault="00D5679E" w:rsidP="00D5679E">
            <w:pPr>
              <w:jc w:val="center"/>
              <w:rPr>
                <w:rFonts w:eastAsia="Calibri"/>
                <w:b/>
                <w:sz w:val="24"/>
                <w:szCs w:val="24"/>
              </w:rPr>
            </w:pPr>
          </w:p>
        </w:tc>
      </w:tr>
      <w:tr w:rsidR="00D5679E" w14:paraId="1312FBA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D8C7445" w14:textId="77777777" w:rsidR="00D5679E" w:rsidRDefault="00D5679E" w:rsidP="00D5679E">
            <w:pPr>
              <w:jc w:val="center"/>
              <w:rPr>
                <w:rFonts w:eastAsia="Calibri"/>
                <w:sz w:val="24"/>
                <w:szCs w:val="24"/>
              </w:rPr>
            </w:pPr>
            <w:r>
              <w:rPr>
                <w:rFonts w:eastAsia="Calibri"/>
                <w:sz w:val="24"/>
                <w:szCs w:val="24"/>
              </w:rPr>
              <w:t>7.</w:t>
            </w:r>
          </w:p>
        </w:tc>
        <w:tc>
          <w:tcPr>
            <w:tcW w:w="3932" w:type="dxa"/>
            <w:tcBorders>
              <w:top w:val="single" w:sz="4" w:space="0" w:color="auto"/>
              <w:left w:val="single" w:sz="4" w:space="0" w:color="auto"/>
              <w:bottom w:val="single" w:sz="4" w:space="0" w:color="auto"/>
              <w:right w:val="single" w:sz="4" w:space="0" w:color="auto"/>
            </w:tcBorders>
            <w:hideMark/>
          </w:tcPr>
          <w:p w14:paraId="205568B0" w14:textId="77777777" w:rsidR="00D5679E" w:rsidRDefault="00D5679E" w:rsidP="00D5679E">
            <w:pPr>
              <w:jc w:val="both"/>
              <w:rPr>
                <w:rFonts w:eastAsia="Calibri"/>
                <w:sz w:val="24"/>
                <w:szCs w:val="24"/>
              </w:rPr>
            </w:pPr>
            <w:r>
              <w:rPr>
                <w:rFonts w:eastAsia="Calibri"/>
                <w:sz w:val="24"/>
                <w:szCs w:val="24"/>
              </w:rPr>
              <w:t>Провести    класні  батьківські збори учнів 5-11-х класів на теми :</w:t>
            </w:r>
          </w:p>
          <w:p w14:paraId="079DF7D1" w14:textId="77777777" w:rsidR="00D5679E" w:rsidRDefault="00D5679E" w:rsidP="00D5679E">
            <w:pPr>
              <w:jc w:val="both"/>
              <w:rPr>
                <w:rFonts w:eastAsia="Calibri"/>
                <w:sz w:val="24"/>
                <w:szCs w:val="24"/>
              </w:rPr>
            </w:pPr>
            <w:r>
              <w:rPr>
                <w:rFonts w:eastAsia="Calibri"/>
                <w:sz w:val="24"/>
                <w:szCs w:val="24"/>
              </w:rPr>
              <w:t>- Шкідливі звички вашої дитини: проблеми та їх вирішення</w:t>
            </w:r>
          </w:p>
          <w:p w14:paraId="5238B22A" w14:textId="77777777" w:rsidR="00D5679E" w:rsidRDefault="00D5679E" w:rsidP="00D5679E">
            <w:pPr>
              <w:jc w:val="both"/>
              <w:rPr>
                <w:rFonts w:eastAsia="Calibri"/>
                <w:sz w:val="24"/>
                <w:szCs w:val="24"/>
              </w:rPr>
            </w:pPr>
            <w:r>
              <w:rPr>
                <w:rFonts w:eastAsia="Calibri"/>
                <w:sz w:val="24"/>
                <w:szCs w:val="24"/>
              </w:rPr>
              <w:t>- Перші проблеми підліткового віку</w:t>
            </w:r>
          </w:p>
        </w:tc>
        <w:tc>
          <w:tcPr>
            <w:tcW w:w="1700" w:type="dxa"/>
            <w:tcBorders>
              <w:top w:val="single" w:sz="4" w:space="0" w:color="auto"/>
              <w:left w:val="single" w:sz="4" w:space="0" w:color="auto"/>
              <w:bottom w:val="single" w:sz="4" w:space="0" w:color="auto"/>
              <w:right w:val="single" w:sz="4" w:space="0" w:color="auto"/>
            </w:tcBorders>
            <w:hideMark/>
          </w:tcPr>
          <w:p w14:paraId="6417D9A9" w14:textId="77777777" w:rsidR="00D5679E" w:rsidRDefault="00D12709" w:rsidP="00D5679E">
            <w:pPr>
              <w:jc w:val="center"/>
              <w:rPr>
                <w:rFonts w:eastAsia="Calibri"/>
                <w:sz w:val="24"/>
                <w:szCs w:val="24"/>
              </w:rPr>
            </w:pPr>
            <w:r>
              <w:rPr>
                <w:rFonts w:eastAsia="Calibri"/>
                <w:sz w:val="24"/>
                <w:szCs w:val="24"/>
              </w:rPr>
              <w:t>Лютий - березень 2022</w:t>
            </w:r>
            <w:r w:rsidR="00D5679E">
              <w:rPr>
                <w:rFonts w:eastAsia="Calibri"/>
                <w:sz w:val="24"/>
                <w:szCs w:val="24"/>
              </w:rPr>
              <w:t xml:space="preserve"> року</w:t>
            </w:r>
          </w:p>
        </w:tc>
        <w:tc>
          <w:tcPr>
            <w:tcW w:w="2224" w:type="dxa"/>
            <w:tcBorders>
              <w:top w:val="single" w:sz="4" w:space="0" w:color="auto"/>
              <w:left w:val="single" w:sz="4" w:space="0" w:color="auto"/>
              <w:bottom w:val="single" w:sz="4" w:space="0" w:color="auto"/>
              <w:right w:val="single" w:sz="4" w:space="0" w:color="auto"/>
            </w:tcBorders>
            <w:hideMark/>
          </w:tcPr>
          <w:p w14:paraId="02061186" w14:textId="77777777" w:rsidR="00D5679E" w:rsidRDefault="00D5679E" w:rsidP="00D5679E">
            <w:pPr>
              <w:jc w:val="center"/>
              <w:rPr>
                <w:rFonts w:eastAsia="Calibri"/>
                <w:sz w:val="24"/>
                <w:szCs w:val="24"/>
              </w:rPr>
            </w:pPr>
            <w:r>
              <w:rPr>
                <w:rFonts w:eastAsia="Calibri"/>
                <w:sz w:val="24"/>
                <w:szCs w:val="24"/>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14:paraId="3DDAEF16" w14:textId="77777777" w:rsidR="00D5679E" w:rsidRDefault="00D5679E" w:rsidP="00D5679E">
            <w:pPr>
              <w:jc w:val="center"/>
              <w:rPr>
                <w:rFonts w:eastAsia="Calibri"/>
                <w:b/>
                <w:sz w:val="24"/>
                <w:szCs w:val="24"/>
              </w:rPr>
            </w:pPr>
          </w:p>
        </w:tc>
      </w:tr>
      <w:tr w:rsidR="00D5679E" w14:paraId="496F68C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A4E2723" w14:textId="77777777" w:rsidR="00D5679E" w:rsidRDefault="00D5679E" w:rsidP="00D5679E">
            <w:pPr>
              <w:jc w:val="center"/>
              <w:rPr>
                <w:rFonts w:eastAsia="Calibri"/>
                <w:sz w:val="24"/>
                <w:szCs w:val="24"/>
              </w:rPr>
            </w:pPr>
            <w:r>
              <w:rPr>
                <w:rFonts w:eastAsia="Calibri"/>
                <w:sz w:val="24"/>
                <w:szCs w:val="24"/>
              </w:rPr>
              <w:t>8.</w:t>
            </w:r>
          </w:p>
        </w:tc>
        <w:tc>
          <w:tcPr>
            <w:tcW w:w="3932" w:type="dxa"/>
            <w:tcBorders>
              <w:top w:val="single" w:sz="4" w:space="0" w:color="auto"/>
              <w:left w:val="single" w:sz="4" w:space="0" w:color="auto"/>
              <w:bottom w:val="single" w:sz="4" w:space="0" w:color="auto"/>
              <w:right w:val="single" w:sz="4" w:space="0" w:color="auto"/>
            </w:tcBorders>
            <w:hideMark/>
          </w:tcPr>
          <w:p w14:paraId="03405D42" w14:textId="77777777" w:rsidR="00D5679E" w:rsidRDefault="00D5679E" w:rsidP="00D5679E">
            <w:pPr>
              <w:jc w:val="both"/>
              <w:rPr>
                <w:rFonts w:eastAsia="Calibri"/>
                <w:sz w:val="24"/>
                <w:szCs w:val="24"/>
              </w:rPr>
            </w:pPr>
            <w:r>
              <w:rPr>
                <w:rFonts w:eastAsia="Calibri"/>
                <w:sz w:val="24"/>
                <w:szCs w:val="24"/>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700" w:type="dxa"/>
            <w:tcBorders>
              <w:top w:val="single" w:sz="4" w:space="0" w:color="auto"/>
              <w:left w:val="single" w:sz="4" w:space="0" w:color="auto"/>
              <w:bottom w:val="single" w:sz="4" w:space="0" w:color="auto"/>
              <w:right w:val="single" w:sz="4" w:space="0" w:color="auto"/>
            </w:tcBorders>
            <w:hideMark/>
          </w:tcPr>
          <w:p w14:paraId="574663E6" w14:textId="77777777" w:rsidR="00D5679E" w:rsidRDefault="00D12709" w:rsidP="00D5679E">
            <w:pPr>
              <w:jc w:val="center"/>
              <w:rPr>
                <w:rFonts w:eastAsia="Calibri"/>
                <w:sz w:val="24"/>
                <w:szCs w:val="24"/>
              </w:rPr>
            </w:pPr>
            <w:r>
              <w:rPr>
                <w:rFonts w:eastAsia="Calibri"/>
                <w:sz w:val="24"/>
                <w:szCs w:val="24"/>
              </w:rPr>
              <w:t>Вересень 2022</w:t>
            </w:r>
            <w:r w:rsidR="00D5679E">
              <w:rPr>
                <w:rFonts w:eastAsia="Calibri"/>
                <w:sz w:val="24"/>
                <w:szCs w:val="24"/>
              </w:rPr>
              <w:t xml:space="preserve"> року</w:t>
            </w:r>
          </w:p>
        </w:tc>
        <w:tc>
          <w:tcPr>
            <w:tcW w:w="2224" w:type="dxa"/>
            <w:tcBorders>
              <w:top w:val="single" w:sz="4" w:space="0" w:color="auto"/>
              <w:left w:val="single" w:sz="4" w:space="0" w:color="auto"/>
              <w:bottom w:val="single" w:sz="4" w:space="0" w:color="auto"/>
              <w:right w:val="single" w:sz="4" w:space="0" w:color="auto"/>
            </w:tcBorders>
          </w:tcPr>
          <w:p w14:paraId="42734DDE" w14:textId="77777777" w:rsidR="00D5679E" w:rsidRDefault="00D5679E" w:rsidP="00D5679E">
            <w:pPr>
              <w:jc w:val="center"/>
              <w:rPr>
                <w:sz w:val="24"/>
                <w:szCs w:val="24"/>
              </w:rPr>
            </w:pPr>
            <w:r>
              <w:rPr>
                <w:sz w:val="24"/>
                <w:szCs w:val="24"/>
              </w:rPr>
              <w:t>Заступник директора з виховної роботи</w:t>
            </w:r>
          </w:p>
          <w:p w14:paraId="5C7F09ED" w14:textId="77777777" w:rsidR="00D5679E" w:rsidRDefault="00D5679E" w:rsidP="00D5679E">
            <w:pPr>
              <w:jc w:val="cente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10AC9F7E" w14:textId="77777777" w:rsidR="00D5679E" w:rsidRDefault="00D5679E" w:rsidP="00D5679E">
            <w:pPr>
              <w:jc w:val="center"/>
              <w:rPr>
                <w:rFonts w:eastAsia="Calibri"/>
                <w:b/>
                <w:sz w:val="24"/>
                <w:szCs w:val="24"/>
              </w:rPr>
            </w:pPr>
          </w:p>
        </w:tc>
      </w:tr>
      <w:tr w:rsidR="00D5679E" w:rsidRPr="00D74B8B" w14:paraId="57D6F28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214A457" w14:textId="77777777" w:rsidR="00D5679E" w:rsidRDefault="00D5679E" w:rsidP="00D5679E">
            <w:pPr>
              <w:jc w:val="center"/>
              <w:rPr>
                <w:rFonts w:eastAsia="Calibri"/>
                <w:sz w:val="24"/>
                <w:szCs w:val="24"/>
              </w:rPr>
            </w:pPr>
            <w:r>
              <w:rPr>
                <w:rFonts w:eastAsia="Calibri"/>
                <w:sz w:val="24"/>
                <w:szCs w:val="24"/>
              </w:rPr>
              <w:t>9.</w:t>
            </w:r>
          </w:p>
        </w:tc>
        <w:tc>
          <w:tcPr>
            <w:tcW w:w="3932" w:type="dxa"/>
            <w:tcBorders>
              <w:top w:val="single" w:sz="4" w:space="0" w:color="auto"/>
              <w:left w:val="single" w:sz="4" w:space="0" w:color="auto"/>
              <w:bottom w:val="single" w:sz="4" w:space="0" w:color="auto"/>
              <w:right w:val="single" w:sz="4" w:space="0" w:color="auto"/>
            </w:tcBorders>
            <w:hideMark/>
          </w:tcPr>
          <w:p w14:paraId="7CF180F5" w14:textId="77777777" w:rsidR="00D5679E" w:rsidRDefault="00D5679E" w:rsidP="00D5679E">
            <w:pPr>
              <w:jc w:val="both"/>
              <w:rPr>
                <w:rFonts w:eastAsia="Calibri"/>
                <w:sz w:val="24"/>
                <w:szCs w:val="24"/>
              </w:rPr>
            </w:pPr>
            <w:r>
              <w:rPr>
                <w:rFonts w:eastAsia="Calibri"/>
                <w:sz w:val="24"/>
                <w:szCs w:val="24"/>
              </w:rPr>
              <w:t>Провести  цикл відеолекцій «Світ без наркотиків»</w:t>
            </w:r>
          </w:p>
        </w:tc>
        <w:tc>
          <w:tcPr>
            <w:tcW w:w="1700" w:type="dxa"/>
            <w:tcBorders>
              <w:top w:val="single" w:sz="4" w:space="0" w:color="auto"/>
              <w:left w:val="single" w:sz="4" w:space="0" w:color="auto"/>
              <w:bottom w:val="single" w:sz="4" w:space="0" w:color="auto"/>
              <w:right w:val="single" w:sz="4" w:space="0" w:color="auto"/>
            </w:tcBorders>
            <w:hideMark/>
          </w:tcPr>
          <w:p w14:paraId="57ED31A9" w14:textId="77777777" w:rsidR="00D5679E" w:rsidRDefault="00D12709" w:rsidP="00D5679E">
            <w:pPr>
              <w:jc w:val="center"/>
              <w:rPr>
                <w:rFonts w:eastAsia="Calibri"/>
                <w:sz w:val="24"/>
                <w:szCs w:val="24"/>
              </w:rPr>
            </w:pPr>
            <w:r>
              <w:rPr>
                <w:rFonts w:eastAsia="Calibri"/>
                <w:sz w:val="24"/>
                <w:szCs w:val="24"/>
              </w:rPr>
              <w:t>Лютий 2023</w:t>
            </w:r>
            <w:r w:rsidR="00D5679E">
              <w:rPr>
                <w:rFonts w:eastAsia="Calibri"/>
                <w:sz w:val="24"/>
                <w:szCs w:val="24"/>
              </w:rPr>
              <w:t xml:space="preserve"> року</w:t>
            </w:r>
          </w:p>
        </w:tc>
        <w:tc>
          <w:tcPr>
            <w:tcW w:w="2224" w:type="dxa"/>
            <w:tcBorders>
              <w:top w:val="single" w:sz="4" w:space="0" w:color="auto"/>
              <w:left w:val="single" w:sz="4" w:space="0" w:color="auto"/>
              <w:bottom w:val="single" w:sz="4" w:space="0" w:color="auto"/>
              <w:right w:val="single" w:sz="4" w:space="0" w:color="auto"/>
            </w:tcBorders>
            <w:hideMark/>
          </w:tcPr>
          <w:p w14:paraId="41970792" w14:textId="77777777" w:rsidR="00D5679E" w:rsidRDefault="00D5679E" w:rsidP="00D5679E">
            <w:pPr>
              <w:jc w:val="center"/>
              <w:rPr>
                <w:sz w:val="24"/>
                <w:szCs w:val="24"/>
              </w:rPr>
            </w:pPr>
            <w:r>
              <w:rPr>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5A0A4A73" w14:textId="77777777" w:rsidR="00D5679E" w:rsidRDefault="00D5679E" w:rsidP="00D5679E">
            <w:pPr>
              <w:jc w:val="center"/>
              <w:rPr>
                <w:rFonts w:eastAsia="Calibri"/>
                <w:b/>
                <w:sz w:val="24"/>
                <w:szCs w:val="24"/>
              </w:rPr>
            </w:pPr>
          </w:p>
        </w:tc>
      </w:tr>
      <w:tr w:rsidR="00D5679E" w14:paraId="14D1077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C22C2DD" w14:textId="77777777" w:rsidR="00D5679E" w:rsidRDefault="00D5679E" w:rsidP="00D5679E">
            <w:pPr>
              <w:jc w:val="center"/>
              <w:rPr>
                <w:rFonts w:eastAsia="Calibri"/>
                <w:sz w:val="24"/>
                <w:szCs w:val="24"/>
              </w:rPr>
            </w:pPr>
            <w:r>
              <w:rPr>
                <w:rFonts w:eastAsia="Calibri"/>
                <w:sz w:val="24"/>
                <w:szCs w:val="24"/>
              </w:rPr>
              <w:t>10.</w:t>
            </w:r>
          </w:p>
        </w:tc>
        <w:tc>
          <w:tcPr>
            <w:tcW w:w="3932" w:type="dxa"/>
            <w:tcBorders>
              <w:top w:val="single" w:sz="4" w:space="0" w:color="auto"/>
              <w:left w:val="single" w:sz="4" w:space="0" w:color="auto"/>
              <w:bottom w:val="single" w:sz="4" w:space="0" w:color="auto"/>
              <w:right w:val="single" w:sz="4" w:space="0" w:color="auto"/>
            </w:tcBorders>
          </w:tcPr>
          <w:p w14:paraId="0C9A7D5E" w14:textId="77777777" w:rsidR="00D5679E" w:rsidRDefault="00D5679E" w:rsidP="00D5679E">
            <w:pPr>
              <w:jc w:val="both"/>
              <w:rPr>
                <w:rFonts w:eastAsia="Calibri"/>
                <w:sz w:val="24"/>
                <w:szCs w:val="24"/>
              </w:rPr>
            </w:pPr>
            <w:r>
              <w:rPr>
                <w:rFonts w:eastAsia="Calibri"/>
                <w:sz w:val="24"/>
                <w:szCs w:val="24"/>
              </w:rPr>
              <w:t>Провести  засідання круглого столу для учнів 9-11-х класів «Молодь і проблема вживання наркотиків». Перегляд фільму „Правда про наркотики” </w:t>
            </w:r>
          </w:p>
          <w:p w14:paraId="1DC833FA" w14:textId="77777777" w:rsidR="00D5679E" w:rsidRDefault="00D5679E" w:rsidP="00D5679E">
            <w:pPr>
              <w:jc w:val="both"/>
              <w:rPr>
                <w:rFonts w:eastAsia="Calibri"/>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247EB379" w14:textId="77777777" w:rsidR="00D5679E" w:rsidRDefault="00D12709" w:rsidP="00D5679E">
            <w:pPr>
              <w:jc w:val="center"/>
              <w:rPr>
                <w:rFonts w:eastAsia="Calibri"/>
                <w:sz w:val="24"/>
                <w:szCs w:val="24"/>
              </w:rPr>
            </w:pPr>
            <w:r>
              <w:rPr>
                <w:rFonts w:eastAsia="Calibri"/>
                <w:sz w:val="24"/>
                <w:szCs w:val="24"/>
              </w:rPr>
              <w:t>Квітень 2023</w:t>
            </w:r>
            <w:r w:rsidR="00D5679E">
              <w:rPr>
                <w:rFonts w:eastAsia="Calibri"/>
                <w:sz w:val="24"/>
                <w:szCs w:val="24"/>
              </w:rPr>
              <w:t xml:space="preserve"> року</w:t>
            </w:r>
          </w:p>
        </w:tc>
        <w:tc>
          <w:tcPr>
            <w:tcW w:w="2224" w:type="dxa"/>
            <w:tcBorders>
              <w:top w:val="single" w:sz="4" w:space="0" w:color="auto"/>
              <w:left w:val="single" w:sz="4" w:space="0" w:color="auto"/>
              <w:bottom w:val="single" w:sz="4" w:space="0" w:color="auto"/>
              <w:right w:val="single" w:sz="4" w:space="0" w:color="auto"/>
            </w:tcBorders>
          </w:tcPr>
          <w:p w14:paraId="2BB7DE88" w14:textId="77777777" w:rsidR="00D5679E" w:rsidRDefault="00D5679E" w:rsidP="00D5679E">
            <w:pPr>
              <w:jc w:val="center"/>
              <w:rPr>
                <w:sz w:val="24"/>
                <w:szCs w:val="24"/>
              </w:rPr>
            </w:pPr>
            <w:r>
              <w:rPr>
                <w:sz w:val="24"/>
                <w:szCs w:val="24"/>
              </w:rPr>
              <w:t>Заступник директора з виховної роботи</w:t>
            </w:r>
          </w:p>
          <w:p w14:paraId="47E0DC60" w14:textId="77777777" w:rsidR="00D5679E" w:rsidRDefault="00D5679E" w:rsidP="00D5679E">
            <w:pPr>
              <w:rPr>
                <w:sz w:val="24"/>
                <w:szCs w:val="24"/>
              </w:rPr>
            </w:pPr>
          </w:p>
        </w:tc>
        <w:tc>
          <w:tcPr>
            <w:tcW w:w="1606" w:type="dxa"/>
            <w:tcBorders>
              <w:top w:val="single" w:sz="4" w:space="0" w:color="auto"/>
              <w:left w:val="single" w:sz="4" w:space="0" w:color="auto"/>
              <w:bottom w:val="single" w:sz="4" w:space="0" w:color="auto"/>
              <w:right w:val="single" w:sz="4" w:space="0" w:color="auto"/>
            </w:tcBorders>
          </w:tcPr>
          <w:p w14:paraId="187327F8" w14:textId="77777777" w:rsidR="00D5679E" w:rsidRDefault="00D5679E" w:rsidP="00D5679E">
            <w:pPr>
              <w:jc w:val="center"/>
              <w:rPr>
                <w:rFonts w:eastAsia="Calibri"/>
                <w:b/>
                <w:sz w:val="24"/>
                <w:szCs w:val="24"/>
              </w:rPr>
            </w:pPr>
          </w:p>
        </w:tc>
      </w:tr>
      <w:tr w:rsidR="00D5679E" w:rsidRPr="00D74B8B" w14:paraId="55CFCD89"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2177CA7" w14:textId="77777777" w:rsidR="00D5679E" w:rsidRDefault="00D5679E" w:rsidP="00D5679E">
            <w:pPr>
              <w:jc w:val="center"/>
              <w:rPr>
                <w:rFonts w:eastAsia="Calibri"/>
                <w:sz w:val="24"/>
                <w:szCs w:val="24"/>
              </w:rPr>
            </w:pPr>
            <w:r>
              <w:rPr>
                <w:rFonts w:eastAsia="Calibri"/>
                <w:sz w:val="24"/>
                <w:szCs w:val="24"/>
              </w:rPr>
              <w:t>11.</w:t>
            </w:r>
          </w:p>
        </w:tc>
        <w:tc>
          <w:tcPr>
            <w:tcW w:w="3932" w:type="dxa"/>
            <w:tcBorders>
              <w:top w:val="single" w:sz="4" w:space="0" w:color="auto"/>
              <w:left w:val="single" w:sz="4" w:space="0" w:color="auto"/>
              <w:bottom w:val="single" w:sz="4" w:space="0" w:color="auto"/>
              <w:right w:val="single" w:sz="4" w:space="0" w:color="auto"/>
            </w:tcBorders>
            <w:hideMark/>
          </w:tcPr>
          <w:p w14:paraId="4A15DD25" w14:textId="77777777" w:rsidR="00D5679E" w:rsidRDefault="00D5679E" w:rsidP="00D5679E">
            <w:pPr>
              <w:jc w:val="both"/>
              <w:rPr>
                <w:sz w:val="24"/>
                <w:szCs w:val="24"/>
              </w:rPr>
            </w:pPr>
            <w:r>
              <w:rPr>
                <w:rFonts w:eastAsia="Calibri"/>
                <w:sz w:val="24"/>
                <w:szCs w:val="24"/>
              </w:rPr>
              <w:t>Проводити постійну індивідуальну роботу з учнями, схильними до правопорушень</w:t>
            </w:r>
          </w:p>
        </w:tc>
        <w:tc>
          <w:tcPr>
            <w:tcW w:w="1700" w:type="dxa"/>
            <w:tcBorders>
              <w:top w:val="single" w:sz="4" w:space="0" w:color="auto"/>
              <w:left w:val="single" w:sz="4" w:space="0" w:color="auto"/>
              <w:bottom w:val="single" w:sz="4" w:space="0" w:color="auto"/>
              <w:right w:val="single" w:sz="4" w:space="0" w:color="auto"/>
            </w:tcBorders>
            <w:hideMark/>
          </w:tcPr>
          <w:p w14:paraId="43D1C369" w14:textId="77777777" w:rsidR="00D5679E" w:rsidRDefault="00D5679E" w:rsidP="00D5679E">
            <w:pPr>
              <w:jc w:val="center"/>
              <w:rPr>
                <w:sz w:val="24"/>
                <w:szCs w:val="24"/>
              </w:rPr>
            </w:pPr>
            <w:r>
              <w:rPr>
                <w:sz w:val="24"/>
                <w:szCs w:val="24"/>
              </w:rPr>
              <w:t xml:space="preserve">Упродовж </w:t>
            </w:r>
          </w:p>
          <w:p w14:paraId="61426D5B" w14:textId="77777777" w:rsidR="00D5679E" w:rsidRDefault="00D5679E" w:rsidP="00D5679E">
            <w:pPr>
              <w:jc w:val="center"/>
              <w:rPr>
                <w:sz w:val="24"/>
                <w:szCs w:val="24"/>
              </w:rPr>
            </w:pPr>
            <w:r>
              <w:rPr>
                <w:sz w:val="24"/>
                <w:szCs w:val="24"/>
              </w:rPr>
              <w:t>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4C6A3092" w14:textId="77777777" w:rsidR="00D5679E" w:rsidRDefault="00D5679E" w:rsidP="00D5679E">
            <w:pPr>
              <w:jc w:val="center"/>
              <w:rPr>
                <w:sz w:val="24"/>
                <w:szCs w:val="24"/>
              </w:rPr>
            </w:pPr>
            <w:r>
              <w:rPr>
                <w:sz w:val="24"/>
                <w:szCs w:val="24"/>
              </w:rPr>
              <w:t>Заступник директора з виховної роботи</w:t>
            </w:r>
          </w:p>
        </w:tc>
        <w:tc>
          <w:tcPr>
            <w:tcW w:w="1606" w:type="dxa"/>
            <w:tcBorders>
              <w:top w:val="single" w:sz="4" w:space="0" w:color="auto"/>
              <w:left w:val="single" w:sz="4" w:space="0" w:color="auto"/>
              <w:bottom w:val="single" w:sz="4" w:space="0" w:color="auto"/>
              <w:right w:val="single" w:sz="4" w:space="0" w:color="auto"/>
            </w:tcBorders>
          </w:tcPr>
          <w:p w14:paraId="20D63C30" w14:textId="77777777" w:rsidR="00D5679E" w:rsidRDefault="00D5679E" w:rsidP="00D5679E">
            <w:pPr>
              <w:jc w:val="center"/>
              <w:rPr>
                <w:rFonts w:eastAsia="Calibri"/>
                <w:b/>
                <w:sz w:val="24"/>
                <w:szCs w:val="24"/>
              </w:rPr>
            </w:pPr>
          </w:p>
        </w:tc>
      </w:tr>
      <w:tr w:rsidR="00D5679E" w14:paraId="5833AE8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00CE148" w14:textId="77777777" w:rsidR="00D5679E" w:rsidRDefault="00D5679E" w:rsidP="00D5679E">
            <w:pPr>
              <w:jc w:val="center"/>
              <w:rPr>
                <w:rFonts w:eastAsia="Calibri"/>
                <w:sz w:val="24"/>
                <w:szCs w:val="24"/>
              </w:rPr>
            </w:pPr>
            <w:r>
              <w:rPr>
                <w:rFonts w:eastAsia="Calibri"/>
                <w:sz w:val="24"/>
                <w:szCs w:val="24"/>
              </w:rPr>
              <w:t>12.</w:t>
            </w:r>
          </w:p>
        </w:tc>
        <w:tc>
          <w:tcPr>
            <w:tcW w:w="3932" w:type="dxa"/>
            <w:tcBorders>
              <w:top w:val="single" w:sz="4" w:space="0" w:color="auto"/>
              <w:left w:val="single" w:sz="4" w:space="0" w:color="auto"/>
              <w:bottom w:val="single" w:sz="4" w:space="0" w:color="auto"/>
              <w:right w:val="single" w:sz="4" w:space="0" w:color="auto"/>
            </w:tcBorders>
            <w:hideMark/>
          </w:tcPr>
          <w:p w14:paraId="292B38D6" w14:textId="77777777" w:rsidR="00D5679E" w:rsidRDefault="00D5679E" w:rsidP="00D5679E">
            <w:pPr>
              <w:spacing w:before="100" w:beforeAutospacing="1" w:after="100" w:afterAutospacing="1" w:line="254" w:lineRule="auto"/>
              <w:jc w:val="both"/>
              <w:rPr>
                <w:sz w:val="24"/>
                <w:szCs w:val="24"/>
              </w:rPr>
            </w:pPr>
            <w:r>
              <w:rPr>
                <w:rFonts w:eastAsia="Calibri"/>
                <w:sz w:val="24"/>
                <w:szCs w:val="24"/>
              </w:rPr>
              <w:t>Проводити роботу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700" w:type="dxa"/>
            <w:tcBorders>
              <w:top w:val="single" w:sz="4" w:space="0" w:color="auto"/>
              <w:left w:val="single" w:sz="4" w:space="0" w:color="auto"/>
              <w:bottom w:val="single" w:sz="4" w:space="0" w:color="auto"/>
              <w:right w:val="single" w:sz="4" w:space="0" w:color="auto"/>
            </w:tcBorders>
            <w:hideMark/>
          </w:tcPr>
          <w:p w14:paraId="7A302DA0" w14:textId="77777777" w:rsidR="00D5679E" w:rsidRDefault="00D5679E" w:rsidP="00D5679E">
            <w:pPr>
              <w:jc w:val="center"/>
              <w:rPr>
                <w:sz w:val="24"/>
                <w:szCs w:val="24"/>
              </w:rPr>
            </w:pPr>
            <w:r>
              <w:rPr>
                <w:sz w:val="24"/>
                <w:szCs w:val="24"/>
              </w:rPr>
              <w:t xml:space="preserve">Упродовж </w:t>
            </w:r>
          </w:p>
          <w:p w14:paraId="255342B2" w14:textId="77777777" w:rsidR="00D5679E" w:rsidRDefault="00D5679E" w:rsidP="00D5679E">
            <w:pPr>
              <w:jc w:val="center"/>
              <w:rPr>
                <w:sz w:val="24"/>
                <w:szCs w:val="24"/>
              </w:rPr>
            </w:pPr>
            <w:r>
              <w:rPr>
                <w:sz w:val="24"/>
                <w:szCs w:val="24"/>
              </w:rPr>
              <w:t>навчального року</w:t>
            </w:r>
          </w:p>
        </w:tc>
        <w:tc>
          <w:tcPr>
            <w:tcW w:w="2224" w:type="dxa"/>
            <w:tcBorders>
              <w:top w:val="single" w:sz="4" w:space="0" w:color="auto"/>
              <w:left w:val="single" w:sz="4" w:space="0" w:color="auto"/>
              <w:bottom w:val="single" w:sz="4" w:space="0" w:color="auto"/>
              <w:right w:val="single" w:sz="4" w:space="0" w:color="auto"/>
            </w:tcBorders>
          </w:tcPr>
          <w:p w14:paraId="06326BFA" w14:textId="77777777" w:rsidR="00D5679E" w:rsidRDefault="00D5679E" w:rsidP="00D5679E">
            <w:pPr>
              <w:jc w:val="center"/>
              <w:rPr>
                <w:sz w:val="24"/>
                <w:szCs w:val="24"/>
              </w:rPr>
            </w:pPr>
            <w:r>
              <w:rPr>
                <w:sz w:val="24"/>
                <w:szCs w:val="24"/>
              </w:rPr>
              <w:t>Заступник директора з виховної роботи</w:t>
            </w:r>
          </w:p>
          <w:p w14:paraId="576509F8" w14:textId="77777777" w:rsidR="00D5679E" w:rsidRDefault="00D5679E" w:rsidP="00D5679E">
            <w:pPr>
              <w:rPr>
                <w:sz w:val="24"/>
                <w:szCs w:val="24"/>
              </w:rPr>
            </w:pPr>
          </w:p>
        </w:tc>
        <w:tc>
          <w:tcPr>
            <w:tcW w:w="1606" w:type="dxa"/>
            <w:tcBorders>
              <w:top w:val="single" w:sz="4" w:space="0" w:color="auto"/>
              <w:left w:val="single" w:sz="4" w:space="0" w:color="auto"/>
              <w:bottom w:val="single" w:sz="4" w:space="0" w:color="auto"/>
              <w:right w:val="single" w:sz="4" w:space="0" w:color="auto"/>
            </w:tcBorders>
          </w:tcPr>
          <w:p w14:paraId="5A3C591E" w14:textId="77777777" w:rsidR="00D5679E" w:rsidRDefault="00D5679E" w:rsidP="00D5679E">
            <w:pPr>
              <w:jc w:val="center"/>
              <w:rPr>
                <w:rFonts w:eastAsia="Calibri"/>
                <w:b/>
                <w:sz w:val="24"/>
                <w:szCs w:val="24"/>
              </w:rPr>
            </w:pPr>
          </w:p>
        </w:tc>
      </w:tr>
      <w:tr w:rsidR="00D5679E" w14:paraId="56D5602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1BC9BE9" w14:textId="77777777" w:rsidR="00D5679E" w:rsidRDefault="00D5679E" w:rsidP="00D5679E">
            <w:pPr>
              <w:jc w:val="center"/>
              <w:rPr>
                <w:rFonts w:eastAsia="Calibri"/>
                <w:sz w:val="24"/>
                <w:szCs w:val="24"/>
              </w:rPr>
            </w:pPr>
            <w:r>
              <w:rPr>
                <w:rFonts w:eastAsia="Calibri"/>
                <w:sz w:val="24"/>
                <w:szCs w:val="24"/>
              </w:rPr>
              <w:lastRenderedPageBreak/>
              <w:t>13.</w:t>
            </w:r>
          </w:p>
        </w:tc>
        <w:tc>
          <w:tcPr>
            <w:tcW w:w="3932" w:type="dxa"/>
            <w:tcBorders>
              <w:top w:val="single" w:sz="4" w:space="0" w:color="auto"/>
              <w:left w:val="single" w:sz="4" w:space="0" w:color="auto"/>
              <w:bottom w:val="single" w:sz="4" w:space="0" w:color="auto"/>
              <w:right w:val="single" w:sz="4" w:space="0" w:color="auto"/>
            </w:tcBorders>
            <w:hideMark/>
          </w:tcPr>
          <w:p w14:paraId="4BB60C11" w14:textId="77777777" w:rsidR="00D5679E" w:rsidRDefault="00D5679E" w:rsidP="00D5679E">
            <w:pPr>
              <w:spacing w:before="100" w:beforeAutospacing="1" w:after="100" w:afterAutospacing="1" w:line="254" w:lineRule="auto"/>
              <w:rPr>
                <w:sz w:val="24"/>
                <w:szCs w:val="24"/>
              </w:rPr>
            </w:pPr>
            <w:r>
              <w:rPr>
                <w:rFonts w:eastAsia="Calibri"/>
                <w:sz w:val="24"/>
                <w:szCs w:val="24"/>
              </w:rPr>
              <w:t>Проводити рейди «Урок» для перевірки стану виконання вимог закону України «Про освіту» та контролювання дозвілля учнів у вечірній час. </w:t>
            </w:r>
          </w:p>
        </w:tc>
        <w:tc>
          <w:tcPr>
            <w:tcW w:w="1700" w:type="dxa"/>
            <w:tcBorders>
              <w:top w:val="single" w:sz="4" w:space="0" w:color="auto"/>
              <w:left w:val="single" w:sz="4" w:space="0" w:color="auto"/>
              <w:bottom w:val="single" w:sz="4" w:space="0" w:color="auto"/>
              <w:right w:val="single" w:sz="4" w:space="0" w:color="auto"/>
            </w:tcBorders>
            <w:hideMark/>
          </w:tcPr>
          <w:p w14:paraId="21F9BA86" w14:textId="77777777" w:rsidR="00D5679E" w:rsidRDefault="00D5679E" w:rsidP="00D5679E">
            <w:pPr>
              <w:jc w:val="center"/>
              <w:rPr>
                <w:sz w:val="24"/>
                <w:szCs w:val="24"/>
              </w:rPr>
            </w:pPr>
            <w:r>
              <w:rPr>
                <w:sz w:val="24"/>
                <w:szCs w:val="24"/>
              </w:rPr>
              <w:t xml:space="preserve">Упродовж </w:t>
            </w:r>
          </w:p>
          <w:p w14:paraId="04757210" w14:textId="77777777" w:rsidR="00D5679E" w:rsidRDefault="00D5679E" w:rsidP="00D5679E">
            <w:pPr>
              <w:jc w:val="center"/>
              <w:rPr>
                <w:sz w:val="24"/>
                <w:szCs w:val="24"/>
              </w:rPr>
            </w:pPr>
            <w:r>
              <w:rPr>
                <w:sz w:val="24"/>
                <w:szCs w:val="24"/>
              </w:rPr>
              <w:t>навчального року</w:t>
            </w:r>
          </w:p>
        </w:tc>
        <w:tc>
          <w:tcPr>
            <w:tcW w:w="2224" w:type="dxa"/>
            <w:tcBorders>
              <w:top w:val="single" w:sz="4" w:space="0" w:color="auto"/>
              <w:left w:val="single" w:sz="4" w:space="0" w:color="auto"/>
              <w:bottom w:val="single" w:sz="4" w:space="0" w:color="auto"/>
              <w:right w:val="single" w:sz="4" w:space="0" w:color="auto"/>
            </w:tcBorders>
          </w:tcPr>
          <w:p w14:paraId="28A578F3" w14:textId="77777777" w:rsidR="00D5679E" w:rsidRDefault="00D5679E" w:rsidP="00D5679E">
            <w:pPr>
              <w:jc w:val="center"/>
              <w:rPr>
                <w:sz w:val="24"/>
                <w:szCs w:val="24"/>
              </w:rPr>
            </w:pPr>
            <w:r>
              <w:rPr>
                <w:sz w:val="24"/>
                <w:szCs w:val="24"/>
              </w:rPr>
              <w:t>Заступник директора з виховної роботи</w:t>
            </w:r>
          </w:p>
          <w:p w14:paraId="6F1DD166" w14:textId="77777777" w:rsidR="00D5679E" w:rsidRDefault="00D5679E" w:rsidP="00D5679E">
            <w:pPr>
              <w:jc w:val="center"/>
              <w:rPr>
                <w:rFonts w:eastAsia="Calibr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65F72F10" w14:textId="77777777" w:rsidR="00D5679E" w:rsidRDefault="00D5679E" w:rsidP="00D5679E">
            <w:pPr>
              <w:jc w:val="center"/>
              <w:rPr>
                <w:rFonts w:eastAsia="Calibri"/>
                <w:b/>
                <w:sz w:val="24"/>
                <w:szCs w:val="24"/>
              </w:rPr>
            </w:pPr>
          </w:p>
        </w:tc>
      </w:tr>
      <w:tr w:rsidR="00D5679E" w14:paraId="15BD7E2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2D60B0F" w14:textId="77777777" w:rsidR="00D5679E" w:rsidRDefault="00D12709" w:rsidP="00D5679E">
            <w:pPr>
              <w:jc w:val="center"/>
              <w:rPr>
                <w:rFonts w:eastAsia="Calibri"/>
                <w:sz w:val="24"/>
                <w:szCs w:val="24"/>
              </w:rPr>
            </w:pPr>
            <w:r>
              <w:rPr>
                <w:rFonts w:eastAsia="Calibri"/>
                <w:sz w:val="24"/>
                <w:szCs w:val="24"/>
              </w:rPr>
              <w:t>14</w:t>
            </w:r>
            <w:r w:rsidR="00D5679E">
              <w:rPr>
                <w:rFonts w:eastAsia="Calibri"/>
                <w:sz w:val="24"/>
                <w:szCs w:val="24"/>
              </w:rPr>
              <w:t>.</w:t>
            </w:r>
          </w:p>
        </w:tc>
        <w:tc>
          <w:tcPr>
            <w:tcW w:w="3932" w:type="dxa"/>
            <w:tcBorders>
              <w:top w:val="single" w:sz="4" w:space="0" w:color="auto"/>
              <w:left w:val="single" w:sz="4" w:space="0" w:color="auto"/>
              <w:bottom w:val="single" w:sz="4" w:space="0" w:color="auto"/>
              <w:right w:val="single" w:sz="4" w:space="0" w:color="auto"/>
            </w:tcBorders>
            <w:hideMark/>
          </w:tcPr>
          <w:p w14:paraId="78733150" w14:textId="77777777" w:rsidR="00D5679E" w:rsidRDefault="00D5679E" w:rsidP="00D5679E">
            <w:pPr>
              <w:spacing w:after="160"/>
              <w:rPr>
                <w:rFonts w:eastAsia="Calibri"/>
                <w:sz w:val="24"/>
                <w:szCs w:val="24"/>
              </w:rPr>
            </w:pPr>
            <w:r>
              <w:rPr>
                <w:rFonts w:eastAsia="Calibri"/>
                <w:sz w:val="24"/>
                <w:szCs w:val="24"/>
              </w:rPr>
              <w:t>В шкільній бібліотеці оформити  постійно діючу виставку про шкідливість  наркоманії, алкоголізму, тютюнопаління</w:t>
            </w:r>
          </w:p>
        </w:tc>
        <w:tc>
          <w:tcPr>
            <w:tcW w:w="1700" w:type="dxa"/>
            <w:tcBorders>
              <w:top w:val="single" w:sz="4" w:space="0" w:color="auto"/>
              <w:left w:val="single" w:sz="4" w:space="0" w:color="auto"/>
              <w:bottom w:val="single" w:sz="4" w:space="0" w:color="auto"/>
              <w:right w:val="single" w:sz="4" w:space="0" w:color="auto"/>
            </w:tcBorders>
            <w:hideMark/>
          </w:tcPr>
          <w:p w14:paraId="7637B55B" w14:textId="77777777" w:rsidR="00D5679E" w:rsidRDefault="00D5679E" w:rsidP="00D5679E">
            <w:pPr>
              <w:jc w:val="center"/>
              <w:rPr>
                <w:sz w:val="24"/>
                <w:szCs w:val="24"/>
              </w:rPr>
            </w:pPr>
            <w:r>
              <w:rPr>
                <w:sz w:val="24"/>
                <w:szCs w:val="24"/>
              </w:rPr>
              <w:t xml:space="preserve">Упродовж </w:t>
            </w:r>
          </w:p>
          <w:p w14:paraId="52356875" w14:textId="77777777" w:rsidR="00D5679E" w:rsidRDefault="00D5679E" w:rsidP="00D5679E">
            <w:pPr>
              <w:jc w:val="center"/>
              <w:rPr>
                <w:sz w:val="24"/>
                <w:szCs w:val="24"/>
              </w:rPr>
            </w:pPr>
            <w:r>
              <w:rPr>
                <w:sz w:val="24"/>
                <w:szCs w:val="24"/>
              </w:rPr>
              <w:t>навчального року</w:t>
            </w:r>
          </w:p>
        </w:tc>
        <w:tc>
          <w:tcPr>
            <w:tcW w:w="2224" w:type="dxa"/>
            <w:tcBorders>
              <w:top w:val="single" w:sz="4" w:space="0" w:color="auto"/>
              <w:left w:val="single" w:sz="4" w:space="0" w:color="auto"/>
              <w:bottom w:val="single" w:sz="4" w:space="0" w:color="auto"/>
              <w:right w:val="single" w:sz="4" w:space="0" w:color="auto"/>
            </w:tcBorders>
            <w:hideMark/>
          </w:tcPr>
          <w:p w14:paraId="65F528D8" w14:textId="77777777" w:rsidR="00D5679E" w:rsidRDefault="00D12709" w:rsidP="00D5679E">
            <w:pPr>
              <w:jc w:val="center"/>
              <w:rPr>
                <w:rFonts w:eastAsia="Calibri"/>
                <w:sz w:val="24"/>
                <w:szCs w:val="24"/>
              </w:rPr>
            </w:pPr>
            <w:r>
              <w:rPr>
                <w:rFonts w:eastAsia="Calibri"/>
                <w:sz w:val="24"/>
                <w:szCs w:val="24"/>
              </w:rPr>
              <w:t>Бібліотекар</w:t>
            </w:r>
          </w:p>
        </w:tc>
        <w:tc>
          <w:tcPr>
            <w:tcW w:w="1606" w:type="dxa"/>
            <w:tcBorders>
              <w:top w:val="single" w:sz="4" w:space="0" w:color="auto"/>
              <w:left w:val="single" w:sz="4" w:space="0" w:color="auto"/>
              <w:bottom w:val="single" w:sz="4" w:space="0" w:color="auto"/>
              <w:right w:val="single" w:sz="4" w:space="0" w:color="auto"/>
            </w:tcBorders>
          </w:tcPr>
          <w:p w14:paraId="092CC63B" w14:textId="77777777" w:rsidR="00D5679E" w:rsidRDefault="00D5679E" w:rsidP="00D5679E">
            <w:pPr>
              <w:jc w:val="center"/>
              <w:rPr>
                <w:rFonts w:eastAsia="Calibri"/>
                <w:b/>
                <w:sz w:val="24"/>
                <w:szCs w:val="24"/>
              </w:rPr>
            </w:pPr>
          </w:p>
        </w:tc>
      </w:tr>
    </w:tbl>
    <w:p w14:paraId="219D8B44" w14:textId="77777777" w:rsidR="00D5679E" w:rsidRDefault="00D5679E" w:rsidP="00D5679E">
      <w:pPr>
        <w:tabs>
          <w:tab w:val="left" w:pos="2370"/>
        </w:tabs>
        <w:rPr>
          <w:rFonts w:ascii="Times New Roman" w:eastAsia="Calibri" w:hAnsi="Times New Roman" w:cs="Times New Roman"/>
          <w:b/>
          <w:sz w:val="24"/>
          <w:szCs w:val="24"/>
        </w:rPr>
      </w:pPr>
    </w:p>
    <w:p w14:paraId="33F4752A" w14:textId="77777777" w:rsidR="00D5679E" w:rsidRDefault="00D5679E" w:rsidP="00D5679E">
      <w:pPr>
        <w:tabs>
          <w:tab w:val="left" w:pos="2370"/>
        </w:tabs>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0"/>
        <w:tblW w:w="0" w:type="auto"/>
        <w:tblInd w:w="-459" w:type="dxa"/>
        <w:tblLook w:val="04A0" w:firstRow="1" w:lastRow="0" w:firstColumn="1" w:lastColumn="0" w:noHBand="0" w:noVBand="1"/>
      </w:tblPr>
      <w:tblGrid>
        <w:gridCol w:w="568"/>
        <w:gridCol w:w="4394"/>
        <w:gridCol w:w="1842"/>
        <w:gridCol w:w="1843"/>
        <w:gridCol w:w="1383"/>
      </w:tblGrid>
      <w:tr w:rsidR="00D5679E" w14:paraId="5B499FB9"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43F8E58" w14:textId="77777777" w:rsidR="00D5679E" w:rsidRDefault="00D5679E" w:rsidP="00D5679E">
            <w:pPr>
              <w:jc w:val="center"/>
              <w:rPr>
                <w:rFonts w:eastAsia="Calibri"/>
                <w:b/>
              </w:rPr>
            </w:pPr>
            <w:r>
              <w:rPr>
                <w:rFonts w:eastAsia="Calibri"/>
                <w:b/>
              </w:rPr>
              <w:t>№</w:t>
            </w:r>
          </w:p>
          <w:p w14:paraId="5544A7C0" w14:textId="77777777" w:rsidR="00D5679E" w:rsidRDefault="00D5679E" w:rsidP="00D5679E">
            <w:pPr>
              <w:jc w:val="center"/>
              <w:rPr>
                <w:rFonts w:eastAsia="Calibri"/>
                <w:b/>
              </w:rPr>
            </w:pPr>
            <w:r>
              <w:rPr>
                <w:rFonts w:eastAsia="Calibri"/>
                <w:b/>
              </w:rPr>
              <w:t>з/п</w:t>
            </w:r>
          </w:p>
        </w:tc>
        <w:tc>
          <w:tcPr>
            <w:tcW w:w="4394" w:type="dxa"/>
            <w:tcBorders>
              <w:top w:val="single" w:sz="4" w:space="0" w:color="auto"/>
              <w:left w:val="single" w:sz="4" w:space="0" w:color="auto"/>
              <w:bottom w:val="single" w:sz="4" w:space="0" w:color="auto"/>
              <w:right w:val="single" w:sz="4" w:space="0" w:color="auto"/>
            </w:tcBorders>
            <w:hideMark/>
          </w:tcPr>
          <w:p w14:paraId="45E44C2A" w14:textId="77777777" w:rsidR="00D5679E" w:rsidRDefault="00D5679E" w:rsidP="00D5679E">
            <w:pPr>
              <w:jc w:val="center"/>
              <w:rPr>
                <w:rFonts w:eastAsia="Calibri"/>
                <w:b/>
              </w:rPr>
            </w:pPr>
            <w:r>
              <w:rPr>
                <w:rFonts w:eastAsia="Calibri"/>
                <w:b/>
              </w:rPr>
              <w:t>Заходи</w:t>
            </w:r>
          </w:p>
        </w:tc>
        <w:tc>
          <w:tcPr>
            <w:tcW w:w="1842" w:type="dxa"/>
            <w:tcBorders>
              <w:top w:val="single" w:sz="4" w:space="0" w:color="auto"/>
              <w:left w:val="single" w:sz="4" w:space="0" w:color="auto"/>
              <w:bottom w:val="single" w:sz="4" w:space="0" w:color="auto"/>
              <w:right w:val="single" w:sz="4" w:space="0" w:color="auto"/>
            </w:tcBorders>
            <w:hideMark/>
          </w:tcPr>
          <w:p w14:paraId="624AB1CF" w14:textId="77777777" w:rsidR="00D5679E" w:rsidRDefault="00D5679E" w:rsidP="00D5679E">
            <w:pPr>
              <w:jc w:val="center"/>
              <w:rPr>
                <w:rFonts w:eastAsia="Calibri"/>
                <w:b/>
              </w:rPr>
            </w:pPr>
            <w:r>
              <w:rPr>
                <w:rFonts w:eastAsia="Calibri"/>
                <w:b/>
              </w:rPr>
              <w:t>Термін виконання</w:t>
            </w:r>
          </w:p>
        </w:tc>
        <w:tc>
          <w:tcPr>
            <w:tcW w:w="1843" w:type="dxa"/>
            <w:tcBorders>
              <w:top w:val="single" w:sz="4" w:space="0" w:color="auto"/>
              <w:left w:val="single" w:sz="4" w:space="0" w:color="auto"/>
              <w:bottom w:val="single" w:sz="4" w:space="0" w:color="auto"/>
              <w:right w:val="single" w:sz="4" w:space="0" w:color="auto"/>
            </w:tcBorders>
            <w:hideMark/>
          </w:tcPr>
          <w:p w14:paraId="66944822" w14:textId="77777777" w:rsidR="00D5679E" w:rsidRDefault="00D5679E" w:rsidP="00D5679E">
            <w:pPr>
              <w:jc w:val="center"/>
              <w:rPr>
                <w:rFonts w:eastAsia="Calibri"/>
                <w:b/>
              </w:rPr>
            </w:pPr>
            <w:r>
              <w:rPr>
                <w:rFonts w:eastAsia="Calibri"/>
                <w:b/>
              </w:rPr>
              <w:t>Відповідальний</w:t>
            </w:r>
          </w:p>
        </w:tc>
        <w:tc>
          <w:tcPr>
            <w:tcW w:w="1383" w:type="dxa"/>
            <w:tcBorders>
              <w:top w:val="single" w:sz="4" w:space="0" w:color="auto"/>
              <w:left w:val="single" w:sz="4" w:space="0" w:color="auto"/>
              <w:bottom w:val="single" w:sz="4" w:space="0" w:color="auto"/>
              <w:right w:val="single" w:sz="4" w:space="0" w:color="auto"/>
            </w:tcBorders>
            <w:hideMark/>
          </w:tcPr>
          <w:p w14:paraId="61A03CCE" w14:textId="77777777" w:rsidR="00D5679E" w:rsidRDefault="00D5679E" w:rsidP="00D5679E">
            <w:pPr>
              <w:jc w:val="center"/>
              <w:rPr>
                <w:rFonts w:eastAsia="Calibri"/>
                <w:b/>
              </w:rPr>
            </w:pPr>
            <w:r>
              <w:rPr>
                <w:rFonts w:eastAsia="Calibri"/>
                <w:b/>
              </w:rPr>
              <w:t>Відмітка про виконання</w:t>
            </w:r>
          </w:p>
        </w:tc>
      </w:tr>
      <w:tr w:rsidR="00D5679E" w14:paraId="2B78142E" w14:textId="77777777" w:rsidTr="00D5679E">
        <w:tc>
          <w:tcPr>
            <w:tcW w:w="10030" w:type="dxa"/>
            <w:gridSpan w:val="5"/>
            <w:tcBorders>
              <w:top w:val="single" w:sz="4" w:space="0" w:color="auto"/>
              <w:left w:val="single" w:sz="4" w:space="0" w:color="auto"/>
              <w:bottom w:val="single" w:sz="4" w:space="0" w:color="auto"/>
              <w:right w:val="single" w:sz="4" w:space="0" w:color="auto"/>
            </w:tcBorders>
            <w:vAlign w:val="center"/>
          </w:tcPr>
          <w:p w14:paraId="328163D6" w14:textId="77777777" w:rsidR="00D5679E" w:rsidRDefault="00D5679E" w:rsidP="00D5679E">
            <w:pPr>
              <w:jc w:val="center"/>
              <w:rPr>
                <w:rFonts w:eastAsia="Calibri"/>
                <w:b/>
                <w:sz w:val="24"/>
                <w:szCs w:val="24"/>
              </w:rPr>
            </w:pPr>
            <w:r w:rsidRPr="00FD46DB">
              <w:rPr>
                <w:rFonts w:eastAsia="Calibri"/>
                <w:b/>
                <w:sz w:val="24"/>
                <w:szCs w:val="24"/>
              </w:rPr>
              <w:t>І.</w:t>
            </w:r>
            <w:r>
              <w:rPr>
                <w:rFonts w:eastAsia="Calibri"/>
                <w:b/>
                <w:sz w:val="24"/>
                <w:szCs w:val="24"/>
              </w:rPr>
              <w:t xml:space="preserve"> </w:t>
            </w:r>
            <w:r w:rsidRPr="00FD46DB">
              <w:rPr>
                <w:rFonts w:eastAsia="Calibri"/>
                <w:b/>
                <w:sz w:val="24"/>
                <w:szCs w:val="24"/>
              </w:rPr>
              <w:t>Робота з читачами</w:t>
            </w:r>
          </w:p>
          <w:p w14:paraId="28DFC43D" w14:textId="77777777" w:rsidR="00D5679E" w:rsidRPr="00FD46DB" w:rsidRDefault="00D5679E" w:rsidP="00D5679E">
            <w:pPr>
              <w:jc w:val="center"/>
              <w:rPr>
                <w:rFonts w:eastAsia="Calibri"/>
                <w:b/>
                <w:sz w:val="24"/>
                <w:szCs w:val="24"/>
              </w:rPr>
            </w:pPr>
          </w:p>
        </w:tc>
      </w:tr>
      <w:tr w:rsidR="00D5679E" w:rsidRPr="00D74B8B" w14:paraId="2BF184E7" w14:textId="77777777" w:rsidTr="00D5679E">
        <w:tc>
          <w:tcPr>
            <w:tcW w:w="10030" w:type="dxa"/>
            <w:gridSpan w:val="5"/>
            <w:tcBorders>
              <w:top w:val="single" w:sz="4" w:space="0" w:color="auto"/>
              <w:left w:val="single" w:sz="4" w:space="0" w:color="auto"/>
              <w:bottom w:val="single" w:sz="4" w:space="0" w:color="auto"/>
              <w:right w:val="single" w:sz="4" w:space="0" w:color="auto"/>
            </w:tcBorders>
          </w:tcPr>
          <w:p w14:paraId="38AAEF25" w14:textId="77777777" w:rsidR="00D5679E" w:rsidRPr="00D74B8B" w:rsidRDefault="00D5679E" w:rsidP="00D5679E">
            <w:pPr>
              <w:jc w:val="center"/>
              <w:rPr>
                <w:b/>
                <w:sz w:val="24"/>
                <w:szCs w:val="24"/>
              </w:rPr>
            </w:pPr>
            <w:r w:rsidRPr="00D74B8B">
              <w:rPr>
                <w:b/>
                <w:sz w:val="24"/>
                <w:szCs w:val="24"/>
              </w:rPr>
              <w:t>Залучення учнів до читання та роботи у бібліотеці</w:t>
            </w:r>
          </w:p>
          <w:p w14:paraId="10A52E65" w14:textId="77777777" w:rsidR="00D5679E" w:rsidRDefault="00D5679E" w:rsidP="00D5679E">
            <w:pPr>
              <w:jc w:val="center"/>
              <w:rPr>
                <w:rFonts w:eastAsia="Calibri"/>
                <w:b/>
              </w:rPr>
            </w:pPr>
          </w:p>
        </w:tc>
      </w:tr>
      <w:tr w:rsidR="00D5679E" w14:paraId="06916C6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B844BD6" w14:textId="77777777" w:rsidR="00D5679E" w:rsidRPr="00D74B8B" w:rsidRDefault="00D5679E" w:rsidP="00D5679E">
            <w:pPr>
              <w:jc w:val="center"/>
              <w:rPr>
                <w:rFonts w:eastAsia="Calibri"/>
                <w:sz w:val="24"/>
                <w:szCs w:val="24"/>
              </w:rPr>
            </w:pPr>
            <w:r w:rsidRPr="00D74B8B">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4D5E3A3E" w14:textId="77777777" w:rsidR="00D5679E" w:rsidRPr="00D74B8B" w:rsidRDefault="00D5679E" w:rsidP="00D5679E">
            <w:pPr>
              <w:jc w:val="both"/>
              <w:rPr>
                <w:sz w:val="24"/>
                <w:szCs w:val="24"/>
              </w:rPr>
            </w:pPr>
            <w:r w:rsidRPr="00D74B8B">
              <w:rPr>
                <w:sz w:val="24"/>
                <w:szCs w:val="24"/>
              </w:rPr>
              <w:t>Перереєстрація та запис нових читачів.</w:t>
            </w:r>
          </w:p>
        </w:tc>
        <w:tc>
          <w:tcPr>
            <w:tcW w:w="1842" w:type="dxa"/>
            <w:tcBorders>
              <w:top w:val="single" w:sz="4" w:space="0" w:color="auto"/>
              <w:left w:val="single" w:sz="4" w:space="0" w:color="auto"/>
              <w:bottom w:val="single" w:sz="4" w:space="0" w:color="auto"/>
              <w:right w:val="single" w:sz="4" w:space="0" w:color="auto"/>
            </w:tcBorders>
          </w:tcPr>
          <w:p w14:paraId="32ED2CC6" w14:textId="77777777" w:rsidR="00D5679E" w:rsidRPr="00D74B8B" w:rsidRDefault="00D5679E" w:rsidP="00D5679E">
            <w:pPr>
              <w:jc w:val="center"/>
              <w:rPr>
                <w:sz w:val="24"/>
                <w:szCs w:val="24"/>
              </w:rPr>
            </w:pPr>
            <w:r w:rsidRPr="00D74B8B">
              <w:rPr>
                <w:sz w:val="24"/>
                <w:szCs w:val="24"/>
              </w:rPr>
              <w:t>Вересень,</w:t>
            </w:r>
          </w:p>
          <w:p w14:paraId="4FDB7003" w14:textId="77777777" w:rsidR="00D5679E" w:rsidRPr="00D74B8B" w:rsidRDefault="00D5679E" w:rsidP="00D5679E">
            <w:pPr>
              <w:jc w:val="center"/>
              <w:rPr>
                <w:sz w:val="24"/>
                <w:szCs w:val="24"/>
              </w:rPr>
            </w:pPr>
            <w:r w:rsidRPr="00D74B8B">
              <w:rPr>
                <w:sz w:val="24"/>
                <w:szCs w:val="24"/>
              </w:rPr>
              <w:t>жовтень</w:t>
            </w:r>
          </w:p>
        </w:tc>
        <w:tc>
          <w:tcPr>
            <w:tcW w:w="1843" w:type="dxa"/>
            <w:tcBorders>
              <w:top w:val="single" w:sz="4" w:space="0" w:color="auto"/>
              <w:left w:val="single" w:sz="4" w:space="0" w:color="auto"/>
              <w:bottom w:val="single" w:sz="4" w:space="0" w:color="auto"/>
              <w:right w:val="single" w:sz="4" w:space="0" w:color="auto"/>
            </w:tcBorders>
          </w:tcPr>
          <w:p w14:paraId="3064F2E4" w14:textId="77777777" w:rsidR="00D5679E" w:rsidRPr="00D74B8B" w:rsidRDefault="00D5679E" w:rsidP="00D5679E">
            <w:pPr>
              <w:jc w:val="center"/>
              <w:rPr>
                <w:sz w:val="24"/>
                <w:szCs w:val="24"/>
              </w:rPr>
            </w:pPr>
            <w:r w:rsidRPr="00D74B8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2BC6D977" w14:textId="77777777" w:rsidR="00D5679E" w:rsidRDefault="00D5679E" w:rsidP="00D5679E">
            <w:pPr>
              <w:jc w:val="center"/>
              <w:rPr>
                <w:rFonts w:eastAsia="Calibri"/>
                <w:b/>
                <w:sz w:val="24"/>
                <w:szCs w:val="24"/>
              </w:rPr>
            </w:pPr>
          </w:p>
        </w:tc>
      </w:tr>
      <w:tr w:rsidR="00D5679E" w14:paraId="0F481D2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3F82115" w14:textId="77777777" w:rsidR="00D5679E" w:rsidRPr="00D74B8B" w:rsidRDefault="00D5679E" w:rsidP="00D5679E">
            <w:pPr>
              <w:jc w:val="center"/>
              <w:rPr>
                <w:rFonts w:eastAsia="Calibri"/>
                <w:sz w:val="24"/>
                <w:szCs w:val="24"/>
              </w:rPr>
            </w:pPr>
            <w:r w:rsidRPr="00D74B8B">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3119D38F" w14:textId="77777777" w:rsidR="00D5679E" w:rsidRPr="00D74B8B" w:rsidRDefault="00D5679E" w:rsidP="00D5679E">
            <w:pPr>
              <w:jc w:val="both"/>
              <w:rPr>
                <w:sz w:val="24"/>
                <w:szCs w:val="24"/>
              </w:rPr>
            </w:pPr>
            <w:r w:rsidRPr="00D74B8B">
              <w:rPr>
                <w:sz w:val="24"/>
                <w:szCs w:val="24"/>
              </w:rPr>
              <w:t>Обслуговування учнів, вчителів, батьків.</w:t>
            </w:r>
          </w:p>
          <w:p w14:paraId="46D5DFE1" w14:textId="77777777" w:rsidR="00D5679E" w:rsidRPr="00D74B8B" w:rsidRDefault="00D5679E" w:rsidP="00D5679E">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5FA86CB" w14:textId="77777777" w:rsidR="00D5679E" w:rsidRPr="00D74B8B" w:rsidRDefault="00D5679E" w:rsidP="00D5679E">
            <w:pPr>
              <w:jc w:val="center"/>
              <w:rPr>
                <w:sz w:val="24"/>
                <w:szCs w:val="24"/>
              </w:rPr>
            </w:pPr>
            <w:r w:rsidRPr="00D74B8B">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14:paraId="4711DB3C" w14:textId="77777777" w:rsidR="00D5679E" w:rsidRPr="00D74B8B" w:rsidRDefault="00D5679E" w:rsidP="00D5679E">
            <w:pPr>
              <w:jc w:val="center"/>
              <w:rPr>
                <w:sz w:val="24"/>
                <w:szCs w:val="24"/>
              </w:rPr>
            </w:pPr>
            <w:r w:rsidRPr="00D74B8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3145D33" w14:textId="77777777" w:rsidR="00D5679E" w:rsidRDefault="00D5679E" w:rsidP="00D5679E">
            <w:pPr>
              <w:jc w:val="center"/>
              <w:rPr>
                <w:rFonts w:eastAsia="Calibri"/>
                <w:b/>
                <w:sz w:val="24"/>
                <w:szCs w:val="24"/>
              </w:rPr>
            </w:pPr>
          </w:p>
        </w:tc>
      </w:tr>
      <w:tr w:rsidR="00D5679E" w14:paraId="3111C97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C945BA1" w14:textId="77777777" w:rsidR="00D5679E" w:rsidRPr="00D74B8B" w:rsidRDefault="00D5679E" w:rsidP="00D5679E">
            <w:pPr>
              <w:jc w:val="center"/>
              <w:rPr>
                <w:rFonts w:eastAsia="Calibri"/>
                <w:sz w:val="24"/>
                <w:szCs w:val="24"/>
              </w:rPr>
            </w:pPr>
            <w:r w:rsidRPr="00D74B8B">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428C1B3C" w14:textId="77777777" w:rsidR="00D5679E" w:rsidRPr="00D74B8B" w:rsidRDefault="00D5679E" w:rsidP="00D5679E">
            <w:pPr>
              <w:jc w:val="both"/>
              <w:rPr>
                <w:sz w:val="24"/>
                <w:szCs w:val="24"/>
              </w:rPr>
            </w:pPr>
            <w:r w:rsidRPr="00D74B8B">
              <w:rPr>
                <w:sz w:val="24"/>
                <w:szCs w:val="24"/>
              </w:rPr>
              <w:t>Екскурсії до шкільної бібліотеки першокласників.</w:t>
            </w:r>
          </w:p>
        </w:tc>
        <w:tc>
          <w:tcPr>
            <w:tcW w:w="1842" w:type="dxa"/>
            <w:tcBorders>
              <w:top w:val="single" w:sz="4" w:space="0" w:color="auto"/>
              <w:left w:val="single" w:sz="4" w:space="0" w:color="auto"/>
              <w:bottom w:val="single" w:sz="4" w:space="0" w:color="auto"/>
              <w:right w:val="single" w:sz="4" w:space="0" w:color="auto"/>
            </w:tcBorders>
          </w:tcPr>
          <w:p w14:paraId="13FDAE48" w14:textId="77777777" w:rsidR="00D5679E" w:rsidRPr="00D74B8B" w:rsidRDefault="00D5679E" w:rsidP="00D5679E">
            <w:pPr>
              <w:jc w:val="center"/>
              <w:rPr>
                <w:sz w:val="24"/>
                <w:szCs w:val="24"/>
              </w:rPr>
            </w:pPr>
            <w:r w:rsidRPr="00D74B8B">
              <w:rPr>
                <w:sz w:val="24"/>
                <w:szCs w:val="24"/>
              </w:rPr>
              <w:t>Жовтень</w:t>
            </w:r>
          </w:p>
        </w:tc>
        <w:tc>
          <w:tcPr>
            <w:tcW w:w="1843" w:type="dxa"/>
            <w:tcBorders>
              <w:top w:val="single" w:sz="4" w:space="0" w:color="auto"/>
              <w:left w:val="single" w:sz="4" w:space="0" w:color="auto"/>
              <w:bottom w:val="single" w:sz="4" w:space="0" w:color="auto"/>
              <w:right w:val="single" w:sz="4" w:space="0" w:color="auto"/>
            </w:tcBorders>
          </w:tcPr>
          <w:p w14:paraId="0613BFB3" w14:textId="77777777" w:rsidR="00D5679E" w:rsidRPr="00D74B8B" w:rsidRDefault="00D5679E" w:rsidP="00D5679E">
            <w:pPr>
              <w:jc w:val="center"/>
              <w:rPr>
                <w:sz w:val="24"/>
                <w:szCs w:val="24"/>
              </w:rPr>
            </w:pPr>
            <w:r w:rsidRPr="00D74B8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3EADEAB4" w14:textId="77777777" w:rsidR="00D5679E" w:rsidRDefault="00D5679E" w:rsidP="00D5679E">
            <w:pPr>
              <w:jc w:val="center"/>
              <w:rPr>
                <w:rFonts w:eastAsia="Calibri"/>
                <w:b/>
                <w:sz w:val="24"/>
                <w:szCs w:val="24"/>
              </w:rPr>
            </w:pPr>
          </w:p>
        </w:tc>
      </w:tr>
      <w:tr w:rsidR="00D5679E" w14:paraId="6916D351"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26ABE6A" w14:textId="77777777" w:rsidR="00D5679E" w:rsidRPr="00D74B8B" w:rsidRDefault="00D5679E" w:rsidP="00D5679E">
            <w:pPr>
              <w:jc w:val="center"/>
              <w:rPr>
                <w:rFonts w:eastAsia="Calibri"/>
                <w:sz w:val="24"/>
                <w:szCs w:val="24"/>
              </w:rPr>
            </w:pPr>
            <w:r w:rsidRPr="00D74B8B">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2417965E" w14:textId="77777777" w:rsidR="00D5679E" w:rsidRPr="00D74B8B" w:rsidRDefault="00D5679E" w:rsidP="00D5679E">
            <w:pPr>
              <w:jc w:val="both"/>
              <w:rPr>
                <w:sz w:val="24"/>
                <w:szCs w:val="24"/>
              </w:rPr>
            </w:pPr>
            <w:r w:rsidRPr="00D74B8B">
              <w:rPr>
                <w:sz w:val="24"/>
                <w:szCs w:val="24"/>
              </w:rPr>
              <w:t>Проведення  бесід  про правила користування бібліотекою.</w:t>
            </w:r>
          </w:p>
        </w:tc>
        <w:tc>
          <w:tcPr>
            <w:tcW w:w="1842" w:type="dxa"/>
            <w:tcBorders>
              <w:top w:val="single" w:sz="4" w:space="0" w:color="auto"/>
              <w:left w:val="single" w:sz="4" w:space="0" w:color="auto"/>
              <w:bottom w:val="single" w:sz="4" w:space="0" w:color="auto"/>
              <w:right w:val="single" w:sz="4" w:space="0" w:color="auto"/>
            </w:tcBorders>
          </w:tcPr>
          <w:p w14:paraId="37F04DEB" w14:textId="77777777" w:rsidR="00D5679E" w:rsidRPr="00D74B8B" w:rsidRDefault="00D5679E" w:rsidP="00D5679E">
            <w:pPr>
              <w:jc w:val="center"/>
              <w:rPr>
                <w:sz w:val="24"/>
                <w:szCs w:val="24"/>
              </w:rPr>
            </w:pPr>
            <w:r w:rsidRPr="00D74B8B">
              <w:rPr>
                <w:sz w:val="24"/>
                <w:szCs w:val="24"/>
              </w:rPr>
              <w:t xml:space="preserve">Протягом </w:t>
            </w:r>
          </w:p>
          <w:p w14:paraId="18EA0BF0" w14:textId="77777777" w:rsidR="00D5679E" w:rsidRPr="00D74B8B" w:rsidRDefault="00D5679E" w:rsidP="00D5679E">
            <w:pPr>
              <w:jc w:val="center"/>
              <w:rPr>
                <w:sz w:val="24"/>
                <w:szCs w:val="24"/>
              </w:rPr>
            </w:pPr>
            <w:r w:rsidRPr="00D74B8B">
              <w:rPr>
                <w:sz w:val="24"/>
                <w:szCs w:val="24"/>
              </w:rPr>
              <w:t>року</w:t>
            </w:r>
          </w:p>
        </w:tc>
        <w:tc>
          <w:tcPr>
            <w:tcW w:w="1843" w:type="dxa"/>
            <w:tcBorders>
              <w:top w:val="single" w:sz="4" w:space="0" w:color="auto"/>
              <w:left w:val="single" w:sz="4" w:space="0" w:color="auto"/>
              <w:bottom w:val="single" w:sz="4" w:space="0" w:color="auto"/>
              <w:right w:val="single" w:sz="4" w:space="0" w:color="auto"/>
            </w:tcBorders>
          </w:tcPr>
          <w:p w14:paraId="65D8A850" w14:textId="77777777" w:rsidR="00D5679E" w:rsidRPr="00D74B8B" w:rsidRDefault="00D5679E" w:rsidP="00D5679E">
            <w:pPr>
              <w:jc w:val="center"/>
              <w:rPr>
                <w:sz w:val="24"/>
                <w:szCs w:val="24"/>
              </w:rPr>
            </w:pPr>
            <w:r w:rsidRPr="00D74B8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43BDF2C2" w14:textId="77777777" w:rsidR="00D5679E" w:rsidRDefault="00D5679E" w:rsidP="00D5679E">
            <w:pPr>
              <w:jc w:val="center"/>
              <w:rPr>
                <w:rFonts w:eastAsia="Calibri"/>
                <w:b/>
                <w:sz w:val="24"/>
                <w:szCs w:val="24"/>
              </w:rPr>
            </w:pPr>
          </w:p>
        </w:tc>
      </w:tr>
      <w:tr w:rsidR="00D5679E" w14:paraId="2606BFF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BB5B846" w14:textId="77777777" w:rsidR="00D5679E" w:rsidRPr="00D74B8B" w:rsidRDefault="00D5679E" w:rsidP="00D5679E">
            <w:pPr>
              <w:jc w:val="center"/>
              <w:rPr>
                <w:rFonts w:eastAsia="Calibri"/>
                <w:sz w:val="24"/>
                <w:szCs w:val="24"/>
              </w:rPr>
            </w:pPr>
            <w:r w:rsidRPr="00D74B8B">
              <w:rPr>
                <w:rFonts w:eastAsia="Calibri"/>
                <w:sz w:val="24"/>
                <w:szCs w:val="24"/>
              </w:rPr>
              <w:t>5.</w:t>
            </w:r>
          </w:p>
        </w:tc>
        <w:tc>
          <w:tcPr>
            <w:tcW w:w="4394" w:type="dxa"/>
            <w:tcBorders>
              <w:top w:val="single" w:sz="4" w:space="0" w:color="auto"/>
              <w:left w:val="single" w:sz="4" w:space="0" w:color="auto"/>
              <w:bottom w:val="single" w:sz="4" w:space="0" w:color="auto"/>
              <w:right w:val="single" w:sz="4" w:space="0" w:color="auto"/>
            </w:tcBorders>
          </w:tcPr>
          <w:p w14:paraId="756B13D8" w14:textId="77777777" w:rsidR="00D5679E" w:rsidRPr="00D74B8B" w:rsidRDefault="00D5679E" w:rsidP="00D5679E">
            <w:pPr>
              <w:jc w:val="both"/>
              <w:rPr>
                <w:sz w:val="24"/>
                <w:szCs w:val="24"/>
              </w:rPr>
            </w:pPr>
            <w:r w:rsidRPr="00D74B8B">
              <w:rPr>
                <w:sz w:val="24"/>
                <w:szCs w:val="24"/>
              </w:rPr>
              <w:t>Проведення  заходів з ліквідації заборгованості читачів.</w:t>
            </w:r>
          </w:p>
        </w:tc>
        <w:tc>
          <w:tcPr>
            <w:tcW w:w="1842" w:type="dxa"/>
            <w:tcBorders>
              <w:top w:val="single" w:sz="4" w:space="0" w:color="auto"/>
              <w:left w:val="single" w:sz="4" w:space="0" w:color="auto"/>
              <w:bottom w:val="single" w:sz="4" w:space="0" w:color="auto"/>
              <w:right w:val="single" w:sz="4" w:space="0" w:color="auto"/>
            </w:tcBorders>
          </w:tcPr>
          <w:p w14:paraId="27E52B13" w14:textId="77777777" w:rsidR="00D5679E" w:rsidRPr="00D74B8B" w:rsidRDefault="00D5679E" w:rsidP="00D5679E">
            <w:pPr>
              <w:jc w:val="center"/>
              <w:rPr>
                <w:sz w:val="24"/>
                <w:szCs w:val="24"/>
              </w:rPr>
            </w:pPr>
            <w:r w:rsidRPr="00D74B8B">
              <w:rPr>
                <w:sz w:val="24"/>
                <w:szCs w:val="24"/>
              </w:rPr>
              <w:t xml:space="preserve">Постійно </w:t>
            </w:r>
          </w:p>
        </w:tc>
        <w:tc>
          <w:tcPr>
            <w:tcW w:w="1843" w:type="dxa"/>
            <w:tcBorders>
              <w:top w:val="single" w:sz="4" w:space="0" w:color="auto"/>
              <w:left w:val="single" w:sz="4" w:space="0" w:color="auto"/>
              <w:bottom w:val="single" w:sz="4" w:space="0" w:color="auto"/>
              <w:right w:val="single" w:sz="4" w:space="0" w:color="auto"/>
            </w:tcBorders>
          </w:tcPr>
          <w:p w14:paraId="1DB23712" w14:textId="77777777" w:rsidR="00D5679E" w:rsidRPr="00D74B8B" w:rsidRDefault="00D5679E" w:rsidP="00D5679E">
            <w:pPr>
              <w:jc w:val="center"/>
              <w:rPr>
                <w:sz w:val="24"/>
                <w:szCs w:val="24"/>
              </w:rPr>
            </w:pPr>
            <w:r w:rsidRPr="00D74B8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58F765BC" w14:textId="77777777" w:rsidR="00D5679E" w:rsidRDefault="00D5679E" w:rsidP="00D5679E">
            <w:pPr>
              <w:jc w:val="center"/>
              <w:rPr>
                <w:rFonts w:eastAsia="Calibri"/>
                <w:b/>
                <w:sz w:val="24"/>
                <w:szCs w:val="24"/>
              </w:rPr>
            </w:pPr>
          </w:p>
        </w:tc>
      </w:tr>
      <w:tr w:rsidR="00D5679E" w14:paraId="33E8605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BFFBC20" w14:textId="77777777" w:rsidR="00D5679E" w:rsidRPr="00D74B8B" w:rsidRDefault="00D5679E" w:rsidP="00D5679E">
            <w:pPr>
              <w:jc w:val="center"/>
              <w:rPr>
                <w:rFonts w:eastAsia="Calibri"/>
                <w:sz w:val="24"/>
                <w:szCs w:val="24"/>
              </w:rPr>
            </w:pPr>
            <w:r w:rsidRPr="00D74B8B">
              <w:rPr>
                <w:rFonts w:eastAsia="Calibri"/>
                <w:sz w:val="24"/>
                <w:szCs w:val="24"/>
              </w:rPr>
              <w:t>6.</w:t>
            </w:r>
          </w:p>
        </w:tc>
        <w:tc>
          <w:tcPr>
            <w:tcW w:w="4394" w:type="dxa"/>
            <w:tcBorders>
              <w:top w:val="single" w:sz="4" w:space="0" w:color="auto"/>
              <w:left w:val="single" w:sz="4" w:space="0" w:color="auto"/>
              <w:bottom w:val="single" w:sz="4" w:space="0" w:color="auto"/>
              <w:right w:val="single" w:sz="4" w:space="0" w:color="auto"/>
            </w:tcBorders>
          </w:tcPr>
          <w:p w14:paraId="4CE0FD74" w14:textId="77777777" w:rsidR="00D5679E" w:rsidRPr="00D74B8B" w:rsidRDefault="00D5679E" w:rsidP="00D5679E">
            <w:pPr>
              <w:jc w:val="both"/>
              <w:rPr>
                <w:sz w:val="24"/>
                <w:szCs w:val="24"/>
              </w:rPr>
            </w:pPr>
            <w:r w:rsidRPr="00D74B8B">
              <w:rPr>
                <w:sz w:val="24"/>
                <w:szCs w:val="24"/>
              </w:rPr>
              <w:t>Робота з формулярами читачів.</w:t>
            </w:r>
          </w:p>
          <w:p w14:paraId="6E681F48" w14:textId="77777777" w:rsidR="00D5679E" w:rsidRPr="00D74B8B" w:rsidRDefault="00D5679E" w:rsidP="00D5679E">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B850CB0" w14:textId="77777777" w:rsidR="00D5679E" w:rsidRPr="00D74B8B" w:rsidRDefault="00D5679E" w:rsidP="00D5679E">
            <w:pPr>
              <w:jc w:val="center"/>
              <w:rPr>
                <w:sz w:val="24"/>
                <w:szCs w:val="24"/>
              </w:rPr>
            </w:pPr>
            <w:r w:rsidRPr="00D74B8B">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14:paraId="2A447569" w14:textId="77777777" w:rsidR="00D5679E" w:rsidRPr="00D74B8B" w:rsidRDefault="00D5679E" w:rsidP="00D5679E">
            <w:pPr>
              <w:jc w:val="center"/>
              <w:rPr>
                <w:sz w:val="24"/>
                <w:szCs w:val="24"/>
              </w:rPr>
            </w:pPr>
            <w:r w:rsidRPr="00D74B8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F58FCD6" w14:textId="77777777" w:rsidR="00D5679E" w:rsidRDefault="00D5679E" w:rsidP="00D5679E">
            <w:pPr>
              <w:jc w:val="center"/>
              <w:rPr>
                <w:rFonts w:eastAsia="Calibri"/>
                <w:b/>
                <w:sz w:val="24"/>
                <w:szCs w:val="24"/>
              </w:rPr>
            </w:pPr>
          </w:p>
        </w:tc>
      </w:tr>
      <w:tr w:rsidR="00D5679E" w14:paraId="7344661D"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4C548E4" w14:textId="77777777" w:rsidR="00D5679E" w:rsidRPr="00D74B8B" w:rsidRDefault="00D5679E" w:rsidP="00D5679E">
            <w:pPr>
              <w:jc w:val="center"/>
              <w:rPr>
                <w:rFonts w:eastAsia="Calibri"/>
                <w:sz w:val="24"/>
                <w:szCs w:val="24"/>
              </w:rPr>
            </w:pPr>
            <w:r w:rsidRPr="00D74B8B">
              <w:rPr>
                <w:rFonts w:eastAsia="Calibri"/>
                <w:sz w:val="24"/>
                <w:szCs w:val="24"/>
              </w:rPr>
              <w:t>7.</w:t>
            </w:r>
          </w:p>
        </w:tc>
        <w:tc>
          <w:tcPr>
            <w:tcW w:w="4394" w:type="dxa"/>
            <w:tcBorders>
              <w:top w:val="single" w:sz="4" w:space="0" w:color="auto"/>
              <w:left w:val="single" w:sz="4" w:space="0" w:color="auto"/>
              <w:bottom w:val="single" w:sz="4" w:space="0" w:color="auto"/>
              <w:right w:val="single" w:sz="4" w:space="0" w:color="auto"/>
            </w:tcBorders>
          </w:tcPr>
          <w:p w14:paraId="4F8A37C2" w14:textId="77777777" w:rsidR="00D5679E" w:rsidRPr="00D74B8B" w:rsidRDefault="00D5679E" w:rsidP="00D5679E">
            <w:pPr>
              <w:jc w:val="both"/>
              <w:rPr>
                <w:sz w:val="24"/>
                <w:szCs w:val="24"/>
              </w:rPr>
            </w:pPr>
            <w:r w:rsidRPr="00D74B8B">
              <w:rPr>
                <w:sz w:val="24"/>
                <w:szCs w:val="24"/>
              </w:rPr>
              <w:t>Відзначення  кращих читачів на святі: «Країна казкова – країна книжкова» (Всеукраїнський тиждень дитячої та юнацької книги).</w:t>
            </w:r>
          </w:p>
        </w:tc>
        <w:tc>
          <w:tcPr>
            <w:tcW w:w="1842" w:type="dxa"/>
            <w:tcBorders>
              <w:top w:val="single" w:sz="4" w:space="0" w:color="auto"/>
              <w:left w:val="single" w:sz="4" w:space="0" w:color="auto"/>
              <w:bottom w:val="single" w:sz="4" w:space="0" w:color="auto"/>
              <w:right w:val="single" w:sz="4" w:space="0" w:color="auto"/>
            </w:tcBorders>
          </w:tcPr>
          <w:p w14:paraId="0489DABB" w14:textId="77777777" w:rsidR="00D5679E" w:rsidRPr="00D74B8B" w:rsidRDefault="00D5679E" w:rsidP="00D5679E">
            <w:pPr>
              <w:jc w:val="center"/>
              <w:rPr>
                <w:sz w:val="24"/>
                <w:szCs w:val="24"/>
              </w:rPr>
            </w:pPr>
            <w:r w:rsidRPr="00D74B8B">
              <w:rPr>
                <w:sz w:val="24"/>
                <w:szCs w:val="24"/>
              </w:rPr>
              <w:t>Березень, квітень</w:t>
            </w:r>
          </w:p>
        </w:tc>
        <w:tc>
          <w:tcPr>
            <w:tcW w:w="1843" w:type="dxa"/>
            <w:tcBorders>
              <w:top w:val="single" w:sz="4" w:space="0" w:color="auto"/>
              <w:left w:val="single" w:sz="4" w:space="0" w:color="auto"/>
              <w:bottom w:val="single" w:sz="4" w:space="0" w:color="auto"/>
              <w:right w:val="single" w:sz="4" w:space="0" w:color="auto"/>
            </w:tcBorders>
          </w:tcPr>
          <w:p w14:paraId="3798F5D3" w14:textId="77777777" w:rsidR="00D5679E" w:rsidRPr="00D74B8B" w:rsidRDefault="00D5679E" w:rsidP="00D5679E">
            <w:pPr>
              <w:jc w:val="center"/>
              <w:rPr>
                <w:sz w:val="24"/>
                <w:szCs w:val="24"/>
              </w:rPr>
            </w:pPr>
            <w:r w:rsidRPr="00D74B8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021B7AD8" w14:textId="77777777" w:rsidR="00D5679E" w:rsidRDefault="00D5679E" w:rsidP="00D5679E">
            <w:pPr>
              <w:jc w:val="center"/>
              <w:rPr>
                <w:rFonts w:eastAsia="Calibri"/>
                <w:b/>
                <w:sz w:val="24"/>
                <w:szCs w:val="24"/>
              </w:rPr>
            </w:pPr>
          </w:p>
        </w:tc>
      </w:tr>
      <w:tr w:rsidR="00D5679E" w14:paraId="77CCE14D"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20E68D7" w14:textId="77777777" w:rsidR="00D5679E" w:rsidRPr="00D74B8B" w:rsidRDefault="00D5679E" w:rsidP="00D5679E">
            <w:pPr>
              <w:jc w:val="center"/>
              <w:rPr>
                <w:rFonts w:eastAsia="Calibri"/>
                <w:sz w:val="24"/>
                <w:szCs w:val="24"/>
              </w:rPr>
            </w:pPr>
            <w:r w:rsidRPr="00D74B8B">
              <w:rPr>
                <w:rFonts w:eastAsia="Calibri"/>
                <w:sz w:val="24"/>
                <w:szCs w:val="24"/>
              </w:rPr>
              <w:t>8.</w:t>
            </w:r>
          </w:p>
        </w:tc>
        <w:tc>
          <w:tcPr>
            <w:tcW w:w="4394" w:type="dxa"/>
            <w:tcBorders>
              <w:top w:val="single" w:sz="4" w:space="0" w:color="auto"/>
              <w:left w:val="single" w:sz="4" w:space="0" w:color="auto"/>
              <w:bottom w:val="single" w:sz="4" w:space="0" w:color="auto"/>
              <w:right w:val="single" w:sz="4" w:space="0" w:color="auto"/>
            </w:tcBorders>
          </w:tcPr>
          <w:p w14:paraId="1DD8C5B7" w14:textId="77777777" w:rsidR="00D5679E" w:rsidRPr="00D74B8B" w:rsidRDefault="00D5679E" w:rsidP="00D5679E">
            <w:pPr>
              <w:jc w:val="both"/>
              <w:rPr>
                <w:sz w:val="24"/>
                <w:szCs w:val="24"/>
              </w:rPr>
            </w:pPr>
            <w:r w:rsidRPr="00D74B8B">
              <w:rPr>
                <w:sz w:val="24"/>
                <w:szCs w:val="24"/>
              </w:rPr>
              <w:t>Виховання бібліотечно-бібліографічної грамотності учнів.</w:t>
            </w:r>
          </w:p>
        </w:tc>
        <w:tc>
          <w:tcPr>
            <w:tcW w:w="1842" w:type="dxa"/>
            <w:tcBorders>
              <w:top w:val="single" w:sz="4" w:space="0" w:color="auto"/>
              <w:left w:val="single" w:sz="4" w:space="0" w:color="auto"/>
              <w:bottom w:val="single" w:sz="4" w:space="0" w:color="auto"/>
              <w:right w:val="single" w:sz="4" w:space="0" w:color="auto"/>
            </w:tcBorders>
          </w:tcPr>
          <w:p w14:paraId="2025CD82" w14:textId="77777777" w:rsidR="00D5679E" w:rsidRPr="00D74B8B" w:rsidRDefault="00D5679E" w:rsidP="00D5679E">
            <w:pPr>
              <w:jc w:val="center"/>
              <w:rPr>
                <w:sz w:val="24"/>
                <w:szCs w:val="24"/>
              </w:rPr>
            </w:pPr>
            <w:r w:rsidRPr="00D74B8B">
              <w:rPr>
                <w:sz w:val="24"/>
                <w:szCs w:val="24"/>
              </w:rPr>
              <w:t>За планом</w:t>
            </w:r>
          </w:p>
        </w:tc>
        <w:tc>
          <w:tcPr>
            <w:tcW w:w="1843" w:type="dxa"/>
            <w:tcBorders>
              <w:top w:val="single" w:sz="4" w:space="0" w:color="auto"/>
              <w:left w:val="single" w:sz="4" w:space="0" w:color="auto"/>
              <w:bottom w:val="single" w:sz="4" w:space="0" w:color="auto"/>
              <w:right w:val="single" w:sz="4" w:space="0" w:color="auto"/>
            </w:tcBorders>
          </w:tcPr>
          <w:p w14:paraId="6549A767" w14:textId="77777777" w:rsidR="00D5679E" w:rsidRPr="00D74B8B" w:rsidRDefault="00D5679E" w:rsidP="00D5679E">
            <w:pPr>
              <w:jc w:val="center"/>
              <w:rPr>
                <w:sz w:val="24"/>
                <w:szCs w:val="24"/>
              </w:rPr>
            </w:pPr>
            <w:r w:rsidRPr="00D74B8B">
              <w:rPr>
                <w:sz w:val="24"/>
                <w:szCs w:val="24"/>
              </w:rPr>
              <w:t>Бібліотекар,</w:t>
            </w:r>
          </w:p>
          <w:p w14:paraId="55A7F694" w14:textId="77777777" w:rsidR="00D5679E" w:rsidRPr="00D74B8B" w:rsidRDefault="00D5679E" w:rsidP="00D5679E">
            <w:pPr>
              <w:jc w:val="center"/>
              <w:rPr>
                <w:sz w:val="24"/>
                <w:szCs w:val="24"/>
              </w:rPr>
            </w:pPr>
            <w:r w:rsidRPr="00D74B8B">
              <w:rPr>
                <w:sz w:val="24"/>
                <w:szCs w:val="24"/>
              </w:rPr>
              <w:t>Вчителі</w:t>
            </w:r>
          </w:p>
        </w:tc>
        <w:tc>
          <w:tcPr>
            <w:tcW w:w="1383" w:type="dxa"/>
            <w:tcBorders>
              <w:top w:val="single" w:sz="4" w:space="0" w:color="auto"/>
              <w:left w:val="single" w:sz="4" w:space="0" w:color="auto"/>
              <w:bottom w:val="single" w:sz="4" w:space="0" w:color="auto"/>
              <w:right w:val="single" w:sz="4" w:space="0" w:color="auto"/>
            </w:tcBorders>
          </w:tcPr>
          <w:p w14:paraId="27AB75A4" w14:textId="77777777" w:rsidR="00D5679E" w:rsidRDefault="00D5679E" w:rsidP="00D5679E">
            <w:pPr>
              <w:jc w:val="center"/>
              <w:rPr>
                <w:rFonts w:eastAsia="Calibri"/>
                <w:b/>
                <w:sz w:val="24"/>
                <w:szCs w:val="24"/>
              </w:rPr>
            </w:pPr>
          </w:p>
        </w:tc>
      </w:tr>
      <w:tr w:rsidR="00D5679E" w14:paraId="6595BD0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9EC472E" w14:textId="77777777" w:rsidR="00D5679E" w:rsidRPr="00D74B8B" w:rsidRDefault="00D5679E" w:rsidP="00D5679E">
            <w:pPr>
              <w:jc w:val="center"/>
              <w:rPr>
                <w:rFonts w:eastAsia="Calibri"/>
                <w:sz w:val="24"/>
                <w:szCs w:val="24"/>
              </w:rPr>
            </w:pPr>
            <w:r w:rsidRPr="00D74B8B">
              <w:rPr>
                <w:rFonts w:eastAsia="Calibri"/>
                <w:sz w:val="24"/>
                <w:szCs w:val="24"/>
              </w:rPr>
              <w:t>9.</w:t>
            </w:r>
          </w:p>
        </w:tc>
        <w:tc>
          <w:tcPr>
            <w:tcW w:w="4394" w:type="dxa"/>
            <w:tcBorders>
              <w:top w:val="single" w:sz="4" w:space="0" w:color="auto"/>
              <w:left w:val="single" w:sz="4" w:space="0" w:color="auto"/>
              <w:bottom w:val="single" w:sz="4" w:space="0" w:color="auto"/>
              <w:right w:val="single" w:sz="4" w:space="0" w:color="auto"/>
            </w:tcBorders>
          </w:tcPr>
          <w:p w14:paraId="48735B18" w14:textId="77777777" w:rsidR="00D5679E" w:rsidRPr="00D74B8B" w:rsidRDefault="00D5679E" w:rsidP="00D5679E">
            <w:pPr>
              <w:tabs>
                <w:tab w:val="left" w:pos="5103"/>
              </w:tabs>
              <w:jc w:val="both"/>
              <w:rPr>
                <w:sz w:val="24"/>
                <w:szCs w:val="24"/>
              </w:rPr>
            </w:pPr>
            <w:r w:rsidRPr="00D74B8B">
              <w:rPr>
                <w:sz w:val="24"/>
                <w:szCs w:val="24"/>
              </w:rPr>
              <w:t>Проведення бібліографічних  індивідуальних консультацій для учнів та вчителів.</w:t>
            </w:r>
          </w:p>
        </w:tc>
        <w:tc>
          <w:tcPr>
            <w:tcW w:w="1842" w:type="dxa"/>
            <w:tcBorders>
              <w:top w:val="single" w:sz="4" w:space="0" w:color="auto"/>
              <w:left w:val="single" w:sz="4" w:space="0" w:color="auto"/>
              <w:bottom w:val="single" w:sz="4" w:space="0" w:color="auto"/>
              <w:right w:val="single" w:sz="4" w:space="0" w:color="auto"/>
            </w:tcBorders>
          </w:tcPr>
          <w:p w14:paraId="0C7A8814" w14:textId="77777777" w:rsidR="00D5679E" w:rsidRPr="00D74B8B" w:rsidRDefault="00D5679E" w:rsidP="00D5679E">
            <w:pPr>
              <w:jc w:val="center"/>
              <w:rPr>
                <w:sz w:val="24"/>
                <w:szCs w:val="24"/>
              </w:rPr>
            </w:pPr>
            <w:r w:rsidRPr="00D74B8B">
              <w:rPr>
                <w:sz w:val="24"/>
                <w:szCs w:val="24"/>
              </w:rPr>
              <w:t>За потребою</w:t>
            </w:r>
          </w:p>
        </w:tc>
        <w:tc>
          <w:tcPr>
            <w:tcW w:w="1843" w:type="dxa"/>
            <w:tcBorders>
              <w:top w:val="single" w:sz="4" w:space="0" w:color="auto"/>
              <w:left w:val="single" w:sz="4" w:space="0" w:color="auto"/>
              <w:bottom w:val="single" w:sz="4" w:space="0" w:color="auto"/>
              <w:right w:val="single" w:sz="4" w:space="0" w:color="auto"/>
            </w:tcBorders>
          </w:tcPr>
          <w:p w14:paraId="53C3315E" w14:textId="77777777" w:rsidR="00D5679E" w:rsidRPr="00D74B8B" w:rsidRDefault="00D5679E" w:rsidP="00D5679E">
            <w:pPr>
              <w:jc w:val="center"/>
              <w:rPr>
                <w:sz w:val="24"/>
                <w:szCs w:val="24"/>
              </w:rPr>
            </w:pPr>
            <w:r w:rsidRPr="00D74B8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0249D5A5" w14:textId="77777777" w:rsidR="00D5679E" w:rsidRDefault="00D5679E" w:rsidP="00D5679E">
            <w:pPr>
              <w:jc w:val="center"/>
              <w:rPr>
                <w:rFonts w:eastAsia="Calibri"/>
                <w:b/>
                <w:sz w:val="24"/>
                <w:szCs w:val="24"/>
              </w:rPr>
            </w:pPr>
          </w:p>
        </w:tc>
      </w:tr>
      <w:tr w:rsidR="00D5679E" w14:paraId="38D6432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C81CE8D" w14:textId="77777777" w:rsidR="00D5679E" w:rsidRPr="00D74B8B" w:rsidRDefault="00D5679E" w:rsidP="00D5679E">
            <w:pPr>
              <w:jc w:val="center"/>
              <w:rPr>
                <w:rFonts w:eastAsia="Calibri"/>
                <w:sz w:val="24"/>
                <w:szCs w:val="24"/>
              </w:rPr>
            </w:pPr>
            <w:r w:rsidRPr="00D74B8B">
              <w:rPr>
                <w:rFonts w:eastAsia="Calibri"/>
                <w:sz w:val="24"/>
                <w:szCs w:val="24"/>
              </w:rPr>
              <w:t>10.</w:t>
            </w:r>
          </w:p>
        </w:tc>
        <w:tc>
          <w:tcPr>
            <w:tcW w:w="4394" w:type="dxa"/>
            <w:tcBorders>
              <w:top w:val="single" w:sz="4" w:space="0" w:color="auto"/>
              <w:left w:val="single" w:sz="4" w:space="0" w:color="auto"/>
              <w:bottom w:val="single" w:sz="4" w:space="0" w:color="auto"/>
              <w:right w:val="single" w:sz="4" w:space="0" w:color="auto"/>
            </w:tcBorders>
          </w:tcPr>
          <w:p w14:paraId="5ADDBE41" w14:textId="77777777" w:rsidR="00D5679E" w:rsidRPr="00D74B8B" w:rsidRDefault="00D5679E" w:rsidP="00D5679E">
            <w:pPr>
              <w:jc w:val="both"/>
              <w:rPr>
                <w:sz w:val="24"/>
                <w:szCs w:val="24"/>
              </w:rPr>
            </w:pPr>
            <w:r w:rsidRPr="00D74B8B">
              <w:rPr>
                <w:sz w:val="24"/>
                <w:szCs w:val="24"/>
              </w:rPr>
              <w:t>Інформаційне забезпечення учнів та вчителів новинками літератури (з використанням картотек, каталогів, стенду «Шкільна бібліотека інформує»).</w:t>
            </w:r>
          </w:p>
        </w:tc>
        <w:tc>
          <w:tcPr>
            <w:tcW w:w="1842" w:type="dxa"/>
            <w:tcBorders>
              <w:top w:val="single" w:sz="4" w:space="0" w:color="auto"/>
              <w:left w:val="single" w:sz="4" w:space="0" w:color="auto"/>
              <w:bottom w:val="single" w:sz="4" w:space="0" w:color="auto"/>
              <w:right w:val="single" w:sz="4" w:space="0" w:color="auto"/>
            </w:tcBorders>
          </w:tcPr>
          <w:p w14:paraId="07D8A4F3" w14:textId="77777777" w:rsidR="00D5679E" w:rsidRPr="00D74B8B" w:rsidRDefault="00D5679E" w:rsidP="00D5679E">
            <w:pPr>
              <w:jc w:val="center"/>
              <w:rPr>
                <w:sz w:val="24"/>
                <w:szCs w:val="24"/>
              </w:rPr>
            </w:pPr>
            <w:r w:rsidRPr="00D74B8B">
              <w:rPr>
                <w:sz w:val="24"/>
                <w:szCs w:val="24"/>
              </w:rPr>
              <w:t>За потребою</w:t>
            </w:r>
          </w:p>
        </w:tc>
        <w:tc>
          <w:tcPr>
            <w:tcW w:w="1843" w:type="dxa"/>
            <w:tcBorders>
              <w:top w:val="single" w:sz="4" w:space="0" w:color="auto"/>
              <w:left w:val="single" w:sz="4" w:space="0" w:color="auto"/>
              <w:bottom w:val="single" w:sz="4" w:space="0" w:color="auto"/>
              <w:right w:val="single" w:sz="4" w:space="0" w:color="auto"/>
            </w:tcBorders>
          </w:tcPr>
          <w:p w14:paraId="1D3CAFE2" w14:textId="77777777" w:rsidR="00D5679E" w:rsidRPr="00D74B8B" w:rsidRDefault="00D5679E" w:rsidP="00D5679E">
            <w:pPr>
              <w:jc w:val="center"/>
              <w:rPr>
                <w:sz w:val="24"/>
                <w:szCs w:val="24"/>
              </w:rPr>
            </w:pPr>
            <w:r w:rsidRPr="00D74B8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3C342E05" w14:textId="77777777" w:rsidR="00D5679E" w:rsidRDefault="00D5679E" w:rsidP="00D5679E">
            <w:pPr>
              <w:jc w:val="center"/>
              <w:rPr>
                <w:rFonts w:eastAsia="Calibri"/>
                <w:b/>
                <w:sz w:val="24"/>
                <w:szCs w:val="24"/>
              </w:rPr>
            </w:pPr>
          </w:p>
        </w:tc>
      </w:tr>
      <w:tr w:rsidR="00D5679E" w14:paraId="3F7E5FC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EDAA74E" w14:textId="77777777" w:rsidR="00D5679E" w:rsidRPr="00D74B8B" w:rsidRDefault="00D5679E" w:rsidP="00D5679E">
            <w:pPr>
              <w:jc w:val="center"/>
              <w:rPr>
                <w:rFonts w:eastAsia="Calibri"/>
                <w:sz w:val="24"/>
                <w:szCs w:val="24"/>
              </w:rPr>
            </w:pPr>
            <w:r w:rsidRPr="00D74B8B">
              <w:rPr>
                <w:rFonts w:eastAsia="Calibri"/>
                <w:sz w:val="24"/>
                <w:szCs w:val="24"/>
              </w:rPr>
              <w:t>11.</w:t>
            </w:r>
          </w:p>
        </w:tc>
        <w:tc>
          <w:tcPr>
            <w:tcW w:w="4394" w:type="dxa"/>
            <w:tcBorders>
              <w:top w:val="single" w:sz="4" w:space="0" w:color="auto"/>
              <w:left w:val="single" w:sz="4" w:space="0" w:color="auto"/>
              <w:bottom w:val="single" w:sz="4" w:space="0" w:color="auto"/>
              <w:right w:val="single" w:sz="4" w:space="0" w:color="auto"/>
            </w:tcBorders>
          </w:tcPr>
          <w:p w14:paraId="75510C09" w14:textId="77777777" w:rsidR="00D5679E" w:rsidRPr="00D74B8B" w:rsidRDefault="00D5679E" w:rsidP="00D5679E">
            <w:pPr>
              <w:jc w:val="both"/>
              <w:rPr>
                <w:sz w:val="24"/>
                <w:szCs w:val="24"/>
              </w:rPr>
            </w:pPr>
            <w:r w:rsidRPr="00D74B8B">
              <w:rPr>
                <w:sz w:val="24"/>
                <w:szCs w:val="24"/>
              </w:rPr>
              <w:t>Інформаційна перерва в бібліотеці «Подорож книжковими полицями».</w:t>
            </w:r>
          </w:p>
        </w:tc>
        <w:tc>
          <w:tcPr>
            <w:tcW w:w="1842" w:type="dxa"/>
            <w:tcBorders>
              <w:top w:val="single" w:sz="4" w:space="0" w:color="auto"/>
              <w:left w:val="single" w:sz="4" w:space="0" w:color="auto"/>
              <w:bottom w:val="single" w:sz="4" w:space="0" w:color="auto"/>
              <w:right w:val="single" w:sz="4" w:space="0" w:color="auto"/>
            </w:tcBorders>
          </w:tcPr>
          <w:p w14:paraId="4147B805" w14:textId="77777777" w:rsidR="00D5679E" w:rsidRPr="00D74B8B" w:rsidRDefault="00D5679E" w:rsidP="00D5679E">
            <w:pPr>
              <w:jc w:val="center"/>
              <w:rPr>
                <w:sz w:val="24"/>
                <w:szCs w:val="24"/>
              </w:rPr>
            </w:pPr>
            <w:r w:rsidRPr="00D74B8B">
              <w:rPr>
                <w:sz w:val="24"/>
                <w:szCs w:val="24"/>
              </w:rPr>
              <w:t>За потребою</w:t>
            </w:r>
          </w:p>
        </w:tc>
        <w:tc>
          <w:tcPr>
            <w:tcW w:w="1843" w:type="dxa"/>
            <w:tcBorders>
              <w:top w:val="single" w:sz="4" w:space="0" w:color="auto"/>
              <w:left w:val="single" w:sz="4" w:space="0" w:color="auto"/>
              <w:bottom w:val="single" w:sz="4" w:space="0" w:color="auto"/>
              <w:right w:val="single" w:sz="4" w:space="0" w:color="auto"/>
            </w:tcBorders>
          </w:tcPr>
          <w:p w14:paraId="776B704E" w14:textId="77777777" w:rsidR="00D5679E" w:rsidRPr="00D74B8B" w:rsidRDefault="00D5679E" w:rsidP="00D5679E">
            <w:pPr>
              <w:jc w:val="center"/>
              <w:rPr>
                <w:sz w:val="24"/>
                <w:szCs w:val="24"/>
              </w:rPr>
            </w:pPr>
            <w:r w:rsidRPr="00D74B8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6FC04E07" w14:textId="77777777" w:rsidR="00D5679E" w:rsidRDefault="00D5679E" w:rsidP="00D5679E">
            <w:pPr>
              <w:jc w:val="center"/>
              <w:rPr>
                <w:rFonts w:eastAsia="Calibri"/>
                <w:b/>
                <w:sz w:val="24"/>
                <w:szCs w:val="24"/>
              </w:rPr>
            </w:pPr>
          </w:p>
        </w:tc>
      </w:tr>
      <w:tr w:rsidR="00D5679E" w14:paraId="2B7A6C16"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6E2C104E" w14:textId="77777777" w:rsidR="00D5679E" w:rsidRPr="00FD46DB" w:rsidRDefault="00D5679E" w:rsidP="00D5679E">
            <w:pPr>
              <w:jc w:val="center"/>
              <w:rPr>
                <w:b/>
                <w:sz w:val="24"/>
                <w:szCs w:val="24"/>
              </w:rPr>
            </w:pPr>
            <w:r w:rsidRPr="00FD46DB">
              <w:rPr>
                <w:b/>
                <w:sz w:val="24"/>
                <w:szCs w:val="24"/>
              </w:rPr>
              <w:t>Індивідуальна робота з читачами</w:t>
            </w:r>
          </w:p>
        </w:tc>
      </w:tr>
      <w:tr w:rsidR="00D5679E" w14:paraId="114FCB89"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2914343" w14:textId="77777777" w:rsidR="00D5679E" w:rsidRDefault="00D5679E" w:rsidP="00D5679E">
            <w:pPr>
              <w:jc w:val="center"/>
              <w:rPr>
                <w:rFonts w:eastAsia="Calibri"/>
                <w:sz w:val="24"/>
                <w:szCs w:val="24"/>
              </w:rPr>
            </w:pPr>
            <w:r>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69CE2ED0" w14:textId="77777777" w:rsidR="00D5679E" w:rsidRPr="00FD46DB" w:rsidRDefault="00D5679E" w:rsidP="00D5679E">
            <w:pPr>
              <w:tabs>
                <w:tab w:val="left" w:pos="5103"/>
              </w:tabs>
              <w:jc w:val="both"/>
              <w:rPr>
                <w:sz w:val="24"/>
                <w:szCs w:val="24"/>
              </w:rPr>
            </w:pPr>
            <w:r w:rsidRPr="00FD46DB">
              <w:rPr>
                <w:sz w:val="24"/>
                <w:szCs w:val="24"/>
              </w:rPr>
              <w:t>Проводити індивідуальне консультування читачів при виборі книги:</w:t>
            </w:r>
          </w:p>
          <w:p w14:paraId="25E6DAB9" w14:textId="77777777" w:rsidR="00D5679E" w:rsidRPr="00FD46DB" w:rsidRDefault="00D5679E" w:rsidP="00955F65">
            <w:pPr>
              <w:numPr>
                <w:ilvl w:val="0"/>
                <w:numId w:val="15"/>
              </w:numPr>
              <w:tabs>
                <w:tab w:val="left" w:pos="5103"/>
              </w:tabs>
              <w:jc w:val="both"/>
              <w:rPr>
                <w:sz w:val="24"/>
                <w:szCs w:val="24"/>
              </w:rPr>
            </w:pPr>
            <w:r w:rsidRPr="00FD46DB">
              <w:rPr>
                <w:sz w:val="24"/>
                <w:szCs w:val="24"/>
              </w:rPr>
              <w:lastRenderedPageBreak/>
              <w:t>рекомендаційні бесіди;</w:t>
            </w:r>
          </w:p>
          <w:p w14:paraId="2461BA09" w14:textId="77777777" w:rsidR="00D5679E" w:rsidRPr="00FD46DB" w:rsidRDefault="00D5679E" w:rsidP="00955F65">
            <w:pPr>
              <w:numPr>
                <w:ilvl w:val="0"/>
                <w:numId w:val="15"/>
              </w:numPr>
              <w:tabs>
                <w:tab w:val="left" w:pos="5103"/>
              </w:tabs>
              <w:jc w:val="both"/>
              <w:rPr>
                <w:sz w:val="24"/>
                <w:szCs w:val="24"/>
              </w:rPr>
            </w:pPr>
            <w:r w:rsidRPr="00FD46DB">
              <w:rPr>
                <w:sz w:val="24"/>
                <w:szCs w:val="24"/>
              </w:rPr>
              <w:t>бесіди про прочитане;</w:t>
            </w:r>
          </w:p>
          <w:p w14:paraId="542AA20B" w14:textId="77777777" w:rsidR="00D5679E" w:rsidRPr="00FD46DB" w:rsidRDefault="00D5679E" w:rsidP="00955F65">
            <w:pPr>
              <w:numPr>
                <w:ilvl w:val="0"/>
                <w:numId w:val="15"/>
              </w:numPr>
              <w:tabs>
                <w:tab w:val="left" w:pos="5103"/>
              </w:tabs>
              <w:jc w:val="both"/>
              <w:rPr>
                <w:sz w:val="24"/>
                <w:szCs w:val="24"/>
              </w:rPr>
            </w:pPr>
            <w:r w:rsidRPr="00FD46DB">
              <w:rPr>
                <w:sz w:val="24"/>
                <w:szCs w:val="24"/>
              </w:rPr>
              <w:t>реклама книги;</w:t>
            </w:r>
          </w:p>
          <w:p w14:paraId="0297515F" w14:textId="77777777" w:rsidR="00D5679E" w:rsidRPr="00FD46DB" w:rsidRDefault="00D5679E" w:rsidP="00955F65">
            <w:pPr>
              <w:numPr>
                <w:ilvl w:val="0"/>
                <w:numId w:val="15"/>
              </w:numPr>
              <w:tabs>
                <w:tab w:val="left" w:pos="5103"/>
              </w:tabs>
              <w:jc w:val="both"/>
              <w:rPr>
                <w:sz w:val="24"/>
                <w:szCs w:val="24"/>
              </w:rPr>
            </w:pPr>
            <w:r w:rsidRPr="00FD46DB">
              <w:rPr>
                <w:sz w:val="24"/>
                <w:szCs w:val="24"/>
              </w:rPr>
              <w:t>консультації біля книжкових виставок.</w:t>
            </w:r>
          </w:p>
        </w:tc>
        <w:tc>
          <w:tcPr>
            <w:tcW w:w="1842" w:type="dxa"/>
            <w:tcBorders>
              <w:top w:val="single" w:sz="4" w:space="0" w:color="auto"/>
              <w:left w:val="single" w:sz="4" w:space="0" w:color="auto"/>
              <w:bottom w:val="single" w:sz="4" w:space="0" w:color="auto"/>
              <w:right w:val="single" w:sz="4" w:space="0" w:color="auto"/>
            </w:tcBorders>
          </w:tcPr>
          <w:p w14:paraId="02196708" w14:textId="77777777" w:rsidR="00D5679E" w:rsidRPr="00FD46DB" w:rsidRDefault="00D5679E" w:rsidP="00D5679E">
            <w:pPr>
              <w:tabs>
                <w:tab w:val="left" w:pos="5103"/>
              </w:tabs>
              <w:jc w:val="center"/>
              <w:rPr>
                <w:sz w:val="24"/>
                <w:szCs w:val="24"/>
              </w:rPr>
            </w:pPr>
          </w:p>
          <w:p w14:paraId="23925642" w14:textId="77777777" w:rsidR="00D5679E" w:rsidRPr="00FD46DB" w:rsidRDefault="00D5679E" w:rsidP="00D5679E">
            <w:pPr>
              <w:tabs>
                <w:tab w:val="left" w:pos="5103"/>
              </w:tabs>
              <w:jc w:val="center"/>
              <w:rPr>
                <w:sz w:val="24"/>
                <w:szCs w:val="24"/>
              </w:rPr>
            </w:pPr>
            <w:r w:rsidRPr="00FD46DB">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14:paraId="4003DCDE" w14:textId="77777777" w:rsidR="00D5679E" w:rsidRPr="00FD46DB" w:rsidRDefault="00D5679E" w:rsidP="00D5679E">
            <w:pPr>
              <w:tabs>
                <w:tab w:val="left" w:pos="5103"/>
              </w:tabs>
              <w:jc w:val="center"/>
              <w:rPr>
                <w:sz w:val="24"/>
                <w:szCs w:val="24"/>
              </w:rPr>
            </w:pPr>
            <w:r w:rsidRPr="00FD46D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6F3CFA00" w14:textId="77777777" w:rsidR="00D5679E" w:rsidRDefault="00D5679E" w:rsidP="00D5679E">
            <w:pPr>
              <w:jc w:val="center"/>
              <w:rPr>
                <w:rFonts w:eastAsia="Calibri"/>
                <w:b/>
                <w:sz w:val="24"/>
                <w:szCs w:val="24"/>
              </w:rPr>
            </w:pPr>
          </w:p>
        </w:tc>
      </w:tr>
      <w:tr w:rsidR="00D5679E" w14:paraId="3310D9F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D401239" w14:textId="77777777" w:rsidR="00D5679E" w:rsidRDefault="00D5679E" w:rsidP="00D5679E">
            <w:pPr>
              <w:jc w:val="center"/>
              <w:rPr>
                <w:rFonts w:eastAsia="Calibri"/>
                <w:sz w:val="24"/>
                <w:szCs w:val="24"/>
              </w:rPr>
            </w:pPr>
            <w:r>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5E07EB2C" w14:textId="77777777" w:rsidR="00D5679E" w:rsidRPr="00FD46DB" w:rsidRDefault="00D5679E" w:rsidP="00D5679E">
            <w:pPr>
              <w:tabs>
                <w:tab w:val="left" w:pos="5103"/>
              </w:tabs>
              <w:jc w:val="both"/>
              <w:rPr>
                <w:sz w:val="24"/>
                <w:szCs w:val="24"/>
              </w:rPr>
            </w:pPr>
            <w:r w:rsidRPr="00FD46DB">
              <w:rPr>
                <w:sz w:val="24"/>
                <w:szCs w:val="24"/>
              </w:rPr>
              <w:t>Виділити групи читачів за інтересами.</w:t>
            </w:r>
          </w:p>
        </w:tc>
        <w:tc>
          <w:tcPr>
            <w:tcW w:w="1842" w:type="dxa"/>
            <w:tcBorders>
              <w:top w:val="single" w:sz="4" w:space="0" w:color="auto"/>
              <w:left w:val="single" w:sz="4" w:space="0" w:color="auto"/>
              <w:bottom w:val="single" w:sz="4" w:space="0" w:color="auto"/>
              <w:right w:val="single" w:sz="4" w:space="0" w:color="auto"/>
            </w:tcBorders>
          </w:tcPr>
          <w:p w14:paraId="70D5E859" w14:textId="77777777" w:rsidR="00D5679E" w:rsidRPr="00FD46DB" w:rsidRDefault="00D5679E" w:rsidP="00D5679E">
            <w:pPr>
              <w:tabs>
                <w:tab w:val="left" w:pos="5103"/>
              </w:tabs>
              <w:jc w:val="center"/>
              <w:rPr>
                <w:sz w:val="24"/>
                <w:szCs w:val="24"/>
              </w:rPr>
            </w:pPr>
            <w:r w:rsidRPr="00FD46DB">
              <w:rPr>
                <w:sz w:val="24"/>
                <w:szCs w:val="24"/>
              </w:rPr>
              <w:t>Жовтень</w:t>
            </w:r>
          </w:p>
          <w:p w14:paraId="593F97B7" w14:textId="77777777" w:rsidR="00D5679E" w:rsidRPr="00FD46DB" w:rsidRDefault="00D5679E" w:rsidP="00D5679E">
            <w:pPr>
              <w:tabs>
                <w:tab w:val="left" w:pos="5103"/>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7AC2B35" w14:textId="77777777" w:rsidR="00D5679E" w:rsidRPr="00FD46DB" w:rsidRDefault="00D5679E" w:rsidP="00D5679E">
            <w:pPr>
              <w:tabs>
                <w:tab w:val="left" w:pos="5103"/>
              </w:tabs>
              <w:jc w:val="center"/>
              <w:rPr>
                <w:sz w:val="24"/>
                <w:szCs w:val="24"/>
              </w:rPr>
            </w:pPr>
            <w:r w:rsidRPr="00FD46D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23028764" w14:textId="77777777" w:rsidR="00D5679E" w:rsidRDefault="00D5679E" w:rsidP="00D5679E">
            <w:pPr>
              <w:jc w:val="center"/>
              <w:rPr>
                <w:rFonts w:eastAsia="Calibri"/>
                <w:b/>
                <w:sz w:val="24"/>
                <w:szCs w:val="24"/>
              </w:rPr>
            </w:pPr>
          </w:p>
        </w:tc>
      </w:tr>
      <w:tr w:rsidR="00D5679E" w14:paraId="23C17BE1"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8870CB6" w14:textId="77777777" w:rsidR="00D5679E" w:rsidRDefault="00D5679E" w:rsidP="00D5679E">
            <w:pPr>
              <w:jc w:val="center"/>
              <w:rPr>
                <w:rFonts w:eastAsia="Calibri"/>
                <w:sz w:val="24"/>
                <w:szCs w:val="24"/>
              </w:rPr>
            </w:pPr>
            <w:r>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5FFF6121" w14:textId="77777777" w:rsidR="00D5679E" w:rsidRPr="00FD46DB" w:rsidRDefault="00D5679E" w:rsidP="00D5679E">
            <w:pPr>
              <w:tabs>
                <w:tab w:val="left" w:pos="5103"/>
              </w:tabs>
              <w:jc w:val="both"/>
              <w:rPr>
                <w:sz w:val="24"/>
                <w:szCs w:val="24"/>
              </w:rPr>
            </w:pPr>
            <w:r w:rsidRPr="00FD46DB">
              <w:rPr>
                <w:sz w:val="24"/>
                <w:szCs w:val="24"/>
              </w:rPr>
              <w:t>Анкетування та аналіз читацьких формулярів учнів 5 класу: «Що читаємо? Як читаємо?».</w:t>
            </w:r>
          </w:p>
        </w:tc>
        <w:tc>
          <w:tcPr>
            <w:tcW w:w="1842" w:type="dxa"/>
            <w:tcBorders>
              <w:top w:val="single" w:sz="4" w:space="0" w:color="auto"/>
              <w:left w:val="single" w:sz="4" w:space="0" w:color="auto"/>
              <w:bottom w:val="single" w:sz="4" w:space="0" w:color="auto"/>
              <w:right w:val="single" w:sz="4" w:space="0" w:color="auto"/>
            </w:tcBorders>
          </w:tcPr>
          <w:p w14:paraId="633E25F9" w14:textId="77777777" w:rsidR="00D5679E" w:rsidRPr="00FD46DB" w:rsidRDefault="00D5679E" w:rsidP="00D5679E">
            <w:pPr>
              <w:tabs>
                <w:tab w:val="left" w:pos="5103"/>
              </w:tabs>
              <w:jc w:val="center"/>
              <w:rPr>
                <w:sz w:val="24"/>
                <w:szCs w:val="24"/>
              </w:rPr>
            </w:pPr>
            <w:r w:rsidRPr="00FD46DB">
              <w:rPr>
                <w:sz w:val="24"/>
                <w:szCs w:val="24"/>
              </w:rPr>
              <w:t xml:space="preserve">Січень – </w:t>
            </w:r>
          </w:p>
          <w:p w14:paraId="6243AC61" w14:textId="77777777" w:rsidR="00D5679E" w:rsidRPr="00FD46DB" w:rsidRDefault="00D5679E" w:rsidP="00D5679E">
            <w:pPr>
              <w:tabs>
                <w:tab w:val="left" w:pos="5103"/>
              </w:tabs>
              <w:jc w:val="center"/>
              <w:rPr>
                <w:sz w:val="24"/>
                <w:szCs w:val="24"/>
              </w:rPr>
            </w:pPr>
            <w:r w:rsidRPr="00FD46DB">
              <w:rPr>
                <w:sz w:val="24"/>
                <w:szCs w:val="24"/>
              </w:rPr>
              <w:t>лютий</w:t>
            </w:r>
          </w:p>
          <w:p w14:paraId="5938E6CB" w14:textId="77777777" w:rsidR="00D5679E" w:rsidRPr="00FD46DB" w:rsidRDefault="00D5679E" w:rsidP="00D5679E">
            <w:pPr>
              <w:tabs>
                <w:tab w:val="left" w:pos="5103"/>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FAE69D" w14:textId="77777777" w:rsidR="00D5679E" w:rsidRPr="00FD46DB" w:rsidRDefault="00D5679E" w:rsidP="00D5679E">
            <w:pPr>
              <w:tabs>
                <w:tab w:val="left" w:pos="5103"/>
              </w:tabs>
              <w:jc w:val="center"/>
              <w:rPr>
                <w:sz w:val="24"/>
                <w:szCs w:val="24"/>
              </w:rPr>
            </w:pPr>
            <w:r w:rsidRPr="00FD46D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26E1252" w14:textId="77777777" w:rsidR="00D5679E" w:rsidRDefault="00D5679E" w:rsidP="00D5679E">
            <w:pPr>
              <w:jc w:val="center"/>
              <w:rPr>
                <w:rFonts w:eastAsia="Calibri"/>
                <w:b/>
                <w:sz w:val="24"/>
                <w:szCs w:val="24"/>
              </w:rPr>
            </w:pPr>
          </w:p>
        </w:tc>
      </w:tr>
      <w:tr w:rsidR="00D5679E" w14:paraId="28B2BBB4"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0BA2108" w14:textId="77777777" w:rsidR="00D5679E" w:rsidRDefault="00D5679E" w:rsidP="00D5679E">
            <w:pPr>
              <w:jc w:val="center"/>
              <w:rPr>
                <w:rFonts w:eastAsia="Calibri"/>
                <w:sz w:val="24"/>
                <w:szCs w:val="24"/>
              </w:rPr>
            </w:pPr>
            <w:r>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0F9215E3" w14:textId="77777777" w:rsidR="00D5679E" w:rsidRPr="00FD46DB" w:rsidRDefault="00D5679E" w:rsidP="00D5679E">
            <w:pPr>
              <w:tabs>
                <w:tab w:val="left" w:pos="5103"/>
              </w:tabs>
              <w:jc w:val="both"/>
              <w:rPr>
                <w:sz w:val="24"/>
                <w:szCs w:val="24"/>
              </w:rPr>
            </w:pPr>
            <w:r w:rsidRPr="00FD46DB">
              <w:rPr>
                <w:sz w:val="24"/>
                <w:szCs w:val="24"/>
              </w:rPr>
              <w:t>Проводити бібліографічні  індивідуальні консультації:</w:t>
            </w:r>
          </w:p>
          <w:p w14:paraId="725E611B" w14:textId="77777777" w:rsidR="00D5679E" w:rsidRPr="00FD46DB" w:rsidRDefault="00D5679E" w:rsidP="00955F65">
            <w:pPr>
              <w:numPr>
                <w:ilvl w:val="0"/>
                <w:numId w:val="16"/>
              </w:numPr>
              <w:tabs>
                <w:tab w:val="left" w:pos="5103"/>
              </w:tabs>
              <w:jc w:val="both"/>
              <w:rPr>
                <w:sz w:val="24"/>
                <w:szCs w:val="24"/>
              </w:rPr>
            </w:pPr>
            <w:r w:rsidRPr="00FD46DB">
              <w:rPr>
                <w:sz w:val="24"/>
                <w:szCs w:val="24"/>
              </w:rPr>
              <w:t>рекомендаційні списки літератури;</w:t>
            </w:r>
          </w:p>
          <w:p w14:paraId="29C03921" w14:textId="77777777" w:rsidR="00D5679E" w:rsidRPr="00FD46DB" w:rsidRDefault="00D5679E" w:rsidP="00955F65">
            <w:pPr>
              <w:numPr>
                <w:ilvl w:val="0"/>
                <w:numId w:val="16"/>
              </w:numPr>
              <w:tabs>
                <w:tab w:val="left" w:pos="5103"/>
              </w:tabs>
              <w:jc w:val="both"/>
              <w:rPr>
                <w:sz w:val="24"/>
                <w:szCs w:val="24"/>
              </w:rPr>
            </w:pPr>
            <w:r w:rsidRPr="00FD46DB">
              <w:rPr>
                <w:sz w:val="24"/>
                <w:szCs w:val="24"/>
              </w:rPr>
              <w:t>бібліографічні огляди літератури;</w:t>
            </w:r>
          </w:p>
          <w:p w14:paraId="4E5C6541" w14:textId="77777777" w:rsidR="00D5679E" w:rsidRPr="00FD46DB" w:rsidRDefault="00D5679E" w:rsidP="00955F65">
            <w:pPr>
              <w:numPr>
                <w:ilvl w:val="0"/>
                <w:numId w:val="16"/>
              </w:numPr>
              <w:tabs>
                <w:tab w:val="left" w:pos="5103"/>
              </w:tabs>
              <w:jc w:val="both"/>
              <w:rPr>
                <w:sz w:val="24"/>
                <w:szCs w:val="24"/>
              </w:rPr>
            </w:pPr>
            <w:r w:rsidRPr="00FD46DB">
              <w:rPr>
                <w:sz w:val="24"/>
                <w:szCs w:val="24"/>
              </w:rPr>
              <w:t>тематичні бесіди з визначеної теми.</w:t>
            </w:r>
          </w:p>
        </w:tc>
        <w:tc>
          <w:tcPr>
            <w:tcW w:w="1842" w:type="dxa"/>
            <w:tcBorders>
              <w:top w:val="single" w:sz="4" w:space="0" w:color="auto"/>
              <w:left w:val="single" w:sz="4" w:space="0" w:color="auto"/>
              <w:bottom w:val="single" w:sz="4" w:space="0" w:color="auto"/>
              <w:right w:val="single" w:sz="4" w:space="0" w:color="auto"/>
            </w:tcBorders>
          </w:tcPr>
          <w:p w14:paraId="49A54647" w14:textId="77777777" w:rsidR="00D5679E" w:rsidRPr="00FD46DB" w:rsidRDefault="00D5679E" w:rsidP="00D5679E">
            <w:pPr>
              <w:tabs>
                <w:tab w:val="left" w:pos="5103"/>
              </w:tabs>
              <w:jc w:val="center"/>
              <w:rPr>
                <w:sz w:val="24"/>
                <w:szCs w:val="24"/>
              </w:rPr>
            </w:pPr>
          </w:p>
          <w:p w14:paraId="6485FF90" w14:textId="77777777" w:rsidR="00D5679E" w:rsidRPr="00FD46DB" w:rsidRDefault="00D5679E" w:rsidP="00D5679E">
            <w:pPr>
              <w:tabs>
                <w:tab w:val="left" w:pos="5103"/>
              </w:tabs>
              <w:jc w:val="center"/>
              <w:rPr>
                <w:sz w:val="24"/>
                <w:szCs w:val="24"/>
              </w:rPr>
            </w:pPr>
            <w:r w:rsidRPr="00FD46DB">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14:paraId="03AA1520" w14:textId="77777777" w:rsidR="00D5679E" w:rsidRPr="00FD46DB" w:rsidRDefault="00D5679E" w:rsidP="00D5679E">
            <w:pPr>
              <w:tabs>
                <w:tab w:val="left" w:pos="5103"/>
              </w:tabs>
              <w:jc w:val="center"/>
              <w:rPr>
                <w:sz w:val="24"/>
                <w:szCs w:val="24"/>
              </w:rPr>
            </w:pPr>
            <w:r w:rsidRPr="00FD46D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2EF92FFD" w14:textId="77777777" w:rsidR="00D5679E" w:rsidRDefault="00D5679E" w:rsidP="00D5679E">
            <w:pPr>
              <w:jc w:val="center"/>
              <w:rPr>
                <w:rFonts w:eastAsia="Calibri"/>
                <w:b/>
                <w:sz w:val="24"/>
                <w:szCs w:val="24"/>
              </w:rPr>
            </w:pPr>
          </w:p>
        </w:tc>
      </w:tr>
      <w:tr w:rsidR="00D5679E" w14:paraId="33145427"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6BD7A41B" w14:textId="77777777" w:rsidR="00D5679E" w:rsidRPr="00FD46DB" w:rsidRDefault="00D5679E" w:rsidP="00D5679E">
            <w:pPr>
              <w:jc w:val="center"/>
              <w:rPr>
                <w:b/>
                <w:sz w:val="24"/>
                <w:szCs w:val="24"/>
              </w:rPr>
            </w:pPr>
            <w:r w:rsidRPr="00FD46DB">
              <w:rPr>
                <w:b/>
                <w:sz w:val="24"/>
                <w:szCs w:val="24"/>
              </w:rPr>
              <w:t>Обслуговування читачів</w:t>
            </w:r>
          </w:p>
          <w:p w14:paraId="4ABF9718" w14:textId="77777777" w:rsidR="00D5679E" w:rsidRDefault="00D5679E" w:rsidP="00D5679E">
            <w:pPr>
              <w:jc w:val="center"/>
              <w:rPr>
                <w:rFonts w:eastAsia="Calibri"/>
                <w:b/>
                <w:sz w:val="24"/>
                <w:szCs w:val="24"/>
              </w:rPr>
            </w:pPr>
          </w:p>
        </w:tc>
      </w:tr>
      <w:tr w:rsidR="00D5679E" w14:paraId="3642B8AD" w14:textId="77777777" w:rsidTr="00D5679E">
        <w:trPr>
          <w:trHeight w:val="253"/>
        </w:trPr>
        <w:tc>
          <w:tcPr>
            <w:tcW w:w="568" w:type="dxa"/>
            <w:tcBorders>
              <w:top w:val="single" w:sz="4" w:space="0" w:color="auto"/>
              <w:left w:val="single" w:sz="4" w:space="0" w:color="auto"/>
              <w:bottom w:val="single" w:sz="4" w:space="0" w:color="auto"/>
              <w:right w:val="single" w:sz="4" w:space="0" w:color="auto"/>
            </w:tcBorders>
            <w:hideMark/>
          </w:tcPr>
          <w:p w14:paraId="2DED2D3E" w14:textId="77777777" w:rsidR="00D5679E" w:rsidRDefault="00D5679E" w:rsidP="00D5679E">
            <w:pPr>
              <w:jc w:val="center"/>
              <w:rPr>
                <w:rFonts w:eastAsia="Calibri"/>
                <w:sz w:val="24"/>
                <w:szCs w:val="24"/>
              </w:rPr>
            </w:pPr>
            <w:r>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7EED6B87" w14:textId="77777777" w:rsidR="00D5679E" w:rsidRPr="00FD46DB" w:rsidRDefault="00D5679E" w:rsidP="00D5679E">
            <w:pPr>
              <w:jc w:val="both"/>
              <w:rPr>
                <w:sz w:val="24"/>
                <w:szCs w:val="24"/>
              </w:rPr>
            </w:pPr>
            <w:r w:rsidRPr="00FD46DB">
              <w:rPr>
                <w:sz w:val="24"/>
                <w:szCs w:val="24"/>
              </w:rPr>
              <w:t>Організація інформаційної діяльності по спрямуванню національного самоусвідомлення і духовного становлення учнів – користувачів бібліотеки .</w:t>
            </w:r>
          </w:p>
        </w:tc>
        <w:tc>
          <w:tcPr>
            <w:tcW w:w="1842" w:type="dxa"/>
            <w:tcBorders>
              <w:top w:val="single" w:sz="4" w:space="0" w:color="auto"/>
              <w:left w:val="single" w:sz="4" w:space="0" w:color="auto"/>
              <w:bottom w:val="single" w:sz="4" w:space="0" w:color="auto"/>
              <w:right w:val="single" w:sz="4" w:space="0" w:color="auto"/>
            </w:tcBorders>
          </w:tcPr>
          <w:p w14:paraId="7543093C" w14:textId="77777777" w:rsidR="00D5679E" w:rsidRPr="00FD46DB" w:rsidRDefault="00D5679E" w:rsidP="00D5679E">
            <w:pPr>
              <w:jc w:val="center"/>
              <w:rPr>
                <w:sz w:val="24"/>
                <w:szCs w:val="24"/>
              </w:rPr>
            </w:pPr>
            <w:r w:rsidRPr="00FD46D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27C631EB" w14:textId="77777777" w:rsidR="00D5679E" w:rsidRPr="00FD46DB" w:rsidRDefault="00D5679E" w:rsidP="00D5679E">
            <w:pPr>
              <w:jc w:val="center"/>
              <w:rPr>
                <w:sz w:val="24"/>
                <w:szCs w:val="24"/>
              </w:rPr>
            </w:pPr>
            <w:r w:rsidRPr="00FD46D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7975C63B" w14:textId="77777777" w:rsidR="00D5679E" w:rsidRDefault="00D5679E" w:rsidP="00D5679E">
            <w:pPr>
              <w:jc w:val="center"/>
              <w:rPr>
                <w:rFonts w:eastAsia="Calibri"/>
                <w:b/>
                <w:sz w:val="24"/>
                <w:szCs w:val="24"/>
              </w:rPr>
            </w:pPr>
          </w:p>
        </w:tc>
      </w:tr>
      <w:tr w:rsidR="00D5679E" w14:paraId="2A13AAD6"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8B38669" w14:textId="77777777" w:rsidR="00D5679E" w:rsidRDefault="00D5679E" w:rsidP="00D5679E">
            <w:pPr>
              <w:jc w:val="center"/>
              <w:rPr>
                <w:rFonts w:eastAsia="Calibri"/>
                <w:sz w:val="24"/>
                <w:szCs w:val="24"/>
              </w:rPr>
            </w:pPr>
            <w:r>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5A384182" w14:textId="77777777" w:rsidR="00D5679E" w:rsidRPr="00FD46DB" w:rsidRDefault="00D5679E" w:rsidP="00D5679E">
            <w:pPr>
              <w:jc w:val="both"/>
              <w:rPr>
                <w:sz w:val="24"/>
                <w:szCs w:val="24"/>
              </w:rPr>
            </w:pPr>
            <w:r w:rsidRPr="00FD46DB">
              <w:rPr>
                <w:sz w:val="24"/>
                <w:szCs w:val="24"/>
              </w:rPr>
              <w:t xml:space="preserve"> Залучення нових читачів:</w:t>
            </w:r>
          </w:p>
          <w:p w14:paraId="3B36107D" w14:textId="77777777" w:rsidR="00D5679E" w:rsidRPr="00FD46DB" w:rsidRDefault="00D5679E" w:rsidP="00955F65">
            <w:pPr>
              <w:numPr>
                <w:ilvl w:val="0"/>
                <w:numId w:val="16"/>
              </w:numPr>
              <w:jc w:val="both"/>
              <w:rPr>
                <w:sz w:val="24"/>
                <w:szCs w:val="24"/>
              </w:rPr>
            </w:pPr>
            <w:r w:rsidRPr="00FD46DB">
              <w:rPr>
                <w:sz w:val="24"/>
                <w:szCs w:val="24"/>
              </w:rPr>
              <w:t>екскурсії до бібліотеки;</w:t>
            </w:r>
          </w:p>
          <w:p w14:paraId="24235358" w14:textId="77777777" w:rsidR="00D5679E" w:rsidRPr="00FD46DB" w:rsidRDefault="00D5679E" w:rsidP="00955F65">
            <w:pPr>
              <w:numPr>
                <w:ilvl w:val="0"/>
                <w:numId w:val="16"/>
              </w:numPr>
              <w:jc w:val="both"/>
              <w:rPr>
                <w:sz w:val="24"/>
                <w:szCs w:val="24"/>
              </w:rPr>
            </w:pPr>
            <w:r w:rsidRPr="00FD46DB">
              <w:rPr>
                <w:sz w:val="24"/>
                <w:szCs w:val="24"/>
              </w:rPr>
              <w:t>пояснення учням правил користування бібліотекою;</w:t>
            </w:r>
          </w:p>
          <w:p w14:paraId="7A4118D4" w14:textId="77777777" w:rsidR="00D5679E" w:rsidRPr="00FD46DB" w:rsidRDefault="00D5679E" w:rsidP="00955F65">
            <w:pPr>
              <w:numPr>
                <w:ilvl w:val="0"/>
                <w:numId w:val="16"/>
              </w:numPr>
              <w:jc w:val="both"/>
              <w:rPr>
                <w:sz w:val="24"/>
                <w:szCs w:val="24"/>
              </w:rPr>
            </w:pPr>
            <w:r w:rsidRPr="00FD46DB">
              <w:rPr>
                <w:sz w:val="24"/>
                <w:szCs w:val="24"/>
              </w:rPr>
              <w:t xml:space="preserve">ознайомлення з книжковими виставками, які розкривають фонд бібліотеки; </w:t>
            </w:r>
          </w:p>
        </w:tc>
        <w:tc>
          <w:tcPr>
            <w:tcW w:w="1842" w:type="dxa"/>
            <w:tcBorders>
              <w:top w:val="single" w:sz="4" w:space="0" w:color="auto"/>
              <w:left w:val="single" w:sz="4" w:space="0" w:color="auto"/>
              <w:bottom w:val="single" w:sz="4" w:space="0" w:color="auto"/>
              <w:right w:val="single" w:sz="4" w:space="0" w:color="auto"/>
            </w:tcBorders>
          </w:tcPr>
          <w:p w14:paraId="2E627042" w14:textId="77777777" w:rsidR="00D5679E" w:rsidRPr="00FD46DB" w:rsidRDefault="00D5679E" w:rsidP="00D5679E">
            <w:pPr>
              <w:jc w:val="center"/>
              <w:rPr>
                <w:sz w:val="24"/>
                <w:szCs w:val="24"/>
              </w:rPr>
            </w:pPr>
          </w:p>
          <w:p w14:paraId="1179558B" w14:textId="77777777" w:rsidR="00D5679E" w:rsidRPr="00FD46DB" w:rsidRDefault="00D5679E" w:rsidP="00D5679E">
            <w:pPr>
              <w:jc w:val="center"/>
              <w:rPr>
                <w:sz w:val="24"/>
                <w:szCs w:val="24"/>
              </w:rPr>
            </w:pPr>
            <w:r w:rsidRPr="00FD46DB">
              <w:rPr>
                <w:sz w:val="24"/>
                <w:szCs w:val="24"/>
              </w:rPr>
              <w:t>Вересень</w:t>
            </w:r>
          </w:p>
          <w:p w14:paraId="76D3667F" w14:textId="77777777" w:rsidR="00D5679E" w:rsidRPr="00FD46DB" w:rsidRDefault="00D5679E" w:rsidP="00D5679E">
            <w:pPr>
              <w:jc w:val="center"/>
              <w:rPr>
                <w:sz w:val="24"/>
                <w:szCs w:val="24"/>
              </w:rPr>
            </w:pPr>
          </w:p>
          <w:p w14:paraId="27100E66" w14:textId="77777777" w:rsidR="00D5679E" w:rsidRPr="00FD46DB" w:rsidRDefault="00D5679E" w:rsidP="00D5679E">
            <w:pPr>
              <w:jc w:val="center"/>
              <w:rPr>
                <w:sz w:val="24"/>
                <w:szCs w:val="24"/>
              </w:rPr>
            </w:pPr>
            <w:r w:rsidRPr="00FD46D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2E052710" w14:textId="77777777" w:rsidR="00D5679E" w:rsidRPr="00FD46DB" w:rsidRDefault="00D5679E" w:rsidP="00D5679E">
            <w:pPr>
              <w:jc w:val="center"/>
              <w:rPr>
                <w:sz w:val="24"/>
                <w:szCs w:val="24"/>
              </w:rPr>
            </w:pPr>
          </w:p>
          <w:p w14:paraId="16B859A5" w14:textId="77777777" w:rsidR="00D5679E" w:rsidRPr="00FD46DB" w:rsidRDefault="00D5679E" w:rsidP="00D5679E">
            <w:pPr>
              <w:jc w:val="center"/>
              <w:rPr>
                <w:sz w:val="24"/>
                <w:szCs w:val="24"/>
              </w:rPr>
            </w:pPr>
          </w:p>
          <w:p w14:paraId="3953D7B3" w14:textId="77777777" w:rsidR="00D5679E" w:rsidRPr="00FD46DB" w:rsidRDefault="00D5679E" w:rsidP="00D5679E">
            <w:pPr>
              <w:jc w:val="center"/>
              <w:rPr>
                <w:sz w:val="24"/>
                <w:szCs w:val="24"/>
              </w:rPr>
            </w:pPr>
            <w:r w:rsidRPr="00FD46D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6086AFD0" w14:textId="77777777" w:rsidR="00D5679E" w:rsidRDefault="00D5679E" w:rsidP="00D5679E">
            <w:pPr>
              <w:jc w:val="center"/>
              <w:rPr>
                <w:rFonts w:eastAsia="Calibri"/>
                <w:b/>
                <w:sz w:val="24"/>
                <w:szCs w:val="24"/>
              </w:rPr>
            </w:pPr>
          </w:p>
        </w:tc>
      </w:tr>
      <w:tr w:rsidR="00D5679E" w14:paraId="3B04404D" w14:textId="77777777" w:rsidTr="00D5679E">
        <w:tc>
          <w:tcPr>
            <w:tcW w:w="568" w:type="dxa"/>
            <w:tcBorders>
              <w:top w:val="single" w:sz="4" w:space="0" w:color="auto"/>
              <w:left w:val="single" w:sz="4" w:space="0" w:color="auto"/>
              <w:bottom w:val="single" w:sz="4" w:space="0" w:color="auto"/>
              <w:right w:val="single" w:sz="4" w:space="0" w:color="auto"/>
            </w:tcBorders>
          </w:tcPr>
          <w:p w14:paraId="4F8D9946" w14:textId="77777777" w:rsidR="00D5679E" w:rsidRDefault="00D5679E" w:rsidP="00D5679E">
            <w:pPr>
              <w:jc w:val="center"/>
              <w:rPr>
                <w:rFonts w:eastAsia="Calibri"/>
                <w:sz w:val="24"/>
                <w:szCs w:val="24"/>
              </w:rPr>
            </w:pPr>
            <w:r>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063E01DA" w14:textId="77777777" w:rsidR="00D5679E" w:rsidRPr="00FD46DB" w:rsidRDefault="00D5679E" w:rsidP="00D5679E">
            <w:pPr>
              <w:jc w:val="both"/>
              <w:rPr>
                <w:sz w:val="24"/>
                <w:szCs w:val="24"/>
              </w:rPr>
            </w:pPr>
            <w:r w:rsidRPr="00FD46DB">
              <w:rPr>
                <w:sz w:val="24"/>
                <w:szCs w:val="24"/>
              </w:rPr>
              <w:t>Обслуговування читачів протягом року.</w:t>
            </w:r>
          </w:p>
        </w:tc>
        <w:tc>
          <w:tcPr>
            <w:tcW w:w="1842" w:type="dxa"/>
            <w:tcBorders>
              <w:top w:val="single" w:sz="4" w:space="0" w:color="auto"/>
              <w:left w:val="single" w:sz="4" w:space="0" w:color="auto"/>
              <w:bottom w:val="single" w:sz="4" w:space="0" w:color="auto"/>
              <w:right w:val="single" w:sz="4" w:space="0" w:color="auto"/>
            </w:tcBorders>
          </w:tcPr>
          <w:p w14:paraId="13D9BF7F" w14:textId="77777777" w:rsidR="00D5679E" w:rsidRPr="00FD46DB" w:rsidRDefault="00D5679E" w:rsidP="00D5679E">
            <w:pPr>
              <w:jc w:val="center"/>
              <w:rPr>
                <w:sz w:val="24"/>
                <w:szCs w:val="24"/>
              </w:rPr>
            </w:pPr>
            <w:r w:rsidRPr="00FD46DB">
              <w:rPr>
                <w:sz w:val="24"/>
                <w:szCs w:val="24"/>
              </w:rPr>
              <w:t>Систематично</w:t>
            </w:r>
          </w:p>
        </w:tc>
        <w:tc>
          <w:tcPr>
            <w:tcW w:w="1843" w:type="dxa"/>
            <w:tcBorders>
              <w:top w:val="single" w:sz="4" w:space="0" w:color="auto"/>
              <w:left w:val="single" w:sz="4" w:space="0" w:color="auto"/>
              <w:bottom w:val="single" w:sz="4" w:space="0" w:color="auto"/>
              <w:right w:val="single" w:sz="4" w:space="0" w:color="auto"/>
            </w:tcBorders>
          </w:tcPr>
          <w:p w14:paraId="23942090" w14:textId="77777777" w:rsidR="00D5679E" w:rsidRPr="00FD46DB" w:rsidRDefault="00D5679E" w:rsidP="00D5679E">
            <w:pPr>
              <w:jc w:val="center"/>
              <w:rPr>
                <w:sz w:val="24"/>
                <w:szCs w:val="24"/>
              </w:rPr>
            </w:pPr>
            <w:r w:rsidRPr="00FD46D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04B1FB59" w14:textId="77777777" w:rsidR="00D5679E" w:rsidRDefault="00D5679E" w:rsidP="00D5679E">
            <w:pPr>
              <w:jc w:val="center"/>
              <w:rPr>
                <w:rFonts w:eastAsia="Calibri"/>
                <w:b/>
                <w:sz w:val="24"/>
                <w:szCs w:val="24"/>
              </w:rPr>
            </w:pPr>
          </w:p>
        </w:tc>
      </w:tr>
      <w:tr w:rsidR="00D5679E" w14:paraId="2EDE3C71" w14:textId="77777777" w:rsidTr="00D5679E">
        <w:tc>
          <w:tcPr>
            <w:tcW w:w="568" w:type="dxa"/>
            <w:tcBorders>
              <w:top w:val="single" w:sz="4" w:space="0" w:color="auto"/>
              <w:left w:val="single" w:sz="4" w:space="0" w:color="auto"/>
              <w:bottom w:val="single" w:sz="4" w:space="0" w:color="auto"/>
              <w:right w:val="single" w:sz="4" w:space="0" w:color="auto"/>
            </w:tcBorders>
          </w:tcPr>
          <w:p w14:paraId="2D23A1F1" w14:textId="77777777" w:rsidR="00D5679E" w:rsidRDefault="00D5679E" w:rsidP="00D5679E">
            <w:pPr>
              <w:jc w:val="center"/>
              <w:rPr>
                <w:rFonts w:eastAsia="Calibri"/>
                <w:sz w:val="24"/>
                <w:szCs w:val="24"/>
              </w:rPr>
            </w:pPr>
            <w:r>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4B085778" w14:textId="77777777" w:rsidR="00D5679E" w:rsidRPr="00FD46DB" w:rsidRDefault="00D5679E" w:rsidP="00D5679E">
            <w:pPr>
              <w:jc w:val="both"/>
              <w:rPr>
                <w:sz w:val="24"/>
                <w:szCs w:val="24"/>
              </w:rPr>
            </w:pPr>
            <w:r w:rsidRPr="00FD46DB">
              <w:rPr>
                <w:sz w:val="24"/>
                <w:szCs w:val="24"/>
              </w:rPr>
              <w:t>Налагодити індивідуальну роботу з читачами:</w:t>
            </w:r>
          </w:p>
          <w:p w14:paraId="1A1063EC" w14:textId="77777777" w:rsidR="00D5679E" w:rsidRPr="00FD46DB" w:rsidRDefault="00D5679E" w:rsidP="00955F65">
            <w:pPr>
              <w:numPr>
                <w:ilvl w:val="0"/>
                <w:numId w:val="16"/>
              </w:numPr>
              <w:jc w:val="both"/>
              <w:rPr>
                <w:sz w:val="24"/>
                <w:szCs w:val="24"/>
              </w:rPr>
            </w:pPr>
            <w:r w:rsidRPr="00FD46DB">
              <w:rPr>
                <w:sz w:val="24"/>
                <w:szCs w:val="24"/>
              </w:rPr>
              <w:t>тематичні папки за інтересами (для вчителів та батьків);</w:t>
            </w:r>
          </w:p>
          <w:p w14:paraId="01D61999" w14:textId="77777777" w:rsidR="00D5679E" w:rsidRPr="00FD46DB" w:rsidRDefault="00D5679E" w:rsidP="00955F65">
            <w:pPr>
              <w:numPr>
                <w:ilvl w:val="0"/>
                <w:numId w:val="16"/>
              </w:numPr>
              <w:jc w:val="both"/>
              <w:rPr>
                <w:sz w:val="24"/>
                <w:szCs w:val="24"/>
              </w:rPr>
            </w:pPr>
            <w:r w:rsidRPr="00FD46DB">
              <w:rPr>
                <w:sz w:val="24"/>
                <w:szCs w:val="24"/>
              </w:rPr>
              <w:t>списки рекомендованої літератури;</w:t>
            </w:r>
          </w:p>
          <w:p w14:paraId="0DA0B34A" w14:textId="77777777" w:rsidR="00D5679E" w:rsidRPr="00FD46DB" w:rsidRDefault="00D5679E" w:rsidP="00955F65">
            <w:pPr>
              <w:numPr>
                <w:ilvl w:val="0"/>
                <w:numId w:val="16"/>
              </w:numPr>
              <w:jc w:val="both"/>
              <w:rPr>
                <w:sz w:val="24"/>
                <w:szCs w:val="24"/>
              </w:rPr>
            </w:pPr>
            <w:r w:rsidRPr="00FD46DB">
              <w:rPr>
                <w:sz w:val="24"/>
                <w:szCs w:val="24"/>
              </w:rPr>
              <w:t>рекомендаційні бесіди, бесіди   про прочитане;</w:t>
            </w:r>
          </w:p>
          <w:p w14:paraId="690AD3E8" w14:textId="77777777" w:rsidR="00D5679E" w:rsidRPr="00FD46DB" w:rsidRDefault="00D5679E" w:rsidP="00955F65">
            <w:pPr>
              <w:numPr>
                <w:ilvl w:val="0"/>
                <w:numId w:val="16"/>
              </w:numPr>
              <w:jc w:val="both"/>
              <w:rPr>
                <w:sz w:val="24"/>
                <w:szCs w:val="24"/>
              </w:rPr>
            </w:pPr>
            <w:r w:rsidRPr="00FD46DB">
              <w:rPr>
                <w:sz w:val="24"/>
                <w:szCs w:val="24"/>
              </w:rPr>
              <w:t>рекламування літератури;</w:t>
            </w:r>
          </w:p>
          <w:p w14:paraId="5F705AB3" w14:textId="77777777" w:rsidR="00D5679E" w:rsidRPr="00FD46DB" w:rsidRDefault="00D5679E" w:rsidP="00955F65">
            <w:pPr>
              <w:numPr>
                <w:ilvl w:val="0"/>
                <w:numId w:val="16"/>
              </w:numPr>
              <w:jc w:val="both"/>
              <w:rPr>
                <w:sz w:val="24"/>
                <w:szCs w:val="24"/>
              </w:rPr>
            </w:pPr>
            <w:r w:rsidRPr="00FD46DB">
              <w:rPr>
                <w:sz w:val="24"/>
                <w:szCs w:val="24"/>
              </w:rPr>
              <w:t>виставка однієї книги;</w:t>
            </w:r>
          </w:p>
          <w:p w14:paraId="745462AF" w14:textId="77777777" w:rsidR="00D5679E" w:rsidRPr="00FD46DB" w:rsidRDefault="00D5679E" w:rsidP="00955F65">
            <w:pPr>
              <w:numPr>
                <w:ilvl w:val="0"/>
                <w:numId w:val="16"/>
              </w:numPr>
              <w:jc w:val="both"/>
              <w:rPr>
                <w:sz w:val="24"/>
                <w:szCs w:val="24"/>
              </w:rPr>
            </w:pPr>
            <w:r w:rsidRPr="00FD46DB">
              <w:rPr>
                <w:sz w:val="24"/>
                <w:szCs w:val="24"/>
              </w:rPr>
              <w:t>виставка книг-ювілярів;</w:t>
            </w:r>
          </w:p>
          <w:p w14:paraId="645AD5B9" w14:textId="77777777" w:rsidR="00D5679E" w:rsidRPr="00FD46DB" w:rsidRDefault="00D5679E" w:rsidP="00955F65">
            <w:pPr>
              <w:numPr>
                <w:ilvl w:val="0"/>
                <w:numId w:val="16"/>
              </w:numPr>
              <w:jc w:val="both"/>
              <w:rPr>
                <w:sz w:val="24"/>
                <w:szCs w:val="24"/>
              </w:rPr>
            </w:pPr>
            <w:r w:rsidRPr="00FD46DB">
              <w:rPr>
                <w:sz w:val="24"/>
                <w:szCs w:val="24"/>
              </w:rPr>
              <w:t>експрес-інформація;</w:t>
            </w:r>
          </w:p>
          <w:p w14:paraId="0BC607AE" w14:textId="77777777" w:rsidR="00D5679E" w:rsidRPr="00FD46DB" w:rsidRDefault="00D5679E" w:rsidP="00955F65">
            <w:pPr>
              <w:numPr>
                <w:ilvl w:val="0"/>
                <w:numId w:val="16"/>
              </w:numPr>
              <w:jc w:val="both"/>
              <w:rPr>
                <w:sz w:val="24"/>
                <w:szCs w:val="24"/>
              </w:rPr>
            </w:pPr>
            <w:r w:rsidRPr="00FD46DB">
              <w:rPr>
                <w:sz w:val="24"/>
                <w:szCs w:val="24"/>
              </w:rPr>
              <w:t xml:space="preserve">робота з формулярами читачів; </w:t>
            </w:r>
          </w:p>
          <w:p w14:paraId="47216026" w14:textId="77777777" w:rsidR="00D5679E" w:rsidRPr="00FD46DB" w:rsidRDefault="00D5679E" w:rsidP="00955F65">
            <w:pPr>
              <w:numPr>
                <w:ilvl w:val="0"/>
                <w:numId w:val="16"/>
              </w:numPr>
              <w:jc w:val="both"/>
              <w:rPr>
                <w:sz w:val="24"/>
                <w:szCs w:val="24"/>
              </w:rPr>
            </w:pPr>
            <w:r w:rsidRPr="00FD46DB">
              <w:rPr>
                <w:sz w:val="24"/>
                <w:szCs w:val="24"/>
              </w:rPr>
              <w:t>виховання бібліотечно-бібліографічної грамотності учнів.</w:t>
            </w:r>
          </w:p>
        </w:tc>
        <w:tc>
          <w:tcPr>
            <w:tcW w:w="1842" w:type="dxa"/>
            <w:tcBorders>
              <w:top w:val="single" w:sz="4" w:space="0" w:color="auto"/>
              <w:left w:val="single" w:sz="4" w:space="0" w:color="auto"/>
              <w:bottom w:val="single" w:sz="4" w:space="0" w:color="auto"/>
              <w:right w:val="single" w:sz="4" w:space="0" w:color="auto"/>
            </w:tcBorders>
          </w:tcPr>
          <w:p w14:paraId="667265A6" w14:textId="77777777" w:rsidR="00D5679E" w:rsidRPr="00FD46DB" w:rsidRDefault="00D5679E" w:rsidP="00D5679E">
            <w:pPr>
              <w:jc w:val="center"/>
              <w:rPr>
                <w:sz w:val="24"/>
                <w:szCs w:val="24"/>
              </w:rPr>
            </w:pPr>
          </w:p>
          <w:p w14:paraId="4DB274F5" w14:textId="77777777" w:rsidR="00D5679E" w:rsidRPr="00FD46DB" w:rsidRDefault="00D5679E" w:rsidP="00D5679E">
            <w:pPr>
              <w:jc w:val="center"/>
              <w:rPr>
                <w:sz w:val="24"/>
                <w:szCs w:val="24"/>
              </w:rPr>
            </w:pPr>
          </w:p>
          <w:p w14:paraId="523DCB2C" w14:textId="77777777" w:rsidR="00D5679E" w:rsidRPr="00FD46DB" w:rsidRDefault="00D5679E" w:rsidP="00D5679E">
            <w:pPr>
              <w:jc w:val="center"/>
              <w:rPr>
                <w:sz w:val="24"/>
                <w:szCs w:val="24"/>
              </w:rPr>
            </w:pPr>
          </w:p>
          <w:p w14:paraId="27A82D9A" w14:textId="77777777" w:rsidR="00D5679E" w:rsidRPr="00FD46DB" w:rsidRDefault="00D5679E" w:rsidP="00D5679E">
            <w:pPr>
              <w:jc w:val="center"/>
              <w:rPr>
                <w:sz w:val="24"/>
                <w:szCs w:val="24"/>
              </w:rPr>
            </w:pPr>
            <w:r w:rsidRPr="00FD46DB">
              <w:rPr>
                <w:sz w:val="24"/>
                <w:szCs w:val="24"/>
              </w:rPr>
              <w:t>Протягом року</w:t>
            </w:r>
          </w:p>
          <w:p w14:paraId="79EA45E2" w14:textId="77777777" w:rsidR="00D5679E" w:rsidRPr="00FD46DB" w:rsidRDefault="00D5679E" w:rsidP="00D5679E">
            <w:pPr>
              <w:jc w:val="center"/>
              <w:rPr>
                <w:sz w:val="24"/>
                <w:szCs w:val="24"/>
              </w:rPr>
            </w:pPr>
          </w:p>
          <w:p w14:paraId="2B87E03F" w14:textId="77777777" w:rsidR="00D5679E" w:rsidRPr="00FD46DB" w:rsidRDefault="00D5679E" w:rsidP="00D5679E">
            <w:pPr>
              <w:jc w:val="center"/>
              <w:rPr>
                <w:sz w:val="24"/>
                <w:szCs w:val="24"/>
              </w:rPr>
            </w:pPr>
          </w:p>
          <w:p w14:paraId="16B28F28" w14:textId="77777777" w:rsidR="00D5679E" w:rsidRPr="00FD46DB" w:rsidRDefault="00D5679E" w:rsidP="00D5679E">
            <w:pPr>
              <w:jc w:val="center"/>
              <w:rPr>
                <w:sz w:val="24"/>
                <w:szCs w:val="24"/>
              </w:rPr>
            </w:pPr>
          </w:p>
          <w:p w14:paraId="5B2AA2D5" w14:textId="77777777" w:rsidR="00D5679E" w:rsidRPr="00FD46DB" w:rsidRDefault="00D5679E" w:rsidP="00D5679E">
            <w:pPr>
              <w:jc w:val="center"/>
              <w:rPr>
                <w:sz w:val="24"/>
                <w:szCs w:val="24"/>
              </w:rPr>
            </w:pPr>
            <w:r w:rsidRPr="00FD46DB">
              <w:rPr>
                <w:sz w:val="24"/>
                <w:szCs w:val="24"/>
              </w:rPr>
              <w:t>Згідно плану роботи на рік</w:t>
            </w:r>
          </w:p>
        </w:tc>
        <w:tc>
          <w:tcPr>
            <w:tcW w:w="1843" w:type="dxa"/>
            <w:tcBorders>
              <w:top w:val="single" w:sz="4" w:space="0" w:color="auto"/>
              <w:left w:val="single" w:sz="4" w:space="0" w:color="auto"/>
              <w:bottom w:val="single" w:sz="4" w:space="0" w:color="auto"/>
              <w:right w:val="single" w:sz="4" w:space="0" w:color="auto"/>
            </w:tcBorders>
          </w:tcPr>
          <w:p w14:paraId="0DB5B327" w14:textId="77777777" w:rsidR="00D5679E" w:rsidRPr="00FD46DB" w:rsidRDefault="00D5679E" w:rsidP="00D5679E">
            <w:pPr>
              <w:jc w:val="center"/>
              <w:rPr>
                <w:sz w:val="24"/>
                <w:szCs w:val="24"/>
              </w:rPr>
            </w:pPr>
          </w:p>
          <w:p w14:paraId="0EA6969E" w14:textId="77777777" w:rsidR="00D5679E" w:rsidRPr="00FD46DB" w:rsidRDefault="00D5679E" w:rsidP="00D5679E">
            <w:pPr>
              <w:jc w:val="center"/>
              <w:rPr>
                <w:sz w:val="24"/>
                <w:szCs w:val="24"/>
              </w:rPr>
            </w:pPr>
            <w:r w:rsidRPr="00FD46DB">
              <w:rPr>
                <w:sz w:val="24"/>
                <w:szCs w:val="24"/>
              </w:rPr>
              <w:t xml:space="preserve">Актив </w:t>
            </w:r>
          </w:p>
          <w:p w14:paraId="27ECEEC3" w14:textId="77777777" w:rsidR="00D5679E" w:rsidRPr="00FD46DB" w:rsidRDefault="00D5679E" w:rsidP="00D5679E">
            <w:pPr>
              <w:jc w:val="center"/>
              <w:rPr>
                <w:sz w:val="24"/>
                <w:szCs w:val="24"/>
              </w:rPr>
            </w:pPr>
            <w:r w:rsidRPr="00FD46DB">
              <w:rPr>
                <w:sz w:val="24"/>
                <w:szCs w:val="24"/>
              </w:rPr>
              <w:t>бібліотеки,</w:t>
            </w:r>
          </w:p>
          <w:p w14:paraId="47906DA1" w14:textId="77777777" w:rsidR="00D5679E" w:rsidRPr="00FD46DB" w:rsidRDefault="00D5679E" w:rsidP="00D5679E">
            <w:pPr>
              <w:jc w:val="center"/>
              <w:rPr>
                <w:sz w:val="24"/>
                <w:szCs w:val="24"/>
              </w:rPr>
            </w:pPr>
            <w:r w:rsidRPr="00FD46DB">
              <w:rPr>
                <w:sz w:val="24"/>
                <w:szCs w:val="24"/>
              </w:rPr>
              <w:t>бібліотекар,</w:t>
            </w:r>
          </w:p>
          <w:p w14:paraId="0ACA9B93" w14:textId="77777777" w:rsidR="00D5679E" w:rsidRPr="00FD46DB" w:rsidRDefault="00D5679E" w:rsidP="00D5679E">
            <w:pPr>
              <w:jc w:val="center"/>
              <w:rPr>
                <w:sz w:val="24"/>
                <w:szCs w:val="24"/>
              </w:rPr>
            </w:pPr>
            <w:r w:rsidRPr="00FD46DB">
              <w:rPr>
                <w:sz w:val="24"/>
                <w:szCs w:val="24"/>
              </w:rPr>
              <w:t>класні керівники</w:t>
            </w:r>
          </w:p>
          <w:p w14:paraId="19BF00F7" w14:textId="77777777" w:rsidR="00D5679E" w:rsidRPr="00FD46DB" w:rsidRDefault="00D5679E" w:rsidP="00D5679E">
            <w:pPr>
              <w:jc w:val="center"/>
              <w:rPr>
                <w:sz w:val="24"/>
                <w:szCs w:val="24"/>
              </w:rPr>
            </w:pPr>
          </w:p>
          <w:p w14:paraId="4F94BDCD" w14:textId="77777777" w:rsidR="00D5679E" w:rsidRPr="00FD46DB" w:rsidRDefault="00D5679E" w:rsidP="00D5679E">
            <w:pPr>
              <w:jc w:val="center"/>
              <w:rPr>
                <w:sz w:val="24"/>
                <w:szCs w:val="24"/>
              </w:rPr>
            </w:pPr>
          </w:p>
          <w:p w14:paraId="1842328C" w14:textId="77777777" w:rsidR="00D5679E" w:rsidRPr="00FD46DB" w:rsidRDefault="00D5679E" w:rsidP="00D5679E">
            <w:pPr>
              <w:jc w:val="center"/>
              <w:rPr>
                <w:sz w:val="24"/>
                <w:szCs w:val="24"/>
              </w:rPr>
            </w:pPr>
          </w:p>
          <w:p w14:paraId="3E99ECDE" w14:textId="77777777" w:rsidR="00D5679E" w:rsidRPr="00FD46DB" w:rsidRDefault="00D5679E" w:rsidP="00D5679E">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14:paraId="3220C97B" w14:textId="77777777" w:rsidR="00D5679E" w:rsidRDefault="00D5679E" w:rsidP="00D5679E">
            <w:pPr>
              <w:jc w:val="center"/>
              <w:rPr>
                <w:rFonts w:eastAsia="Calibri"/>
                <w:b/>
                <w:sz w:val="24"/>
                <w:szCs w:val="24"/>
              </w:rPr>
            </w:pPr>
          </w:p>
        </w:tc>
      </w:tr>
      <w:tr w:rsidR="00D5679E" w14:paraId="0E7DB223" w14:textId="77777777" w:rsidTr="00D5679E">
        <w:tc>
          <w:tcPr>
            <w:tcW w:w="568" w:type="dxa"/>
            <w:tcBorders>
              <w:top w:val="single" w:sz="4" w:space="0" w:color="auto"/>
              <w:left w:val="single" w:sz="4" w:space="0" w:color="auto"/>
              <w:bottom w:val="single" w:sz="4" w:space="0" w:color="auto"/>
              <w:right w:val="single" w:sz="4" w:space="0" w:color="auto"/>
            </w:tcBorders>
          </w:tcPr>
          <w:p w14:paraId="1EC17CD7" w14:textId="77777777" w:rsidR="00D5679E" w:rsidRDefault="00D5679E" w:rsidP="00D5679E">
            <w:pPr>
              <w:jc w:val="center"/>
              <w:rPr>
                <w:rFonts w:eastAsia="Calibri"/>
                <w:sz w:val="24"/>
                <w:szCs w:val="24"/>
              </w:rPr>
            </w:pPr>
            <w:r>
              <w:rPr>
                <w:rFonts w:eastAsia="Calibri"/>
                <w:sz w:val="24"/>
                <w:szCs w:val="24"/>
              </w:rPr>
              <w:t>5.</w:t>
            </w:r>
          </w:p>
        </w:tc>
        <w:tc>
          <w:tcPr>
            <w:tcW w:w="4394" w:type="dxa"/>
            <w:tcBorders>
              <w:top w:val="single" w:sz="4" w:space="0" w:color="auto"/>
              <w:left w:val="single" w:sz="4" w:space="0" w:color="auto"/>
              <w:bottom w:val="single" w:sz="4" w:space="0" w:color="auto"/>
              <w:right w:val="single" w:sz="4" w:space="0" w:color="auto"/>
            </w:tcBorders>
          </w:tcPr>
          <w:p w14:paraId="7FDF0A03" w14:textId="77777777" w:rsidR="00D5679E" w:rsidRPr="00FD46DB" w:rsidRDefault="00D5679E" w:rsidP="00D5679E">
            <w:pPr>
              <w:jc w:val="both"/>
              <w:rPr>
                <w:sz w:val="24"/>
                <w:szCs w:val="24"/>
              </w:rPr>
            </w:pPr>
            <w:r w:rsidRPr="00FD46DB">
              <w:rPr>
                <w:sz w:val="24"/>
                <w:szCs w:val="24"/>
              </w:rPr>
              <w:t>Продовження роботи літературно-інформаційного центру:</w:t>
            </w:r>
          </w:p>
          <w:p w14:paraId="2A9000FD" w14:textId="77777777" w:rsidR="00D5679E" w:rsidRPr="00FD46DB" w:rsidRDefault="00D5679E" w:rsidP="00955F65">
            <w:pPr>
              <w:numPr>
                <w:ilvl w:val="0"/>
                <w:numId w:val="16"/>
              </w:numPr>
              <w:jc w:val="both"/>
              <w:rPr>
                <w:sz w:val="24"/>
                <w:szCs w:val="24"/>
              </w:rPr>
            </w:pPr>
            <w:r w:rsidRPr="00FD46DB">
              <w:rPr>
                <w:sz w:val="24"/>
                <w:szCs w:val="24"/>
              </w:rPr>
              <w:t>«Виставка однієї книги»;</w:t>
            </w:r>
          </w:p>
          <w:p w14:paraId="7182B2F6" w14:textId="77777777" w:rsidR="00D5679E" w:rsidRPr="00FD46DB" w:rsidRDefault="00D5679E" w:rsidP="00955F65">
            <w:pPr>
              <w:numPr>
                <w:ilvl w:val="0"/>
                <w:numId w:val="16"/>
              </w:numPr>
              <w:jc w:val="both"/>
              <w:rPr>
                <w:sz w:val="24"/>
                <w:szCs w:val="24"/>
              </w:rPr>
            </w:pPr>
            <w:r w:rsidRPr="00FD46DB">
              <w:rPr>
                <w:sz w:val="24"/>
                <w:szCs w:val="24"/>
              </w:rPr>
              <w:t>«Знайомтесь: нові книжки»;</w:t>
            </w:r>
          </w:p>
          <w:p w14:paraId="3E188B64" w14:textId="77777777" w:rsidR="00D5679E" w:rsidRPr="00FD46DB" w:rsidRDefault="00D5679E" w:rsidP="00955F65">
            <w:pPr>
              <w:numPr>
                <w:ilvl w:val="0"/>
                <w:numId w:val="16"/>
              </w:numPr>
              <w:jc w:val="both"/>
              <w:rPr>
                <w:sz w:val="24"/>
                <w:szCs w:val="24"/>
              </w:rPr>
            </w:pPr>
            <w:r w:rsidRPr="00FD46DB">
              <w:rPr>
                <w:sz w:val="24"/>
                <w:szCs w:val="24"/>
              </w:rPr>
              <w:lastRenderedPageBreak/>
              <w:t>«Виставка книг-ювілярів 202</w:t>
            </w:r>
            <w:r w:rsidR="00D12709">
              <w:rPr>
                <w:sz w:val="24"/>
                <w:szCs w:val="24"/>
              </w:rPr>
              <w:t>2</w:t>
            </w:r>
            <w:r w:rsidRPr="00FD46DB">
              <w:rPr>
                <w:sz w:val="24"/>
                <w:szCs w:val="24"/>
              </w:rPr>
              <w:t>/202</w:t>
            </w:r>
            <w:r w:rsidR="00D12709">
              <w:rPr>
                <w:sz w:val="24"/>
                <w:szCs w:val="24"/>
              </w:rPr>
              <w:t>3</w:t>
            </w:r>
            <w:r w:rsidRPr="00FD46DB">
              <w:rPr>
                <w:sz w:val="24"/>
                <w:szCs w:val="24"/>
              </w:rPr>
              <w:t xml:space="preserve"> років».</w:t>
            </w:r>
          </w:p>
        </w:tc>
        <w:tc>
          <w:tcPr>
            <w:tcW w:w="1842" w:type="dxa"/>
            <w:tcBorders>
              <w:top w:val="single" w:sz="4" w:space="0" w:color="auto"/>
              <w:left w:val="single" w:sz="4" w:space="0" w:color="auto"/>
              <w:bottom w:val="single" w:sz="4" w:space="0" w:color="auto"/>
              <w:right w:val="single" w:sz="4" w:space="0" w:color="auto"/>
            </w:tcBorders>
          </w:tcPr>
          <w:p w14:paraId="4EA85744" w14:textId="77777777" w:rsidR="00D5679E" w:rsidRPr="00FD46DB" w:rsidRDefault="00D5679E" w:rsidP="00D5679E">
            <w:pPr>
              <w:jc w:val="center"/>
              <w:rPr>
                <w:sz w:val="24"/>
                <w:szCs w:val="24"/>
              </w:rPr>
            </w:pPr>
            <w:r w:rsidRPr="00FD46DB">
              <w:rPr>
                <w:sz w:val="24"/>
                <w:szCs w:val="24"/>
              </w:rPr>
              <w:lastRenderedPageBreak/>
              <w:t>Протягом року</w:t>
            </w:r>
          </w:p>
          <w:p w14:paraId="2B28A0AC" w14:textId="77777777" w:rsidR="00D5679E" w:rsidRPr="00FD46DB" w:rsidRDefault="00D5679E" w:rsidP="00D5679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A8BF93" w14:textId="77777777" w:rsidR="00D5679E" w:rsidRPr="00FD46DB" w:rsidRDefault="00D5679E" w:rsidP="00D5679E">
            <w:pPr>
              <w:jc w:val="center"/>
              <w:rPr>
                <w:sz w:val="24"/>
                <w:szCs w:val="24"/>
              </w:rPr>
            </w:pPr>
            <w:r w:rsidRPr="00FD46D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74CA431D" w14:textId="77777777" w:rsidR="00D5679E" w:rsidRDefault="00D5679E" w:rsidP="00D5679E">
            <w:pPr>
              <w:jc w:val="center"/>
              <w:rPr>
                <w:rFonts w:eastAsia="Calibri"/>
                <w:b/>
                <w:sz w:val="24"/>
                <w:szCs w:val="24"/>
              </w:rPr>
            </w:pPr>
          </w:p>
        </w:tc>
      </w:tr>
      <w:tr w:rsidR="00D5679E" w14:paraId="54082879" w14:textId="77777777" w:rsidTr="00D5679E">
        <w:tc>
          <w:tcPr>
            <w:tcW w:w="568" w:type="dxa"/>
            <w:tcBorders>
              <w:top w:val="single" w:sz="4" w:space="0" w:color="auto"/>
              <w:left w:val="single" w:sz="4" w:space="0" w:color="auto"/>
              <w:bottom w:val="single" w:sz="4" w:space="0" w:color="auto"/>
              <w:right w:val="single" w:sz="4" w:space="0" w:color="auto"/>
            </w:tcBorders>
          </w:tcPr>
          <w:p w14:paraId="0727B346" w14:textId="77777777" w:rsidR="00D5679E" w:rsidRDefault="00D5679E" w:rsidP="00D5679E">
            <w:pPr>
              <w:jc w:val="center"/>
              <w:rPr>
                <w:rFonts w:eastAsia="Calibri"/>
                <w:sz w:val="24"/>
                <w:szCs w:val="24"/>
              </w:rPr>
            </w:pPr>
            <w:r>
              <w:rPr>
                <w:rFonts w:eastAsia="Calibri"/>
                <w:sz w:val="24"/>
                <w:szCs w:val="24"/>
              </w:rPr>
              <w:t>6.</w:t>
            </w:r>
          </w:p>
        </w:tc>
        <w:tc>
          <w:tcPr>
            <w:tcW w:w="4394" w:type="dxa"/>
            <w:tcBorders>
              <w:top w:val="single" w:sz="4" w:space="0" w:color="auto"/>
              <w:left w:val="single" w:sz="4" w:space="0" w:color="auto"/>
              <w:bottom w:val="single" w:sz="4" w:space="0" w:color="auto"/>
              <w:right w:val="single" w:sz="4" w:space="0" w:color="auto"/>
            </w:tcBorders>
          </w:tcPr>
          <w:p w14:paraId="19152DA5" w14:textId="77777777" w:rsidR="00D5679E" w:rsidRPr="00FD46DB" w:rsidRDefault="00D5679E" w:rsidP="00D5679E">
            <w:pPr>
              <w:jc w:val="both"/>
              <w:rPr>
                <w:sz w:val="24"/>
                <w:szCs w:val="24"/>
              </w:rPr>
            </w:pPr>
            <w:r w:rsidRPr="00FD46DB">
              <w:rPr>
                <w:sz w:val="24"/>
                <w:szCs w:val="24"/>
              </w:rPr>
              <w:t>Оформлення інформаційних і книжкових виставок і викладок.</w:t>
            </w:r>
          </w:p>
          <w:p w14:paraId="5C84C2AB" w14:textId="77777777" w:rsidR="00D5679E" w:rsidRPr="00FD46DB" w:rsidRDefault="00D5679E" w:rsidP="00D5679E">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C2D0F02" w14:textId="77777777" w:rsidR="00D5679E" w:rsidRPr="00FD46DB" w:rsidRDefault="00D5679E" w:rsidP="00D5679E">
            <w:pPr>
              <w:jc w:val="center"/>
              <w:rPr>
                <w:sz w:val="24"/>
                <w:szCs w:val="24"/>
              </w:rPr>
            </w:pPr>
            <w:r w:rsidRPr="00FD46DB">
              <w:rPr>
                <w:sz w:val="24"/>
                <w:szCs w:val="24"/>
              </w:rPr>
              <w:t>Систематично</w:t>
            </w:r>
          </w:p>
        </w:tc>
        <w:tc>
          <w:tcPr>
            <w:tcW w:w="1843" w:type="dxa"/>
            <w:tcBorders>
              <w:top w:val="single" w:sz="4" w:space="0" w:color="auto"/>
              <w:left w:val="single" w:sz="4" w:space="0" w:color="auto"/>
              <w:bottom w:val="single" w:sz="4" w:space="0" w:color="auto"/>
              <w:right w:val="single" w:sz="4" w:space="0" w:color="auto"/>
            </w:tcBorders>
          </w:tcPr>
          <w:p w14:paraId="17A5A75B" w14:textId="77777777" w:rsidR="00D5679E" w:rsidRPr="00FD46DB" w:rsidRDefault="00D5679E" w:rsidP="00D5679E">
            <w:pPr>
              <w:jc w:val="center"/>
              <w:rPr>
                <w:sz w:val="24"/>
                <w:szCs w:val="24"/>
              </w:rPr>
            </w:pPr>
            <w:r w:rsidRPr="00FD46D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491209A0" w14:textId="77777777" w:rsidR="00D5679E" w:rsidRDefault="00D5679E" w:rsidP="00D5679E">
            <w:pPr>
              <w:jc w:val="center"/>
              <w:rPr>
                <w:rFonts w:eastAsia="Calibri"/>
                <w:b/>
                <w:sz w:val="24"/>
                <w:szCs w:val="24"/>
              </w:rPr>
            </w:pPr>
          </w:p>
        </w:tc>
      </w:tr>
      <w:tr w:rsidR="00D5679E" w14:paraId="78FDD1B8" w14:textId="77777777" w:rsidTr="00D5679E">
        <w:tc>
          <w:tcPr>
            <w:tcW w:w="568" w:type="dxa"/>
            <w:tcBorders>
              <w:top w:val="single" w:sz="4" w:space="0" w:color="auto"/>
              <w:left w:val="single" w:sz="4" w:space="0" w:color="auto"/>
              <w:bottom w:val="single" w:sz="4" w:space="0" w:color="auto"/>
              <w:right w:val="single" w:sz="4" w:space="0" w:color="auto"/>
            </w:tcBorders>
          </w:tcPr>
          <w:p w14:paraId="580592A1" w14:textId="77777777" w:rsidR="00D5679E" w:rsidRDefault="00D5679E" w:rsidP="00D5679E">
            <w:pPr>
              <w:jc w:val="center"/>
              <w:rPr>
                <w:rFonts w:eastAsia="Calibri"/>
                <w:sz w:val="24"/>
                <w:szCs w:val="24"/>
              </w:rPr>
            </w:pPr>
            <w:r>
              <w:rPr>
                <w:rFonts w:eastAsia="Calibri"/>
                <w:sz w:val="24"/>
                <w:szCs w:val="24"/>
              </w:rPr>
              <w:t>7.</w:t>
            </w:r>
          </w:p>
        </w:tc>
        <w:tc>
          <w:tcPr>
            <w:tcW w:w="4394" w:type="dxa"/>
            <w:tcBorders>
              <w:top w:val="single" w:sz="4" w:space="0" w:color="auto"/>
              <w:left w:val="single" w:sz="4" w:space="0" w:color="auto"/>
              <w:bottom w:val="single" w:sz="4" w:space="0" w:color="auto"/>
              <w:right w:val="single" w:sz="4" w:space="0" w:color="auto"/>
            </w:tcBorders>
          </w:tcPr>
          <w:p w14:paraId="68D7212C" w14:textId="77777777" w:rsidR="00D5679E" w:rsidRPr="00FD46DB" w:rsidRDefault="00D5679E" w:rsidP="00D5679E">
            <w:pPr>
              <w:jc w:val="both"/>
              <w:rPr>
                <w:sz w:val="24"/>
                <w:szCs w:val="24"/>
              </w:rPr>
            </w:pPr>
            <w:r w:rsidRPr="00FD46DB">
              <w:rPr>
                <w:sz w:val="24"/>
                <w:szCs w:val="24"/>
              </w:rPr>
              <w:t>Участь у всеукраїнських конкурсах, акціях, інтернет-семінарах (згідно наказів Департаменту освіти і науки Дніпровської облдержадміністрації, департаменту освіти і науки, молоді та спорту Дніпровської міської ради):</w:t>
            </w:r>
          </w:p>
          <w:p w14:paraId="20208A66" w14:textId="77777777" w:rsidR="00D5679E" w:rsidRPr="00FD46DB" w:rsidRDefault="00D5679E" w:rsidP="00955F65">
            <w:pPr>
              <w:numPr>
                <w:ilvl w:val="0"/>
                <w:numId w:val="16"/>
              </w:numPr>
              <w:jc w:val="both"/>
              <w:rPr>
                <w:sz w:val="24"/>
                <w:szCs w:val="24"/>
              </w:rPr>
            </w:pPr>
            <w:r w:rsidRPr="00FD46DB">
              <w:rPr>
                <w:sz w:val="24"/>
                <w:szCs w:val="24"/>
              </w:rPr>
              <w:t xml:space="preserve">Всеукраїнський місячник </w:t>
            </w:r>
            <w:r w:rsidRPr="00FD46DB">
              <w:rPr>
                <w:color w:val="000000"/>
                <w:kern w:val="36"/>
                <w:sz w:val="24"/>
                <w:szCs w:val="24"/>
              </w:rPr>
              <w:t xml:space="preserve">"Сучасна бібліотека Нової української школи – простір для освітніх можливостей кожного учня"; </w:t>
            </w:r>
          </w:p>
          <w:p w14:paraId="1B6A36BC" w14:textId="77777777" w:rsidR="00D5679E" w:rsidRPr="00FD46DB" w:rsidRDefault="00D5679E" w:rsidP="00955F65">
            <w:pPr>
              <w:numPr>
                <w:ilvl w:val="0"/>
                <w:numId w:val="16"/>
              </w:numPr>
              <w:jc w:val="both"/>
              <w:rPr>
                <w:sz w:val="24"/>
                <w:szCs w:val="24"/>
              </w:rPr>
            </w:pPr>
            <w:r w:rsidRPr="00FD46DB">
              <w:rPr>
                <w:color w:val="000000"/>
                <w:kern w:val="36"/>
                <w:sz w:val="24"/>
                <w:szCs w:val="24"/>
              </w:rPr>
              <w:t>Тиждень дитячої та юнацької книги;</w:t>
            </w:r>
          </w:p>
          <w:p w14:paraId="54C28F4E" w14:textId="77777777" w:rsidR="00D5679E" w:rsidRPr="00FD46DB" w:rsidRDefault="00D5679E" w:rsidP="00955F65">
            <w:pPr>
              <w:numPr>
                <w:ilvl w:val="0"/>
                <w:numId w:val="16"/>
              </w:numPr>
              <w:jc w:val="both"/>
              <w:rPr>
                <w:sz w:val="24"/>
                <w:szCs w:val="24"/>
              </w:rPr>
            </w:pPr>
            <w:r w:rsidRPr="00FD46DB">
              <w:rPr>
                <w:sz w:val="24"/>
                <w:szCs w:val="24"/>
              </w:rPr>
              <w:t>«Зорепад книжкових ідей»;</w:t>
            </w:r>
          </w:p>
          <w:p w14:paraId="47008857" w14:textId="77777777" w:rsidR="00D5679E" w:rsidRPr="00FD46DB" w:rsidRDefault="00D5679E" w:rsidP="00955F65">
            <w:pPr>
              <w:numPr>
                <w:ilvl w:val="0"/>
                <w:numId w:val="16"/>
              </w:numPr>
              <w:jc w:val="both"/>
              <w:rPr>
                <w:sz w:val="24"/>
                <w:szCs w:val="24"/>
              </w:rPr>
            </w:pPr>
            <w:r w:rsidRPr="00FD46DB">
              <w:rPr>
                <w:sz w:val="24"/>
                <w:szCs w:val="24"/>
              </w:rPr>
              <w:t>«Книги-ювіляри 202</w:t>
            </w:r>
            <w:r w:rsidR="00D12709">
              <w:rPr>
                <w:sz w:val="24"/>
                <w:szCs w:val="24"/>
              </w:rPr>
              <w:t>2</w:t>
            </w:r>
            <w:r w:rsidRPr="00FD46DB">
              <w:rPr>
                <w:sz w:val="24"/>
                <w:szCs w:val="24"/>
              </w:rPr>
              <w:t>/202</w:t>
            </w:r>
            <w:r w:rsidR="00D12709">
              <w:rPr>
                <w:sz w:val="24"/>
                <w:szCs w:val="24"/>
              </w:rPr>
              <w:t>3</w:t>
            </w:r>
            <w:r w:rsidRPr="00FD46DB">
              <w:rPr>
                <w:sz w:val="24"/>
                <w:szCs w:val="24"/>
              </w:rPr>
              <w:t xml:space="preserve"> років»; </w:t>
            </w:r>
          </w:p>
          <w:p w14:paraId="7A7B45BF" w14:textId="77777777" w:rsidR="00D5679E" w:rsidRPr="00FD46DB" w:rsidRDefault="00D5679E" w:rsidP="00955F65">
            <w:pPr>
              <w:numPr>
                <w:ilvl w:val="0"/>
                <w:numId w:val="16"/>
              </w:numPr>
              <w:jc w:val="both"/>
              <w:rPr>
                <w:sz w:val="24"/>
                <w:szCs w:val="24"/>
              </w:rPr>
            </w:pPr>
            <w:r w:rsidRPr="00FD46DB">
              <w:rPr>
                <w:sz w:val="24"/>
                <w:szCs w:val="24"/>
              </w:rPr>
              <w:t>Тощо.</w:t>
            </w:r>
          </w:p>
        </w:tc>
        <w:tc>
          <w:tcPr>
            <w:tcW w:w="1842" w:type="dxa"/>
            <w:tcBorders>
              <w:top w:val="single" w:sz="4" w:space="0" w:color="auto"/>
              <w:left w:val="single" w:sz="4" w:space="0" w:color="auto"/>
              <w:bottom w:val="single" w:sz="4" w:space="0" w:color="auto"/>
              <w:right w:val="single" w:sz="4" w:space="0" w:color="auto"/>
            </w:tcBorders>
          </w:tcPr>
          <w:p w14:paraId="662FAFEA" w14:textId="77777777" w:rsidR="00D5679E" w:rsidRPr="00FD46DB" w:rsidRDefault="00D5679E" w:rsidP="00D5679E">
            <w:pPr>
              <w:jc w:val="center"/>
              <w:rPr>
                <w:sz w:val="24"/>
                <w:szCs w:val="24"/>
              </w:rPr>
            </w:pPr>
            <w:r w:rsidRPr="00FD46DB">
              <w:rPr>
                <w:sz w:val="24"/>
                <w:szCs w:val="24"/>
              </w:rPr>
              <w:t>Протягом року</w:t>
            </w:r>
          </w:p>
          <w:p w14:paraId="4E7C83D7" w14:textId="77777777" w:rsidR="00D5679E" w:rsidRPr="00FD46DB" w:rsidRDefault="00D5679E" w:rsidP="00D5679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9DAB529" w14:textId="77777777" w:rsidR="00D5679E" w:rsidRPr="00FD46DB" w:rsidRDefault="00D5679E" w:rsidP="00D5679E">
            <w:pPr>
              <w:jc w:val="center"/>
              <w:rPr>
                <w:sz w:val="24"/>
                <w:szCs w:val="24"/>
              </w:rPr>
            </w:pPr>
            <w:r w:rsidRPr="00FD46DB">
              <w:rPr>
                <w:sz w:val="24"/>
                <w:szCs w:val="24"/>
              </w:rPr>
              <w:t>Бібліотекар,</w:t>
            </w:r>
          </w:p>
          <w:p w14:paraId="7664A881" w14:textId="77777777" w:rsidR="00D5679E" w:rsidRPr="00FD46DB" w:rsidRDefault="00D5679E" w:rsidP="00D5679E">
            <w:pPr>
              <w:jc w:val="center"/>
              <w:rPr>
                <w:sz w:val="24"/>
                <w:szCs w:val="24"/>
              </w:rPr>
            </w:pPr>
            <w:r w:rsidRPr="00FD46DB">
              <w:rPr>
                <w:sz w:val="24"/>
                <w:szCs w:val="24"/>
              </w:rPr>
              <w:t>вчителі-філологи,</w:t>
            </w:r>
          </w:p>
          <w:p w14:paraId="0EA14910" w14:textId="77777777" w:rsidR="00D5679E" w:rsidRPr="00FD46DB" w:rsidRDefault="00D5679E" w:rsidP="00D5679E">
            <w:pPr>
              <w:jc w:val="center"/>
              <w:rPr>
                <w:sz w:val="24"/>
                <w:szCs w:val="24"/>
              </w:rPr>
            </w:pPr>
            <w:r w:rsidRPr="00FD46DB">
              <w:rPr>
                <w:sz w:val="24"/>
                <w:szCs w:val="24"/>
              </w:rPr>
              <w:t xml:space="preserve">Дитяча </w:t>
            </w:r>
          </w:p>
          <w:p w14:paraId="5C7CA960" w14:textId="77777777" w:rsidR="00D5679E" w:rsidRPr="00FD46DB" w:rsidRDefault="00D5679E" w:rsidP="00D5679E">
            <w:pPr>
              <w:jc w:val="center"/>
              <w:rPr>
                <w:sz w:val="24"/>
                <w:szCs w:val="24"/>
              </w:rPr>
            </w:pPr>
            <w:r w:rsidRPr="00FD46DB">
              <w:rPr>
                <w:sz w:val="24"/>
                <w:szCs w:val="24"/>
              </w:rPr>
              <w:t>бібліотека,</w:t>
            </w:r>
          </w:p>
          <w:p w14:paraId="357ABB6A" w14:textId="77777777" w:rsidR="00D5679E" w:rsidRPr="00FD46DB" w:rsidRDefault="00D5679E" w:rsidP="00D5679E">
            <w:pPr>
              <w:jc w:val="center"/>
              <w:rPr>
                <w:sz w:val="24"/>
                <w:szCs w:val="24"/>
              </w:rPr>
            </w:pPr>
            <w:r w:rsidRPr="00FD46DB">
              <w:rPr>
                <w:sz w:val="24"/>
                <w:szCs w:val="24"/>
              </w:rPr>
              <w:t xml:space="preserve">Актив </w:t>
            </w:r>
          </w:p>
          <w:p w14:paraId="4074AECB" w14:textId="77777777" w:rsidR="00D5679E" w:rsidRPr="00FD46DB" w:rsidRDefault="00D5679E" w:rsidP="00D5679E">
            <w:pPr>
              <w:jc w:val="center"/>
              <w:rPr>
                <w:sz w:val="24"/>
                <w:szCs w:val="24"/>
              </w:rPr>
            </w:pPr>
            <w:r w:rsidRPr="00FD46DB">
              <w:rPr>
                <w:sz w:val="24"/>
                <w:szCs w:val="24"/>
              </w:rPr>
              <w:t>бібліотеки</w:t>
            </w:r>
          </w:p>
        </w:tc>
        <w:tc>
          <w:tcPr>
            <w:tcW w:w="1383" w:type="dxa"/>
            <w:tcBorders>
              <w:top w:val="single" w:sz="4" w:space="0" w:color="auto"/>
              <w:left w:val="single" w:sz="4" w:space="0" w:color="auto"/>
              <w:bottom w:val="single" w:sz="4" w:space="0" w:color="auto"/>
              <w:right w:val="single" w:sz="4" w:space="0" w:color="auto"/>
            </w:tcBorders>
          </w:tcPr>
          <w:p w14:paraId="5762810E" w14:textId="77777777" w:rsidR="00D5679E" w:rsidRDefault="00D5679E" w:rsidP="00D5679E">
            <w:pPr>
              <w:jc w:val="center"/>
              <w:rPr>
                <w:rFonts w:eastAsia="Calibri"/>
                <w:b/>
                <w:sz w:val="24"/>
                <w:szCs w:val="24"/>
              </w:rPr>
            </w:pPr>
          </w:p>
        </w:tc>
      </w:tr>
      <w:tr w:rsidR="00D5679E" w:rsidRPr="001B25BB" w14:paraId="4917B7D6"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3C6385AB" w14:textId="77777777" w:rsidR="00D5679E" w:rsidRDefault="00D5679E" w:rsidP="00D5679E">
            <w:pPr>
              <w:jc w:val="center"/>
              <w:rPr>
                <w:rFonts w:eastAsia="Calibri"/>
                <w:b/>
                <w:sz w:val="24"/>
                <w:szCs w:val="24"/>
              </w:rPr>
            </w:pPr>
            <w:r w:rsidRPr="00FD46DB">
              <w:rPr>
                <w:rFonts w:eastAsia="Calibri"/>
                <w:b/>
                <w:sz w:val="24"/>
                <w:szCs w:val="24"/>
              </w:rPr>
              <w:t>Організація книжкових фондів і каталогів</w:t>
            </w:r>
          </w:p>
          <w:p w14:paraId="510BB47B" w14:textId="77777777" w:rsidR="00D5679E" w:rsidRDefault="00D5679E" w:rsidP="00D5679E">
            <w:pPr>
              <w:jc w:val="center"/>
              <w:rPr>
                <w:rFonts w:eastAsia="Calibri"/>
                <w:b/>
                <w:sz w:val="24"/>
                <w:szCs w:val="24"/>
              </w:rPr>
            </w:pPr>
          </w:p>
        </w:tc>
      </w:tr>
      <w:tr w:rsidR="00D5679E" w14:paraId="0E2B18A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DF46ED3" w14:textId="77777777" w:rsidR="00D5679E" w:rsidRDefault="00D5679E" w:rsidP="00D5679E">
            <w:pPr>
              <w:jc w:val="center"/>
              <w:rPr>
                <w:rFonts w:eastAsia="Calibri"/>
                <w:sz w:val="24"/>
                <w:szCs w:val="24"/>
              </w:rPr>
            </w:pPr>
            <w:r>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154C6594" w14:textId="77777777" w:rsidR="00D5679E" w:rsidRPr="001B25BB" w:rsidRDefault="00D5679E" w:rsidP="00D5679E">
            <w:pPr>
              <w:jc w:val="both"/>
              <w:rPr>
                <w:sz w:val="24"/>
                <w:szCs w:val="24"/>
              </w:rPr>
            </w:pPr>
            <w:r w:rsidRPr="001B25BB">
              <w:rPr>
                <w:sz w:val="24"/>
                <w:szCs w:val="24"/>
              </w:rPr>
              <w:t>Ведення індивідуального, сумарного обліку бібліотечного фонду.</w:t>
            </w:r>
          </w:p>
        </w:tc>
        <w:tc>
          <w:tcPr>
            <w:tcW w:w="1842" w:type="dxa"/>
            <w:tcBorders>
              <w:top w:val="single" w:sz="4" w:space="0" w:color="auto"/>
              <w:left w:val="single" w:sz="4" w:space="0" w:color="auto"/>
              <w:bottom w:val="single" w:sz="4" w:space="0" w:color="auto"/>
              <w:right w:val="single" w:sz="4" w:space="0" w:color="auto"/>
            </w:tcBorders>
          </w:tcPr>
          <w:p w14:paraId="2EE198D6" w14:textId="77777777" w:rsidR="00D5679E" w:rsidRPr="001B25BB" w:rsidRDefault="00D5679E" w:rsidP="00D5679E">
            <w:pPr>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1FB11AD1"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685E8BEE" w14:textId="77777777" w:rsidR="00D5679E" w:rsidRDefault="00D5679E" w:rsidP="00D5679E">
            <w:pPr>
              <w:jc w:val="center"/>
              <w:rPr>
                <w:rFonts w:eastAsia="Calibri"/>
                <w:b/>
                <w:sz w:val="24"/>
                <w:szCs w:val="24"/>
              </w:rPr>
            </w:pPr>
          </w:p>
        </w:tc>
      </w:tr>
      <w:tr w:rsidR="00D5679E" w14:paraId="58BC091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65DADCA" w14:textId="77777777" w:rsidR="00D5679E" w:rsidRDefault="00D5679E" w:rsidP="00D5679E">
            <w:pPr>
              <w:jc w:val="center"/>
              <w:rPr>
                <w:rFonts w:eastAsia="Calibri"/>
                <w:sz w:val="24"/>
                <w:szCs w:val="24"/>
              </w:rPr>
            </w:pPr>
            <w:r>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72E0E02B" w14:textId="77777777" w:rsidR="00D5679E" w:rsidRPr="001B25BB" w:rsidRDefault="00D5679E" w:rsidP="00D5679E">
            <w:pPr>
              <w:jc w:val="both"/>
              <w:rPr>
                <w:sz w:val="24"/>
                <w:szCs w:val="24"/>
              </w:rPr>
            </w:pPr>
            <w:r w:rsidRPr="001B25BB">
              <w:rPr>
                <w:sz w:val="24"/>
                <w:szCs w:val="24"/>
              </w:rPr>
              <w:t>Оформлення  документації  на нові надходження  та систематична  звірка її з бухгалтерією.</w:t>
            </w:r>
          </w:p>
        </w:tc>
        <w:tc>
          <w:tcPr>
            <w:tcW w:w="1842" w:type="dxa"/>
            <w:tcBorders>
              <w:top w:val="single" w:sz="4" w:space="0" w:color="auto"/>
              <w:left w:val="single" w:sz="4" w:space="0" w:color="auto"/>
              <w:bottom w:val="single" w:sz="4" w:space="0" w:color="auto"/>
              <w:right w:val="single" w:sz="4" w:space="0" w:color="auto"/>
            </w:tcBorders>
          </w:tcPr>
          <w:p w14:paraId="3804BDE5" w14:textId="77777777" w:rsidR="00D5679E" w:rsidRPr="001B25BB" w:rsidRDefault="00D5679E" w:rsidP="00D5679E">
            <w:pPr>
              <w:jc w:val="center"/>
              <w:rPr>
                <w:sz w:val="24"/>
                <w:szCs w:val="24"/>
              </w:rPr>
            </w:pPr>
            <w:r w:rsidRPr="001B25BB">
              <w:rPr>
                <w:sz w:val="24"/>
                <w:szCs w:val="24"/>
              </w:rPr>
              <w:t xml:space="preserve">1 раз </w:t>
            </w:r>
          </w:p>
          <w:p w14:paraId="28F5BFCD" w14:textId="77777777" w:rsidR="00D5679E" w:rsidRPr="001B25BB" w:rsidRDefault="00D5679E" w:rsidP="00D5679E">
            <w:pPr>
              <w:jc w:val="center"/>
              <w:rPr>
                <w:sz w:val="24"/>
                <w:szCs w:val="24"/>
              </w:rPr>
            </w:pPr>
            <w:r w:rsidRPr="001B25BB">
              <w:rPr>
                <w:sz w:val="24"/>
                <w:szCs w:val="24"/>
              </w:rPr>
              <w:t>у квартал</w:t>
            </w:r>
          </w:p>
        </w:tc>
        <w:tc>
          <w:tcPr>
            <w:tcW w:w="1843" w:type="dxa"/>
            <w:tcBorders>
              <w:top w:val="single" w:sz="4" w:space="0" w:color="auto"/>
              <w:left w:val="single" w:sz="4" w:space="0" w:color="auto"/>
              <w:bottom w:val="single" w:sz="4" w:space="0" w:color="auto"/>
              <w:right w:val="single" w:sz="4" w:space="0" w:color="auto"/>
            </w:tcBorders>
          </w:tcPr>
          <w:p w14:paraId="76CBEB7E"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081640AE" w14:textId="77777777" w:rsidR="00D5679E" w:rsidRDefault="00D5679E" w:rsidP="00D5679E">
            <w:pPr>
              <w:jc w:val="center"/>
              <w:rPr>
                <w:rFonts w:eastAsia="Calibri"/>
                <w:b/>
                <w:sz w:val="24"/>
                <w:szCs w:val="24"/>
              </w:rPr>
            </w:pPr>
          </w:p>
        </w:tc>
      </w:tr>
      <w:tr w:rsidR="00D5679E" w14:paraId="37A6B46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0B55B79" w14:textId="77777777" w:rsidR="00D5679E" w:rsidRDefault="00D5679E" w:rsidP="00D5679E">
            <w:pPr>
              <w:jc w:val="center"/>
              <w:rPr>
                <w:rFonts w:eastAsia="Calibri"/>
                <w:sz w:val="24"/>
                <w:szCs w:val="24"/>
              </w:rPr>
            </w:pPr>
            <w:r>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0882F991" w14:textId="77777777" w:rsidR="00D5679E" w:rsidRPr="001B25BB" w:rsidRDefault="00D5679E" w:rsidP="00D5679E">
            <w:pPr>
              <w:jc w:val="both"/>
              <w:rPr>
                <w:sz w:val="24"/>
                <w:szCs w:val="24"/>
              </w:rPr>
            </w:pPr>
            <w:r w:rsidRPr="001B25BB">
              <w:rPr>
                <w:sz w:val="24"/>
                <w:szCs w:val="24"/>
              </w:rPr>
              <w:t xml:space="preserve">Ведення чіткого  обліку виданих підручників по класах (пункт 10 </w:t>
            </w:r>
            <w:r w:rsidRPr="001B25BB">
              <w:rPr>
                <w:bCs/>
                <w:sz w:val="24"/>
                <w:szCs w:val="24"/>
              </w:rPr>
              <w:t>Інструкції про порядок комплектування та облік підручників і навчальних  посібників).</w:t>
            </w:r>
          </w:p>
        </w:tc>
        <w:tc>
          <w:tcPr>
            <w:tcW w:w="1842" w:type="dxa"/>
            <w:tcBorders>
              <w:top w:val="single" w:sz="4" w:space="0" w:color="auto"/>
              <w:left w:val="single" w:sz="4" w:space="0" w:color="auto"/>
              <w:bottom w:val="single" w:sz="4" w:space="0" w:color="auto"/>
              <w:right w:val="single" w:sz="4" w:space="0" w:color="auto"/>
            </w:tcBorders>
          </w:tcPr>
          <w:p w14:paraId="23ACE387" w14:textId="77777777" w:rsidR="00D5679E" w:rsidRPr="001B25BB" w:rsidRDefault="00D5679E" w:rsidP="00D5679E">
            <w:pPr>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3AA18032"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60BFC2F2" w14:textId="77777777" w:rsidR="00D5679E" w:rsidRDefault="00D5679E" w:rsidP="00D5679E">
            <w:pPr>
              <w:jc w:val="center"/>
              <w:rPr>
                <w:rFonts w:eastAsia="Calibri"/>
                <w:b/>
                <w:sz w:val="24"/>
                <w:szCs w:val="24"/>
              </w:rPr>
            </w:pPr>
          </w:p>
        </w:tc>
      </w:tr>
      <w:tr w:rsidR="00D5679E" w14:paraId="42A06519"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162A763" w14:textId="77777777" w:rsidR="00D5679E" w:rsidRDefault="00D5679E" w:rsidP="00D5679E">
            <w:pPr>
              <w:jc w:val="center"/>
              <w:rPr>
                <w:rFonts w:eastAsia="Calibri"/>
                <w:sz w:val="24"/>
                <w:szCs w:val="24"/>
              </w:rPr>
            </w:pPr>
            <w:r>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10BC32A5" w14:textId="77777777" w:rsidR="00D5679E" w:rsidRPr="001B25BB" w:rsidRDefault="00D5679E" w:rsidP="00D5679E">
            <w:pPr>
              <w:jc w:val="both"/>
              <w:rPr>
                <w:sz w:val="24"/>
                <w:szCs w:val="24"/>
              </w:rPr>
            </w:pPr>
            <w:r w:rsidRPr="001B25BB">
              <w:rPr>
                <w:sz w:val="24"/>
                <w:szCs w:val="24"/>
              </w:rPr>
              <w:t>Упровадження Універсальної десяткової класифікації в практику роботи бібліотеки.</w:t>
            </w:r>
          </w:p>
        </w:tc>
        <w:tc>
          <w:tcPr>
            <w:tcW w:w="1842" w:type="dxa"/>
            <w:tcBorders>
              <w:top w:val="single" w:sz="4" w:space="0" w:color="auto"/>
              <w:left w:val="single" w:sz="4" w:space="0" w:color="auto"/>
              <w:bottom w:val="single" w:sz="4" w:space="0" w:color="auto"/>
              <w:right w:val="single" w:sz="4" w:space="0" w:color="auto"/>
            </w:tcBorders>
          </w:tcPr>
          <w:p w14:paraId="1EEFA7D4" w14:textId="77777777" w:rsidR="00D5679E" w:rsidRPr="001B25BB" w:rsidRDefault="00D5679E" w:rsidP="00D5679E">
            <w:pPr>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6B063938"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68CE04F0" w14:textId="77777777" w:rsidR="00D5679E" w:rsidRDefault="00D5679E" w:rsidP="00D5679E">
            <w:pPr>
              <w:jc w:val="center"/>
              <w:rPr>
                <w:rFonts w:eastAsia="Calibri"/>
                <w:b/>
                <w:sz w:val="24"/>
                <w:szCs w:val="24"/>
              </w:rPr>
            </w:pPr>
          </w:p>
        </w:tc>
      </w:tr>
      <w:tr w:rsidR="00D5679E" w14:paraId="1CE3B80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E5337DE" w14:textId="77777777" w:rsidR="00D5679E" w:rsidRDefault="00D5679E" w:rsidP="00D5679E">
            <w:pPr>
              <w:jc w:val="center"/>
              <w:rPr>
                <w:rFonts w:eastAsia="Calibri"/>
                <w:sz w:val="24"/>
                <w:szCs w:val="24"/>
              </w:rPr>
            </w:pPr>
            <w:r>
              <w:rPr>
                <w:rFonts w:eastAsia="Calibri"/>
                <w:sz w:val="24"/>
                <w:szCs w:val="24"/>
              </w:rPr>
              <w:t>5.</w:t>
            </w:r>
          </w:p>
        </w:tc>
        <w:tc>
          <w:tcPr>
            <w:tcW w:w="4394" w:type="dxa"/>
            <w:tcBorders>
              <w:top w:val="single" w:sz="4" w:space="0" w:color="auto"/>
              <w:left w:val="single" w:sz="4" w:space="0" w:color="auto"/>
              <w:bottom w:val="single" w:sz="4" w:space="0" w:color="auto"/>
              <w:right w:val="single" w:sz="4" w:space="0" w:color="auto"/>
            </w:tcBorders>
          </w:tcPr>
          <w:p w14:paraId="7992F392" w14:textId="77777777" w:rsidR="00D5679E" w:rsidRPr="001B25BB" w:rsidRDefault="00D5679E" w:rsidP="00D5679E">
            <w:pPr>
              <w:rPr>
                <w:sz w:val="24"/>
                <w:szCs w:val="24"/>
              </w:rPr>
            </w:pPr>
            <w:r w:rsidRPr="001B25BB">
              <w:rPr>
                <w:sz w:val="24"/>
                <w:szCs w:val="24"/>
              </w:rPr>
              <w:t>Частково пересистематизовувати  фонди з ББК на УДК.</w:t>
            </w:r>
          </w:p>
        </w:tc>
        <w:tc>
          <w:tcPr>
            <w:tcW w:w="1842" w:type="dxa"/>
            <w:tcBorders>
              <w:top w:val="single" w:sz="4" w:space="0" w:color="auto"/>
              <w:left w:val="single" w:sz="4" w:space="0" w:color="auto"/>
              <w:bottom w:val="single" w:sz="4" w:space="0" w:color="auto"/>
              <w:right w:val="single" w:sz="4" w:space="0" w:color="auto"/>
            </w:tcBorders>
          </w:tcPr>
          <w:p w14:paraId="15972386" w14:textId="77777777" w:rsidR="00D5679E" w:rsidRPr="001B25BB" w:rsidRDefault="00D5679E" w:rsidP="00D5679E">
            <w:pPr>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623A8C57"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7B26DC70" w14:textId="77777777" w:rsidR="00D5679E" w:rsidRDefault="00D5679E" w:rsidP="00D5679E">
            <w:pPr>
              <w:jc w:val="center"/>
              <w:rPr>
                <w:rFonts w:eastAsia="Calibri"/>
                <w:b/>
                <w:sz w:val="24"/>
                <w:szCs w:val="24"/>
              </w:rPr>
            </w:pPr>
          </w:p>
        </w:tc>
      </w:tr>
      <w:tr w:rsidR="00D5679E" w14:paraId="2BED79C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7181B24" w14:textId="77777777" w:rsidR="00D5679E" w:rsidRDefault="00D5679E" w:rsidP="00D5679E">
            <w:pPr>
              <w:jc w:val="center"/>
              <w:rPr>
                <w:rFonts w:eastAsia="Calibri"/>
                <w:sz w:val="24"/>
                <w:szCs w:val="24"/>
              </w:rPr>
            </w:pPr>
            <w:r>
              <w:rPr>
                <w:rFonts w:eastAsia="Calibri"/>
                <w:sz w:val="24"/>
                <w:szCs w:val="24"/>
              </w:rPr>
              <w:t>6.</w:t>
            </w:r>
          </w:p>
        </w:tc>
        <w:tc>
          <w:tcPr>
            <w:tcW w:w="4394" w:type="dxa"/>
            <w:tcBorders>
              <w:top w:val="single" w:sz="4" w:space="0" w:color="auto"/>
              <w:left w:val="single" w:sz="4" w:space="0" w:color="auto"/>
              <w:bottom w:val="single" w:sz="4" w:space="0" w:color="auto"/>
              <w:right w:val="single" w:sz="4" w:space="0" w:color="auto"/>
            </w:tcBorders>
          </w:tcPr>
          <w:p w14:paraId="22D6272C" w14:textId="77777777" w:rsidR="00D5679E" w:rsidRPr="001B25BB" w:rsidRDefault="00D5679E" w:rsidP="00D5679E">
            <w:pPr>
              <w:jc w:val="both"/>
              <w:rPr>
                <w:sz w:val="24"/>
                <w:szCs w:val="24"/>
              </w:rPr>
            </w:pPr>
            <w:r w:rsidRPr="001B25BB">
              <w:rPr>
                <w:sz w:val="24"/>
                <w:szCs w:val="24"/>
              </w:rPr>
              <w:t xml:space="preserve">Робота з фондом: </w:t>
            </w:r>
          </w:p>
          <w:p w14:paraId="0CA97677" w14:textId="77777777" w:rsidR="00D5679E" w:rsidRPr="001B25BB" w:rsidRDefault="00D5679E" w:rsidP="00955F65">
            <w:pPr>
              <w:numPr>
                <w:ilvl w:val="0"/>
                <w:numId w:val="16"/>
              </w:numPr>
              <w:jc w:val="both"/>
              <w:rPr>
                <w:sz w:val="24"/>
                <w:szCs w:val="24"/>
              </w:rPr>
            </w:pPr>
            <w:r w:rsidRPr="001B25BB">
              <w:rPr>
                <w:sz w:val="24"/>
                <w:szCs w:val="24"/>
              </w:rPr>
              <w:t>рознесення книг по стелажах;</w:t>
            </w:r>
          </w:p>
          <w:p w14:paraId="5C325E8A" w14:textId="77777777" w:rsidR="00D5679E" w:rsidRPr="001B25BB" w:rsidRDefault="00D5679E" w:rsidP="00955F65">
            <w:pPr>
              <w:numPr>
                <w:ilvl w:val="0"/>
                <w:numId w:val="16"/>
              </w:numPr>
              <w:jc w:val="both"/>
              <w:rPr>
                <w:sz w:val="24"/>
                <w:szCs w:val="24"/>
              </w:rPr>
            </w:pPr>
            <w:r w:rsidRPr="001B25BB">
              <w:rPr>
                <w:sz w:val="24"/>
                <w:szCs w:val="24"/>
              </w:rPr>
              <w:t>розміщення згідно таблиць ББК та УДК;</w:t>
            </w:r>
          </w:p>
          <w:p w14:paraId="1361AD86" w14:textId="77777777" w:rsidR="00D5679E" w:rsidRPr="001B25BB" w:rsidRDefault="00D5679E" w:rsidP="00955F65">
            <w:pPr>
              <w:numPr>
                <w:ilvl w:val="0"/>
                <w:numId w:val="16"/>
              </w:numPr>
              <w:jc w:val="both"/>
              <w:rPr>
                <w:sz w:val="24"/>
                <w:szCs w:val="24"/>
              </w:rPr>
            </w:pPr>
            <w:r w:rsidRPr="001B25BB">
              <w:rPr>
                <w:sz w:val="24"/>
                <w:szCs w:val="24"/>
              </w:rPr>
              <w:t>оформлення книжок, подарованих у ході акції «Подаруй книгу бібліотеці!».</w:t>
            </w:r>
          </w:p>
        </w:tc>
        <w:tc>
          <w:tcPr>
            <w:tcW w:w="1842" w:type="dxa"/>
            <w:tcBorders>
              <w:top w:val="single" w:sz="4" w:space="0" w:color="auto"/>
              <w:left w:val="single" w:sz="4" w:space="0" w:color="auto"/>
              <w:bottom w:val="single" w:sz="4" w:space="0" w:color="auto"/>
              <w:right w:val="single" w:sz="4" w:space="0" w:color="auto"/>
            </w:tcBorders>
          </w:tcPr>
          <w:p w14:paraId="254ABBE8" w14:textId="77777777" w:rsidR="00D5679E" w:rsidRPr="001B25BB" w:rsidRDefault="00D5679E" w:rsidP="00D5679E">
            <w:pPr>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3F177F09"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03714840" w14:textId="77777777" w:rsidR="00D5679E" w:rsidRDefault="00D5679E" w:rsidP="00D5679E">
            <w:pPr>
              <w:jc w:val="center"/>
              <w:rPr>
                <w:rFonts w:eastAsia="Calibri"/>
                <w:b/>
                <w:sz w:val="24"/>
                <w:szCs w:val="24"/>
              </w:rPr>
            </w:pPr>
          </w:p>
        </w:tc>
      </w:tr>
      <w:tr w:rsidR="00D5679E" w14:paraId="718145C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0654F16" w14:textId="77777777" w:rsidR="00D5679E" w:rsidRDefault="00D5679E" w:rsidP="00D5679E">
            <w:pPr>
              <w:jc w:val="center"/>
              <w:rPr>
                <w:rFonts w:eastAsia="Calibri"/>
                <w:sz w:val="24"/>
                <w:szCs w:val="24"/>
              </w:rPr>
            </w:pPr>
            <w:r>
              <w:rPr>
                <w:rFonts w:eastAsia="Calibri"/>
                <w:sz w:val="24"/>
                <w:szCs w:val="24"/>
              </w:rPr>
              <w:t>7.</w:t>
            </w:r>
          </w:p>
        </w:tc>
        <w:tc>
          <w:tcPr>
            <w:tcW w:w="4394" w:type="dxa"/>
            <w:tcBorders>
              <w:top w:val="single" w:sz="4" w:space="0" w:color="auto"/>
              <w:left w:val="single" w:sz="4" w:space="0" w:color="auto"/>
              <w:bottom w:val="single" w:sz="4" w:space="0" w:color="auto"/>
              <w:right w:val="single" w:sz="4" w:space="0" w:color="auto"/>
            </w:tcBorders>
          </w:tcPr>
          <w:p w14:paraId="5997D4A2" w14:textId="77777777" w:rsidR="00D5679E" w:rsidRPr="001B25BB" w:rsidRDefault="00D5679E" w:rsidP="00D5679E">
            <w:pPr>
              <w:jc w:val="both"/>
              <w:rPr>
                <w:sz w:val="24"/>
                <w:szCs w:val="24"/>
              </w:rPr>
            </w:pPr>
            <w:r w:rsidRPr="001B25BB">
              <w:rPr>
                <w:sz w:val="24"/>
                <w:szCs w:val="24"/>
              </w:rPr>
              <w:t>Вилучення з фондів:</w:t>
            </w:r>
          </w:p>
          <w:p w14:paraId="30C53C4B" w14:textId="77777777" w:rsidR="00D5679E" w:rsidRPr="001B25BB" w:rsidRDefault="00D5679E" w:rsidP="00955F65">
            <w:pPr>
              <w:numPr>
                <w:ilvl w:val="0"/>
                <w:numId w:val="17"/>
              </w:numPr>
              <w:jc w:val="both"/>
              <w:rPr>
                <w:sz w:val="24"/>
                <w:szCs w:val="24"/>
              </w:rPr>
            </w:pPr>
            <w:r w:rsidRPr="001B25BB">
              <w:rPr>
                <w:sz w:val="24"/>
                <w:szCs w:val="24"/>
              </w:rPr>
              <w:t>застарілих за змістом видань;</w:t>
            </w:r>
          </w:p>
          <w:p w14:paraId="19A6E33D" w14:textId="77777777" w:rsidR="00D5679E" w:rsidRPr="001B25BB" w:rsidRDefault="00D5679E" w:rsidP="00955F65">
            <w:pPr>
              <w:numPr>
                <w:ilvl w:val="0"/>
                <w:numId w:val="17"/>
              </w:numPr>
              <w:jc w:val="both"/>
              <w:rPr>
                <w:sz w:val="24"/>
                <w:szCs w:val="24"/>
              </w:rPr>
            </w:pPr>
            <w:r w:rsidRPr="001B25BB">
              <w:rPr>
                <w:sz w:val="24"/>
                <w:szCs w:val="24"/>
              </w:rPr>
              <w:t>загублених читачами книг;</w:t>
            </w:r>
          </w:p>
          <w:p w14:paraId="32685468" w14:textId="77777777" w:rsidR="00D5679E" w:rsidRPr="001B25BB" w:rsidRDefault="00D5679E" w:rsidP="00955F65">
            <w:pPr>
              <w:numPr>
                <w:ilvl w:val="0"/>
                <w:numId w:val="17"/>
              </w:numPr>
              <w:jc w:val="both"/>
              <w:rPr>
                <w:sz w:val="24"/>
                <w:szCs w:val="24"/>
              </w:rPr>
            </w:pPr>
            <w:r w:rsidRPr="001B25BB">
              <w:rPr>
                <w:sz w:val="24"/>
                <w:szCs w:val="24"/>
              </w:rPr>
              <w:t>згідно наказу про декомунізацію;</w:t>
            </w:r>
          </w:p>
          <w:p w14:paraId="677AEAED" w14:textId="77777777" w:rsidR="00D5679E" w:rsidRPr="001B25BB" w:rsidRDefault="00D5679E" w:rsidP="00955F65">
            <w:pPr>
              <w:numPr>
                <w:ilvl w:val="0"/>
                <w:numId w:val="17"/>
              </w:numPr>
              <w:jc w:val="both"/>
              <w:rPr>
                <w:sz w:val="24"/>
                <w:szCs w:val="24"/>
              </w:rPr>
            </w:pPr>
            <w:r w:rsidRPr="001B25BB">
              <w:rPr>
                <w:sz w:val="24"/>
                <w:szCs w:val="24"/>
              </w:rPr>
              <w:t xml:space="preserve">з інших причин </w:t>
            </w:r>
          </w:p>
          <w:p w14:paraId="71937B6F" w14:textId="77777777" w:rsidR="00D5679E" w:rsidRPr="001B25BB" w:rsidRDefault="00D5679E" w:rsidP="00D5679E">
            <w:pPr>
              <w:jc w:val="both"/>
              <w:rPr>
                <w:sz w:val="24"/>
                <w:szCs w:val="24"/>
              </w:rPr>
            </w:pPr>
            <w:r w:rsidRPr="001B25BB">
              <w:rPr>
                <w:sz w:val="24"/>
                <w:szCs w:val="24"/>
              </w:rPr>
              <w:t xml:space="preserve">(складання актів, здача актів до </w:t>
            </w:r>
            <w:r w:rsidRPr="001B25BB">
              <w:rPr>
                <w:sz w:val="24"/>
                <w:szCs w:val="24"/>
              </w:rPr>
              <w:lastRenderedPageBreak/>
              <w:t>бухгалтерії, вивіз макулатури; робота із сумарними та інвентарними книгами).</w:t>
            </w:r>
          </w:p>
        </w:tc>
        <w:tc>
          <w:tcPr>
            <w:tcW w:w="1842" w:type="dxa"/>
            <w:tcBorders>
              <w:top w:val="single" w:sz="4" w:space="0" w:color="auto"/>
              <w:left w:val="single" w:sz="4" w:space="0" w:color="auto"/>
              <w:bottom w:val="single" w:sz="4" w:space="0" w:color="auto"/>
              <w:right w:val="single" w:sz="4" w:space="0" w:color="auto"/>
            </w:tcBorders>
          </w:tcPr>
          <w:p w14:paraId="41F33C66" w14:textId="77777777" w:rsidR="00D5679E" w:rsidRPr="001B25BB" w:rsidRDefault="00D5679E" w:rsidP="00D5679E">
            <w:pPr>
              <w:jc w:val="center"/>
              <w:rPr>
                <w:sz w:val="24"/>
                <w:szCs w:val="24"/>
              </w:rPr>
            </w:pPr>
            <w:r w:rsidRPr="001B25BB">
              <w:rPr>
                <w:sz w:val="24"/>
                <w:szCs w:val="24"/>
              </w:rPr>
              <w:lastRenderedPageBreak/>
              <w:t>Протягом року</w:t>
            </w:r>
          </w:p>
          <w:p w14:paraId="2B60DE43" w14:textId="77777777" w:rsidR="00D5679E" w:rsidRPr="001B25BB" w:rsidRDefault="00D5679E" w:rsidP="00D5679E">
            <w:pPr>
              <w:jc w:val="center"/>
              <w:rPr>
                <w:sz w:val="24"/>
                <w:szCs w:val="24"/>
              </w:rPr>
            </w:pPr>
          </w:p>
          <w:p w14:paraId="3E3B7593" w14:textId="77777777" w:rsidR="00D5679E" w:rsidRPr="001B25BB" w:rsidRDefault="00D5679E" w:rsidP="00D5679E">
            <w:pPr>
              <w:jc w:val="center"/>
              <w:rPr>
                <w:sz w:val="24"/>
                <w:szCs w:val="24"/>
              </w:rPr>
            </w:pPr>
          </w:p>
          <w:p w14:paraId="0A1A5BF3" w14:textId="77777777" w:rsidR="00D5679E" w:rsidRPr="001B25BB" w:rsidRDefault="00D5679E" w:rsidP="00D5679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46410F"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23AB6BE" w14:textId="77777777" w:rsidR="00D5679E" w:rsidRDefault="00D5679E" w:rsidP="00D5679E">
            <w:pPr>
              <w:jc w:val="center"/>
              <w:rPr>
                <w:rFonts w:eastAsia="Calibri"/>
                <w:b/>
                <w:sz w:val="24"/>
                <w:szCs w:val="24"/>
              </w:rPr>
            </w:pPr>
          </w:p>
        </w:tc>
      </w:tr>
      <w:tr w:rsidR="00D5679E" w14:paraId="1E022DD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75ECA53" w14:textId="77777777" w:rsidR="00D5679E" w:rsidRDefault="00D5679E" w:rsidP="00D5679E">
            <w:pPr>
              <w:jc w:val="center"/>
              <w:rPr>
                <w:rFonts w:eastAsia="Calibri"/>
                <w:sz w:val="24"/>
                <w:szCs w:val="24"/>
              </w:rPr>
            </w:pPr>
            <w:r>
              <w:rPr>
                <w:rFonts w:eastAsia="Calibri"/>
                <w:sz w:val="24"/>
                <w:szCs w:val="24"/>
              </w:rPr>
              <w:t>8.</w:t>
            </w:r>
          </w:p>
        </w:tc>
        <w:tc>
          <w:tcPr>
            <w:tcW w:w="4394" w:type="dxa"/>
            <w:tcBorders>
              <w:top w:val="single" w:sz="4" w:space="0" w:color="auto"/>
              <w:left w:val="single" w:sz="4" w:space="0" w:color="auto"/>
              <w:bottom w:val="single" w:sz="4" w:space="0" w:color="auto"/>
              <w:right w:val="single" w:sz="4" w:space="0" w:color="auto"/>
            </w:tcBorders>
          </w:tcPr>
          <w:p w14:paraId="5A847C56" w14:textId="77777777" w:rsidR="00D5679E" w:rsidRPr="001B25BB" w:rsidRDefault="00D5679E" w:rsidP="00D5679E">
            <w:pPr>
              <w:jc w:val="both"/>
              <w:rPr>
                <w:sz w:val="24"/>
                <w:szCs w:val="24"/>
              </w:rPr>
            </w:pPr>
            <w:r w:rsidRPr="001B25BB">
              <w:rPr>
                <w:sz w:val="24"/>
                <w:szCs w:val="24"/>
              </w:rPr>
              <w:t>Робота з фондом підручників:</w:t>
            </w:r>
          </w:p>
          <w:p w14:paraId="27A2D333" w14:textId="77777777" w:rsidR="00D5679E" w:rsidRPr="001B25BB" w:rsidRDefault="00D5679E" w:rsidP="00955F65">
            <w:pPr>
              <w:numPr>
                <w:ilvl w:val="0"/>
                <w:numId w:val="17"/>
              </w:numPr>
              <w:jc w:val="both"/>
              <w:rPr>
                <w:sz w:val="24"/>
                <w:szCs w:val="24"/>
              </w:rPr>
            </w:pPr>
            <w:r w:rsidRPr="001B25BB">
              <w:rPr>
                <w:sz w:val="24"/>
                <w:szCs w:val="24"/>
              </w:rPr>
              <w:t>організація видачі підручників;</w:t>
            </w:r>
          </w:p>
          <w:p w14:paraId="2C8D0AD8" w14:textId="77777777" w:rsidR="00D5679E" w:rsidRPr="001B25BB" w:rsidRDefault="00D5679E" w:rsidP="00955F65">
            <w:pPr>
              <w:numPr>
                <w:ilvl w:val="0"/>
                <w:numId w:val="17"/>
              </w:numPr>
              <w:jc w:val="both"/>
              <w:rPr>
                <w:sz w:val="24"/>
                <w:szCs w:val="24"/>
              </w:rPr>
            </w:pPr>
            <w:r w:rsidRPr="001B25BB">
              <w:rPr>
                <w:sz w:val="24"/>
                <w:szCs w:val="24"/>
              </w:rPr>
              <w:t>організація здачі підручників;</w:t>
            </w:r>
          </w:p>
          <w:p w14:paraId="39E5C69A" w14:textId="77777777" w:rsidR="00D5679E" w:rsidRPr="001B25BB" w:rsidRDefault="00D5679E" w:rsidP="00955F65">
            <w:pPr>
              <w:numPr>
                <w:ilvl w:val="0"/>
                <w:numId w:val="17"/>
              </w:numPr>
              <w:jc w:val="both"/>
              <w:rPr>
                <w:sz w:val="24"/>
                <w:szCs w:val="24"/>
              </w:rPr>
            </w:pPr>
            <w:r w:rsidRPr="001B25BB">
              <w:rPr>
                <w:sz w:val="24"/>
                <w:szCs w:val="24"/>
              </w:rPr>
              <w:t>оформлення нових надходжень;</w:t>
            </w:r>
          </w:p>
          <w:p w14:paraId="3F00DC62" w14:textId="77777777" w:rsidR="00D5679E" w:rsidRPr="001B25BB" w:rsidRDefault="00D5679E" w:rsidP="00955F65">
            <w:pPr>
              <w:numPr>
                <w:ilvl w:val="0"/>
                <w:numId w:val="17"/>
              </w:numPr>
              <w:jc w:val="both"/>
              <w:rPr>
                <w:sz w:val="24"/>
                <w:szCs w:val="24"/>
              </w:rPr>
            </w:pPr>
            <w:r w:rsidRPr="001B25BB">
              <w:rPr>
                <w:sz w:val="24"/>
                <w:szCs w:val="24"/>
              </w:rPr>
              <w:t>інформування вчителів про надходження нових підручників на стенді «Шкільна бібліотека інформує».</w:t>
            </w:r>
          </w:p>
        </w:tc>
        <w:tc>
          <w:tcPr>
            <w:tcW w:w="1842" w:type="dxa"/>
            <w:tcBorders>
              <w:top w:val="single" w:sz="4" w:space="0" w:color="auto"/>
              <w:left w:val="single" w:sz="4" w:space="0" w:color="auto"/>
              <w:bottom w:val="single" w:sz="4" w:space="0" w:color="auto"/>
              <w:right w:val="single" w:sz="4" w:space="0" w:color="auto"/>
            </w:tcBorders>
          </w:tcPr>
          <w:p w14:paraId="1F137EA9" w14:textId="77777777" w:rsidR="00D5679E" w:rsidRPr="001B25BB" w:rsidRDefault="00D5679E" w:rsidP="00D5679E">
            <w:pPr>
              <w:jc w:val="center"/>
              <w:rPr>
                <w:sz w:val="24"/>
                <w:szCs w:val="24"/>
              </w:rPr>
            </w:pPr>
          </w:p>
          <w:p w14:paraId="49EED1D1" w14:textId="77777777" w:rsidR="00D5679E" w:rsidRPr="001B25BB" w:rsidRDefault="00D5679E" w:rsidP="00D5679E">
            <w:pPr>
              <w:jc w:val="center"/>
              <w:rPr>
                <w:sz w:val="24"/>
                <w:szCs w:val="24"/>
              </w:rPr>
            </w:pPr>
            <w:r w:rsidRPr="001B25BB">
              <w:rPr>
                <w:sz w:val="24"/>
                <w:szCs w:val="24"/>
              </w:rPr>
              <w:t>Вересень</w:t>
            </w:r>
          </w:p>
          <w:p w14:paraId="69F41025" w14:textId="77777777" w:rsidR="00D5679E" w:rsidRPr="001B25BB" w:rsidRDefault="00D5679E" w:rsidP="00D5679E">
            <w:pPr>
              <w:jc w:val="center"/>
              <w:rPr>
                <w:sz w:val="24"/>
                <w:szCs w:val="24"/>
              </w:rPr>
            </w:pPr>
            <w:r w:rsidRPr="001B25BB">
              <w:rPr>
                <w:sz w:val="24"/>
                <w:szCs w:val="24"/>
              </w:rPr>
              <w:t>Травень</w:t>
            </w:r>
          </w:p>
          <w:p w14:paraId="531C57BF" w14:textId="77777777" w:rsidR="00D5679E" w:rsidRPr="001B25BB" w:rsidRDefault="00D5679E" w:rsidP="00D5679E">
            <w:pPr>
              <w:jc w:val="center"/>
              <w:rPr>
                <w:sz w:val="24"/>
                <w:szCs w:val="24"/>
              </w:rPr>
            </w:pPr>
          </w:p>
          <w:p w14:paraId="015F2158" w14:textId="77777777" w:rsidR="00D5679E" w:rsidRPr="001B25BB" w:rsidRDefault="00D5679E" w:rsidP="00D5679E">
            <w:pPr>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398ED01C" w14:textId="77777777" w:rsidR="00D5679E" w:rsidRPr="001B25BB" w:rsidRDefault="00D5679E" w:rsidP="00D5679E">
            <w:pPr>
              <w:jc w:val="center"/>
              <w:rPr>
                <w:sz w:val="24"/>
                <w:szCs w:val="24"/>
              </w:rPr>
            </w:pPr>
          </w:p>
          <w:p w14:paraId="36D2A348"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49CECFAE" w14:textId="77777777" w:rsidR="00D5679E" w:rsidRDefault="00D5679E" w:rsidP="00D5679E">
            <w:pPr>
              <w:jc w:val="center"/>
              <w:rPr>
                <w:rFonts w:eastAsia="Calibri"/>
                <w:b/>
                <w:sz w:val="24"/>
                <w:szCs w:val="24"/>
              </w:rPr>
            </w:pPr>
          </w:p>
        </w:tc>
      </w:tr>
      <w:tr w:rsidR="00D5679E" w14:paraId="3766D226"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4A54C99" w14:textId="77777777" w:rsidR="00D5679E" w:rsidRDefault="00D5679E" w:rsidP="00D5679E">
            <w:pPr>
              <w:jc w:val="center"/>
              <w:rPr>
                <w:rFonts w:eastAsia="Calibri"/>
                <w:sz w:val="24"/>
                <w:szCs w:val="24"/>
              </w:rPr>
            </w:pPr>
            <w:r>
              <w:rPr>
                <w:rFonts w:eastAsia="Calibri"/>
                <w:sz w:val="24"/>
                <w:szCs w:val="24"/>
              </w:rPr>
              <w:t>9.</w:t>
            </w:r>
          </w:p>
        </w:tc>
        <w:tc>
          <w:tcPr>
            <w:tcW w:w="4394" w:type="dxa"/>
            <w:tcBorders>
              <w:top w:val="single" w:sz="4" w:space="0" w:color="auto"/>
              <w:left w:val="single" w:sz="4" w:space="0" w:color="auto"/>
              <w:bottom w:val="single" w:sz="4" w:space="0" w:color="auto"/>
              <w:right w:val="single" w:sz="4" w:space="0" w:color="auto"/>
            </w:tcBorders>
          </w:tcPr>
          <w:p w14:paraId="64786BF6" w14:textId="77777777" w:rsidR="00D5679E" w:rsidRPr="001B25BB" w:rsidRDefault="00D5679E" w:rsidP="00D5679E">
            <w:pPr>
              <w:tabs>
                <w:tab w:val="left" w:pos="5103"/>
              </w:tabs>
              <w:jc w:val="both"/>
              <w:rPr>
                <w:sz w:val="24"/>
                <w:szCs w:val="24"/>
              </w:rPr>
            </w:pPr>
            <w:r w:rsidRPr="001B25BB">
              <w:rPr>
                <w:sz w:val="24"/>
                <w:szCs w:val="24"/>
              </w:rPr>
              <w:t>Визначення в класах відповідальних за збереження підручників.</w:t>
            </w:r>
          </w:p>
          <w:p w14:paraId="7AD2A929" w14:textId="77777777" w:rsidR="00D5679E" w:rsidRPr="001B25BB" w:rsidRDefault="00D5679E" w:rsidP="00D5679E">
            <w:pPr>
              <w:tabs>
                <w:tab w:val="left" w:pos="5103"/>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EB08034" w14:textId="77777777" w:rsidR="00D5679E" w:rsidRPr="001B25BB" w:rsidRDefault="00D5679E" w:rsidP="00D5679E">
            <w:pPr>
              <w:jc w:val="center"/>
              <w:rPr>
                <w:sz w:val="24"/>
                <w:szCs w:val="24"/>
              </w:rPr>
            </w:pPr>
            <w:r w:rsidRPr="001B25BB">
              <w:rPr>
                <w:sz w:val="24"/>
                <w:szCs w:val="24"/>
              </w:rPr>
              <w:t>Вересень</w:t>
            </w:r>
          </w:p>
          <w:p w14:paraId="543343E6" w14:textId="77777777" w:rsidR="00D5679E" w:rsidRPr="001B25BB" w:rsidRDefault="00D5679E" w:rsidP="00D5679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C0B5E1" w14:textId="77777777" w:rsidR="00D5679E" w:rsidRPr="001B25BB" w:rsidRDefault="00D5679E" w:rsidP="00D5679E">
            <w:pPr>
              <w:jc w:val="center"/>
              <w:rPr>
                <w:sz w:val="24"/>
                <w:szCs w:val="24"/>
              </w:rPr>
            </w:pPr>
            <w:r w:rsidRPr="001B25BB">
              <w:rPr>
                <w:sz w:val="24"/>
                <w:szCs w:val="24"/>
              </w:rPr>
              <w:t>Кл. керівники,</w:t>
            </w:r>
          </w:p>
          <w:p w14:paraId="750E6515"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4448C97E" w14:textId="77777777" w:rsidR="00D5679E" w:rsidRDefault="00D5679E" w:rsidP="00D5679E">
            <w:pPr>
              <w:jc w:val="center"/>
              <w:rPr>
                <w:rFonts w:eastAsia="Calibri"/>
                <w:b/>
                <w:sz w:val="24"/>
                <w:szCs w:val="24"/>
              </w:rPr>
            </w:pPr>
          </w:p>
        </w:tc>
      </w:tr>
      <w:tr w:rsidR="00D5679E" w14:paraId="759B552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E98BA71" w14:textId="77777777" w:rsidR="00D5679E" w:rsidRDefault="00D5679E" w:rsidP="00D5679E">
            <w:pPr>
              <w:jc w:val="center"/>
              <w:rPr>
                <w:rFonts w:eastAsia="Calibri"/>
                <w:sz w:val="24"/>
                <w:szCs w:val="24"/>
              </w:rPr>
            </w:pPr>
            <w:r>
              <w:rPr>
                <w:rFonts w:eastAsia="Calibri"/>
                <w:sz w:val="24"/>
                <w:szCs w:val="24"/>
              </w:rPr>
              <w:t>10.</w:t>
            </w:r>
          </w:p>
        </w:tc>
        <w:tc>
          <w:tcPr>
            <w:tcW w:w="4394" w:type="dxa"/>
            <w:tcBorders>
              <w:top w:val="single" w:sz="4" w:space="0" w:color="auto"/>
              <w:left w:val="single" w:sz="4" w:space="0" w:color="auto"/>
              <w:bottom w:val="single" w:sz="4" w:space="0" w:color="auto"/>
              <w:right w:val="single" w:sz="4" w:space="0" w:color="auto"/>
            </w:tcBorders>
          </w:tcPr>
          <w:p w14:paraId="44357B8F" w14:textId="77777777" w:rsidR="00D5679E" w:rsidRPr="001B25BB" w:rsidRDefault="00D5679E" w:rsidP="00D5679E">
            <w:pPr>
              <w:jc w:val="both"/>
              <w:rPr>
                <w:sz w:val="24"/>
                <w:szCs w:val="24"/>
              </w:rPr>
            </w:pPr>
            <w:r w:rsidRPr="001B25BB">
              <w:rPr>
                <w:sz w:val="24"/>
                <w:szCs w:val="24"/>
              </w:rPr>
              <w:t>Заходи по збереженню фонду:</w:t>
            </w:r>
          </w:p>
          <w:p w14:paraId="52D1F630" w14:textId="77777777" w:rsidR="00D5679E" w:rsidRPr="001B25BB" w:rsidRDefault="00D5679E" w:rsidP="00955F65">
            <w:pPr>
              <w:numPr>
                <w:ilvl w:val="0"/>
                <w:numId w:val="17"/>
              </w:numPr>
              <w:jc w:val="both"/>
              <w:rPr>
                <w:sz w:val="24"/>
                <w:szCs w:val="24"/>
              </w:rPr>
            </w:pPr>
            <w:r w:rsidRPr="001B25BB">
              <w:rPr>
                <w:sz w:val="24"/>
                <w:szCs w:val="24"/>
              </w:rPr>
              <w:t>рейди перевірки стану підручників;</w:t>
            </w:r>
          </w:p>
          <w:p w14:paraId="5BDE7616" w14:textId="77777777" w:rsidR="00D5679E" w:rsidRPr="001B25BB" w:rsidRDefault="00D5679E" w:rsidP="00955F65">
            <w:pPr>
              <w:numPr>
                <w:ilvl w:val="0"/>
                <w:numId w:val="17"/>
              </w:numPr>
              <w:jc w:val="both"/>
              <w:rPr>
                <w:sz w:val="24"/>
                <w:szCs w:val="24"/>
              </w:rPr>
            </w:pPr>
            <w:r w:rsidRPr="001B25BB">
              <w:rPr>
                <w:sz w:val="24"/>
                <w:szCs w:val="24"/>
              </w:rPr>
              <w:t>робота Книжкової лікарні «Вчись і ти, як книгу берегти» (на уроках трудового виховання у 2-4 класах);</w:t>
            </w:r>
          </w:p>
          <w:p w14:paraId="0065245B" w14:textId="77777777" w:rsidR="00D5679E" w:rsidRPr="001B25BB" w:rsidRDefault="00D5679E" w:rsidP="00955F65">
            <w:pPr>
              <w:numPr>
                <w:ilvl w:val="0"/>
                <w:numId w:val="17"/>
              </w:numPr>
              <w:jc w:val="both"/>
              <w:rPr>
                <w:sz w:val="24"/>
                <w:szCs w:val="24"/>
              </w:rPr>
            </w:pPr>
            <w:r w:rsidRPr="001B25BB">
              <w:rPr>
                <w:sz w:val="24"/>
                <w:szCs w:val="24"/>
              </w:rPr>
              <w:t>індивідуальні бесіди з читачами.</w:t>
            </w:r>
          </w:p>
        </w:tc>
        <w:tc>
          <w:tcPr>
            <w:tcW w:w="1842" w:type="dxa"/>
            <w:tcBorders>
              <w:top w:val="single" w:sz="4" w:space="0" w:color="auto"/>
              <w:left w:val="single" w:sz="4" w:space="0" w:color="auto"/>
              <w:bottom w:val="single" w:sz="4" w:space="0" w:color="auto"/>
              <w:right w:val="single" w:sz="4" w:space="0" w:color="auto"/>
            </w:tcBorders>
          </w:tcPr>
          <w:p w14:paraId="43305BEC" w14:textId="77777777" w:rsidR="00D5679E" w:rsidRPr="001B25BB" w:rsidRDefault="00D5679E" w:rsidP="00D5679E">
            <w:pPr>
              <w:jc w:val="center"/>
              <w:rPr>
                <w:sz w:val="24"/>
                <w:szCs w:val="24"/>
              </w:rPr>
            </w:pPr>
          </w:p>
          <w:p w14:paraId="314354AA" w14:textId="77777777" w:rsidR="00D5679E" w:rsidRPr="001B25BB" w:rsidRDefault="00D5679E" w:rsidP="00D5679E">
            <w:pPr>
              <w:jc w:val="center"/>
              <w:rPr>
                <w:sz w:val="24"/>
                <w:szCs w:val="24"/>
              </w:rPr>
            </w:pPr>
            <w:r w:rsidRPr="001B25BB">
              <w:rPr>
                <w:sz w:val="24"/>
                <w:szCs w:val="24"/>
              </w:rPr>
              <w:t>1 раз на семестр</w:t>
            </w:r>
          </w:p>
          <w:p w14:paraId="7F13BD25" w14:textId="77777777" w:rsidR="00D5679E" w:rsidRPr="001B25BB" w:rsidRDefault="00D5679E" w:rsidP="00D5679E">
            <w:pPr>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334C27E8" w14:textId="77777777" w:rsidR="00D5679E" w:rsidRPr="001B25BB" w:rsidRDefault="00D5679E" w:rsidP="00D5679E">
            <w:pPr>
              <w:jc w:val="center"/>
              <w:rPr>
                <w:sz w:val="24"/>
                <w:szCs w:val="24"/>
              </w:rPr>
            </w:pPr>
          </w:p>
          <w:p w14:paraId="0BA3C5AD" w14:textId="77777777" w:rsidR="00D5679E" w:rsidRPr="001B25BB" w:rsidRDefault="00D5679E" w:rsidP="00D5679E">
            <w:pPr>
              <w:jc w:val="center"/>
              <w:rPr>
                <w:sz w:val="24"/>
                <w:szCs w:val="24"/>
              </w:rPr>
            </w:pPr>
            <w:r w:rsidRPr="001B25BB">
              <w:rPr>
                <w:sz w:val="24"/>
                <w:szCs w:val="24"/>
              </w:rPr>
              <w:t>Актив</w:t>
            </w:r>
          </w:p>
          <w:p w14:paraId="24E341E2" w14:textId="77777777" w:rsidR="00D5679E" w:rsidRPr="001B25BB" w:rsidRDefault="00D5679E" w:rsidP="00D5679E">
            <w:pPr>
              <w:jc w:val="center"/>
              <w:rPr>
                <w:sz w:val="24"/>
                <w:szCs w:val="24"/>
              </w:rPr>
            </w:pPr>
            <w:r w:rsidRPr="001B25BB">
              <w:rPr>
                <w:sz w:val="24"/>
                <w:szCs w:val="24"/>
              </w:rPr>
              <w:t>бібліотеки,</w:t>
            </w:r>
          </w:p>
          <w:p w14:paraId="3D63523E" w14:textId="77777777" w:rsidR="00D5679E" w:rsidRPr="001B25BB" w:rsidRDefault="00D5679E" w:rsidP="00D5679E">
            <w:pPr>
              <w:jc w:val="center"/>
              <w:rPr>
                <w:sz w:val="24"/>
                <w:szCs w:val="24"/>
              </w:rPr>
            </w:pPr>
            <w:r w:rsidRPr="001B25BB">
              <w:rPr>
                <w:sz w:val="24"/>
                <w:szCs w:val="24"/>
              </w:rPr>
              <w:t>класні</w:t>
            </w:r>
          </w:p>
          <w:p w14:paraId="2656F7E1" w14:textId="77777777" w:rsidR="00D5679E" w:rsidRPr="001B25BB" w:rsidRDefault="00D5679E" w:rsidP="00D5679E">
            <w:pPr>
              <w:jc w:val="center"/>
              <w:rPr>
                <w:sz w:val="24"/>
                <w:szCs w:val="24"/>
              </w:rPr>
            </w:pPr>
            <w:r w:rsidRPr="001B25BB">
              <w:rPr>
                <w:sz w:val="24"/>
                <w:szCs w:val="24"/>
              </w:rPr>
              <w:t>керівники</w:t>
            </w:r>
          </w:p>
          <w:p w14:paraId="71704708"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7B61E501" w14:textId="77777777" w:rsidR="00D5679E" w:rsidRDefault="00D5679E" w:rsidP="00D5679E">
            <w:pPr>
              <w:jc w:val="center"/>
              <w:rPr>
                <w:rFonts w:eastAsia="Calibri"/>
                <w:b/>
                <w:sz w:val="24"/>
                <w:szCs w:val="24"/>
              </w:rPr>
            </w:pPr>
          </w:p>
        </w:tc>
      </w:tr>
      <w:tr w:rsidR="00D5679E" w14:paraId="55EB5A9C"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31F2B8F" w14:textId="77777777" w:rsidR="00D5679E" w:rsidRDefault="00D5679E" w:rsidP="00D5679E">
            <w:pPr>
              <w:jc w:val="center"/>
              <w:rPr>
                <w:rFonts w:eastAsia="Calibri"/>
                <w:sz w:val="24"/>
                <w:szCs w:val="24"/>
              </w:rPr>
            </w:pPr>
            <w:r>
              <w:rPr>
                <w:rFonts w:eastAsia="Calibri"/>
                <w:sz w:val="24"/>
                <w:szCs w:val="24"/>
              </w:rPr>
              <w:t>11.</w:t>
            </w:r>
          </w:p>
        </w:tc>
        <w:tc>
          <w:tcPr>
            <w:tcW w:w="4394" w:type="dxa"/>
            <w:tcBorders>
              <w:top w:val="single" w:sz="4" w:space="0" w:color="auto"/>
              <w:left w:val="single" w:sz="4" w:space="0" w:color="auto"/>
              <w:bottom w:val="single" w:sz="4" w:space="0" w:color="auto"/>
              <w:right w:val="single" w:sz="4" w:space="0" w:color="auto"/>
            </w:tcBorders>
          </w:tcPr>
          <w:p w14:paraId="3DD6FE2B" w14:textId="77777777" w:rsidR="00D5679E" w:rsidRPr="001B25BB" w:rsidRDefault="00D5679E" w:rsidP="00D5679E">
            <w:pPr>
              <w:jc w:val="both"/>
              <w:rPr>
                <w:sz w:val="24"/>
                <w:szCs w:val="24"/>
              </w:rPr>
            </w:pPr>
            <w:r w:rsidRPr="001B25BB">
              <w:rPr>
                <w:sz w:val="24"/>
                <w:szCs w:val="24"/>
              </w:rPr>
              <w:t>Ведення всіх операцій з обліку бібліотечного фонду підручників.</w:t>
            </w:r>
          </w:p>
        </w:tc>
        <w:tc>
          <w:tcPr>
            <w:tcW w:w="1842" w:type="dxa"/>
            <w:tcBorders>
              <w:top w:val="single" w:sz="4" w:space="0" w:color="auto"/>
              <w:left w:val="single" w:sz="4" w:space="0" w:color="auto"/>
              <w:bottom w:val="single" w:sz="4" w:space="0" w:color="auto"/>
              <w:right w:val="single" w:sz="4" w:space="0" w:color="auto"/>
            </w:tcBorders>
          </w:tcPr>
          <w:p w14:paraId="7BE17CB4" w14:textId="77777777" w:rsidR="00D5679E" w:rsidRPr="001B25BB" w:rsidRDefault="00D5679E" w:rsidP="00D5679E">
            <w:pPr>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1479F15E"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252D4CE3" w14:textId="77777777" w:rsidR="00D5679E" w:rsidRDefault="00D5679E" w:rsidP="00D5679E">
            <w:pPr>
              <w:jc w:val="center"/>
              <w:rPr>
                <w:rFonts w:eastAsia="Calibri"/>
                <w:b/>
                <w:sz w:val="24"/>
                <w:szCs w:val="24"/>
              </w:rPr>
            </w:pPr>
          </w:p>
        </w:tc>
      </w:tr>
      <w:tr w:rsidR="00D5679E" w14:paraId="2F188D5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0FFEAB6" w14:textId="77777777" w:rsidR="00D5679E" w:rsidRDefault="00D5679E" w:rsidP="00D5679E">
            <w:pPr>
              <w:jc w:val="center"/>
              <w:rPr>
                <w:rFonts w:eastAsia="Calibri"/>
                <w:sz w:val="24"/>
                <w:szCs w:val="24"/>
              </w:rPr>
            </w:pPr>
            <w:r>
              <w:rPr>
                <w:rFonts w:eastAsia="Calibri"/>
                <w:sz w:val="24"/>
                <w:szCs w:val="24"/>
              </w:rPr>
              <w:t>12.</w:t>
            </w:r>
          </w:p>
        </w:tc>
        <w:tc>
          <w:tcPr>
            <w:tcW w:w="4394" w:type="dxa"/>
            <w:tcBorders>
              <w:top w:val="single" w:sz="4" w:space="0" w:color="auto"/>
              <w:left w:val="single" w:sz="4" w:space="0" w:color="auto"/>
              <w:bottom w:val="single" w:sz="4" w:space="0" w:color="auto"/>
              <w:right w:val="single" w:sz="4" w:space="0" w:color="auto"/>
            </w:tcBorders>
          </w:tcPr>
          <w:p w14:paraId="34DC325E" w14:textId="77777777" w:rsidR="00D5679E" w:rsidRPr="001B25BB" w:rsidRDefault="00D5679E" w:rsidP="00D5679E">
            <w:pPr>
              <w:jc w:val="both"/>
              <w:rPr>
                <w:sz w:val="24"/>
                <w:szCs w:val="24"/>
              </w:rPr>
            </w:pPr>
            <w:r w:rsidRPr="001B25BB">
              <w:rPr>
                <w:sz w:val="24"/>
                <w:szCs w:val="24"/>
              </w:rPr>
              <w:t>Замовлення необхідних підручників на поточний навчальний рік на сайті Інституту модернізації змісту освіти.</w:t>
            </w:r>
          </w:p>
          <w:p w14:paraId="7E85095A" w14:textId="77777777" w:rsidR="00D5679E" w:rsidRPr="001B25BB" w:rsidRDefault="00D5679E" w:rsidP="00D5679E">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0C4AD4B" w14:textId="77777777" w:rsidR="00D5679E" w:rsidRPr="001B25BB" w:rsidRDefault="00D5679E" w:rsidP="00D5679E">
            <w:pPr>
              <w:jc w:val="center"/>
              <w:rPr>
                <w:sz w:val="24"/>
                <w:szCs w:val="24"/>
              </w:rPr>
            </w:pPr>
            <w:r w:rsidRPr="001B25BB">
              <w:rPr>
                <w:sz w:val="24"/>
                <w:szCs w:val="24"/>
              </w:rPr>
              <w:t>Згідно наказу Міністерства освіти України</w:t>
            </w:r>
          </w:p>
        </w:tc>
        <w:tc>
          <w:tcPr>
            <w:tcW w:w="1843" w:type="dxa"/>
            <w:tcBorders>
              <w:top w:val="single" w:sz="4" w:space="0" w:color="auto"/>
              <w:left w:val="single" w:sz="4" w:space="0" w:color="auto"/>
              <w:bottom w:val="single" w:sz="4" w:space="0" w:color="auto"/>
              <w:right w:val="single" w:sz="4" w:space="0" w:color="auto"/>
            </w:tcBorders>
          </w:tcPr>
          <w:p w14:paraId="2438E9CB"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366DD887" w14:textId="77777777" w:rsidR="00D5679E" w:rsidRDefault="00D5679E" w:rsidP="00D5679E">
            <w:pPr>
              <w:jc w:val="center"/>
              <w:rPr>
                <w:rFonts w:eastAsia="Calibri"/>
                <w:b/>
                <w:sz w:val="24"/>
                <w:szCs w:val="24"/>
              </w:rPr>
            </w:pPr>
          </w:p>
        </w:tc>
      </w:tr>
      <w:tr w:rsidR="00D5679E" w14:paraId="2E19715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BF2CAFF" w14:textId="77777777" w:rsidR="00D5679E" w:rsidRDefault="00D5679E" w:rsidP="00D5679E">
            <w:pPr>
              <w:jc w:val="center"/>
              <w:rPr>
                <w:rFonts w:eastAsia="Calibri"/>
                <w:sz w:val="24"/>
                <w:szCs w:val="24"/>
              </w:rPr>
            </w:pPr>
            <w:r>
              <w:rPr>
                <w:rFonts w:eastAsia="Calibri"/>
                <w:sz w:val="24"/>
                <w:szCs w:val="24"/>
              </w:rPr>
              <w:t>13.</w:t>
            </w:r>
          </w:p>
        </w:tc>
        <w:tc>
          <w:tcPr>
            <w:tcW w:w="4394" w:type="dxa"/>
            <w:tcBorders>
              <w:top w:val="single" w:sz="4" w:space="0" w:color="auto"/>
              <w:left w:val="single" w:sz="4" w:space="0" w:color="auto"/>
              <w:bottom w:val="single" w:sz="4" w:space="0" w:color="auto"/>
              <w:right w:val="single" w:sz="4" w:space="0" w:color="auto"/>
            </w:tcBorders>
          </w:tcPr>
          <w:p w14:paraId="0C627FAB" w14:textId="77777777" w:rsidR="00D5679E" w:rsidRPr="001B25BB" w:rsidRDefault="00D5679E" w:rsidP="00D5679E">
            <w:pPr>
              <w:jc w:val="both"/>
              <w:rPr>
                <w:sz w:val="24"/>
                <w:szCs w:val="24"/>
              </w:rPr>
            </w:pPr>
            <w:r w:rsidRPr="001B25BB">
              <w:rPr>
                <w:sz w:val="24"/>
                <w:szCs w:val="24"/>
              </w:rPr>
              <w:t>Популяризація та вивчення бібліотечного фонду.</w:t>
            </w:r>
          </w:p>
          <w:p w14:paraId="39C86D3B" w14:textId="77777777" w:rsidR="00D5679E" w:rsidRPr="001B25BB" w:rsidRDefault="00D5679E" w:rsidP="00D5679E">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134D6B" w14:textId="77777777" w:rsidR="00D5679E" w:rsidRPr="001B25BB" w:rsidRDefault="00D5679E" w:rsidP="00D5679E">
            <w:pPr>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548DEBAB" w14:textId="77777777" w:rsidR="00D5679E" w:rsidRPr="001B25BB" w:rsidRDefault="00D5679E" w:rsidP="00D5679E">
            <w:pPr>
              <w:jc w:val="center"/>
              <w:rPr>
                <w:sz w:val="24"/>
                <w:szCs w:val="24"/>
              </w:rPr>
            </w:pPr>
            <w:r w:rsidRPr="001B25BB">
              <w:rPr>
                <w:sz w:val="24"/>
                <w:szCs w:val="24"/>
              </w:rPr>
              <w:t>Кл. керівники,</w:t>
            </w:r>
          </w:p>
          <w:p w14:paraId="6396EB3E"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2FCB877C" w14:textId="77777777" w:rsidR="00D5679E" w:rsidRDefault="00D5679E" w:rsidP="00D5679E">
            <w:pPr>
              <w:jc w:val="center"/>
              <w:rPr>
                <w:rFonts w:eastAsia="Calibri"/>
                <w:b/>
                <w:sz w:val="24"/>
                <w:szCs w:val="24"/>
              </w:rPr>
            </w:pPr>
          </w:p>
        </w:tc>
      </w:tr>
      <w:tr w:rsidR="00D5679E" w14:paraId="5E2938DE"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11E19E2" w14:textId="77777777" w:rsidR="00D5679E" w:rsidRDefault="00D5679E" w:rsidP="00D5679E">
            <w:pPr>
              <w:jc w:val="center"/>
              <w:rPr>
                <w:rFonts w:eastAsia="Calibri"/>
                <w:sz w:val="24"/>
                <w:szCs w:val="24"/>
              </w:rPr>
            </w:pPr>
            <w:r>
              <w:rPr>
                <w:rFonts w:eastAsia="Calibri"/>
                <w:sz w:val="24"/>
                <w:szCs w:val="24"/>
              </w:rPr>
              <w:t>14.</w:t>
            </w:r>
          </w:p>
        </w:tc>
        <w:tc>
          <w:tcPr>
            <w:tcW w:w="4394" w:type="dxa"/>
            <w:tcBorders>
              <w:top w:val="single" w:sz="4" w:space="0" w:color="auto"/>
              <w:left w:val="single" w:sz="4" w:space="0" w:color="auto"/>
              <w:bottom w:val="single" w:sz="4" w:space="0" w:color="auto"/>
              <w:right w:val="single" w:sz="4" w:space="0" w:color="auto"/>
            </w:tcBorders>
          </w:tcPr>
          <w:p w14:paraId="1AD3AF92" w14:textId="77777777" w:rsidR="00D5679E" w:rsidRPr="001B25BB" w:rsidRDefault="00D5679E" w:rsidP="00D5679E">
            <w:pPr>
              <w:jc w:val="both"/>
              <w:rPr>
                <w:sz w:val="24"/>
                <w:szCs w:val="24"/>
              </w:rPr>
            </w:pPr>
            <w:r w:rsidRPr="001B25BB">
              <w:rPr>
                <w:sz w:val="24"/>
                <w:szCs w:val="24"/>
              </w:rPr>
              <w:t>Провести  інвентаризацію книжкового фонду.</w:t>
            </w:r>
          </w:p>
          <w:p w14:paraId="46033DEB" w14:textId="77777777" w:rsidR="00D5679E" w:rsidRPr="001B25BB" w:rsidRDefault="00D5679E" w:rsidP="00D5679E">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56B3DF6" w14:textId="77777777" w:rsidR="00D5679E" w:rsidRPr="001B25BB" w:rsidRDefault="00D5679E" w:rsidP="00D5679E">
            <w:pPr>
              <w:jc w:val="center"/>
              <w:rPr>
                <w:sz w:val="24"/>
                <w:szCs w:val="24"/>
              </w:rPr>
            </w:pPr>
            <w:r w:rsidRPr="001B25BB">
              <w:rPr>
                <w:sz w:val="24"/>
                <w:szCs w:val="24"/>
              </w:rPr>
              <w:t xml:space="preserve">Серпень – Вересень </w:t>
            </w:r>
          </w:p>
        </w:tc>
        <w:tc>
          <w:tcPr>
            <w:tcW w:w="1843" w:type="dxa"/>
            <w:tcBorders>
              <w:top w:val="single" w:sz="4" w:space="0" w:color="auto"/>
              <w:left w:val="single" w:sz="4" w:space="0" w:color="auto"/>
              <w:bottom w:val="single" w:sz="4" w:space="0" w:color="auto"/>
              <w:right w:val="single" w:sz="4" w:space="0" w:color="auto"/>
            </w:tcBorders>
          </w:tcPr>
          <w:p w14:paraId="7E34B4D2" w14:textId="77777777" w:rsidR="00D5679E" w:rsidRPr="001B25BB" w:rsidRDefault="00D5679E" w:rsidP="00D5679E">
            <w:pPr>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4709CDCE" w14:textId="77777777" w:rsidR="00D5679E" w:rsidRDefault="00D5679E" w:rsidP="00D5679E">
            <w:pPr>
              <w:jc w:val="center"/>
              <w:rPr>
                <w:rFonts w:eastAsia="Calibri"/>
                <w:b/>
                <w:sz w:val="24"/>
                <w:szCs w:val="24"/>
              </w:rPr>
            </w:pPr>
          </w:p>
        </w:tc>
      </w:tr>
      <w:tr w:rsidR="00D5679E" w14:paraId="25FF6F85"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6E777F1A" w14:textId="77777777" w:rsidR="00D5679E" w:rsidRPr="001B25BB" w:rsidRDefault="00D5679E" w:rsidP="00D5679E">
            <w:pPr>
              <w:jc w:val="center"/>
              <w:rPr>
                <w:b/>
                <w:sz w:val="24"/>
                <w:szCs w:val="24"/>
              </w:rPr>
            </w:pPr>
            <w:r w:rsidRPr="001B25BB">
              <w:rPr>
                <w:b/>
                <w:sz w:val="24"/>
                <w:szCs w:val="24"/>
              </w:rPr>
              <w:t>Робота з підручниками</w:t>
            </w:r>
          </w:p>
          <w:p w14:paraId="7953FC35" w14:textId="77777777" w:rsidR="00D5679E" w:rsidRDefault="00D5679E" w:rsidP="00D5679E">
            <w:pPr>
              <w:jc w:val="center"/>
              <w:rPr>
                <w:rFonts w:eastAsia="Calibri"/>
                <w:b/>
                <w:sz w:val="24"/>
                <w:szCs w:val="24"/>
              </w:rPr>
            </w:pPr>
          </w:p>
        </w:tc>
      </w:tr>
      <w:tr w:rsidR="00D5679E" w14:paraId="38CDAF76"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3661B4E" w14:textId="77777777" w:rsidR="00D5679E" w:rsidRDefault="00D5679E" w:rsidP="00D5679E">
            <w:pPr>
              <w:jc w:val="center"/>
              <w:rPr>
                <w:rFonts w:eastAsia="Calibri"/>
                <w:sz w:val="24"/>
                <w:szCs w:val="24"/>
              </w:rPr>
            </w:pPr>
            <w:r>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0F325EF3" w14:textId="77777777" w:rsidR="00D5679E" w:rsidRPr="001B25BB" w:rsidRDefault="00D5679E" w:rsidP="00D5679E">
            <w:pPr>
              <w:tabs>
                <w:tab w:val="left" w:pos="5103"/>
              </w:tabs>
              <w:rPr>
                <w:sz w:val="24"/>
                <w:szCs w:val="24"/>
              </w:rPr>
            </w:pPr>
            <w:r w:rsidRPr="001B25BB">
              <w:rPr>
                <w:sz w:val="24"/>
                <w:szCs w:val="24"/>
              </w:rPr>
              <w:t>Своєчасно забезпечити учнів підручниками, які є у наявності.</w:t>
            </w:r>
          </w:p>
          <w:p w14:paraId="1A713B10" w14:textId="77777777" w:rsidR="00D5679E" w:rsidRPr="001B25BB" w:rsidRDefault="00D5679E" w:rsidP="00D5679E">
            <w:pPr>
              <w:tabs>
                <w:tab w:val="left" w:pos="5103"/>
              </w:tabs>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4F3A3CA" w14:textId="77777777" w:rsidR="00D5679E" w:rsidRPr="001B25BB" w:rsidRDefault="00D5679E" w:rsidP="00D5679E">
            <w:pPr>
              <w:tabs>
                <w:tab w:val="left" w:pos="5103"/>
              </w:tabs>
              <w:jc w:val="center"/>
              <w:rPr>
                <w:sz w:val="24"/>
                <w:szCs w:val="24"/>
              </w:rPr>
            </w:pPr>
            <w:r w:rsidRPr="001B25BB">
              <w:rPr>
                <w:sz w:val="24"/>
                <w:szCs w:val="24"/>
              </w:rPr>
              <w:t xml:space="preserve">Серпень – вересень </w:t>
            </w:r>
          </w:p>
        </w:tc>
        <w:tc>
          <w:tcPr>
            <w:tcW w:w="1843" w:type="dxa"/>
            <w:tcBorders>
              <w:top w:val="single" w:sz="4" w:space="0" w:color="auto"/>
              <w:left w:val="single" w:sz="4" w:space="0" w:color="auto"/>
              <w:bottom w:val="single" w:sz="4" w:space="0" w:color="auto"/>
              <w:right w:val="single" w:sz="4" w:space="0" w:color="auto"/>
            </w:tcBorders>
          </w:tcPr>
          <w:p w14:paraId="11DF4118" w14:textId="77777777" w:rsidR="00D5679E" w:rsidRPr="001B25BB" w:rsidRDefault="00D5679E" w:rsidP="00D5679E">
            <w:pPr>
              <w:tabs>
                <w:tab w:val="left" w:pos="5103"/>
              </w:tabs>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3CD0FED9" w14:textId="77777777" w:rsidR="00D5679E" w:rsidRDefault="00D5679E" w:rsidP="00D5679E">
            <w:pPr>
              <w:jc w:val="center"/>
              <w:rPr>
                <w:rFonts w:eastAsia="Calibri"/>
                <w:b/>
                <w:sz w:val="24"/>
                <w:szCs w:val="24"/>
              </w:rPr>
            </w:pPr>
          </w:p>
        </w:tc>
      </w:tr>
      <w:tr w:rsidR="00D5679E" w14:paraId="66E1E5B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5D11989" w14:textId="77777777" w:rsidR="00D5679E" w:rsidRDefault="00D5679E" w:rsidP="00D5679E">
            <w:pPr>
              <w:jc w:val="center"/>
              <w:rPr>
                <w:rFonts w:eastAsia="Calibri"/>
                <w:sz w:val="24"/>
                <w:szCs w:val="24"/>
              </w:rPr>
            </w:pPr>
            <w:r>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01CD642E" w14:textId="77777777" w:rsidR="00D5679E" w:rsidRPr="001B25BB" w:rsidRDefault="00D5679E" w:rsidP="00D5679E">
            <w:pPr>
              <w:tabs>
                <w:tab w:val="left" w:pos="5103"/>
              </w:tabs>
              <w:rPr>
                <w:sz w:val="24"/>
                <w:szCs w:val="24"/>
              </w:rPr>
            </w:pPr>
            <w:r w:rsidRPr="001B25BB">
              <w:rPr>
                <w:sz w:val="24"/>
                <w:szCs w:val="24"/>
              </w:rPr>
              <w:t>Вивчати стан забезпеченості учнів підручниками з урахуванням особистих підручників.</w:t>
            </w:r>
          </w:p>
          <w:p w14:paraId="3F88F029" w14:textId="77777777" w:rsidR="00D5679E" w:rsidRPr="001B25BB" w:rsidRDefault="00D5679E" w:rsidP="00D5679E">
            <w:pPr>
              <w:tabs>
                <w:tab w:val="left" w:pos="5103"/>
              </w:tabs>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3721843" w14:textId="77777777" w:rsidR="00D5679E" w:rsidRPr="001B25BB" w:rsidRDefault="00D5679E" w:rsidP="00D5679E">
            <w:pPr>
              <w:tabs>
                <w:tab w:val="left" w:pos="5103"/>
              </w:tabs>
              <w:jc w:val="center"/>
              <w:rPr>
                <w:sz w:val="24"/>
                <w:szCs w:val="24"/>
              </w:rPr>
            </w:pPr>
            <w:r w:rsidRPr="001B25BB">
              <w:rPr>
                <w:sz w:val="24"/>
                <w:szCs w:val="24"/>
              </w:rPr>
              <w:t>Вересень</w:t>
            </w:r>
          </w:p>
          <w:p w14:paraId="4B1971C5" w14:textId="77777777" w:rsidR="00D5679E" w:rsidRPr="001B25BB" w:rsidRDefault="00D5679E" w:rsidP="00D5679E">
            <w:pPr>
              <w:tabs>
                <w:tab w:val="left" w:pos="5103"/>
              </w:tabs>
              <w:jc w:val="center"/>
              <w:rPr>
                <w:sz w:val="24"/>
                <w:szCs w:val="24"/>
              </w:rPr>
            </w:pPr>
            <w:r w:rsidRPr="001B25BB">
              <w:rPr>
                <w:sz w:val="24"/>
                <w:szCs w:val="24"/>
              </w:rPr>
              <w:t>Жовтень</w:t>
            </w:r>
          </w:p>
        </w:tc>
        <w:tc>
          <w:tcPr>
            <w:tcW w:w="1843" w:type="dxa"/>
            <w:tcBorders>
              <w:top w:val="single" w:sz="4" w:space="0" w:color="auto"/>
              <w:left w:val="single" w:sz="4" w:space="0" w:color="auto"/>
              <w:bottom w:val="single" w:sz="4" w:space="0" w:color="auto"/>
              <w:right w:val="single" w:sz="4" w:space="0" w:color="auto"/>
            </w:tcBorders>
          </w:tcPr>
          <w:p w14:paraId="2A2E6B95" w14:textId="77777777" w:rsidR="00D5679E" w:rsidRPr="001B25BB" w:rsidRDefault="00D5679E" w:rsidP="00D5679E">
            <w:pPr>
              <w:tabs>
                <w:tab w:val="left" w:pos="5103"/>
              </w:tabs>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51E204E0" w14:textId="77777777" w:rsidR="00D5679E" w:rsidRDefault="00D5679E" w:rsidP="00D5679E">
            <w:pPr>
              <w:jc w:val="center"/>
              <w:rPr>
                <w:rFonts w:eastAsia="Calibri"/>
                <w:b/>
                <w:sz w:val="24"/>
                <w:szCs w:val="24"/>
              </w:rPr>
            </w:pPr>
          </w:p>
        </w:tc>
      </w:tr>
      <w:tr w:rsidR="00D5679E" w14:paraId="4DF7D25E"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3372768" w14:textId="77777777" w:rsidR="00D5679E" w:rsidRDefault="00D5679E" w:rsidP="00D5679E">
            <w:pPr>
              <w:jc w:val="center"/>
              <w:rPr>
                <w:rFonts w:eastAsia="Calibri"/>
                <w:sz w:val="24"/>
                <w:szCs w:val="24"/>
              </w:rPr>
            </w:pPr>
            <w:r>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75EF668B" w14:textId="77777777" w:rsidR="00D5679E" w:rsidRPr="001B25BB" w:rsidRDefault="00D5679E" w:rsidP="00D5679E">
            <w:pPr>
              <w:tabs>
                <w:tab w:val="left" w:pos="5103"/>
              </w:tabs>
              <w:rPr>
                <w:sz w:val="24"/>
                <w:szCs w:val="24"/>
              </w:rPr>
            </w:pPr>
            <w:r w:rsidRPr="001B25BB">
              <w:rPr>
                <w:sz w:val="24"/>
                <w:szCs w:val="24"/>
              </w:rPr>
              <w:t>Продовжувати комплектувати фонд шкільних підручників. Систематично вести картотеки.</w:t>
            </w:r>
          </w:p>
          <w:p w14:paraId="7C3DD150" w14:textId="77777777" w:rsidR="00D5679E" w:rsidRPr="001B25BB" w:rsidRDefault="00D5679E" w:rsidP="00D5679E">
            <w:pPr>
              <w:tabs>
                <w:tab w:val="left" w:pos="5103"/>
              </w:tabs>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A93F3B4" w14:textId="77777777" w:rsidR="00D5679E" w:rsidRPr="001B25BB" w:rsidRDefault="00D5679E" w:rsidP="00D5679E">
            <w:pPr>
              <w:tabs>
                <w:tab w:val="left" w:pos="5103"/>
              </w:tabs>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48F93428" w14:textId="77777777" w:rsidR="00D5679E" w:rsidRPr="001B25BB" w:rsidRDefault="00D5679E" w:rsidP="00D5679E">
            <w:pPr>
              <w:tabs>
                <w:tab w:val="left" w:pos="5103"/>
              </w:tabs>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B52AE5C" w14:textId="77777777" w:rsidR="00D5679E" w:rsidRDefault="00D5679E" w:rsidP="00D5679E">
            <w:pPr>
              <w:jc w:val="center"/>
              <w:rPr>
                <w:rFonts w:eastAsia="Calibri"/>
                <w:b/>
                <w:sz w:val="24"/>
                <w:szCs w:val="24"/>
              </w:rPr>
            </w:pPr>
          </w:p>
        </w:tc>
      </w:tr>
      <w:tr w:rsidR="00D5679E" w14:paraId="7A235A2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74E3CE9" w14:textId="77777777" w:rsidR="00D5679E" w:rsidRDefault="00D5679E" w:rsidP="00D5679E">
            <w:pPr>
              <w:jc w:val="center"/>
              <w:rPr>
                <w:rFonts w:eastAsia="Calibri"/>
                <w:sz w:val="24"/>
                <w:szCs w:val="24"/>
              </w:rPr>
            </w:pPr>
            <w:r>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4F838B8A" w14:textId="77777777" w:rsidR="00D5679E" w:rsidRPr="001B25BB" w:rsidRDefault="00D5679E" w:rsidP="00D5679E">
            <w:pPr>
              <w:jc w:val="both"/>
              <w:rPr>
                <w:sz w:val="24"/>
                <w:szCs w:val="24"/>
              </w:rPr>
            </w:pPr>
            <w:r w:rsidRPr="001B25BB">
              <w:rPr>
                <w:sz w:val="24"/>
                <w:szCs w:val="24"/>
              </w:rPr>
              <w:t xml:space="preserve">Замовити необхідні підручники для НУШ на поточний навчальний рік на </w:t>
            </w:r>
            <w:r w:rsidRPr="001B25BB">
              <w:rPr>
                <w:sz w:val="24"/>
                <w:szCs w:val="24"/>
              </w:rPr>
              <w:lastRenderedPageBreak/>
              <w:t>сайті Інституту модернізації змісту освіти.</w:t>
            </w:r>
          </w:p>
          <w:p w14:paraId="048CFF42" w14:textId="77777777" w:rsidR="00D5679E" w:rsidRPr="001B25BB" w:rsidRDefault="00D5679E" w:rsidP="00D5679E">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0293D73" w14:textId="77777777" w:rsidR="00D5679E" w:rsidRPr="001B25BB" w:rsidRDefault="00D5679E" w:rsidP="00D5679E">
            <w:pPr>
              <w:jc w:val="center"/>
              <w:rPr>
                <w:sz w:val="24"/>
                <w:szCs w:val="24"/>
              </w:rPr>
            </w:pPr>
            <w:r w:rsidRPr="001B25BB">
              <w:rPr>
                <w:sz w:val="24"/>
                <w:szCs w:val="24"/>
              </w:rPr>
              <w:lastRenderedPageBreak/>
              <w:t xml:space="preserve">Згідно наказу Міністерства </w:t>
            </w:r>
            <w:r w:rsidRPr="001B25BB">
              <w:rPr>
                <w:sz w:val="24"/>
                <w:szCs w:val="24"/>
              </w:rPr>
              <w:lastRenderedPageBreak/>
              <w:t>освіти України</w:t>
            </w:r>
          </w:p>
        </w:tc>
        <w:tc>
          <w:tcPr>
            <w:tcW w:w="1843" w:type="dxa"/>
            <w:tcBorders>
              <w:top w:val="single" w:sz="4" w:space="0" w:color="auto"/>
              <w:left w:val="single" w:sz="4" w:space="0" w:color="auto"/>
              <w:bottom w:val="single" w:sz="4" w:space="0" w:color="auto"/>
              <w:right w:val="single" w:sz="4" w:space="0" w:color="auto"/>
            </w:tcBorders>
          </w:tcPr>
          <w:p w14:paraId="392740A4" w14:textId="77777777" w:rsidR="00D5679E" w:rsidRPr="001B25BB" w:rsidRDefault="00D5679E" w:rsidP="00D5679E">
            <w:pPr>
              <w:tabs>
                <w:tab w:val="left" w:pos="5103"/>
              </w:tabs>
              <w:jc w:val="center"/>
              <w:rPr>
                <w:sz w:val="24"/>
                <w:szCs w:val="24"/>
              </w:rPr>
            </w:pPr>
            <w:r w:rsidRPr="001B25BB">
              <w:rPr>
                <w:sz w:val="24"/>
                <w:szCs w:val="24"/>
              </w:rPr>
              <w:lastRenderedPageBreak/>
              <w:t>Бібліотекар</w:t>
            </w:r>
          </w:p>
          <w:p w14:paraId="31E7A194" w14:textId="77777777" w:rsidR="00D5679E" w:rsidRPr="001B25BB" w:rsidRDefault="00D5679E" w:rsidP="00D5679E">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E2E87FB" w14:textId="77777777" w:rsidR="00D5679E" w:rsidRDefault="00D5679E" w:rsidP="00D5679E">
            <w:pPr>
              <w:jc w:val="center"/>
              <w:rPr>
                <w:rFonts w:eastAsia="Calibri"/>
                <w:b/>
                <w:sz w:val="24"/>
                <w:szCs w:val="24"/>
              </w:rPr>
            </w:pPr>
          </w:p>
        </w:tc>
      </w:tr>
      <w:tr w:rsidR="00D5679E" w14:paraId="77496DEE"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946B6A7" w14:textId="77777777" w:rsidR="00D5679E" w:rsidRDefault="00D5679E" w:rsidP="00D5679E">
            <w:pPr>
              <w:jc w:val="center"/>
              <w:rPr>
                <w:rFonts w:eastAsia="Calibri"/>
                <w:sz w:val="24"/>
                <w:szCs w:val="24"/>
              </w:rPr>
            </w:pPr>
            <w:r>
              <w:rPr>
                <w:rFonts w:eastAsia="Calibri"/>
                <w:sz w:val="24"/>
                <w:szCs w:val="24"/>
              </w:rPr>
              <w:t>5.</w:t>
            </w:r>
          </w:p>
        </w:tc>
        <w:tc>
          <w:tcPr>
            <w:tcW w:w="4394" w:type="dxa"/>
            <w:tcBorders>
              <w:top w:val="single" w:sz="4" w:space="0" w:color="auto"/>
              <w:left w:val="single" w:sz="4" w:space="0" w:color="auto"/>
              <w:bottom w:val="single" w:sz="4" w:space="0" w:color="auto"/>
              <w:right w:val="single" w:sz="4" w:space="0" w:color="auto"/>
            </w:tcBorders>
          </w:tcPr>
          <w:p w14:paraId="68DA03E6" w14:textId="77777777" w:rsidR="00D5679E" w:rsidRPr="001B25BB" w:rsidRDefault="00D5679E" w:rsidP="00D5679E">
            <w:pPr>
              <w:tabs>
                <w:tab w:val="left" w:pos="5103"/>
              </w:tabs>
              <w:rPr>
                <w:sz w:val="24"/>
                <w:szCs w:val="24"/>
              </w:rPr>
            </w:pPr>
            <w:r w:rsidRPr="001B25BB">
              <w:rPr>
                <w:sz w:val="24"/>
                <w:szCs w:val="24"/>
              </w:rPr>
              <w:t>Проводити  списання підручників загублених читачами та застарілих.</w:t>
            </w:r>
          </w:p>
          <w:p w14:paraId="0ED48997" w14:textId="77777777" w:rsidR="00D5679E" w:rsidRPr="001B25BB" w:rsidRDefault="00D5679E" w:rsidP="00D5679E">
            <w:pPr>
              <w:tabs>
                <w:tab w:val="left" w:pos="5103"/>
              </w:tabs>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AAF2313" w14:textId="77777777" w:rsidR="00D5679E" w:rsidRPr="001B25BB" w:rsidRDefault="00D5679E" w:rsidP="00D5679E">
            <w:pPr>
              <w:tabs>
                <w:tab w:val="left" w:pos="5103"/>
              </w:tabs>
              <w:jc w:val="center"/>
              <w:rPr>
                <w:sz w:val="24"/>
                <w:szCs w:val="24"/>
              </w:rPr>
            </w:pPr>
            <w:r w:rsidRPr="001B25BB">
              <w:rPr>
                <w:sz w:val="24"/>
                <w:szCs w:val="24"/>
              </w:rPr>
              <w:t>За потребою</w:t>
            </w:r>
          </w:p>
        </w:tc>
        <w:tc>
          <w:tcPr>
            <w:tcW w:w="1843" w:type="dxa"/>
            <w:tcBorders>
              <w:top w:val="single" w:sz="4" w:space="0" w:color="auto"/>
              <w:left w:val="single" w:sz="4" w:space="0" w:color="auto"/>
              <w:bottom w:val="single" w:sz="4" w:space="0" w:color="auto"/>
              <w:right w:val="single" w:sz="4" w:space="0" w:color="auto"/>
            </w:tcBorders>
          </w:tcPr>
          <w:p w14:paraId="7BE152BC" w14:textId="77777777" w:rsidR="00D5679E" w:rsidRPr="001B25BB" w:rsidRDefault="00D5679E" w:rsidP="00D5679E">
            <w:pPr>
              <w:tabs>
                <w:tab w:val="left" w:pos="5103"/>
              </w:tabs>
              <w:jc w:val="center"/>
              <w:rPr>
                <w:sz w:val="24"/>
                <w:szCs w:val="24"/>
              </w:rPr>
            </w:pPr>
            <w:r w:rsidRPr="001B25BB">
              <w:rPr>
                <w:sz w:val="24"/>
                <w:szCs w:val="24"/>
              </w:rPr>
              <w:t>Бібліотекар</w:t>
            </w:r>
          </w:p>
          <w:p w14:paraId="0E2FF767" w14:textId="77777777" w:rsidR="00D5679E" w:rsidRPr="001B25BB" w:rsidRDefault="00D5679E" w:rsidP="00D5679E">
            <w:pPr>
              <w:tabs>
                <w:tab w:val="left" w:pos="5103"/>
              </w:tabs>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14:paraId="6132DCB1" w14:textId="77777777" w:rsidR="00D5679E" w:rsidRDefault="00D5679E" w:rsidP="00D5679E">
            <w:pPr>
              <w:jc w:val="center"/>
              <w:rPr>
                <w:rFonts w:eastAsia="Calibri"/>
                <w:b/>
                <w:sz w:val="24"/>
                <w:szCs w:val="24"/>
              </w:rPr>
            </w:pPr>
          </w:p>
        </w:tc>
      </w:tr>
      <w:tr w:rsidR="00D5679E" w14:paraId="06A39E0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70B386C" w14:textId="77777777" w:rsidR="00D5679E" w:rsidRDefault="00D5679E" w:rsidP="00D5679E">
            <w:pPr>
              <w:jc w:val="center"/>
              <w:rPr>
                <w:rFonts w:eastAsia="Calibri"/>
                <w:sz w:val="24"/>
                <w:szCs w:val="24"/>
              </w:rPr>
            </w:pPr>
            <w:r>
              <w:rPr>
                <w:rFonts w:eastAsia="Calibri"/>
                <w:sz w:val="24"/>
                <w:szCs w:val="24"/>
              </w:rPr>
              <w:t>6.</w:t>
            </w:r>
          </w:p>
        </w:tc>
        <w:tc>
          <w:tcPr>
            <w:tcW w:w="4394" w:type="dxa"/>
            <w:tcBorders>
              <w:top w:val="single" w:sz="4" w:space="0" w:color="auto"/>
              <w:left w:val="single" w:sz="4" w:space="0" w:color="auto"/>
              <w:bottom w:val="single" w:sz="4" w:space="0" w:color="auto"/>
              <w:right w:val="single" w:sz="4" w:space="0" w:color="auto"/>
            </w:tcBorders>
          </w:tcPr>
          <w:p w14:paraId="648075E7" w14:textId="77777777" w:rsidR="00D5679E" w:rsidRPr="001B25BB" w:rsidRDefault="00D5679E" w:rsidP="00D5679E">
            <w:pPr>
              <w:tabs>
                <w:tab w:val="left" w:pos="5103"/>
              </w:tabs>
              <w:rPr>
                <w:sz w:val="24"/>
                <w:szCs w:val="24"/>
              </w:rPr>
            </w:pPr>
            <w:r w:rsidRPr="001B25BB">
              <w:rPr>
                <w:sz w:val="24"/>
                <w:szCs w:val="24"/>
              </w:rPr>
              <w:t>Проводити  різноманітні заходи та  бібліотечні  уроки інформаційної грамотності.</w:t>
            </w:r>
          </w:p>
          <w:p w14:paraId="2F38039F" w14:textId="77777777" w:rsidR="00D5679E" w:rsidRPr="001B25BB" w:rsidRDefault="00D5679E" w:rsidP="00D5679E">
            <w:pPr>
              <w:tabs>
                <w:tab w:val="left" w:pos="5103"/>
              </w:tabs>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2EFC966" w14:textId="77777777" w:rsidR="00D5679E" w:rsidRPr="001B25BB" w:rsidRDefault="00D5679E" w:rsidP="00D5679E">
            <w:pPr>
              <w:tabs>
                <w:tab w:val="left" w:pos="5103"/>
              </w:tabs>
              <w:jc w:val="center"/>
              <w:rPr>
                <w:sz w:val="24"/>
                <w:szCs w:val="24"/>
              </w:rPr>
            </w:pPr>
            <w:r w:rsidRPr="001B25BB">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140E1158" w14:textId="77777777" w:rsidR="00D5679E" w:rsidRPr="001B25BB" w:rsidRDefault="00D5679E" w:rsidP="00D5679E">
            <w:pPr>
              <w:tabs>
                <w:tab w:val="left" w:pos="5103"/>
              </w:tabs>
              <w:jc w:val="center"/>
              <w:rPr>
                <w:sz w:val="24"/>
                <w:szCs w:val="24"/>
              </w:rPr>
            </w:pPr>
            <w:r w:rsidRPr="001B25BB">
              <w:rPr>
                <w:sz w:val="24"/>
                <w:szCs w:val="24"/>
              </w:rPr>
              <w:t>Класні керівники,</w:t>
            </w:r>
          </w:p>
          <w:p w14:paraId="7ABC14C9" w14:textId="77777777" w:rsidR="00D5679E" w:rsidRPr="001B25BB" w:rsidRDefault="00D5679E" w:rsidP="00D5679E">
            <w:pPr>
              <w:tabs>
                <w:tab w:val="left" w:pos="5103"/>
              </w:tabs>
              <w:jc w:val="center"/>
              <w:rPr>
                <w:sz w:val="24"/>
                <w:szCs w:val="24"/>
              </w:rPr>
            </w:pPr>
            <w:r w:rsidRPr="001B25BB">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C766F96" w14:textId="77777777" w:rsidR="00D5679E" w:rsidRDefault="00D5679E" w:rsidP="00D5679E">
            <w:pPr>
              <w:jc w:val="center"/>
              <w:rPr>
                <w:rFonts w:eastAsia="Calibri"/>
                <w:b/>
                <w:sz w:val="24"/>
                <w:szCs w:val="24"/>
              </w:rPr>
            </w:pPr>
          </w:p>
        </w:tc>
      </w:tr>
      <w:tr w:rsidR="00D5679E" w14:paraId="5AB749D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DF2C996" w14:textId="77777777" w:rsidR="00D5679E" w:rsidRDefault="00D5679E" w:rsidP="00D5679E">
            <w:pPr>
              <w:jc w:val="center"/>
              <w:rPr>
                <w:rFonts w:eastAsia="Calibri"/>
                <w:sz w:val="24"/>
                <w:szCs w:val="24"/>
              </w:rPr>
            </w:pPr>
            <w:r>
              <w:rPr>
                <w:rFonts w:eastAsia="Calibri"/>
                <w:sz w:val="24"/>
                <w:szCs w:val="24"/>
              </w:rPr>
              <w:t>7.</w:t>
            </w:r>
          </w:p>
        </w:tc>
        <w:tc>
          <w:tcPr>
            <w:tcW w:w="4394" w:type="dxa"/>
            <w:tcBorders>
              <w:top w:val="single" w:sz="4" w:space="0" w:color="auto"/>
              <w:left w:val="single" w:sz="4" w:space="0" w:color="auto"/>
              <w:bottom w:val="single" w:sz="4" w:space="0" w:color="auto"/>
              <w:right w:val="single" w:sz="4" w:space="0" w:color="auto"/>
            </w:tcBorders>
          </w:tcPr>
          <w:p w14:paraId="762C652B" w14:textId="77777777" w:rsidR="00D5679E" w:rsidRPr="001B25BB" w:rsidRDefault="00D5679E" w:rsidP="00D5679E">
            <w:pPr>
              <w:jc w:val="both"/>
              <w:rPr>
                <w:sz w:val="24"/>
                <w:szCs w:val="24"/>
              </w:rPr>
            </w:pPr>
            <w:r w:rsidRPr="001B25BB">
              <w:rPr>
                <w:sz w:val="24"/>
                <w:szCs w:val="24"/>
              </w:rPr>
              <w:t>Провести повну інвентаризацію фонду підручників, розстановку їх по класах, найменуваннях, роках видання.</w:t>
            </w:r>
          </w:p>
          <w:p w14:paraId="20320F1F" w14:textId="77777777" w:rsidR="00D5679E" w:rsidRPr="001B25BB" w:rsidRDefault="00D5679E" w:rsidP="00D5679E">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B7ACC56" w14:textId="77777777" w:rsidR="00D5679E" w:rsidRPr="001B25BB" w:rsidRDefault="00D5679E" w:rsidP="00D5679E">
            <w:pPr>
              <w:jc w:val="center"/>
              <w:rPr>
                <w:sz w:val="24"/>
                <w:szCs w:val="24"/>
              </w:rPr>
            </w:pPr>
            <w:r w:rsidRPr="001B25BB">
              <w:rPr>
                <w:sz w:val="24"/>
                <w:szCs w:val="24"/>
              </w:rPr>
              <w:t xml:space="preserve">Травень – червень  </w:t>
            </w:r>
          </w:p>
        </w:tc>
        <w:tc>
          <w:tcPr>
            <w:tcW w:w="1843" w:type="dxa"/>
            <w:tcBorders>
              <w:top w:val="single" w:sz="4" w:space="0" w:color="auto"/>
              <w:left w:val="single" w:sz="4" w:space="0" w:color="auto"/>
              <w:bottom w:val="single" w:sz="4" w:space="0" w:color="auto"/>
              <w:right w:val="single" w:sz="4" w:space="0" w:color="auto"/>
            </w:tcBorders>
          </w:tcPr>
          <w:p w14:paraId="70FDE24B" w14:textId="77777777" w:rsidR="00D5679E" w:rsidRPr="001B25BB" w:rsidRDefault="00D5679E" w:rsidP="00D5679E">
            <w:pPr>
              <w:tabs>
                <w:tab w:val="left" w:pos="5103"/>
              </w:tabs>
              <w:jc w:val="center"/>
              <w:rPr>
                <w:sz w:val="24"/>
                <w:szCs w:val="24"/>
              </w:rPr>
            </w:pPr>
            <w:r w:rsidRPr="001B25BB">
              <w:rPr>
                <w:sz w:val="24"/>
                <w:szCs w:val="24"/>
              </w:rPr>
              <w:t>Бібліотекар</w:t>
            </w:r>
          </w:p>
          <w:p w14:paraId="56DF5C65" w14:textId="77777777" w:rsidR="00D5679E" w:rsidRPr="001B25BB" w:rsidRDefault="00D5679E" w:rsidP="00D5679E">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14:paraId="51E85FFD" w14:textId="77777777" w:rsidR="00D5679E" w:rsidRDefault="00D5679E" w:rsidP="00D5679E">
            <w:pPr>
              <w:jc w:val="center"/>
              <w:rPr>
                <w:rFonts w:eastAsia="Calibri"/>
                <w:b/>
                <w:sz w:val="24"/>
                <w:szCs w:val="24"/>
              </w:rPr>
            </w:pPr>
          </w:p>
        </w:tc>
      </w:tr>
      <w:tr w:rsidR="00D5679E" w14:paraId="228075AA" w14:textId="77777777" w:rsidTr="00D5679E">
        <w:trPr>
          <w:trHeight w:val="343"/>
        </w:trPr>
        <w:tc>
          <w:tcPr>
            <w:tcW w:w="10030" w:type="dxa"/>
            <w:gridSpan w:val="5"/>
            <w:tcBorders>
              <w:top w:val="single" w:sz="4" w:space="0" w:color="auto"/>
              <w:left w:val="single" w:sz="4" w:space="0" w:color="auto"/>
              <w:bottom w:val="single" w:sz="4" w:space="0" w:color="auto"/>
              <w:right w:val="single" w:sz="4" w:space="0" w:color="auto"/>
            </w:tcBorders>
            <w:hideMark/>
          </w:tcPr>
          <w:p w14:paraId="4497E01F" w14:textId="77777777" w:rsidR="00D5679E" w:rsidRPr="001B25BB" w:rsidRDefault="00D5679E" w:rsidP="00D5679E">
            <w:pPr>
              <w:jc w:val="center"/>
              <w:rPr>
                <w:b/>
                <w:color w:val="000000"/>
                <w:sz w:val="24"/>
                <w:szCs w:val="24"/>
              </w:rPr>
            </w:pPr>
            <w:r>
              <w:rPr>
                <w:rFonts w:eastAsia="Calibri"/>
                <w:b/>
                <w:sz w:val="24"/>
                <w:szCs w:val="24"/>
              </w:rPr>
              <w:t>ІІІ.</w:t>
            </w:r>
            <w:r w:rsidRPr="006A52AE">
              <w:rPr>
                <w:b/>
                <w:color w:val="000000"/>
                <w:sz w:val="32"/>
                <w:szCs w:val="32"/>
              </w:rPr>
              <w:t xml:space="preserve"> </w:t>
            </w:r>
            <w:r w:rsidRPr="001B25BB">
              <w:rPr>
                <w:b/>
                <w:color w:val="000000"/>
                <w:sz w:val="24"/>
                <w:szCs w:val="24"/>
              </w:rPr>
              <w:t>Масові заходи з популяризації літератури</w:t>
            </w:r>
          </w:p>
          <w:p w14:paraId="117DCF25" w14:textId="77777777" w:rsidR="00D5679E" w:rsidRPr="001B25BB" w:rsidRDefault="00D5679E" w:rsidP="00D5679E">
            <w:pPr>
              <w:pStyle w:val="1"/>
              <w:jc w:val="center"/>
              <w:outlineLvl w:val="0"/>
              <w:rPr>
                <w:i/>
                <w:color w:val="000000"/>
                <w:sz w:val="24"/>
                <w:szCs w:val="24"/>
                <w:lang w:val="ru-RU"/>
              </w:rPr>
            </w:pPr>
            <w:r w:rsidRPr="001B25BB">
              <w:rPr>
                <w:i/>
                <w:color w:val="000000"/>
                <w:sz w:val="24"/>
                <w:szCs w:val="24"/>
              </w:rPr>
              <w:t>Керівництво читанням дітей</w:t>
            </w:r>
          </w:p>
        </w:tc>
      </w:tr>
      <w:tr w:rsidR="00D5679E" w14:paraId="1E6D10A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52ECF94" w14:textId="77777777" w:rsidR="00D5679E" w:rsidRDefault="00D5679E" w:rsidP="00D5679E">
            <w:pPr>
              <w:jc w:val="center"/>
              <w:rPr>
                <w:rFonts w:eastAsia="Calibri"/>
                <w:sz w:val="24"/>
                <w:szCs w:val="24"/>
              </w:rPr>
            </w:pPr>
            <w:r>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5FDE2BEB" w14:textId="77777777" w:rsidR="00D5679E" w:rsidRPr="006312A2" w:rsidRDefault="00D5679E" w:rsidP="00D5679E">
            <w:pPr>
              <w:tabs>
                <w:tab w:val="left" w:pos="5103"/>
              </w:tabs>
              <w:jc w:val="both"/>
              <w:rPr>
                <w:b/>
                <w:sz w:val="24"/>
                <w:szCs w:val="24"/>
              </w:rPr>
            </w:pPr>
            <w:r w:rsidRPr="006312A2">
              <w:rPr>
                <w:b/>
                <w:sz w:val="24"/>
                <w:szCs w:val="24"/>
              </w:rPr>
              <w:t>Індивідуальні бесіди:</w:t>
            </w:r>
          </w:p>
          <w:p w14:paraId="6947B753" w14:textId="77777777" w:rsidR="00D5679E" w:rsidRPr="006312A2" w:rsidRDefault="00D5679E" w:rsidP="00955F65">
            <w:pPr>
              <w:numPr>
                <w:ilvl w:val="0"/>
                <w:numId w:val="18"/>
              </w:numPr>
              <w:tabs>
                <w:tab w:val="left" w:pos="5103"/>
              </w:tabs>
              <w:rPr>
                <w:sz w:val="24"/>
                <w:szCs w:val="24"/>
              </w:rPr>
            </w:pPr>
            <w:r w:rsidRPr="006312A2">
              <w:rPr>
                <w:sz w:val="24"/>
                <w:szCs w:val="24"/>
              </w:rPr>
              <w:t>при запису до бібліотеки;</w:t>
            </w:r>
          </w:p>
          <w:p w14:paraId="7F50ED00" w14:textId="77777777" w:rsidR="00D5679E" w:rsidRPr="006312A2" w:rsidRDefault="00D5679E" w:rsidP="00955F65">
            <w:pPr>
              <w:numPr>
                <w:ilvl w:val="0"/>
                <w:numId w:val="18"/>
              </w:numPr>
              <w:tabs>
                <w:tab w:val="left" w:pos="5103"/>
              </w:tabs>
              <w:rPr>
                <w:sz w:val="24"/>
                <w:szCs w:val="24"/>
              </w:rPr>
            </w:pPr>
            <w:r w:rsidRPr="006312A2">
              <w:rPr>
                <w:sz w:val="24"/>
                <w:szCs w:val="24"/>
              </w:rPr>
              <w:t xml:space="preserve">рекомендації щодо вибору </w:t>
            </w:r>
          </w:p>
          <w:p w14:paraId="5EA110E2" w14:textId="77777777" w:rsidR="00D5679E" w:rsidRPr="006312A2" w:rsidRDefault="00D5679E" w:rsidP="00D5679E">
            <w:pPr>
              <w:tabs>
                <w:tab w:val="left" w:pos="5103"/>
              </w:tabs>
              <w:ind w:left="1034"/>
              <w:rPr>
                <w:sz w:val="24"/>
                <w:szCs w:val="24"/>
              </w:rPr>
            </w:pPr>
            <w:r w:rsidRPr="006312A2">
              <w:rPr>
                <w:sz w:val="24"/>
                <w:szCs w:val="24"/>
              </w:rPr>
              <w:t xml:space="preserve">літератури та читання; </w:t>
            </w:r>
          </w:p>
          <w:p w14:paraId="64119FEA" w14:textId="77777777" w:rsidR="00D5679E" w:rsidRPr="006312A2" w:rsidRDefault="00D5679E" w:rsidP="00955F65">
            <w:pPr>
              <w:numPr>
                <w:ilvl w:val="0"/>
                <w:numId w:val="18"/>
              </w:numPr>
              <w:tabs>
                <w:tab w:val="left" w:pos="5103"/>
              </w:tabs>
              <w:rPr>
                <w:sz w:val="24"/>
                <w:szCs w:val="24"/>
              </w:rPr>
            </w:pPr>
            <w:r w:rsidRPr="006312A2">
              <w:rPr>
                <w:sz w:val="24"/>
                <w:szCs w:val="24"/>
              </w:rPr>
              <w:t>про прочитане;</w:t>
            </w:r>
          </w:p>
          <w:p w14:paraId="1330D0D7" w14:textId="77777777" w:rsidR="00D5679E" w:rsidRPr="006312A2" w:rsidRDefault="00D5679E" w:rsidP="00955F65">
            <w:pPr>
              <w:numPr>
                <w:ilvl w:val="0"/>
                <w:numId w:val="18"/>
              </w:numPr>
              <w:tabs>
                <w:tab w:val="left" w:pos="5103"/>
              </w:tabs>
              <w:rPr>
                <w:sz w:val="24"/>
                <w:szCs w:val="24"/>
              </w:rPr>
            </w:pPr>
            <w:r w:rsidRPr="006312A2">
              <w:rPr>
                <w:sz w:val="24"/>
                <w:szCs w:val="24"/>
              </w:rPr>
              <w:t>тощо</w:t>
            </w:r>
          </w:p>
        </w:tc>
        <w:tc>
          <w:tcPr>
            <w:tcW w:w="1842" w:type="dxa"/>
            <w:tcBorders>
              <w:top w:val="single" w:sz="4" w:space="0" w:color="auto"/>
              <w:left w:val="single" w:sz="4" w:space="0" w:color="auto"/>
              <w:bottom w:val="single" w:sz="4" w:space="0" w:color="auto"/>
              <w:right w:val="single" w:sz="4" w:space="0" w:color="auto"/>
            </w:tcBorders>
          </w:tcPr>
          <w:p w14:paraId="52C8931C" w14:textId="77777777" w:rsidR="00D5679E" w:rsidRPr="006312A2" w:rsidRDefault="00D5679E" w:rsidP="00D5679E">
            <w:pPr>
              <w:tabs>
                <w:tab w:val="left" w:pos="5103"/>
              </w:tabs>
              <w:jc w:val="center"/>
              <w:rPr>
                <w:sz w:val="24"/>
                <w:szCs w:val="24"/>
              </w:rPr>
            </w:pPr>
          </w:p>
          <w:p w14:paraId="73C06C31" w14:textId="77777777" w:rsidR="00D5679E" w:rsidRPr="006312A2" w:rsidRDefault="00D5679E" w:rsidP="00D5679E">
            <w:pPr>
              <w:tabs>
                <w:tab w:val="left" w:pos="5103"/>
              </w:tabs>
              <w:jc w:val="center"/>
              <w:rPr>
                <w:sz w:val="24"/>
                <w:szCs w:val="24"/>
              </w:rPr>
            </w:pPr>
            <w:r w:rsidRPr="006312A2">
              <w:rPr>
                <w:sz w:val="24"/>
                <w:szCs w:val="24"/>
              </w:rPr>
              <w:t xml:space="preserve">Вересень – травень </w:t>
            </w:r>
          </w:p>
          <w:p w14:paraId="38037788" w14:textId="77777777" w:rsidR="00D5679E" w:rsidRPr="006312A2" w:rsidRDefault="00D5679E" w:rsidP="00D5679E">
            <w:pPr>
              <w:tabs>
                <w:tab w:val="left" w:pos="5103"/>
              </w:tabs>
              <w:jc w:val="center"/>
              <w:rPr>
                <w:sz w:val="24"/>
                <w:szCs w:val="24"/>
              </w:rPr>
            </w:pPr>
          </w:p>
          <w:p w14:paraId="780D6D40" w14:textId="77777777" w:rsidR="00D5679E" w:rsidRPr="006312A2" w:rsidRDefault="00D5679E" w:rsidP="00D5679E">
            <w:pPr>
              <w:tabs>
                <w:tab w:val="left" w:pos="5103"/>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6253014" w14:textId="77777777" w:rsidR="00D5679E" w:rsidRPr="006312A2" w:rsidRDefault="00D5679E" w:rsidP="00D5679E">
            <w:pPr>
              <w:tabs>
                <w:tab w:val="left" w:pos="5103"/>
              </w:tabs>
              <w:jc w:val="center"/>
              <w:rPr>
                <w:sz w:val="24"/>
                <w:szCs w:val="24"/>
              </w:rPr>
            </w:pPr>
          </w:p>
          <w:p w14:paraId="4BB2449C" w14:textId="77777777" w:rsidR="00D5679E" w:rsidRPr="006312A2" w:rsidRDefault="00D5679E" w:rsidP="00D5679E">
            <w:pPr>
              <w:tabs>
                <w:tab w:val="left" w:pos="5103"/>
              </w:tabs>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0FEEA3E" w14:textId="77777777" w:rsidR="00D5679E" w:rsidRDefault="00D5679E" w:rsidP="00D5679E">
            <w:pPr>
              <w:jc w:val="center"/>
              <w:rPr>
                <w:rFonts w:eastAsia="Calibri"/>
                <w:b/>
                <w:sz w:val="24"/>
                <w:szCs w:val="24"/>
              </w:rPr>
            </w:pPr>
          </w:p>
        </w:tc>
      </w:tr>
      <w:tr w:rsidR="00D5679E" w14:paraId="3B951B7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923F4F6" w14:textId="77777777" w:rsidR="00D5679E" w:rsidRDefault="00D5679E" w:rsidP="00D5679E">
            <w:pPr>
              <w:jc w:val="center"/>
              <w:rPr>
                <w:rFonts w:eastAsia="Calibri"/>
                <w:sz w:val="24"/>
                <w:szCs w:val="24"/>
              </w:rPr>
            </w:pPr>
            <w:r>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5379609A" w14:textId="77777777" w:rsidR="00D5679E" w:rsidRPr="006312A2" w:rsidRDefault="00D5679E" w:rsidP="00D5679E">
            <w:pPr>
              <w:tabs>
                <w:tab w:val="left" w:pos="5103"/>
              </w:tabs>
              <w:jc w:val="both"/>
              <w:rPr>
                <w:b/>
                <w:sz w:val="24"/>
                <w:szCs w:val="24"/>
              </w:rPr>
            </w:pPr>
            <w:r w:rsidRPr="006312A2">
              <w:rPr>
                <w:b/>
                <w:sz w:val="24"/>
                <w:szCs w:val="24"/>
              </w:rPr>
              <w:t>Оновлювати постійно діючі книжкові виставки та полички:</w:t>
            </w:r>
          </w:p>
          <w:p w14:paraId="727BC89D" w14:textId="77777777" w:rsidR="00D5679E" w:rsidRPr="006312A2" w:rsidRDefault="00D5679E" w:rsidP="00955F65">
            <w:pPr>
              <w:numPr>
                <w:ilvl w:val="0"/>
                <w:numId w:val="19"/>
              </w:numPr>
              <w:tabs>
                <w:tab w:val="left" w:pos="5103"/>
              </w:tabs>
              <w:jc w:val="both"/>
              <w:rPr>
                <w:sz w:val="24"/>
                <w:szCs w:val="24"/>
              </w:rPr>
            </w:pPr>
            <w:r w:rsidRPr="006312A2">
              <w:rPr>
                <w:sz w:val="24"/>
                <w:szCs w:val="24"/>
              </w:rPr>
              <w:t xml:space="preserve">«Дніпро у моєму серці» </w:t>
            </w:r>
          </w:p>
          <w:p w14:paraId="11CC129E" w14:textId="77777777" w:rsidR="00D5679E" w:rsidRPr="006312A2" w:rsidRDefault="00D5679E" w:rsidP="00955F65">
            <w:pPr>
              <w:numPr>
                <w:ilvl w:val="0"/>
                <w:numId w:val="19"/>
              </w:numPr>
              <w:tabs>
                <w:tab w:val="left" w:pos="5103"/>
              </w:tabs>
              <w:jc w:val="both"/>
              <w:rPr>
                <w:sz w:val="24"/>
                <w:szCs w:val="24"/>
              </w:rPr>
            </w:pPr>
            <w:r w:rsidRPr="006312A2">
              <w:rPr>
                <w:sz w:val="24"/>
                <w:szCs w:val="24"/>
              </w:rPr>
              <w:t>«Моя Батьківщина – Україна!»</w:t>
            </w:r>
          </w:p>
          <w:p w14:paraId="5CF2FA4F" w14:textId="77777777" w:rsidR="00D5679E" w:rsidRPr="006312A2" w:rsidRDefault="00D5679E" w:rsidP="00955F65">
            <w:pPr>
              <w:numPr>
                <w:ilvl w:val="0"/>
                <w:numId w:val="19"/>
              </w:numPr>
              <w:tabs>
                <w:tab w:val="left" w:pos="5103"/>
              </w:tabs>
              <w:jc w:val="both"/>
              <w:rPr>
                <w:sz w:val="24"/>
                <w:szCs w:val="24"/>
              </w:rPr>
            </w:pPr>
            <w:r w:rsidRPr="006312A2">
              <w:rPr>
                <w:sz w:val="24"/>
                <w:szCs w:val="24"/>
                <w:lang w:val="en-US"/>
              </w:rPr>
              <w:t>English books</w:t>
            </w:r>
          </w:p>
          <w:p w14:paraId="70798A67" w14:textId="77777777" w:rsidR="00D5679E" w:rsidRPr="006312A2" w:rsidRDefault="00D5679E" w:rsidP="00955F65">
            <w:pPr>
              <w:numPr>
                <w:ilvl w:val="0"/>
                <w:numId w:val="19"/>
              </w:numPr>
              <w:tabs>
                <w:tab w:val="left" w:pos="5103"/>
              </w:tabs>
              <w:jc w:val="both"/>
              <w:rPr>
                <w:sz w:val="24"/>
                <w:szCs w:val="24"/>
              </w:rPr>
            </w:pPr>
            <w:r w:rsidRPr="006312A2">
              <w:rPr>
                <w:sz w:val="24"/>
                <w:szCs w:val="24"/>
              </w:rPr>
              <w:t>Безпека життєдіяльності</w:t>
            </w:r>
          </w:p>
          <w:p w14:paraId="01BF8C3B" w14:textId="77777777" w:rsidR="00D5679E" w:rsidRPr="006312A2" w:rsidRDefault="00D5679E" w:rsidP="00955F65">
            <w:pPr>
              <w:numPr>
                <w:ilvl w:val="0"/>
                <w:numId w:val="19"/>
              </w:numPr>
              <w:tabs>
                <w:tab w:val="left" w:pos="5103"/>
              </w:tabs>
              <w:jc w:val="both"/>
              <w:rPr>
                <w:sz w:val="24"/>
                <w:szCs w:val="24"/>
              </w:rPr>
            </w:pPr>
            <w:r w:rsidRPr="006312A2">
              <w:rPr>
                <w:sz w:val="24"/>
                <w:szCs w:val="24"/>
              </w:rPr>
              <w:t>Увага на дорозі!</w:t>
            </w:r>
          </w:p>
          <w:p w14:paraId="2C735BD2" w14:textId="77777777" w:rsidR="00D5679E" w:rsidRPr="006312A2" w:rsidRDefault="00D5679E" w:rsidP="00955F65">
            <w:pPr>
              <w:numPr>
                <w:ilvl w:val="0"/>
                <w:numId w:val="19"/>
              </w:numPr>
              <w:tabs>
                <w:tab w:val="left" w:pos="5103"/>
              </w:tabs>
              <w:jc w:val="both"/>
              <w:rPr>
                <w:sz w:val="24"/>
                <w:szCs w:val="24"/>
              </w:rPr>
            </w:pPr>
            <w:r w:rsidRPr="006312A2">
              <w:rPr>
                <w:sz w:val="24"/>
                <w:szCs w:val="24"/>
              </w:rPr>
              <w:t>Пожежна безпека</w:t>
            </w:r>
          </w:p>
          <w:p w14:paraId="60965D75" w14:textId="77777777" w:rsidR="00D5679E" w:rsidRPr="006312A2" w:rsidRDefault="00D5679E" w:rsidP="00955F65">
            <w:pPr>
              <w:numPr>
                <w:ilvl w:val="0"/>
                <w:numId w:val="19"/>
              </w:numPr>
              <w:tabs>
                <w:tab w:val="left" w:pos="5103"/>
              </w:tabs>
              <w:jc w:val="both"/>
              <w:rPr>
                <w:sz w:val="24"/>
                <w:szCs w:val="24"/>
              </w:rPr>
            </w:pPr>
            <w:r w:rsidRPr="006312A2">
              <w:rPr>
                <w:sz w:val="24"/>
                <w:szCs w:val="24"/>
              </w:rPr>
              <w:t>Для Вас, вчителі!</w:t>
            </w:r>
          </w:p>
          <w:p w14:paraId="038C3E01" w14:textId="77777777" w:rsidR="00D5679E" w:rsidRPr="006312A2" w:rsidRDefault="00D5679E" w:rsidP="00955F65">
            <w:pPr>
              <w:numPr>
                <w:ilvl w:val="0"/>
                <w:numId w:val="19"/>
              </w:numPr>
              <w:tabs>
                <w:tab w:val="left" w:pos="5103"/>
              </w:tabs>
              <w:jc w:val="both"/>
              <w:rPr>
                <w:sz w:val="24"/>
                <w:szCs w:val="24"/>
              </w:rPr>
            </w:pPr>
            <w:r w:rsidRPr="006312A2">
              <w:rPr>
                <w:sz w:val="24"/>
                <w:szCs w:val="24"/>
              </w:rPr>
              <w:t>Книги – помічники в навчанні</w:t>
            </w:r>
          </w:p>
        </w:tc>
        <w:tc>
          <w:tcPr>
            <w:tcW w:w="1842" w:type="dxa"/>
            <w:tcBorders>
              <w:top w:val="single" w:sz="4" w:space="0" w:color="auto"/>
              <w:left w:val="single" w:sz="4" w:space="0" w:color="auto"/>
              <w:bottom w:val="single" w:sz="4" w:space="0" w:color="auto"/>
              <w:right w:val="single" w:sz="4" w:space="0" w:color="auto"/>
            </w:tcBorders>
          </w:tcPr>
          <w:p w14:paraId="36336070" w14:textId="77777777" w:rsidR="00D5679E" w:rsidRPr="006312A2" w:rsidRDefault="00D5679E" w:rsidP="00D5679E">
            <w:pPr>
              <w:tabs>
                <w:tab w:val="left" w:pos="5103"/>
              </w:tabs>
              <w:jc w:val="center"/>
              <w:rPr>
                <w:sz w:val="24"/>
                <w:szCs w:val="24"/>
              </w:rPr>
            </w:pPr>
          </w:p>
          <w:p w14:paraId="6C078BBE" w14:textId="77777777" w:rsidR="00D5679E" w:rsidRPr="006312A2" w:rsidRDefault="00D5679E" w:rsidP="00D5679E">
            <w:pPr>
              <w:jc w:val="center"/>
              <w:rPr>
                <w:sz w:val="24"/>
                <w:szCs w:val="24"/>
              </w:rPr>
            </w:pPr>
          </w:p>
          <w:p w14:paraId="7888D6CE" w14:textId="77777777" w:rsidR="00D5679E" w:rsidRPr="006312A2" w:rsidRDefault="00D5679E" w:rsidP="00D5679E">
            <w:pPr>
              <w:jc w:val="center"/>
              <w:rPr>
                <w:sz w:val="24"/>
                <w:szCs w:val="24"/>
              </w:rPr>
            </w:pPr>
          </w:p>
          <w:p w14:paraId="34A5947F" w14:textId="77777777" w:rsidR="00D5679E" w:rsidRPr="006312A2" w:rsidRDefault="00D5679E" w:rsidP="00D5679E">
            <w:pPr>
              <w:jc w:val="center"/>
              <w:rPr>
                <w:sz w:val="24"/>
                <w:szCs w:val="24"/>
              </w:rPr>
            </w:pPr>
            <w:r w:rsidRPr="006312A2">
              <w:rPr>
                <w:sz w:val="24"/>
                <w:szCs w:val="24"/>
              </w:rPr>
              <w:t xml:space="preserve">Протягом року </w:t>
            </w:r>
          </w:p>
          <w:p w14:paraId="4F3EA91F" w14:textId="77777777" w:rsidR="00D5679E" w:rsidRPr="006312A2" w:rsidRDefault="00D5679E" w:rsidP="00D5679E">
            <w:pPr>
              <w:jc w:val="center"/>
              <w:rPr>
                <w:sz w:val="24"/>
                <w:szCs w:val="24"/>
              </w:rPr>
            </w:pPr>
          </w:p>
          <w:p w14:paraId="31EAF410" w14:textId="77777777" w:rsidR="00D5679E" w:rsidRPr="006312A2" w:rsidRDefault="00D5679E" w:rsidP="00D5679E">
            <w:pPr>
              <w:jc w:val="center"/>
              <w:rPr>
                <w:sz w:val="24"/>
                <w:szCs w:val="24"/>
              </w:rPr>
            </w:pPr>
          </w:p>
          <w:p w14:paraId="1DA1CF93" w14:textId="77777777" w:rsidR="00D5679E" w:rsidRPr="006312A2" w:rsidRDefault="00D5679E" w:rsidP="00D5679E">
            <w:pPr>
              <w:jc w:val="center"/>
              <w:rPr>
                <w:sz w:val="24"/>
                <w:szCs w:val="24"/>
              </w:rPr>
            </w:pPr>
          </w:p>
          <w:p w14:paraId="63A4F1FF" w14:textId="77777777" w:rsidR="00D5679E" w:rsidRPr="006312A2" w:rsidRDefault="00D5679E" w:rsidP="00D5679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9E4BB4C" w14:textId="77777777" w:rsidR="00D5679E" w:rsidRPr="006312A2" w:rsidRDefault="00D5679E" w:rsidP="00D5679E">
            <w:pPr>
              <w:tabs>
                <w:tab w:val="left" w:pos="5103"/>
              </w:tabs>
              <w:jc w:val="center"/>
              <w:rPr>
                <w:sz w:val="24"/>
                <w:szCs w:val="24"/>
              </w:rPr>
            </w:pPr>
          </w:p>
          <w:p w14:paraId="66F22F85" w14:textId="77777777" w:rsidR="00D5679E" w:rsidRPr="006312A2" w:rsidRDefault="00D5679E" w:rsidP="00D5679E">
            <w:pPr>
              <w:tabs>
                <w:tab w:val="left" w:pos="5103"/>
              </w:tabs>
              <w:jc w:val="center"/>
              <w:rPr>
                <w:sz w:val="24"/>
                <w:szCs w:val="24"/>
              </w:rPr>
            </w:pPr>
          </w:p>
          <w:p w14:paraId="7415E425" w14:textId="77777777" w:rsidR="00D5679E" w:rsidRPr="006312A2" w:rsidRDefault="00D5679E" w:rsidP="00D5679E">
            <w:pPr>
              <w:tabs>
                <w:tab w:val="left" w:pos="5103"/>
              </w:tabs>
              <w:jc w:val="center"/>
              <w:rPr>
                <w:sz w:val="24"/>
                <w:szCs w:val="24"/>
              </w:rPr>
            </w:pPr>
          </w:p>
          <w:p w14:paraId="06DE4FB0" w14:textId="77777777" w:rsidR="00D5679E" w:rsidRPr="006312A2" w:rsidRDefault="00D5679E" w:rsidP="00D5679E">
            <w:pPr>
              <w:tabs>
                <w:tab w:val="left" w:pos="5103"/>
              </w:tabs>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9A3CA50" w14:textId="77777777" w:rsidR="00D5679E" w:rsidRDefault="00D5679E" w:rsidP="00D5679E">
            <w:pPr>
              <w:jc w:val="center"/>
              <w:rPr>
                <w:rFonts w:eastAsia="Calibri"/>
                <w:b/>
                <w:sz w:val="24"/>
                <w:szCs w:val="24"/>
              </w:rPr>
            </w:pPr>
          </w:p>
        </w:tc>
      </w:tr>
      <w:tr w:rsidR="00D5679E" w14:paraId="0BE5BE0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24B1A6A" w14:textId="77777777" w:rsidR="00D5679E" w:rsidRDefault="00D5679E" w:rsidP="00D5679E">
            <w:pPr>
              <w:jc w:val="center"/>
              <w:rPr>
                <w:rFonts w:eastAsia="Calibri"/>
                <w:sz w:val="24"/>
                <w:szCs w:val="24"/>
              </w:rPr>
            </w:pPr>
            <w:r>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76413636" w14:textId="77777777" w:rsidR="00D5679E" w:rsidRPr="006312A2" w:rsidRDefault="00D5679E" w:rsidP="00D5679E">
            <w:pPr>
              <w:tabs>
                <w:tab w:val="left" w:pos="5103"/>
              </w:tabs>
              <w:jc w:val="both"/>
              <w:rPr>
                <w:b/>
                <w:sz w:val="24"/>
                <w:szCs w:val="24"/>
              </w:rPr>
            </w:pPr>
            <w:r w:rsidRPr="006312A2">
              <w:rPr>
                <w:b/>
                <w:sz w:val="24"/>
                <w:szCs w:val="24"/>
              </w:rPr>
              <w:t>Оформлювати тематичні книжкові полиці:</w:t>
            </w:r>
          </w:p>
          <w:p w14:paraId="3EC9B06D" w14:textId="77777777" w:rsidR="00D5679E" w:rsidRPr="006312A2" w:rsidRDefault="00D5679E" w:rsidP="00955F65">
            <w:pPr>
              <w:numPr>
                <w:ilvl w:val="0"/>
                <w:numId w:val="20"/>
              </w:numPr>
              <w:tabs>
                <w:tab w:val="left" w:pos="5103"/>
              </w:tabs>
              <w:jc w:val="both"/>
              <w:rPr>
                <w:sz w:val="24"/>
                <w:szCs w:val="24"/>
              </w:rPr>
            </w:pPr>
            <w:r w:rsidRPr="006312A2">
              <w:rPr>
                <w:sz w:val="24"/>
                <w:szCs w:val="24"/>
              </w:rPr>
              <w:t>До першого уроку</w:t>
            </w:r>
          </w:p>
          <w:p w14:paraId="5A821459" w14:textId="77777777" w:rsidR="00D5679E" w:rsidRPr="006312A2" w:rsidRDefault="00D5679E" w:rsidP="00955F65">
            <w:pPr>
              <w:numPr>
                <w:ilvl w:val="0"/>
                <w:numId w:val="20"/>
              </w:numPr>
              <w:tabs>
                <w:tab w:val="left" w:pos="5103"/>
              </w:tabs>
              <w:jc w:val="both"/>
              <w:rPr>
                <w:sz w:val="24"/>
                <w:szCs w:val="24"/>
              </w:rPr>
            </w:pPr>
            <w:r w:rsidRPr="006312A2">
              <w:rPr>
                <w:sz w:val="24"/>
                <w:szCs w:val="24"/>
              </w:rPr>
              <w:t>Знайомтесь, новинки!</w:t>
            </w:r>
          </w:p>
          <w:p w14:paraId="4B537080" w14:textId="77777777" w:rsidR="00D5679E" w:rsidRPr="006312A2" w:rsidRDefault="00D5679E" w:rsidP="00955F65">
            <w:pPr>
              <w:numPr>
                <w:ilvl w:val="0"/>
                <w:numId w:val="20"/>
              </w:numPr>
              <w:tabs>
                <w:tab w:val="left" w:pos="5103"/>
              </w:tabs>
              <w:jc w:val="both"/>
              <w:rPr>
                <w:sz w:val="24"/>
                <w:szCs w:val="24"/>
              </w:rPr>
            </w:pPr>
            <w:r w:rsidRPr="006312A2">
              <w:rPr>
                <w:sz w:val="24"/>
                <w:szCs w:val="24"/>
              </w:rPr>
              <w:t xml:space="preserve">Українська книга – дітям </w:t>
            </w:r>
          </w:p>
          <w:p w14:paraId="5B0FB3FE" w14:textId="77777777" w:rsidR="00D5679E" w:rsidRPr="006312A2" w:rsidRDefault="00D5679E" w:rsidP="00955F65">
            <w:pPr>
              <w:numPr>
                <w:ilvl w:val="0"/>
                <w:numId w:val="20"/>
              </w:numPr>
              <w:tabs>
                <w:tab w:val="left" w:pos="5103"/>
              </w:tabs>
              <w:jc w:val="both"/>
              <w:rPr>
                <w:sz w:val="24"/>
                <w:szCs w:val="24"/>
              </w:rPr>
            </w:pPr>
            <w:r w:rsidRPr="006312A2">
              <w:rPr>
                <w:sz w:val="24"/>
                <w:szCs w:val="24"/>
              </w:rPr>
              <w:t xml:space="preserve">Правові знання – підліткам </w:t>
            </w:r>
          </w:p>
          <w:p w14:paraId="0478FAC8" w14:textId="77777777" w:rsidR="00D5679E" w:rsidRPr="006312A2" w:rsidRDefault="00D5679E" w:rsidP="00955F65">
            <w:pPr>
              <w:numPr>
                <w:ilvl w:val="0"/>
                <w:numId w:val="20"/>
              </w:numPr>
              <w:tabs>
                <w:tab w:val="left" w:pos="5103"/>
              </w:tabs>
              <w:jc w:val="both"/>
              <w:rPr>
                <w:sz w:val="24"/>
                <w:szCs w:val="24"/>
              </w:rPr>
            </w:pPr>
            <w:r w:rsidRPr="006312A2">
              <w:rPr>
                <w:sz w:val="24"/>
                <w:szCs w:val="24"/>
              </w:rPr>
              <w:t>«Подаруй книгу бібліотеці!»</w:t>
            </w:r>
          </w:p>
          <w:p w14:paraId="30398686" w14:textId="77777777" w:rsidR="00D5679E" w:rsidRPr="006312A2" w:rsidRDefault="00D5679E" w:rsidP="00955F65">
            <w:pPr>
              <w:numPr>
                <w:ilvl w:val="0"/>
                <w:numId w:val="20"/>
              </w:numPr>
              <w:tabs>
                <w:tab w:val="left" w:pos="5103"/>
              </w:tabs>
              <w:jc w:val="both"/>
              <w:rPr>
                <w:sz w:val="24"/>
                <w:szCs w:val="24"/>
              </w:rPr>
            </w:pPr>
            <w:r w:rsidRPr="006312A2">
              <w:rPr>
                <w:sz w:val="24"/>
                <w:szCs w:val="24"/>
              </w:rPr>
              <w:t>До ювілейних дат</w:t>
            </w:r>
          </w:p>
          <w:p w14:paraId="29EAA18A" w14:textId="77777777" w:rsidR="00D5679E" w:rsidRPr="006312A2" w:rsidRDefault="00D5679E" w:rsidP="00955F65">
            <w:pPr>
              <w:numPr>
                <w:ilvl w:val="0"/>
                <w:numId w:val="20"/>
              </w:numPr>
              <w:tabs>
                <w:tab w:val="left" w:pos="5103"/>
              </w:tabs>
              <w:jc w:val="both"/>
              <w:rPr>
                <w:sz w:val="24"/>
                <w:szCs w:val="24"/>
              </w:rPr>
            </w:pPr>
            <w:r w:rsidRPr="006312A2">
              <w:rPr>
                <w:sz w:val="24"/>
                <w:szCs w:val="24"/>
              </w:rPr>
              <w:t>Книги-ювіляри 202</w:t>
            </w:r>
            <w:r w:rsidR="00D12709">
              <w:rPr>
                <w:sz w:val="24"/>
                <w:szCs w:val="24"/>
              </w:rPr>
              <w:t>2</w:t>
            </w:r>
            <w:r w:rsidRPr="006312A2">
              <w:rPr>
                <w:sz w:val="24"/>
                <w:szCs w:val="24"/>
              </w:rPr>
              <w:t>/202</w:t>
            </w:r>
            <w:r w:rsidR="00D12709">
              <w:rPr>
                <w:sz w:val="24"/>
                <w:szCs w:val="24"/>
              </w:rPr>
              <w:t>3</w:t>
            </w:r>
            <w:r w:rsidRPr="006312A2">
              <w:rPr>
                <w:sz w:val="24"/>
                <w:szCs w:val="24"/>
              </w:rPr>
              <w:t xml:space="preserve"> років</w:t>
            </w:r>
          </w:p>
          <w:p w14:paraId="29440353" w14:textId="77777777" w:rsidR="00D5679E" w:rsidRPr="006312A2" w:rsidRDefault="00D5679E" w:rsidP="00955F65">
            <w:pPr>
              <w:numPr>
                <w:ilvl w:val="0"/>
                <w:numId w:val="20"/>
              </w:numPr>
              <w:tabs>
                <w:tab w:val="left" w:pos="5103"/>
              </w:tabs>
              <w:jc w:val="both"/>
              <w:rPr>
                <w:sz w:val="24"/>
                <w:szCs w:val="24"/>
              </w:rPr>
            </w:pPr>
            <w:r w:rsidRPr="006312A2">
              <w:rPr>
                <w:sz w:val="24"/>
                <w:szCs w:val="24"/>
              </w:rPr>
              <w:t>«Прочитав сам, зацікав друга»</w:t>
            </w:r>
          </w:p>
          <w:p w14:paraId="314058FA" w14:textId="77777777" w:rsidR="00D5679E" w:rsidRPr="006312A2" w:rsidRDefault="00D5679E" w:rsidP="00955F65">
            <w:pPr>
              <w:numPr>
                <w:ilvl w:val="0"/>
                <w:numId w:val="20"/>
              </w:numPr>
              <w:tabs>
                <w:tab w:val="left" w:pos="5103"/>
              </w:tabs>
              <w:jc w:val="both"/>
              <w:rPr>
                <w:sz w:val="24"/>
                <w:szCs w:val="24"/>
              </w:rPr>
            </w:pPr>
            <w:r w:rsidRPr="006312A2">
              <w:rPr>
                <w:sz w:val="24"/>
                <w:szCs w:val="24"/>
              </w:rPr>
              <w:t>Виставка однієї книги</w:t>
            </w:r>
          </w:p>
          <w:p w14:paraId="0CA22FC9" w14:textId="77777777" w:rsidR="00D5679E" w:rsidRPr="006312A2" w:rsidRDefault="00D5679E" w:rsidP="00955F65">
            <w:pPr>
              <w:numPr>
                <w:ilvl w:val="0"/>
                <w:numId w:val="20"/>
              </w:numPr>
              <w:tabs>
                <w:tab w:val="left" w:pos="5103"/>
              </w:tabs>
              <w:jc w:val="both"/>
              <w:rPr>
                <w:sz w:val="24"/>
                <w:szCs w:val="24"/>
              </w:rPr>
            </w:pPr>
            <w:r w:rsidRPr="006312A2">
              <w:rPr>
                <w:sz w:val="24"/>
                <w:szCs w:val="24"/>
              </w:rPr>
              <w:t>«Рідна мова – то доля народу»</w:t>
            </w:r>
          </w:p>
          <w:p w14:paraId="450FF801" w14:textId="77777777" w:rsidR="00D5679E" w:rsidRPr="006312A2" w:rsidRDefault="00D5679E" w:rsidP="00955F65">
            <w:pPr>
              <w:numPr>
                <w:ilvl w:val="0"/>
                <w:numId w:val="20"/>
              </w:numPr>
              <w:tabs>
                <w:tab w:val="left" w:pos="5103"/>
              </w:tabs>
              <w:jc w:val="both"/>
              <w:rPr>
                <w:sz w:val="24"/>
                <w:szCs w:val="24"/>
              </w:rPr>
            </w:pPr>
            <w:r w:rsidRPr="006312A2">
              <w:rPr>
                <w:sz w:val="24"/>
                <w:szCs w:val="24"/>
              </w:rPr>
              <w:t>«Твої герої, Україно!»</w:t>
            </w:r>
          </w:p>
          <w:p w14:paraId="10AA0ADE" w14:textId="77777777" w:rsidR="00D5679E" w:rsidRPr="006312A2" w:rsidRDefault="00D5679E" w:rsidP="00955F65">
            <w:pPr>
              <w:numPr>
                <w:ilvl w:val="0"/>
                <w:numId w:val="20"/>
              </w:numPr>
              <w:tabs>
                <w:tab w:val="left" w:pos="5103"/>
              </w:tabs>
              <w:jc w:val="both"/>
              <w:rPr>
                <w:sz w:val="24"/>
                <w:szCs w:val="24"/>
              </w:rPr>
            </w:pPr>
            <w:r w:rsidRPr="006312A2">
              <w:rPr>
                <w:sz w:val="24"/>
                <w:szCs w:val="24"/>
              </w:rPr>
              <w:t>«Порожня зона, край мовчання…» (до дня пам’яті</w:t>
            </w:r>
            <w:r w:rsidRPr="006312A2">
              <w:rPr>
                <w:sz w:val="24"/>
                <w:szCs w:val="24"/>
                <w:lang w:bidi="he-IL"/>
              </w:rPr>
              <w:t xml:space="preserve"> Чорнобиля)</w:t>
            </w:r>
          </w:p>
          <w:p w14:paraId="666FAB95" w14:textId="77777777" w:rsidR="00D5679E" w:rsidRPr="006312A2" w:rsidRDefault="00D5679E" w:rsidP="00955F65">
            <w:pPr>
              <w:numPr>
                <w:ilvl w:val="0"/>
                <w:numId w:val="20"/>
              </w:numPr>
              <w:tabs>
                <w:tab w:val="left" w:pos="5103"/>
              </w:tabs>
              <w:jc w:val="both"/>
              <w:rPr>
                <w:sz w:val="24"/>
                <w:szCs w:val="24"/>
              </w:rPr>
            </w:pPr>
            <w:r w:rsidRPr="006312A2">
              <w:rPr>
                <w:bCs/>
                <w:sz w:val="24"/>
                <w:szCs w:val="24"/>
                <w:lang w:eastAsia="uk-UA"/>
              </w:rPr>
              <w:t>«Я прочитав – і ти прочитай»</w:t>
            </w:r>
          </w:p>
          <w:p w14:paraId="65165129" w14:textId="77777777" w:rsidR="00D5679E" w:rsidRPr="006312A2" w:rsidRDefault="00D5679E" w:rsidP="00955F65">
            <w:pPr>
              <w:numPr>
                <w:ilvl w:val="0"/>
                <w:numId w:val="20"/>
              </w:numPr>
              <w:tabs>
                <w:tab w:val="left" w:pos="5103"/>
              </w:tabs>
              <w:jc w:val="both"/>
              <w:rPr>
                <w:sz w:val="24"/>
                <w:szCs w:val="24"/>
              </w:rPr>
            </w:pPr>
            <w:r w:rsidRPr="006312A2">
              <w:rPr>
                <w:sz w:val="24"/>
                <w:szCs w:val="24"/>
                <w:lang w:eastAsia="uk-UA"/>
              </w:rPr>
              <w:lastRenderedPageBreak/>
              <w:t xml:space="preserve">«Даремно часу Ви не гайте! Ось цю книгу прочитайте!» </w:t>
            </w:r>
          </w:p>
        </w:tc>
        <w:tc>
          <w:tcPr>
            <w:tcW w:w="1842" w:type="dxa"/>
            <w:tcBorders>
              <w:top w:val="single" w:sz="4" w:space="0" w:color="auto"/>
              <w:left w:val="single" w:sz="4" w:space="0" w:color="auto"/>
              <w:bottom w:val="single" w:sz="4" w:space="0" w:color="auto"/>
              <w:right w:val="single" w:sz="4" w:space="0" w:color="auto"/>
            </w:tcBorders>
          </w:tcPr>
          <w:p w14:paraId="24349086" w14:textId="77777777" w:rsidR="00D5679E" w:rsidRPr="006312A2" w:rsidRDefault="00D5679E" w:rsidP="00D5679E">
            <w:pPr>
              <w:tabs>
                <w:tab w:val="left" w:pos="5103"/>
              </w:tabs>
              <w:jc w:val="center"/>
              <w:rPr>
                <w:sz w:val="24"/>
                <w:szCs w:val="24"/>
              </w:rPr>
            </w:pPr>
          </w:p>
          <w:p w14:paraId="0F993D79" w14:textId="77777777" w:rsidR="00D5679E" w:rsidRPr="006312A2" w:rsidRDefault="00D5679E" w:rsidP="00D5679E">
            <w:pPr>
              <w:tabs>
                <w:tab w:val="left" w:pos="5103"/>
              </w:tabs>
              <w:jc w:val="center"/>
              <w:rPr>
                <w:sz w:val="24"/>
                <w:szCs w:val="24"/>
              </w:rPr>
            </w:pPr>
          </w:p>
          <w:p w14:paraId="04D807CE" w14:textId="77777777" w:rsidR="00D5679E" w:rsidRPr="006312A2" w:rsidRDefault="00D5679E" w:rsidP="00D5679E">
            <w:pPr>
              <w:tabs>
                <w:tab w:val="left" w:pos="5103"/>
              </w:tabs>
              <w:jc w:val="center"/>
              <w:rPr>
                <w:sz w:val="24"/>
                <w:szCs w:val="24"/>
              </w:rPr>
            </w:pPr>
          </w:p>
          <w:p w14:paraId="6EB009D4" w14:textId="77777777" w:rsidR="00D5679E" w:rsidRPr="006312A2" w:rsidRDefault="00D5679E" w:rsidP="00D5679E">
            <w:pPr>
              <w:tabs>
                <w:tab w:val="left" w:pos="5103"/>
              </w:tabs>
              <w:jc w:val="center"/>
              <w:rPr>
                <w:sz w:val="24"/>
                <w:szCs w:val="24"/>
              </w:rPr>
            </w:pPr>
          </w:p>
          <w:p w14:paraId="7275F95B" w14:textId="77777777" w:rsidR="00D5679E" w:rsidRPr="006312A2" w:rsidRDefault="00D5679E" w:rsidP="00D5679E">
            <w:pPr>
              <w:tabs>
                <w:tab w:val="left" w:pos="5103"/>
              </w:tabs>
              <w:jc w:val="center"/>
              <w:rPr>
                <w:sz w:val="24"/>
                <w:szCs w:val="24"/>
              </w:rPr>
            </w:pPr>
          </w:p>
          <w:p w14:paraId="32EC1544" w14:textId="77777777" w:rsidR="00D5679E" w:rsidRPr="006312A2" w:rsidRDefault="00D5679E" w:rsidP="00D5679E">
            <w:pPr>
              <w:tabs>
                <w:tab w:val="left" w:pos="5103"/>
              </w:tabs>
              <w:jc w:val="center"/>
              <w:rPr>
                <w:sz w:val="24"/>
                <w:szCs w:val="24"/>
              </w:rPr>
            </w:pPr>
          </w:p>
          <w:p w14:paraId="25F89943" w14:textId="77777777" w:rsidR="00D5679E" w:rsidRPr="006312A2" w:rsidRDefault="00D5679E" w:rsidP="00D5679E">
            <w:pPr>
              <w:tabs>
                <w:tab w:val="left" w:pos="5103"/>
              </w:tabs>
              <w:jc w:val="center"/>
              <w:rPr>
                <w:sz w:val="24"/>
                <w:szCs w:val="24"/>
              </w:rPr>
            </w:pPr>
          </w:p>
          <w:p w14:paraId="4D1C64B9" w14:textId="77777777" w:rsidR="00D5679E" w:rsidRPr="006312A2" w:rsidRDefault="00D5679E" w:rsidP="00D5679E">
            <w:pPr>
              <w:tabs>
                <w:tab w:val="left" w:pos="5103"/>
              </w:tabs>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5550EEB0" w14:textId="77777777" w:rsidR="00D5679E" w:rsidRPr="006312A2" w:rsidRDefault="00D5679E" w:rsidP="00D5679E">
            <w:pPr>
              <w:tabs>
                <w:tab w:val="left" w:pos="5103"/>
              </w:tabs>
              <w:jc w:val="center"/>
              <w:rPr>
                <w:sz w:val="24"/>
                <w:szCs w:val="24"/>
              </w:rPr>
            </w:pPr>
          </w:p>
          <w:p w14:paraId="1CE1BBD8" w14:textId="77777777" w:rsidR="00D5679E" w:rsidRPr="006312A2" w:rsidRDefault="00D5679E" w:rsidP="00D5679E">
            <w:pPr>
              <w:tabs>
                <w:tab w:val="left" w:pos="5103"/>
              </w:tabs>
              <w:jc w:val="center"/>
              <w:rPr>
                <w:sz w:val="24"/>
                <w:szCs w:val="24"/>
              </w:rPr>
            </w:pPr>
          </w:p>
          <w:p w14:paraId="1AF00225" w14:textId="77777777" w:rsidR="00D5679E" w:rsidRPr="006312A2" w:rsidRDefault="00D5679E" w:rsidP="00D5679E">
            <w:pPr>
              <w:tabs>
                <w:tab w:val="left" w:pos="5103"/>
              </w:tabs>
              <w:jc w:val="center"/>
              <w:rPr>
                <w:sz w:val="24"/>
                <w:szCs w:val="24"/>
              </w:rPr>
            </w:pPr>
          </w:p>
          <w:p w14:paraId="048F1385" w14:textId="77777777" w:rsidR="00D5679E" w:rsidRPr="006312A2" w:rsidRDefault="00D5679E" w:rsidP="00D5679E">
            <w:pPr>
              <w:tabs>
                <w:tab w:val="left" w:pos="5103"/>
              </w:tabs>
              <w:jc w:val="center"/>
              <w:rPr>
                <w:sz w:val="24"/>
                <w:szCs w:val="24"/>
              </w:rPr>
            </w:pPr>
          </w:p>
          <w:p w14:paraId="7FEC9321" w14:textId="77777777" w:rsidR="00D5679E" w:rsidRPr="006312A2" w:rsidRDefault="00D5679E" w:rsidP="00D5679E">
            <w:pPr>
              <w:tabs>
                <w:tab w:val="left" w:pos="5103"/>
              </w:tabs>
              <w:jc w:val="center"/>
              <w:rPr>
                <w:sz w:val="24"/>
                <w:szCs w:val="24"/>
              </w:rPr>
            </w:pPr>
          </w:p>
          <w:p w14:paraId="31D55392" w14:textId="77777777" w:rsidR="00D5679E" w:rsidRPr="006312A2" w:rsidRDefault="00D5679E" w:rsidP="00D5679E">
            <w:pPr>
              <w:tabs>
                <w:tab w:val="left" w:pos="5103"/>
              </w:tabs>
              <w:jc w:val="center"/>
              <w:rPr>
                <w:sz w:val="24"/>
                <w:szCs w:val="24"/>
              </w:rPr>
            </w:pPr>
          </w:p>
          <w:p w14:paraId="5FF3E82C" w14:textId="77777777" w:rsidR="00D5679E" w:rsidRPr="006312A2" w:rsidRDefault="00D5679E" w:rsidP="00D5679E">
            <w:pPr>
              <w:tabs>
                <w:tab w:val="left" w:pos="5103"/>
              </w:tabs>
              <w:jc w:val="center"/>
              <w:rPr>
                <w:sz w:val="24"/>
                <w:szCs w:val="24"/>
              </w:rPr>
            </w:pPr>
          </w:p>
          <w:p w14:paraId="2B1EBB8C" w14:textId="77777777" w:rsidR="00D5679E" w:rsidRPr="006312A2" w:rsidRDefault="00D5679E" w:rsidP="00D5679E">
            <w:pPr>
              <w:tabs>
                <w:tab w:val="left" w:pos="5103"/>
              </w:tabs>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550DC259" w14:textId="77777777" w:rsidR="00D5679E" w:rsidRDefault="00D5679E" w:rsidP="00D5679E">
            <w:pPr>
              <w:jc w:val="center"/>
              <w:rPr>
                <w:rFonts w:eastAsia="Calibri"/>
                <w:b/>
                <w:sz w:val="24"/>
                <w:szCs w:val="24"/>
              </w:rPr>
            </w:pPr>
          </w:p>
        </w:tc>
      </w:tr>
      <w:tr w:rsidR="00D5679E" w14:paraId="68AD7645"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7B7E963" w14:textId="77777777" w:rsidR="00D5679E" w:rsidRDefault="00D5679E" w:rsidP="00D5679E">
            <w:pPr>
              <w:jc w:val="center"/>
              <w:rPr>
                <w:rFonts w:eastAsia="Calibri"/>
                <w:sz w:val="24"/>
                <w:szCs w:val="24"/>
              </w:rPr>
            </w:pPr>
            <w:r>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35814273" w14:textId="77777777" w:rsidR="00D5679E" w:rsidRPr="006312A2" w:rsidRDefault="00D5679E" w:rsidP="00D5679E">
            <w:pPr>
              <w:tabs>
                <w:tab w:val="left" w:pos="5103"/>
              </w:tabs>
              <w:jc w:val="both"/>
              <w:rPr>
                <w:b/>
                <w:sz w:val="24"/>
                <w:szCs w:val="24"/>
              </w:rPr>
            </w:pPr>
            <w:r w:rsidRPr="006312A2">
              <w:rPr>
                <w:b/>
                <w:sz w:val="24"/>
                <w:szCs w:val="24"/>
              </w:rPr>
              <w:t>Добірка літератури та матеріалів щодо участі учнів у фестивалях та конкурсах:</w:t>
            </w:r>
          </w:p>
          <w:p w14:paraId="3ADEF431" w14:textId="77777777" w:rsidR="00D5679E" w:rsidRPr="006312A2" w:rsidRDefault="00D5679E" w:rsidP="00955F65">
            <w:pPr>
              <w:numPr>
                <w:ilvl w:val="0"/>
                <w:numId w:val="20"/>
              </w:numPr>
              <w:tabs>
                <w:tab w:val="left" w:pos="5103"/>
              </w:tabs>
              <w:jc w:val="both"/>
              <w:rPr>
                <w:sz w:val="24"/>
                <w:szCs w:val="24"/>
              </w:rPr>
            </w:pPr>
            <w:r w:rsidRPr="006312A2">
              <w:rPr>
                <w:sz w:val="24"/>
                <w:szCs w:val="24"/>
              </w:rPr>
              <w:t>«Що? Де? Коли?»</w:t>
            </w:r>
          </w:p>
          <w:p w14:paraId="164AE168" w14:textId="77777777" w:rsidR="00D5679E" w:rsidRPr="006312A2" w:rsidRDefault="00D5679E" w:rsidP="00955F65">
            <w:pPr>
              <w:numPr>
                <w:ilvl w:val="0"/>
                <w:numId w:val="20"/>
              </w:numPr>
              <w:tabs>
                <w:tab w:val="left" w:pos="5103"/>
              </w:tabs>
              <w:jc w:val="both"/>
              <w:rPr>
                <w:sz w:val="24"/>
                <w:szCs w:val="24"/>
              </w:rPr>
            </w:pPr>
            <w:r w:rsidRPr="006312A2">
              <w:rPr>
                <w:sz w:val="24"/>
                <w:szCs w:val="24"/>
              </w:rPr>
              <w:t>«Обери життя!»</w:t>
            </w:r>
          </w:p>
          <w:p w14:paraId="51B611F2" w14:textId="77777777" w:rsidR="00D5679E" w:rsidRPr="006312A2" w:rsidRDefault="00D5679E" w:rsidP="00955F65">
            <w:pPr>
              <w:numPr>
                <w:ilvl w:val="0"/>
                <w:numId w:val="20"/>
              </w:numPr>
              <w:tabs>
                <w:tab w:val="left" w:pos="5103"/>
              </w:tabs>
              <w:jc w:val="both"/>
              <w:rPr>
                <w:sz w:val="24"/>
                <w:szCs w:val="24"/>
              </w:rPr>
            </w:pPr>
            <w:r w:rsidRPr="006312A2">
              <w:rPr>
                <w:sz w:val="24"/>
                <w:szCs w:val="24"/>
              </w:rPr>
              <w:t>«Україна – це ми!»</w:t>
            </w:r>
          </w:p>
          <w:p w14:paraId="50DB4F79" w14:textId="77777777" w:rsidR="00D5679E" w:rsidRPr="006312A2" w:rsidRDefault="00D5679E" w:rsidP="00955F65">
            <w:pPr>
              <w:numPr>
                <w:ilvl w:val="0"/>
                <w:numId w:val="20"/>
              </w:numPr>
              <w:tabs>
                <w:tab w:val="left" w:pos="5103"/>
              </w:tabs>
              <w:jc w:val="both"/>
              <w:rPr>
                <w:sz w:val="24"/>
                <w:szCs w:val="24"/>
              </w:rPr>
            </w:pPr>
            <w:r w:rsidRPr="006312A2">
              <w:rPr>
                <w:sz w:val="24"/>
                <w:szCs w:val="24"/>
              </w:rPr>
              <w:t>«Шляхетність»</w:t>
            </w:r>
          </w:p>
          <w:p w14:paraId="0884B7A4" w14:textId="77777777" w:rsidR="00D5679E" w:rsidRPr="006312A2" w:rsidRDefault="00D5679E" w:rsidP="00955F65">
            <w:pPr>
              <w:numPr>
                <w:ilvl w:val="0"/>
                <w:numId w:val="20"/>
              </w:numPr>
              <w:tabs>
                <w:tab w:val="left" w:pos="5103"/>
              </w:tabs>
              <w:jc w:val="both"/>
              <w:rPr>
                <w:sz w:val="24"/>
                <w:szCs w:val="24"/>
              </w:rPr>
            </w:pPr>
            <w:r w:rsidRPr="006312A2">
              <w:rPr>
                <w:sz w:val="24"/>
                <w:szCs w:val="24"/>
              </w:rPr>
              <w:t>Предметних тижнях</w:t>
            </w:r>
          </w:p>
        </w:tc>
        <w:tc>
          <w:tcPr>
            <w:tcW w:w="1842" w:type="dxa"/>
            <w:tcBorders>
              <w:top w:val="single" w:sz="4" w:space="0" w:color="auto"/>
              <w:left w:val="single" w:sz="4" w:space="0" w:color="auto"/>
              <w:bottom w:val="single" w:sz="4" w:space="0" w:color="auto"/>
              <w:right w:val="single" w:sz="4" w:space="0" w:color="auto"/>
            </w:tcBorders>
          </w:tcPr>
          <w:p w14:paraId="6685CA85" w14:textId="77777777" w:rsidR="00D5679E" w:rsidRPr="006312A2" w:rsidRDefault="00D5679E" w:rsidP="00D5679E">
            <w:pPr>
              <w:jc w:val="center"/>
              <w:rPr>
                <w:sz w:val="24"/>
                <w:szCs w:val="24"/>
              </w:rPr>
            </w:pPr>
          </w:p>
          <w:p w14:paraId="35B73625" w14:textId="77777777" w:rsidR="00D5679E" w:rsidRPr="006312A2" w:rsidRDefault="00D5679E" w:rsidP="00D5679E">
            <w:pPr>
              <w:jc w:val="center"/>
              <w:rPr>
                <w:sz w:val="24"/>
                <w:szCs w:val="24"/>
              </w:rPr>
            </w:pPr>
          </w:p>
          <w:p w14:paraId="50A4FD83" w14:textId="77777777" w:rsidR="00D5679E" w:rsidRPr="006312A2" w:rsidRDefault="00D5679E" w:rsidP="00D5679E">
            <w:pPr>
              <w:jc w:val="center"/>
              <w:rPr>
                <w:sz w:val="24"/>
                <w:szCs w:val="24"/>
              </w:rPr>
            </w:pPr>
            <w:r w:rsidRPr="006312A2">
              <w:rPr>
                <w:sz w:val="24"/>
                <w:szCs w:val="24"/>
              </w:rPr>
              <w:t xml:space="preserve">Протягом року </w:t>
            </w:r>
          </w:p>
        </w:tc>
        <w:tc>
          <w:tcPr>
            <w:tcW w:w="1843" w:type="dxa"/>
            <w:tcBorders>
              <w:top w:val="single" w:sz="4" w:space="0" w:color="auto"/>
              <w:left w:val="single" w:sz="4" w:space="0" w:color="auto"/>
              <w:bottom w:val="single" w:sz="4" w:space="0" w:color="auto"/>
              <w:right w:val="single" w:sz="4" w:space="0" w:color="auto"/>
            </w:tcBorders>
          </w:tcPr>
          <w:p w14:paraId="649E5CC9" w14:textId="77777777" w:rsidR="00D5679E" w:rsidRPr="006312A2" w:rsidRDefault="00D5679E" w:rsidP="00D5679E">
            <w:pPr>
              <w:tabs>
                <w:tab w:val="left" w:pos="5103"/>
              </w:tabs>
              <w:jc w:val="center"/>
              <w:rPr>
                <w:sz w:val="24"/>
                <w:szCs w:val="24"/>
              </w:rPr>
            </w:pPr>
          </w:p>
          <w:p w14:paraId="2A5A6ED3" w14:textId="77777777" w:rsidR="00D5679E" w:rsidRPr="006312A2" w:rsidRDefault="00D5679E" w:rsidP="00D5679E">
            <w:pPr>
              <w:tabs>
                <w:tab w:val="left" w:pos="5103"/>
              </w:tabs>
              <w:jc w:val="center"/>
              <w:rPr>
                <w:sz w:val="24"/>
                <w:szCs w:val="24"/>
              </w:rPr>
            </w:pPr>
            <w:r w:rsidRPr="006312A2">
              <w:rPr>
                <w:sz w:val="24"/>
                <w:szCs w:val="24"/>
              </w:rPr>
              <w:t>Заступник директора з НВР,</w:t>
            </w:r>
          </w:p>
          <w:p w14:paraId="6A5A6C64" w14:textId="77777777" w:rsidR="00D5679E" w:rsidRPr="006312A2" w:rsidRDefault="00D5679E" w:rsidP="00D5679E">
            <w:pPr>
              <w:tabs>
                <w:tab w:val="left" w:pos="5103"/>
              </w:tabs>
              <w:jc w:val="center"/>
              <w:rPr>
                <w:sz w:val="24"/>
                <w:szCs w:val="24"/>
              </w:rPr>
            </w:pPr>
            <w:r w:rsidRPr="006312A2">
              <w:rPr>
                <w:sz w:val="24"/>
                <w:szCs w:val="24"/>
              </w:rPr>
              <w:t>класні керівники,</w:t>
            </w:r>
          </w:p>
          <w:p w14:paraId="29FD2D11" w14:textId="77777777" w:rsidR="00D5679E" w:rsidRPr="006312A2" w:rsidRDefault="00D5679E" w:rsidP="00D5679E">
            <w:pPr>
              <w:tabs>
                <w:tab w:val="left" w:pos="5103"/>
              </w:tabs>
              <w:jc w:val="center"/>
              <w:rPr>
                <w:sz w:val="24"/>
                <w:szCs w:val="24"/>
              </w:rPr>
            </w:pPr>
            <w:r w:rsidRPr="006312A2">
              <w:rPr>
                <w:sz w:val="24"/>
                <w:szCs w:val="24"/>
              </w:rPr>
              <w:t>бібліотекар</w:t>
            </w:r>
          </w:p>
          <w:p w14:paraId="70B6BEDD" w14:textId="77777777" w:rsidR="00D5679E" w:rsidRPr="006312A2" w:rsidRDefault="00D5679E" w:rsidP="00D5679E">
            <w:pPr>
              <w:tabs>
                <w:tab w:val="left" w:pos="5103"/>
              </w:tabs>
              <w:jc w:val="center"/>
              <w:rPr>
                <w:sz w:val="24"/>
                <w:szCs w:val="24"/>
              </w:rPr>
            </w:pPr>
          </w:p>
          <w:p w14:paraId="2DC50E63" w14:textId="77777777" w:rsidR="00D5679E" w:rsidRPr="006312A2" w:rsidRDefault="00D5679E" w:rsidP="00D5679E">
            <w:pPr>
              <w:tabs>
                <w:tab w:val="left" w:pos="5103"/>
              </w:tabs>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14:paraId="7BC5A73B" w14:textId="77777777" w:rsidR="00D5679E" w:rsidRDefault="00D5679E" w:rsidP="00D5679E">
            <w:pPr>
              <w:jc w:val="center"/>
              <w:rPr>
                <w:rFonts w:eastAsia="Calibri"/>
                <w:b/>
                <w:sz w:val="24"/>
                <w:szCs w:val="24"/>
              </w:rPr>
            </w:pPr>
          </w:p>
        </w:tc>
      </w:tr>
      <w:tr w:rsidR="00D5679E" w14:paraId="5B1443C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19F2E60" w14:textId="77777777" w:rsidR="00D5679E" w:rsidRDefault="00D5679E" w:rsidP="00D5679E">
            <w:pPr>
              <w:jc w:val="center"/>
              <w:rPr>
                <w:rFonts w:eastAsia="Calibri"/>
                <w:sz w:val="24"/>
                <w:szCs w:val="24"/>
              </w:rPr>
            </w:pPr>
            <w:r>
              <w:rPr>
                <w:rFonts w:eastAsia="Calibri"/>
                <w:sz w:val="24"/>
                <w:szCs w:val="24"/>
              </w:rPr>
              <w:t>5.</w:t>
            </w:r>
          </w:p>
        </w:tc>
        <w:tc>
          <w:tcPr>
            <w:tcW w:w="4394" w:type="dxa"/>
            <w:tcBorders>
              <w:top w:val="single" w:sz="4" w:space="0" w:color="auto"/>
              <w:left w:val="single" w:sz="4" w:space="0" w:color="auto"/>
              <w:bottom w:val="single" w:sz="4" w:space="0" w:color="auto"/>
              <w:right w:val="single" w:sz="4" w:space="0" w:color="auto"/>
            </w:tcBorders>
          </w:tcPr>
          <w:p w14:paraId="32C2F5A3" w14:textId="77777777" w:rsidR="00D5679E" w:rsidRPr="006312A2" w:rsidRDefault="00D5679E" w:rsidP="00D5679E">
            <w:pPr>
              <w:tabs>
                <w:tab w:val="left" w:pos="5103"/>
              </w:tabs>
              <w:jc w:val="both"/>
              <w:rPr>
                <w:b/>
                <w:sz w:val="24"/>
                <w:szCs w:val="24"/>
              </w:rPr>
            </w:pPr>
            <w:r w:rsidRPr="006312A2">
              <w:rPr>
                <w:b/>
                <w:sz w:val="24"/>
                <w:szCs w:val="24"/>
              </w:rPr>
              <w:t>Бібліотечні уроки, квести, подорожі, вікторини:</w:t>
            </w:r>
          </w:p>
          <w:p w14:paraId="7C56431B" w14:textId="77777777" w:rsidR="00D5679E" w:rsidRPr="006312A2" w:rsidRDefault="00D5679E" w:rsidP="00955F65">
            <w:pPr>
              <w:numPr>
                <w:ilvl w:val="0"/>
                <w:numId w:val="21"/>
              </w:numPr>
              <w:tabs>
                <w:tab w:val="left" w:pos="5103"/>
              </w:tabs>
              <w:jc w:val="both"/>
              <w:rPr>
                <w:sz w:val="24"/>
                <w:szCs w:val="24"/>
              </w:rPr>
            </w:pPr>
            <w:r w:rsidRPr="006312A2">
              <w:rPr>
                <w:sz w:val="24"/>
                <w:szCs w:val="24"/>
              </w:rPr>
              <w:t xml:space="preserve">«Країна казкова – країна книжкова» (бібліоподорож для першокласників). </w:t>
            </w:r>
          </w:p>
          <w:p w14:paraId="14595B4C" w14:textId="77777777" w:rsidR="00D5679E" w:rsidRPr="006312A2" w:rsidRDefault="00D5679E" w:rsidP="00955F65">
            <w:pPr>
              <w:numPr>
                <w:ilvl w:val="0"/>
                <w:numId w:val="21"/>
              </w:numPr>
              <w:tabs>
                <w:tab w:val="left" w:pos="5103"/>
              </w:tabs>
              <w:jc w:val="both"/>
              <w:rPr>
                <w:sz w:val="24"/>
                <w:szCs w:val="24"/>
              </w:rPr>
            </w:pPr>
            <w:r w:rsidRPr="006312A2">
              <w:rPr>
                <w:sz w:val="24"/>
                <w:szCs w:val="24"/>
              </w:rPr>
              <w:t xml:space="preserve"> «У світі казки, музики та барв» (літературна гра-подорож).</w:t>
            </w:r>
          </w:p>
          <w:p w14:paraId="43102915" w14:textId="77777777" w:rsidR="00D5679E" w:rsidRPr="006312A2" w:rsidRDefault="00D5679E" w:rsidP="00955F65">
            <w:pPr>
              <w:numPr>
                <w:ilvl w:val="0"/>
                <w:numId w:val="21"/>
              </w:numPr>
              <w:tabs>
                <w:tab w:val="left" w:pos="5103"/>
              </w:tabs>
              <w:jc w:val="both"/>
              <w:rPr>
                <w:sz w:val="24"/>
                <w:szCs w:val="24"/>
              </w:rPr>
            </w:pPr>
            <w:r w:rsidRPr="006312A2">
              <w:rPr>
                <w:sz w:val="24"/>
                <w:szCs w:val="24"/>
              </w:rPr>
              <w:t>За творами письменників-класиків.</w:t>
            </w:r>
          </w:p>
          <w:p w14:paraId="5E04E67D" w14:textId="77777777" w:rsidR="00D5679E" w:rsidRPr="006312A2" w:rsidRDefault="00D5679E" w:rsidP="00955F65">
            <w:pPr>
              <w:numPr>
                <w:ilvl w:val="0"/>
                <w:numId w:val="21"/>
              </w:numPr>
              <w:tabs>
                <w:tab w:val="left" w:pos="5103"/>
              </w:tabs>
              <w:jc w:val="both"/>
              <w:rPr>
                <w:sz w:val="24"/>
                <w:szCs w:val="24"/>
              </w:rPr>
            </w:pPr>
            <w:r w:rsidRPr="006312A2">
              <w:rPr>
                <w:sz w:val="24"/>
                <w:szCs w:val="24"/>
              </w:rPr>
              <w:t>Літературно-музична вітальня «Живе Тарас у пам'яті народній».</w:t>
            </w:r>
          </w:p>
          <w:p w14:paraId="7D0B3DC5" w14:textId="77777777" w:rsidR="00D5679E" w:rsidRPr="006312A2" w:rsidRDefault="00D5679E" w:rsidP="00955F65">
            <w:pPr>
              <w:numPr>
                <w:ilvl w:val="0"/>
                <w:numId w:val="21"/>
              </w:numPr>
              <w:tabs>
                <w:tab w:val="left" w:pos="5103"/>
              </w:tabs>
              <w:jc w:val="both"/>
              <w:rPr>
                <w:sz w:val="24"/>
                <w:szCs w:val="24"/>
              </w:rPr>
            </w:pPr>
            <w:r w:rsidRPr="006312A2">
              <w:rPr>
                <w:sz w:val="24"/>
                <w:szCs w:val="24"/>
              </w:rPr>
              <w:t>Мовознавче свято «Ти наше диво калинове».</w:t>
            </w:r>
          </w:p>
          <w:p w14:paraId="334DB224" w14:textId="77777777" w:rsidR="00D5679E" w:rsidRPr="006312A2" w:rsidRDefault="00D5679E" w:rsidP="00955F65">
            <w:pPr>
              <w:numPr>
                <w:ilvl w:val="0"/>
                <w:numId w:val="21"/>
              </w:numPr>
              <w:tabs>
                <w:tab w:val="left" w:pos="5103"/>
              </w:tabs>
              <w:jc w:val="both"/>
              <w:rPr>
                <w:sz w:val="24"/>
                <w:szCs w:val="24"/>
              </w:rPr>
            </w:pPr>
            <w:r w:rsidRPr="006312A2">
              <w:rPr>
                <w:sz w:val="24"/>
                <w:szCs w:val="24"/>
              </w:rPr>
              <w:t>Гра-подорож «У мандри Україною».</w:t>
            </w:r>
          </w:p>
          <w:p w14:paraId="46B7E76B" w14:textId="77777777" w:rsidR="00D5679E" w:rsidRPr="006312A2" w:rsidRDefault="00D5679E" w:rsidP="00955F65">
            <w:pPr>
              <w:numPr>
                <w:ilvl w:val="0"/>
                <w:numId w:val="21"/>
              </w:numPr>
              <w:tabs>
                <w:tab w:val="left" w:pos="5103"/>
              </w:tabs>
              <w:jc w:val="both"/>
              <w:rPr>
                <w:b/>
                <w:sz w:val="24"/>
                <w:szCs w:val="24"/>
              </w:rPr>
            </w:pPr>
            <w:r w:rsidRPr="006312A2">
              <w:rPr>
                <w:sz w:val="24"/>
                <w:szCs w:val="24"/>
              </w:rPr>
              <w:t>Інтелектуальний турнір «Україна звитяжна».</w:t>
            </w:r>
          </w:p>
          <w:p w14:paraId="1835D3A2" w14:textId="77777777" w:rsidR="00D5679E" w:rsidRPr="006312A2" w:rsidRDefault="00D5679E" w:rsidP="00955F65">
            <w:pPr>
              <w:numPr>
                <w:ilvl w:val="0"/>
                <w:numId w:val="21"/>
              </w:numPr>
              <w:tabs>
                <w:tab w:val="left" w:pos="5103"/>
              </w:tabs>
              <w:jc w:val="both"/>
              <w:rPr>
                <w:b/>
                <w:sz w:val="24"/>
                <w:szCs w:val="24"/>
              </w:rPr>
            </w:pPr>
            <w:r w:rsidRPr="006312A2">
              <w:rPr>
                <w:sz w:val="24"/>
                <w:szCs w:val="24"/>
              </w:rPr>
              <w:t>Гра-квест  «Україна незвідана: у пошуках скарбів»</w:t>
            </w:r>
          </w:p>
        </w:tc>
        <w:tc>
          <w:tcPr>
            <w:tcW w:w="1842" w:type="dxa"/>
            <w:tcBorders>
              <w:top w:val="single" w:sz="4" w:space="0" w:color="auto"/>
              <w:left w:val="single" w:sz="4" w:space="0" w:color="auto"/>
              <w:bottom w:val="single" w:sz="4" w:space="0" w:color="auto"/>
              <w:right w:val="single" w:sz="4" w:space="0" w:color="auto"/>
            </w:tcBorders>
          </w:tcPr>
          <w:p w14:paraId="6404A692" w14:textId="77777777" w:rsidR="00D5679E" w:rsidRPr="006312A2" w:rsidRDefault="00D5679E" w:rsidP="00D5679E">
            <w:pPr>
              <w:tabs>
                <w:tab w:val="left" w:pos="5103"/>
              </w:tabs>
              <w:jc w:val="center"/>
              <w:rPr>
                <w:sz w:val="24"/>
                <w:szCs w:val="24"/>
              </w:rPr>
            </w:pPr>
          </w:p>
          <w:p w14:paraId="21771C23" w14:textId="77777777" w:rsidR="00D5679E" w:rsidRPr="006312A2" w:rsidRDefault="00D5679E" w:rsidP="00D5679E">
            <w:pPr>
              <w:tabs>
                <w:tab w:val="left" w:pos="5103"/>
              </w:tabs>
              <w:jc w:val="center"/>
              <w:rPr>
                <w:sz w:val="24"/>
                <w:szCs w:val="24"/>
              </w:rPr>
            </w:pPr>
          </w:p>
          <w:p w14:paraId="717F302C" w14:textId="77777777" w:rsidR="00D5679E" w:rsidRPr="006312A2" w:rsidRDefault="00D5679E" w:rsidP="00D5679E">
            <w:pPr>
              <w:tabs>
                <w:tab w:val="left" w:pos="5103"/>
              </w:tabs>
              <w:jc w:val="center"/>
              <w:rPr>
                <w:sz w:val="24"/>
                <w:szCs w:val="24"/>
              </w:rPr>
            </w:pPr>
          </w:p>
          <w:p w14:paraId="3767F06F" w14:textId="77777777" w:rsidR="00D5679E" w:rsidRPr="006312A2" w:rsidRDefault="00D5679E" w:rsidP="00D5679E">
            <w:pPr>
              <w:tabs>
                <w:tab w:val="left" w:pos="5103"/>
              </w:tabs>
              <w:jc w:val="center"/>
              <w:rPr>
                <w:sz w:val="24"/>
                <w:szCs w:val="24"/>
              </w:rPr>
            </w:pPr>
          </w:p>
          <w:p w14:paraId="297FB442" w14:textId="77777777" w:rsidR="00D5679E" w:rsidRPr="006312A2" w:rsidRDefault="00D5679E" w:rsidP="00D5679E">
            <w:pPr>
              <w:tabs>
                <w:tab w:val="left" w:pos="5103"/>
              </w:tabs>
              <w:jc w:val="center"/>
              <w:rPr>
                <w:sz w:val="24"/>
                <w:szCs w:val="24"/>
              </w:rPr>
            </w:pPr>
          </w:p>
          <w:p w14:paraId="23330AF7" w14:textId="77777777" w:rsidR="00D5679E" w:rsidRPr="006312A2" w:rsidRDefault="00D5679E" w:rsidP="00D5679E">
            <w:pPr>
              <w:tabs>
                <w:tab w:val="left" w:pos="5103"/>
              </w:tabs>
              <w:jc w:val="center"/>
              <w:rPr>
                <w:sz w:val="24"/>
                <w:szCs w:val="24"/>
              </w:rPr>
            </w:pPr>
          </w:p>
          <w:p w14:paraId="7838680A" w14:textId="77777777" w:rsidR="00D5679E" w:rsidRPr="006312A2" w:rsidRDefault="00D5679E" w:rsidP="00D5679E">
            <w:pPr>
              <w:tabs>
                <w:tab w:val="left" w:pos="5103"/>
              </w:tabs>
              <w:jc w:val="center"/>
              <w:rPr>
                <w:sz w:val="24"/>
                <w:szCs w:val="24"/>
              </w:rPr>
            </w:pPr>
          </w:p>
          <w:p w14:paraId="26FC3E52" w14:textId="77777777" w:rsidR="00D5679E" w:rsidRPr="006312A2" w:rsidRDefault="00D5679E" w:rsidP="00D5679E">
            <w:pPr>
              <w:tabs>
                <w:tab w:val="left" w:pos="5103"/>
              </w:tabs>
              <w:jc w:val="center"/>
              <w:rPr>
                <w:sz w:val="24"/>
                <w:szCs w:val="24"/>
              </w:rPr>
            </w:pPr>
            <w:r w:rsidRPr="006312A2">
              <w:rPr>
                <w:sz w:val="24"/>
                <w:szCs w:val="24"/>
              </w:rPr>
              <w:t>За планом</w:t>
            </w:r>
          </w:p>
          <w:p w14:paraId="35EF9ED7" w14:textId="77777777" w:rsidR="00D5679E" w:rsidRPr="006312A2" w:rsidRDefault="00D5679E" w:rsidP="00D5679E">
            <w:pPr>
              <w:tabs>
                <w:tab w:val="left" w:pos="5103"/>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AD69C8" w14:textId="77777777" w:rsidR="00D5679E" w:rsidRPr="006312A2" w:rsidRDefault="00D5679E" w:rsidP="00D5679E">
            <w:pPr>
              <w:tabs>
                <w:tab w:val="left" w:pos="5103"/>
              </w:tabs>
              <w:jc w:val="center"/>
              <w:rPr>
                <w:sz w:val="24"/>
                <w:szCs w:val="24"/>
              </w:rPr>
            </w:pPr>
          </w:p>
          <w:p w14:paraId="4BC00907" w14:textId="77777777" w:rsidR="00D5679E" w:rsidRPr="006312A2" w:rsidRDefault="00D5679E" w:rsidP="00D5679E">
            <w:pPr>
              <w:tabs>
                <w:tab w:val="left" w:pos="5103"/>
              </w:tabs>
              <w:jc w:val="center"/>
              <w:rPr>
                <w:sz w:val="24"/>
                <w:szCs w:val="24"/>
              </w:rPr>
            </w:pPr>
          </w:p>
          <w:p w14:paraId="2127368C" w14:textId="77777777" w:rsidR="00D5679E" w:rsidRPr="006312A2" w:rsidRDefault="00D5679E" w:rsidP="00D5679E">
            <w:pPr>
              <w:tabs>
                <w:tab w:val="left" w:pos="5103"/>
              </w:tabs>
              <w:jc w:val="center"/>
              <w:rPr>
                <w:sz w:val="24"/>
                <w:szCs w:val="24"/>
              </w:rPr>
            </w:pPr>
          </w:p>
          <w:p w14:paraId="78646D00" w14:textId="77777777" w:rsidR="00D5679E" w:rsidRPr="006312A2" w:rsidRDefault="00D5679E" w:rsidP="00D5679E">
            <w:pPr>
              <w:tabs>
                <w:tab w:val="left" w:pos="5103"/>
              </w:tabs>
              <w:jc w:val="center"/>
              <w:rPr>
                <w:sz w:val="24"/>
                <w:szCs w:val="24"/>
              </w:rPr>
            </w:pPr>
          </w:p>
          <w:p w14:paraId="3FB69887" w14:textId="77777777" w:rsidR="00D5679E" w:rsidRPr="006312A2" w:rsidRDefault="00D5679E" w:rsidP="00D5679E">
            <w:pPr>
              <w:tabs>
                <w:tab w:val="left" w:pos="5103"/>
              </w:tabs>
              <w:jc w:val="center"/>
              <w:rPr>
                <w:sz w:val="24"/>
                <w:szCs w:val="24"/>
              </w:rPr>
            </w:pPr>
          </w:p>
          <w:p w14:paraId="5B0652E0" w14:textId="77777777" w:rsidR="00D5679E" w:rsidRPr="006312A2" w:rsidRDefault="00D5679E" w:rsidP="00D5679E">
            <w:pPr>
              <w:tabs>
                <w:tab w:val="left" w:pos="5103"/>
              </w:tabs>
              <w:jc w:val="center"/>
              <w:rPr>
                <w:sz w:val="24"/>
                <w:szCs w:val="24"/>
              </w:rPr>
            </w:pPr>
          </w:p>
          <w:p w14:paraId="1CA6416E" w14:textId="77777777" w:rsidR="00D5679E" w:rsidRPr="006312A2" w:rsidRDefault="00D5679E" w:rsidP="00D5679E">
            <w:pPr>
              <w:tabs>
                <w:tab w:val="left" w:pos="5103"/>
              </w:tabs>
              <w:jc w:val="center"/>
              <w:rPr>
                <w:sz w:val="24"/>
                <w:szCs w:val="24"/>
              </w:rPr>
            </w:pPr>
          </w:p>
          <w:p w14:paraId="3128DB93" w14:textId="77777777" w:rsidR="00D5679E" w:rsidRPr="006312A2" w:rsidRDefault="00D5679E" w:rsidP="00D5679E">
            <w:pPr>
              <w:tabs>
                <w:tab w:val="left" w:pos="5103"/>
              </w:tabs>
              <w:jc w:val="center"/>
              <w:rPr>
                <w:sz w:val="24"/>
                <w:szCs w:val="24"/>
              </w:rPr>
            </w:pPr>
            <w:r w:rsidRPr="006312A2">
              <w:rPr>
                <w:sz w:val="24"/>
                <w:szCs w:val="24"/>
              </w:rPr>
              <w:t>Бібліотекар,</w:t>
            </w:r>
          </w:p>
          <w:p w14:paraId="077C5C3D" w14:textId="77777777" w:rsidR="00D5679E" w:rsidRPr="006312A2" w:rsidRDefault="00D5679E" w:rsidP="00D5679E">
            <w:pPr>
              <w:tabs>
                <w:tab w:val="left" w:pos="5103"/>
              </w:tabs>
              <w:jc w:val="center"/>
              <w:rPr>
                <w:sz w:val="24"/>
                <w:szCs w:val="24"/>
              </w:rPr>
            </w:pPr>
            <w:r w:rsidRPr="006312A2">
              <w:rPr>
                <w:sz w:val="24"/>
                <w:szCs w:val="24"/>
              </w:rPr>
              <w:t>вчителі-філологи,</w:t>
            </w:r>
          </w:p>
          <w:p w14:paraId="48EB4EBA" w14:textId="77777777" w:rsidR="00D5679E" w:rsidRPr="006312A2" w:rsidRDefault="00D5679E" w:rsidP="00D5679E">
            <w:pPr>
              <w:tabs>
                <w:tab w:val="left" w:pos="5103"/>
              </w:tabs>
              <w:jc w:val="center"/>
              <w:rPr>
                <w:sz w:val="24"/>
                <w:szCs w:val="24"/>
              </w:rPr>
            </w:pPr>
            <w:r w:rsidRPr="006312A2">
              <w:rPr>
                <w:sz w:val="24"/>
                <w:szCs w:val="24"/>
              </w:rPr>
              <w:t>класні керівники</w:t>
            </w:r>
          </w:p>
          <w:p w14:paraId="063802C0" w14:textId="77777777" w:rsidR="00D5679E" w:rsidRPr="006312A2" w:rsidRDefault="00D5679E" w:rsidP="00D5679E">
            <w:pPr>
              <w:tabs>
                <w:tab w:val="left" w:pos="5103"/>
              </w:tabs>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DCE36AD" w14:textId="77777777" w:rsidR="00D5679E" w:rsidRDefault="00D5679E" w:rsidP="00D5679E">
            <w:pPr>
              <w:jc w:val="center"/>
              <w:rPr>
                <w:rFonts w:eastAsia="Calibri"/>
                <w:b/>
                <w:sz w:val="24"/>
                <w:szCs w:val="24"/>
              </w:rPr>
            </w:pPr>
          </w:p>
        </w:tc>
      </w:tr>
      <w:tr w:rsidR="00D5679E" w:rsidRPr="006312A2" w14:paraId="5C5A948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3799E62" w14:textId="77777777" w:rsidR="00D5679E" w:rsidRDefault="00D5679E" w:rsidP="00D5679E">
            <w:pPr>
              <w:jc w:val="center"/>
              <w:rPr>
                <w:rFonts w:eastAsia="Calibri"/>
                <w:sz w:val="24"/>
                <w:szCs w:val="24"/>
              </w:rPr>
            </w:pPr>
            <w:r>
              <w:rPr>
                <w:rFonts w:eastAsia="Calibri"/>
                <w:sz w:val="24"/>
                <w:szCs w:val="24"/>
              </w:rPr>
              <w:t>6.</w:t>
            </w:r>
          </w:p>
        </w:tc>
        <w:tc>
          <w:tcPr>
            <w:tcW w:w="4394" w:type="dxa"/>
            <w:tcBorders>
              <w:top w:val="single" w:sz="4" w:space="0" w:color="auto"/>
              <w:left w:val="single" w:sz="4" w:space="0" w:color="auto"/>
              <w:bottom w:val="single" w:sz="4" w:space="0" w:color="auto"/>
              <w:right w:val="single" w:sz="4" w:space="0" w:color="auto"/>
            </w:tcBorders>
          </w:tcPr>
          <w:p w14:paraId="5BBDF50F" w14:textId="77777777" w:rsidR="00D5679E" w:rsidRPr="006312A2" w:rsidRDefault="00D5679E" w:rsidP="00D5679E">
            <w:pPr>
              <w:tabs>
                <w:tab w:val="left" w:pos="5103"/>
              </w:tabs>
              <w:jc w:val="both"/>
              <w:rPr>
                <w:b/>
                <w:sz w:val="24"/>
                <w:szCs w:val="24"/>
              </w:rPr>
            </w:pPr>
            <w:r w:rsidRPr="006312A2">
              <w:rPr>
                <w:b/>
                <w:sz w:val="24"/>
                <w:szCs w:val="24"/>
              </w:rPr>
              <w:t>Бібліотечні уроки інформаційної культури:</w:t>
            </w:r>
          </w:p>
          <w:p w14:paraId="216F2A06" w14:textId="77777777" w:rsidR="00D5679E" w:rsidRPr="006312A2" w:rsidRDefault="00D5679E" w:rsidP="00955F65">
            <w:pPr>
              <w:numPr>
                <w:ilvl w:val="0"/>
                <w:numId w:val="21"/>
              </w:numPr>
              <w:tabs>
                <w:tab w:val="left" w:pos="5103"/>
              </w:tabs>
              <w:jc w:val="both"/>
              <w:rPr>
                <w:sz w:val="24"/>
                <w:szCs w:val="24"/>
              </w:rPr>
            </w:pPr>
            <w:r w:rsidRPr="006312A2">
              <w:rPr>
                <w:sz w:val="24"/>
                <w:szCs w:val="24"/>
              </w:rPr>
              <w:t>«Подорож у країну «Журналія». Періодичні видання для учнів початкової школи.» (огляд-реклама видань).</w:t>
            </w:r>
          </w:p>
          <w:p w14:paraId="40ABFF66" w14:textId="77777777" w:rsidR="00D5679E" w:rsidRPr="006312A2" w:rsidRDefault="00D5679E" w:rsidP="00955F65">
            <w:pPr>
              <w:numPr>
                <w:ilvl w:val="0"/>
                <w:numId w:val="21"/>
              </w:numPr>
              <w:tabs>
                <w:tab w:val="left" w:pos="5103"/>
              </w:tabs>
              <w:jc w:val="both"/>
              <w:rPr>
                <w:sz w:val="24"/>
                <w:szCs w:val="24"/>
              </w:rPr>
            </w:pPr>
            <w:r w:rsidRPr="006312A2">
              <w:rPr>
                <w:sz w:val="24"/>
                <w:szCs w:val="24"/>
              </w:rPr>
              <w:t>«Основні елементи книги. Книга незвичайна – книга віртуальна».</w:t>
            </w:r>
          </w:p>
          <w:p w14:paraId="2171B004" w14:textId="77777777" w:rsidR="00D5679E" w:rsidRPr="006312A2" w:rsidRDefault="00D5679E" w:rsidP="00955F65">
            <w:pPr>
              <w:numPr>
                <w:ilvl w:val="0"/>
                <w:numId w:val="21"/>
              </w:numPr>
              <w:tabs>
                <w:tab w:val="left" w:pos="5103"/>
              </w:tabs>
              <w:jc w:val="both"/>
              <w:rPr>
                <w:sz w:val="24"/>
                <w:szCs w:val="24"/>
              </w:rPr>
            </w:pPr>
            <w:r w:rsidRPr="006312A2">
              <w:rPr>
                <w:sz w:val="24"/>
                <w:szCs w:val="24"/>
              </w:rPr>
              <w:t>«Безпечний інтернет для дітей та підлітків. Знайомство з блогом бібліотеки.»</w:t>
            </w:r>
          </w:p>
          <w:p w14:paraId="217A59A1" w14:textId="77777777" w:rsidR="00D5679E" w:rsidRPr="006312A2" w:rsidRDefault="00D5679E" w:rsidP="00955F65">
            <w:pPr>
              <w:numPr>
                <w:ilvl w:val="0"/>
                <w:numId w:val="21"/>
              </w:numPr>
              <w:tabs>
                <w:tab w:val="left" w:pos="5103"/>
              </w:tabs>
              <w:jc w:val="both"/>
              <w:rPr>
                <w:sz w:val="24"/>
                <w:szCs w:val="24"/>
              </w:rPr>
            </w:pPr>
            <w:r w:rsidRPr="006312A2">
              <w:rPr>
                <w:sz w:val="24"/>
                <w:szCs w:val="24"/>
              </w:rPr>
              <w:t>«Віртуальні бібліотеки: мандрівка сторінками сайтів дитячих видань. Медіатека на блозі бібліотеки.»</w:t>
            </w:r>
          </w:p>
          <w:p w14:paraId="6DCD3699" w14:textId="77777777" w:rsidR="00D5679E" w:rsidRPr="006312A2" w:rsidRDefault="00D5679E" w:rsidP="00955F65">
            <w:pPr>
              <w:numPr>
                <w:ilvl w:val="0"/>
                <w:numId w:val="21"/>
              </w:numPr>
              <w:tabs>
                <w:tab w:val="left" w:pos="5103"/>
              </w:tabs>
              <w:jc w:val="both"/>
              <w:rPr>
                <w:sz w:val="24"/>
                <w:szCs w:val="24"/>
              </w:rPr>
            </w:pPr>
            <w:r w:rsidRPr="006312A2">
              <w:rPr>
                <w:sz w:val="24"/>
                <w:szCs w:val="24"/>
              </w:rPr>
              <w:t>«Електронні бібліотеки на допомогу навчанню. Знамениті бібліотеки світу.»</w:t>
            </w:r>
          </w:p>
        </w:tc>
        <w:tc>
          <w:tcPr>
            <w:tcW w:w="1842" w:type="dxa"/>
            <w:tcBorders>
              <w:top w:val="single" w:sz="4" w:space="0" w:color="auto"/>
              <w:left w:val="single" w:sz="4" w:space="0" w:color="auto"/>
              <w:bottom w:val="single" w:sz="4" w:space="0" w:color="auto"/>
              <w:right w:val="single" w:sz="4" w:space="0" w:color="auto"/>
            </w:tcBorders>
          </w:tcPr>
          <w:p w14:paraId="74B485DD" w14:textId="77777777" w:rsidR="00D5679E" w:rsidRPr="006312A2" w:rsidRDefault="00D5679E" w:rsidP="00D5679E">
            <w:pPr>
              <w:tabs>
                <w:tab w:val="left" w:pos="5103"/>
              </w:tabs>
              <w:jc w:val="center"/>
              <w:rPr>
                <w:sz w:val="24"/>
                <w:szCs w:val="24"/>
              </w:rPr>
            </w:pPr>
          </w:p>
          <w:p w14:paraId="4C8059E8" w14:textId="77777777" w:rsidR="00D5679E" w:rsidRPr="006312A2" w:rsidRDefault="00D5679E" w:rsidP="00D5679E">
            <w:pPr>
              <w:tabs>
                <w:tab w:val="left" w:pos="5103"/>
              </w:tabs>
              <w:jc w:val="center"/>
              <w:rPr>
                <w:sz w:val="24"/>
                <w:szCs w:val="24"/>
              </w:rPr>
            </w:pPr>
          </w:p>
          <w:p w14:paraId="73060566" w14:textId="77777777" w:rsidR="00D5679E" w:rsidRPr="006312A2" w:rsidRDefault="00D5679E" w:rsidP="00D5679E">
            <w:pPr>
              <w:tabs>
                <w:tab w:val="left" w:pos="5103"/>
              </w:tabs>
              <w:jc w:val="center"/>
              <w:rPr>
                <w:sz w:val="24"/>
                <w:szCs w:val="24"/>
              </w:rPr>
            </w:pPr>
          </w:p>
          <w:p w14:paraId="490A1E61" w14:textId="77777777" w:rsidR="00D5679E" w:rsidRPr="006312A2" w:rsidRDefault="00D5679E" w:rsidP="00D5679E">
            <w:pPr>
              <w:tabs>
                <w:tab w:val="left" w:pos="5103"/>
              </w:tabs>
              <w:jc w:val="center"/>
              <w:rPr>
                <w:sz w:val="24"/>
                <w:szCs w:val="24"/>
              </w:rPr>
            </w:pPr>
          </w:p>
          <w:p w14:paraId="243C40B0" w14:textId="77777777" w:rsidR="00D5679E" w:rsidRPr="006312A2" w:rsidRDefault="00D5679E" w:rsidP="00D5679E">
            <w:pPr>
              <w:tabs>
                <w:tab w:val="left" w:pos="5103"/>
              </w:tabs>
              <w:rPr>
                <w:sz w:val="24"/>
                <w:szCs w:val="24"/>
              </w:rPr>
            </w:pPr>
          </w:p>
          <w:p w14:paraId="368A646C" w14:textId="77777777" w:rsidR="00D5679E" w:rsidRPr="006312A2" w:rsidRDefault="00D5679E" w:rsidP="00D5679E">
            <w:pPr>
              <w:tabs>
                <w:tab w:val="left" w:pos="5103"/>
              </w:tabs>
              <w:jc w:val="center"/>
              <w:rPr>
                <w:sz w:val="24"/>
                <w:szCs w:val="24"/>
              </w:rPr>
            </w:pPr>
          </w:p>
          <w:p w14:paraId="763B5DD2" w14:textId="77777777" w:rsidR="00D5679E" w:rsidRPr="006312A2" w:rsidRDefault="00D5679E" w:rsidP="00D5679E">
            <w:pPr>
              <w:tabs>
                <w:tab w:val="left" w:pos="5103"/>
              </w:tabs>
              <w:rPr>
                <w:sz w:val="24"/>
                <w:szCs w:val="24"/>
              </w:rPr>
            </w:pPr>
            <w:r w:rsidRPr="006312A2">
              <w:rPr>
                <w:sz w:val="24"/>
                <w:szCs w:val="24"/>
              </w:rPr>
              <w:t>За планом</w:t>
            </w:r>
          </w:p>
          <w:p w14:paraId="5E8B3248" w14:textId="77777777" w:rsidR="00D5679E" w:rsidRDefault="00D5679E" w:rsidP="00D5679E">
            <w:pPr>
              <w:tabs>
                <w:tab w:val="left" w:pos="5103"/>
              </w:tabs>
              <w:jc w:val="center"/>
              <w:rPr>
                <w:sz w:val="24"/>
                <w:szCs w:val="24"/>
              </w:rPr>
            </w:pPr>
          </w:p>
          <w:p w14:paraId="1D14CAB3" w14:textId="77777777" w:rsidR="00D5679E" w:rsidRPr="006312A2" w:rsidRDefault="00D5679E" w:rsidP="00D5679E">
            <w:pPr>
              <w:rPr>
                <w:sz w:val="24"/>
                <w:szCs w:val="24"/>
              </w:rPr>
            </w:pPr>
          </w:p>
          <w:p w14:paraId="41B10700" w14:textId="77777777" w:rsidR="00D5679E" w:rsidRPr="006312A2" w:rsidRDefault="00D5679E" w:rsidP="00D5679E">
            <w:pPr>
              <w:rPr>
                <w:sz w:val="24"/>
                <w:szCs w:val="24"/>
              </w:rPr>
            </w:pPr>
          </w:p>
          <w:p w14:paraId="3F6659E6" w14:textId="77777777" w:rsidR="00D5679E" w:rsidRDefault="00D5679E" w:rsidP="00D5679E">
            <w:pPr>
              <w:rPr>
                <w:sz w:val="24"/>
                <w:szCs w:val="24"/>
              </w:rPr>
            </w:pPr>
          </w:p>
          <w:p w14:paraId="5493B0A8" w14:textId="77777777" w:rsidR="00D5679E" w:rsidRPr="006312A2" w:rsidRDefault="00D5679E" w:rsidP="00D5679E">
            <w:pPr>
              <w:rPr>
                <w:sz w:val="24"/>
                <w:szCs w:val="24"/>
              </w:rPr>
            </w:pPr>
          </w:p>
          <w:p w14:paraId="40ED10A5" w14:textId="77777777" w:rsidR="00D5679E" w:rsidRDefault="00D5679E" w:rsidP="00D5679E">
            <w:pPr>
              <w:rPr>
                <w:sz w:val="24"/>
                <w:szCs w:val="24"/>
              </w:rPr>
            </w:pPr>
          </w:p>
          <w:p w14:paraId="61A46E32" w14:textId="77777777" w:rsidR="00D5679E" w:rsidRDefault="00D5679E" w:rsidP="00D5679E">
            <w:pPr>
              <w:rPr>
                <w:sz w:val="24"/>
                <w:szCs w:val="24"/>
              </w:rPr>
            </w:pPr>
          </w:p>
          <w:p w14:paraId="7C244F59" w14:textId="77777777" w:rsidR="00D5679E" w:rsidRPr="006312A2" w:rsidRDefault="00D5679E" w:rsidP="00D5679E">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8050BB6" w14:textId="77777777" w:rsidR="00D5679E" w:rsidRPr="006312A2" w:rsidRDefault="00D5679E" w:rsidP="00D5679E">
            <w:pPr>
              <w:tabs>
                <w:tab w:val="left" w:pos="5103"/>
              </w:tabs>
              <w:jc w:val="center"/>
              <w:rPr>
                <w:sz w:val="24"/>
                <w:szCs w:val="24"/>
              </w:rPr>
            </w:pPr>
          </w:p>
          <w:p w14:paraId="149EFAB2" w14:textId="77777777" w:rsidR="00D5679E" w:rsidRPr="006312A2" w:rsidRDefault="00D5679E" w:rsidP="00D5679E">
            <w:pPr>
              <w:tabs>
                <w:tab w:val="left" w:pos="5103"/>
              </w:tabs>
              <w:rPr>
                <w:sz w:val="24"/>
                <w:szCs w:val="24"/>
              </w:rPr>
            </w:pPr>
          </w:p>
          <w:p w14:paraId="32042D45" w14:textId="77777777" w:rsidR="00D5679E" w:rsidRPr="006312A2" w:rsidRDefault="00D5679E" w:rsidP="00D5679E">
            <w:pPr>
              <w:tabs>
                <w:tab w:val="left" w:pos="5103"/>
              </w:tabs>
              <w:rPr>
                <w:sz w:val="24"/>
                <w:szCs w:val="24"/>
              </w:rPr>
            </w:pPr>
          </w:p>
          <w:p w14:paraId="65498927" w14:textId="77777777" w:rsidR="00D5679E" w:rsidRPr="006312A2" w:rsidRDefault="00D5679E" w:rsidP="00D5679E">
            <w:pPr>
              <w:tabs>
                <w:tab w:val="left" w:pos="5103"/>
              </w:tabs>
              <w:rPr>
                <w:sz w:val="24"/>
                <w:szCs w:val="24"/>
              </w:rPr>
            </w:pPr>
          </w:p>
          <w:p w14:paraId="511F9C3F" w14:textId="77777777" w:rsidR="00D5679E" w:rsidRPr="006312A2" w:rsidRDefault="00D5679E" w:rsidP="00D5679E">
            <w:pPr>
              <w:tabs>
                <w:tab w:val="left" w:pos="5103"/>
              </w:tabs>
              <w:rPr>
                <w:sz w:val="24"/>
                <w:szCs w:val="24"/>
              </w:rPr>
            </w:pPr>
            <w:r>
              <w:rPr>
                <w:sz w:val="24"/>
                <w:szCs w:val="24"/>
              </w:rPr>
              <w:t xml:space="preserve">   </w:t>
            </w:r>
            <w:r w:rsidRPr="006312A2">
              <w:rPr>
                <w:sz w:val="24"/>
                <w:szCs w:val="24"/>
              </w:rPr>
              <w:t>Бібліотекар,</w:t>
            </w:r>
          </w:p>
          <w:p w14:paraId="44B9F920" w14:textId="77777777" w:rsidR="00D5679E" w:rsidRPr="006312A2" w:rsidRDefault="00D5679E" w:rsidP="00D5679E">
            <w:pPr>
              <w:tabs>
                <w:tab w:val="left" w:pos="5103"/>
              </w:tabs>
              <w:jc w:val="center"/>
              <w:rPr>
                <w:sz w:val="24"/>
                <w:szCs w:val="24"/>
              </w:rPr>
            </w:pPr>
            <w:r w:rsidRPr="006312A2">
              <w:rPr>
                <w:sz w:val="24"/>
                <w:szCs w:val="24"/>
              </w:rPr>
              <w:t>вчителі-філологи,</w:t>
            </w:r>
          </w:p>
          <w:p w14:paraId="2D970B1B" w14:textId="77777777" w:rsidR="00D5679E" w:rsidRPr="006312A2" w:rsidRDefault="00D5679E" w:rsidP="00D5679E">
            <w:pPr>
              <w:tabs>
                <w:tab w:val="left" w:pos="5103"/>
              </w:tabs>
              <w:jc w:val="center"/>
              <w:rPr>
                <w:sz w:val="24"/>
                <w:szCs w:val="24"/>
              </w:rPr>
            </w:pPr>
            <w:r w:rsidRPr="006312A2">
              <w:rPr>
                <w:sz w:val="24"/>
                <w:szCs w:val="24"/>
              </w:rPr>
              <w:t>класні керівники</w:t>
            </w:r>
          </w:p>
          <w:p w14:paraId="1691D36B" w14:textId="77777777" w:rsidR="00D5679E" w:rsidRDefault="00D5679E" w:rsidP="00D5679E">
            <w:pPr>
              <w:tabs>
                <w:tab w:val="left" w:pos="5103"/>
              </w:tabs>
              <w:jc w:val="center"/>
              <w:rPr>
                <w:sz w:val="24"/>
                <w:szCs w:val="24"/>
              </w:rPr>
            </w:pPr>
          </w:p>
          <w:p w14:paraId="736863B8" w14:textId="77777777" w:rsidR="00D5679E" w:rsidRDefault="00D5679E" w:rsidP="00D5679E">
            <w:pPr>
              <w:jc w:val="center"/>
              <w:rPr>
                <w:sz w:val="24"/>
                <w:szCs w:val="24"/>
              </w:rPr>
            </w:pPr>
          </w:p>
          <w:p w14:paraId="06C67E5C" w14:textId="77777777" w:rsidR="00D5679E" w:rsidRPr="006312A2" w:rsidRDefault="00D5679E" w:rsidP="00D5679E">
            <w:pPr>
              <w:rPr>
                <w:sz w:val="24"/>
                <w:szCs w:val="24"/>
              </w:rPr>
            </w:pPr>
          </w:p>
          <w:p w14:paraId="07EA5449" w14:textId="77777777" w:rsidR="00D5679E" w:rsidRPr="006312A2" w:rsidRDefault="00D5679E" w:rsidP="00D5679E">
            <w:pPr>
              <w:rPr>
                <w:sz w:val="24"/>
                <w:szCs w:val="24"/>
              </w:rPr>
            </w:pPr>
          </w:p>
          <w:p w14:paraId="43B02539" w14:textId="77777777" w:rsidR="00D5679E" w:rsidRDefault="00D5679E" w:rsidP="00D5679E">
            <w:pPr>
              <w:rPr>
                <w:sz w:val="24"/>
                <w:szCs w:val="24"/>
              </w:rPr>
            </w:pPr>
          </w:p>
          <w:p w14:paraId="5790D818" w14:textId="77777777" w:rsidR="00D5679E" w:rsidRPr="006312A2" w:rsidRDefault="00D5679E" w:rsidP="00D5679E">
            <w:pPr>
              <w:rPr>
                <w:sz w:val="24"/>
                <w:szCs w:val="24"/>
              </w:rPr>
            </w:pPr>
          </w:p>
          <w:p w14:paraId="6ABEE922" w14:textId="77777777" w:rsidR="00D5679E" w:rsidRDefault="00D5679E" w:rsidP="00D5679E">
            <w:pPr>
              <w:rPr>
                <w:sz w:val="24"/>
                <w:szCs w:val="24"/>
              </w:rPr>
            </w:pPr>
          </w:p>
          <w:p w14:paraId="3902A414" w14:textId="77777777" w:rsidR="00D5679E" w:rsidRPr="006312A2" w:rsidRDefault="00D5679E" w:rsidP="00D5679E">
            <w:pPr>
              <w:tabs>
                <w:tab w:val="left" w:pos="1335"/>
              </w:tabs>
              <w:rPr>
                <w:sz w:val="24"/>
                <w:szCs w:val="24"/>
              </w:rPr>
            </w:pPr>
            <w:r>
              <w:rPr>
                <w:sz w:val="24"/>
                <w:szCs w:val="24"/>
              </w:rPr>
              <w:tab/>
            </w:r>
          </w:p>
        </w:tc>
        <w:tc>
          <w:tcPr>
            <w:tcW w:w="1383" w:type="dxa"/>
            <w:tcBorders>
              <w:top w:val="single" w:sz="4" w:space="0" w:color="auto"/>
              <w:left w:val="single" w:sz="4" w:space="0" w:color="auto"/>
              <w:bottom w:val="single" w:sz="4" w:space="0" w:color="auto"/>
              <w:right w:val="single" w:sz="4" w:space="0" w:color="auto"/>
            </w:tcBorders>
          </w:tcPr>
          <w:p w14:paraId="355D6E3B" w14:textId="77777777" w:rsidR="00D5679E" w:rsidRDefault="00D5679E" w:rsidP="00D5679E">
            <w:pPr>
              <w:jc w:val="center"/>
              <w:rPr>
                <w:rFonts w:eastAsia="Calibri"/>
                <w:b/>
                <w:sz w:val="24"/>
                <w:szCs w:val="24"/>
              </w:rPr>
            </w:pPr>
          </w:p>
        </w:tc>
      </w:tr>
      <w:tr w:rsidR="00D5679E" w14:paraId="55B0977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A015A70" w14:textId="77777777" w:rsidR="00D5679E" w:rsidRDefault="00D5679E" w:rsidP="00D5679E">
            <w:pPr>
              <w:jc w:val="center"/>
              <w:rPr>
                <w:rFonts w:eastAsia="Calibri"/>
                <w:sz w:val="24"/>
                <w:szCs w:val="24"/>
              </w:rPr>
            </w:pPr>
            <w:r>
              <w:rPr>
                <w:rFonts w:eastAsia="Calibri"/>
                <w:sz w:val="24"/>
                <w:szCs w:val="24"/>
              </w:rPr>
              <w:t>7.</w:t>
            </w:r>
          </w:p>
        </w:tc>
        <w:tc>
          <w:tcPr>
            <w:tcW w:w="4394" w:type="dxa"/>
            <w:tcBorders>
              <w:top w:val="single" w:sz="4" w:space="0" w:color="auto"/>
              <w:left w:val="single" w:sz="4" w:space="0" w:color="auto"/>
              <w:bottom w:val="single" w:sz="4" w:space="0" w:color="auto"/>
              <w:right w:val="single" w:sz="4" w:space="0" w:color="auto"/>
            </w:tcBorders>
          </w:tcPr>
          <w:p w14:paraId="40F7282B" w14:textId="77777777" w:rsidR="00D5679E" w:rsidRPr="006312A2" w:rsidRDefault="00D5679E" w:rsidP="00D5679E">
            <w:pPr>
              <w:tabs>
                <w:tab w:val="left" w:pos="5103"/>
              </w:tabs>
              <w:jc w:val="both"/>
              <w:rPr>
                <w:sz w:val="24"/>
                <w:szCs w:val="24"/>
              </w:rPr>
            </w:pPr>
            <w:r w:rsidRPr="006312A2">
              <w:rPr>
                <w:b/>
                <w:sz w:val="24"/>
                <w:szCs w:val="24"/>
              </w:rPr>
              <w:t xml:space="preserve">Інформаційна перерва в бібліотеці </w:t>
            </w:r>
            <w:r w:rsidRPr="006312A2">
              <w:rPr>
                <w:sz w:val="24"/>
                <w:szCs w:val="24"/>
              </w:rPr>
              <w:t>«Подорож книжковими полицями».</w:t>
            </w:r>
          </w:p>
        </w:tc>
        <w:tc>
          <w:tcPr>
            <w:tcW w:w="1842" w:type="dxa"/>
            <w:tcBorders>
              <w:top w:val="single" w:sz="4" w:space="0" w:color="auto"/>
              <w:left w:val="single" w:sz="4" w:space="0" w:color="auto"/>
              <w:bottom w:val="single" w:sz="4" w:space="0" w:color="auto"/>
              <w:right w:val="single" w:sz="4" w:space="0" w:color="auto"/>
            </w:tcBorders>
          </w:tcPr>
          <w:p w14:paraId="64CCDD46" w14:textId="77777777" w:rsidR="00D5679E" w:rsidRPr="006312A2" w:rsidRDefault="00D5679E" w:rsidP="00D5679E">
            <w:pPr>
              <w:tabs>
                <w:tab w:val="left" w:pos="5103"/>
              </w:tabs>
              <w:jc w:val="center"/>
              <w:rPr>
                <w:sz w:val="24"/>
                <w:szCs w:val="24"/>
              </w:rPr>
            </w:pPr>
            <w:r w:rsidRPr="006312A2">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14:paraId="2251B699" w14:textId="77777777" w:rsidR="00D5679E" w:rsidRPr="006312A2" w:rsidRDefault="00D5679E" w:rsidP="00D5679E">
            <w:pPr>
              <w:tabs>
                <w:tab w:val="left" w:pos="5103"/>
              </w:tabs>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33D6E233" w14:textId="77777777" w:rsidR="00D5679E" w:rsidRDefault="00D5679E" w:rsidP="00D5679E">
            <w:pPr>
              <w:jc w:val="center"/>
              <w:rPr>
                <w:rFonts w:eastAsia="Calibri"/>
                <w:b/>
                <w:sz w:val="24"/>
                <w:szCs w:val="24"/>
              </w:rPr>
            </w:pPr>
          </w:p>
        </w:tc>
      </w:tr>
      <w:tr w:rsidR="00D5679E" w14:paraId="550797C6" w14:textId="77777777" w:rsidTr="00D5679E">
        <w:tc>
          <w:tcPr>
            <w:tcW w:w="568" w:type="dxa"/>
            <w:tcBorders>
              <w:top w:val="single" w:sz="4" w:space="0" w:color="auto"/>
              <w:left w:val="single" w:sz="4" w:space="0" w:color="auto"/>
              <w:bottom w:val="single" w:sz="4" w:space="0" w:color="auto"/>
              <w:right w:val="single" w:sz="4" w:space="0" w:color="auto"/>
            </w:tcBorders>
          </w:tcPr>
          <w:p w14:paraId="72AFA15F" w14:textId="77777777" w:rsidR="00D5679E" w:rsidRDefault="00D5679E" w:rsidP="00D5679E">
            <w:pPr>
              <w:jc w:val="center"/>
              <w:rPr>
                <w:rFonts w:eastAsia="Calibri"/>
                <w:sz w:val="24"/>
                <w:szCs w:val="24"/>
              </w:rPr>
            </w:pPr>
            <w:r>
              <w:rPr>
                <w:rFonts w:eastAsia="Calibri"/>
                <w:sz w:val="24"/>
                <w:szCs w:val="24"/>
              </w:rPr>
              <w:t>8.</w:t>
            </w:r>
          </w:p>
        </w:tc>
        <w:tc>
          <w:tcPr>
            <w:tcW w:w="4394" w:type="dxa"/>
            <w:tcBorders>
              <w:top w:val="single" w:sz="4" w:space="0" w:color="auto"/>
              <w:left w:val="single" w:sz="4" w:space="0" w:color="auto"/>
              <w:bottom w:val="single" w:sz="4" w:space="0" w:color="auto"/>
              <w:right w:val="single" w:sz="4" w:space="0" w:color="auto"/>
            </w:tcBorders>
          </w:tcPr>
          <w:p w14:paraId="56CE9DFD" w14:textId="77777777" w:rsidR="00D5679E" w:rsidRPr="006312A2" w:rsidRDefault="00D5679E" w:rsidP="00D5679E">
            <w:pPr>
              <w:tabs>
                <w:tab w:val="left" w:pos="5103"/>
              </w:tabs>
              <w:jc w:val="both"/>
              <w:rPr>
                <w:b/>
                <w:sz w:val="24"/>
                <w:szCs w:val="24"/>
              </w:rPr>
            </w:pPr>
            <w:r w:rsidRPr="006312A2">
              <w:rPr>
                <w:b/>
                <w:sz w:val="24"/>
                <w:szCs w:val="24"/>
              </w:rPr>
              <w:t xml:space="preserve">Бібліографічні огляди </w:t>
            </w:r>
            <w:r w:rsidRPr="006312A2">
              <w:rPr>
                <w:sz w:val="24"/>
                <w:szCs w:val="24"/>
              </w:rPr>
              <w:t>до ювілейних дат та різноманітних свят.</w:t>
            </w:r>
          </w:p>
        </w:tc>
        <w:tc>
          <w:tcPr>
            <w:tcW w:w="1842" w:type="dxa"/>
            <w:tcBorders>
              <w:top w:val="single" w:sz="4" w:space="0" w:color="auto"/>
              <w:left w:val="single" w:sz="4" w:space="0" w:color="auto"/>
              <w:bottom w:val="single" w:sz="4" w:space="0" w:color="auto"/>
              <w:right w:val="single" w:sz="4" w:space="0" w:color="auto"/>
            </w:tcBorders>
          </w:tcPr>
          <w:p w14:paraId="4F8FE314" w14:textId="77777777" w:rsidR="00D5679E" w:rsidRPr="006312A2" w:rsidRDefault="00D5679E" w:rsidP="00D5679E">
            <w:pPr>
              <w:tabs>
                <w:tab w:val="left" w:pos="5103"/>
              </w:tabs>
              <w:jc w:val="center"/>
              <w:rPr>
                <w:sz w:val="24"/>
                <w:szCs w:val="24"/>
              </w:rPr>
            </w:pPr>
            <w:r w:rsidRPr="006312A2">
              <w:rPr>
                <w:sz w:val="24"/>
                <w:szCs w:val="24"/>
              </w:rPr>
              <w:t>За планом</w:t>
            </w:r>
          </w:p>
        </w:tc>
        <w:tc>
          <w:tcPr>
            <w:tcW w:w="1843" w:type="dxa"/>
            <w:tcBorders>
              <w:top w:val="single" w:sz="4" w:space="0" w:color="auto"/>
              <w:left w:val="single" w:sz="4" w:space="0" w:color="auto"/>
              <w:bottom w:val="single" w:sz="4" w:space="0" w:color="auto"/>
              <w:right w:val="single" w:sz="4" w:space="0" w:color="auto"/>
            </w:tcBorders>
          </w:tcPr>
          <w:p w14:paraId="5E074CE2" w14:textId="77777777" w:rsidR="00D5679E" w:rsidRPr="006312A2" w:rsidRDefault="00D5679E" w:rsidP="00D5679E">
            <w:pPr>
              <w:tabs>
                <w:tab w:val="left" w:pos="5103"/>
              </w:tabs>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591D530A" w14:textId="77777777" w:rsidR="00D5679E" w:rsidRDefault="00D5679E" w:rsidP="00D5679E">
            <w:pPr>
              <w:jc w:val="center"/>
              <w:rPr>
                <w:rFonts w:eastAsia="Calibri"/>
                <w:b/>
                <w:sz w:val="24"/>
                <w:szCs w:val="24"/>
              </w:rPr>
            </w:pPr>
          </w:p>
        </w:tc>
      </w:tr>
      <w:tr w:rsidR="00D5679E" w14:paraId="6D21B505" w14:textId="77777777" w:rsidTr="00D5679E">
        <w:tc>
          <w:tcPr>
            <w:tcW w:w="10030" w:type="dxa"/>
            <w:gridSpan w:val="5"/>
            <w:tcBorders>
              <w:top w:val="single" w:sz="4" w:space="0" w:color="auto"/>
              <w:left w:val="single" w:sz="4" w:space="0" w:color="auto"/>
              <w:bottom w:val="single" w:sz="4" w:space="0" w:color="auto"/>
              <w:right w:val="single" w:sz="4" w:space="0" w:color="auto"/>
            </w:tcBorders>
          </w:tcPr>
          <w:p w14:paraId="1F566B69" w14:textId="77777777" w:rsidR="00D5679E" w:rsidRPr="006312A2" w:rsidRDefault="00D5679E" w:rsidP="00D5679E">
            <w:pPr>
              <w:jc w:val="center"/>
              <w:rPr>
                <w:b/>
                <w:sz w:val="24"/>
                <w:szCs w:val="24"/>
              </w:rPr>
            </w:pPr>
            <w:r w:rsidRPr="006312A2">
              <w:rPr>
                <w:b/>
                <w:sz w:val="24"/>
                <w:szCs w:val="24"/>
              </w:rPr>
              <w:lastRenderedPageBreak/>
              <w:t>І</w:t>
            </w:r>
            <w:r w:rsidRPr="006312A2">
              <w:rPr>
                <w:b/>
                <w:sz w:val="24"/>
                <w:szCs w:val="24"/>
                <w:lang w:val="en-US"/>
              </w:rPr>
              <w:t>V</w:t>
            </w:r>
            <w:r w:rsidRPr="006312A2">
              <w:rPr>
                <w:b/>
                <w:sz w:val="24"/>
                <w:szCs w:val="24"/>
              </w:rPr>
              <w:t>.  Робота з активом бібліотеки</w:t>
            </w:r>
          </w:p>
          <w:p w14:paraId="516364E0" w14:textId="77777777" w:rsidR="00D5679E" w:rsidRDefault="00D5679E" w:rsidP="00D5679E">
            <w:pPr>
              <w:jc w:val="center"/>
              <w:rPr>
                <w:rFonts w:eastAsia="Calibri"/>
                <w:b/>
                <w:sz w:val="24"/>
                <w:szCs w:val="24"/>
              </w:rPr>
            </w:pPr>
          </w:p>
        </w:tc>
      </w:tr>
      <w:tr w:rsidR="00D5679E" w14:paraId="52AF7E3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12A843E" w14:textId="77777777" w:rsidR="00D5679E" w:rsidRDefault="00D5679E" w:rsidP="00D5679E">
            <w:pPr>
              <w:jc w:val="center"/>
              <w:rPr>
                <w:rFonts w:eastAsia="Calibri"/>
                <w:sz w:val="24"/>
                <w:szCs w:val="24"/>
              </w:rPr>
            </w:pPr>
            <w:r>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17200914" w14:textId="77777777" w:rsidR="00D5679E" w:rsidRPr="006312A2" w:rsidRDefault="00D5679E" w:rsidP="00D5679E">
            <w:pPr>
              <w:jc w:val="both"/>
              <w:rPr>
                <w:sz w:val="24"/>
                <w:szCs w:val="24"/>
              </w:rPr>
            </w:pPr>
            <w:r w:rsidRPr="006312A2">
              <w:rPr>
                <w:sz w:val="24"/>
                <w:szCs w:val="24"/>
              </w:rPr>
              <w:t>Вибрати актив бібліотеки. Скласти план роботи активу бібліотеки.</w:t>
            </w:r>
          </w:p>
        </w:tc>
        <w:tc>
          <w:tcPr>
            <w:tcW w:w="1842" w:type="dxa"/>
            <w:tcBorders>
              <w:top w:val="single" w:sz="4" w:space="0" w:color="auto"/>
              <w:left w:val="single" w:sz="4" w:space="0" w:color="auto"/>
              <w:bottom w:val="single" w:sz="4" w:space="0" w:color="auto"/>
              <w:right w:val="single" w:sz="4" w:space="0" w:color="auto"/>
            </w:tcBorders>
          </w:tcPr>
          <w:p w14:paraId="430913D7" w14:textId="77777777" w:rsidR="00D5679E" w:rsidRPr="006312A2" w:rsidRDefault="00D5679E" w:rsidP="00D5679E">
            <w:pPr>
              <w:jc w:val="center"/>
              <w:rPr>
                <w:sz w:val="24"/>
                <w:szCs w:val="24"/>
              </w:rPr>
            </w:pPr>
            <w:r w:rsidRPr="006312A2">
              <w:rPr>
                <w:sz w:val="24"/>
                <w:szCs w:val="24"/>
              </w:rPr>
              <w:t>Вересень жовтень</w:t>
            </w:r>
          </w:p>
        </w:tc>
        <w:tc>
          <w:tcPr>
            <w:tcW w:w="1843" w:type="dxa"/>
            <w:tcBorders>
              <w:top w:val="single" w:sz="4" w:space="0" w:color="auto"/>
              <w:left w:val="single" w:sz="4" w:space="0" w:color="auto"/>
              <w:bottom w:val="single" w:sz="4" w:space="0" w:color="auto"/>
              <w:right w:val="single" w:sz="4" w:space="0" w:color="auto"/>
            </w:tcBorders>
          </w:tcPr>
          <w:p w14:paraId="4E4AF533" w14:textId="77777777" w:rsidR="00D5679E" w:rsidRPr="006312A2" w:rsidRDefault="00D5679E" w:rsidP="00D5679E">
            <w:pPr>
              <w:jc w:val="center"/>
              <w:rPr>
                <w:sz w:val="24"/>
                <w:szCs w:val="24"/>
              </w:rPr>
            </w:pPr>
            <w:r w:rsidRPr="006312A2">
              <w:rPr>
                <w:sz w:val="24"/>
                <w:szCs w:val="24"/>
              </w:rPr>
              <w:t>Бібліотекар,</w:t>
            </w:r>
          </w:p>
          <w:p w14:paraId="2CAD740E" w14:textId="77777777" w:rsidR="00D5679E" w:rsidRPr="006312A2" w:rsidRDefault="00D5679E" w:rsidP="00D5679E">
            <w:pPr>
              <w:jc w:val="center"/>
              <w:rPr>
                <w:sz w:val="24"/>
                <w:szCs w:val="24"/>
              </w:rPr>
            </w:pPr>
            <w:r w:rsidRPr="006312A2">
              <w:rPr>
                <w:sz w:val="24"/>
                <w:szCs w:val="24"/>
              </w:rPr>
              <w:t>педагог-організатор</w:t>
            </w:r>
          </w:p>
        </w:tc>
        <w:tc>
          <w:tcPr>
            <w:tcW w:w="1383" w:type="dxa"/>
            <w:tcBorders>
              <w:top w:val="single" w:sz="4" w:space="0" w:color="auto"/>
              <w:left w:val="single" w:sz="4" w:space="0" w:color="auto"/>
              <w:bottom w:val="single" w:sz="4" w:space="0" w:color="auto"/>
              <w:right w:val="single" w:sz="4" w:space="0" w:color="auto"/>
            </w:tcBorders>
          </w:tcPr>
          <w:p w14:paraId="1549FE5A" w14:textId="77777777" w:rsidR="00D5679E" w:rsidRDefault="00D5679E" w:rsidP="00D5679E">
            <w:pPr>
              <w:jc w:val="center"/>
              <w:rPr>
                <w:rFonts w:eastAsia="Calibri"/>
                <w:b/>
                <w:sz w:val="24"/>
                <w:szCs w:val="24"/>
              </w:rPr>
            </w:pPr>
          </w:p>
        </w:tc>
      </w:tr>
      <w:tr w:rsidR="00D5679E" w14:paraId="495C99A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188D9D2" w14:textId="77777777" w:rsidR="00D5679E" w:rsidRDefault="00D5679E" w:rsidP="00D5679E">
            <w:pPr>
              <w:jc w:val="center"/>
              <w:rPr>
                <w:rFonts w:eastAsia="Calibri"/>
                <w:sz w:val="24"/>
                <w:szCs w:val="24"/>
              </w:rPr>
            </w:pPr>
            <w:r>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6A1913B8" w14:textId="77777777" w:rsidR="00D5679E" w:rsidRPr="006312A2" w:rsidRDefault="00D5679E" w:rsidP="00D5679E">
            <w:pPr>
              <w:jc w:val="both"/>
              <w:rPr>
                <w:sz w:val="24"/>
                <w:szCs w:val="24"/>
              </w:rPr>
            </w:pPr>
            <w:r w:rsidRPr="006312A2">
              <w:rPr>
                <w:sz w:val="24"/>
                <w:szCs w:val="24"/>
              </w:rPr>
              <w:t>Проводити в бібліотеці засідання активу щодо популяризації книги та довідково-бібліографічного апарату бібліотеки, реклами книги, збереження підручників.</w:t>
            </w:r>
          </w:p>
        </w:tc>
        <w:tc>
          <w:tcPr>
            <w:tcW w:w="1842" w:type="dxa"/>
            <w:tcBorders>
              <w:top w:val="single" w:sz="4" w:space="0" w:color="auto"/>
              <w:left w:val="single" w:sz="4" w:space="0" w:color="auto"/>
              <w:bottom w:val="single" w:sz="4" w:space="0" w:color="auto"/>
              <w:right w:val="single" w:sz="4" w:space="0" w:color="auto"/>
            </w:tcBorders>
          </w:tcPr>
          <w:p w14:paraId="5F167027" w14:textId="77777777" w:rsidR="00D5679E" w:rsidRPr="006312A2" w:rsidRDefault="00D5679E" w:rsidP="00D5679E">
            <w:pPr>
              <w:jc w:val="center"/>
              <w:rPr>
                <w:sz w:val="24"/>
                <w:szCs w:val="24"/>
              </w:rPr>
            </w:pPr>
            <w:r w:rsidRPr="006312A2">
              <w:rPr>
                <w:sz w:val="24"/>
                <w:szCs w:val="24"/>
              </w:rPr>
              <w:t>Щоквартально</w:t>
            </w:r>
          </w:p>
        </w:tc>
        <w:tc>
          <w:tcPr>
            <w:tcW w:w="1843" w:type="dxa"/>
            <w:tcBorders>
              <w:top w:val="single" w:sz="4" w:space="0" w:color="auto"/>
              <w:left w:val="single" w:sz="4" w:space="0" w:color="auto"/>
              <w:bottom w:val="single" w:sz="4" w:space="0" w:color="auto"/>
              <w:right w:val="single" w:sz="4" w:space="0" w:color="auto"/>
            </w:tcBorders>
          </w:tcPr>
          <w:p w14:paraId="7AD98119" w14:textId="77777777" w:rsidR="00D5679E" w:rsidRPr="006312A2" w:rsidRDefault="00D5679E" w:rsidP="00D5679E">
            <w:pPr>
              <w:jc w:val="center"/>
              <w:rPr>
                <w:sz w:val="24"/>
                <w:szCs w:val="24"/>
              </w:rPr>
            </w:pPr>
            <w:r w:rsidRPr="006312A2">
              <w:rPr>
                <w:sz w:val="24"/>
                <w:szCs w:val="24"/>
              </w:rPr>
              <w:t>Бібліотекар,</w:t>
            </w:r>
          </w:p>
          <w:p w14:paraId="053AA2BB" w14:textId="77777777" w:rsidR="00D5679E" w:rsidRPr="006312A2" w:rsidRDefault="00D5679E" w:rsidP="00D5679E">
            <w:pPr>
              <w:jc w:val="center"/>
              <w:rPr>
                <w:sz w:val="24"/>
                <w:szCs w:val="24"/>
              </w:rPr>
            </w:pPr>
            <w:r w:rsidRPr="006312A2">
              <w:rPr>
                <w:sz w:val="24"/>
                <w:szCs w:val="24"/>
              </w:rPr>
              <w:t>Актив бібліотеки</w:t>
            </w:r>
          </w:p>
        </w:tc>
        <w:tc>
          <w:tcPr>
            <w:tcW w:w="1383" w:type="dxa"/>
            <w:tcBorders>
              <w:top w:val="single" w:sz="4" w:space="0" w:color="auto"/>
              <w:left w:val="single" w:sz="4" w:space="0" w:color="auto"/>
              <w:bottom w:val="single" w:sz="4" w:space="0" w:color="auto"/>
              <w:right w:val="single" w:sz="4" w:space="0" w:color="auto"/>
            </w:tcBorders>
          </w:tcPr>
          <w:p w14:paraId="3581A325" w14:textId="77777777" w:rsidR="00D5679E" w:rsidRDefault="00D5679E" w:rsidP="00D5679E">
            <w:pPr>
              <w:jc w:val="center"/>
              <w:rPr>
                <w:rFonts w:eastAsia="Calibri"/>
                <w:b/>
                <w:sz w:val="24"/>
                <w:szCs w:val="24"/>
              </w:rPr>
            </w:pPr>
          </w:p>
        </w:tc>
      </w:tr>
      <w:tr w:rsidR="00D5679E" w:rsidRPr="006312A2" w14:paraId="639B1A3C"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07FAC5C" w14:textId="77777777" w:rsidR="00D5679E" w:rsidRDefault="00D5679E" w:rsidP="00D5679E">
            <w:pPr>
              <w:jc w:val="center"/>
              <w:rPr>
                <w:rFonts w:eastAsia="Calibri"/>
                <w:sz w:val="24"/>
                <w:szCs w:val="24"/>
              </w:rPr>
            </w:pPr>
            <w:r>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3D03EF3B" w14:textId="77777777" w:rsidR="00D5679E" w:rsidRPr="006312A2" w:rsidRDefault="00D5679E" w:rsidP="00D5679E">
            <w:pPr>
              <w:jc w:val="both"/>
              <w:rPr>
                <w:sz w:val="24"/>
                <w:szCs w:val="24"/>
              </w:rPr>
            </w:pPr>
            <w:r w:rsidRPr="006312A2">
              <w:rPr>
                <w:sz w:val="24"/>
                <w:szCs w:val="24"/>
              </w:rPr>
              <w:t>Проводити рейди перевірки підручників з метою формування дбайливого ставлення  до навчальної книги.</w:t>
            </w:r>
          </w:p>
        </w:tc>
        <w:tc>
          <w:tcPr>
            <w:tcW w:w="1842" w:type="dxa"/>
            <w:tcBorders>
              <w:top w:val="single" w:sz="4" w:space="0" w:color="auto"/>
              <w:left w:val="single" w:sz="4" w:space="0" w:color="auto"/>
              <w:bottom w:val="single" w:sz="4" w:space="0" w:color="auto"/>
              <w:right w:val="single" w:sz="4" w:space="0" w:color="auto"/>
            </w:tcBorders>
          </w:tcPr>
          <w:p w14:paraId="5AFD91E9" w14:textId="77777777" w:rsidR="00D5679E" w:rsidRPr="006312A2" w:rsidRDefault="00D5679E" w:rsidP="00D5679E">
            <w:pPr>
              <w:jc w:val="center"/>
              <w:rPr>
                <w:sz w:val="24"/>
                <w:szCs w:val="24"/>
              </w:rPr>
            </w:pPr>
            <w:r w:rsidRPr="006312A2">
              <w:rPr>
                <w:sz w:val="24"/>
                <w:szCs w:val="24"/>
              </w:rPr>
              <w:t>1 раз на семестр</w:t>
            </w:r>
          </w:p>
        </w:tc>
        <w:tc>
          <w:tcPr>
            <w:tcW w:w="1843" w:type="dxa"/>
            <w:tcBorders>
              <w:top w:val="single" w:sz="4" w:space="0" w:color="auto"/>
              <w:left w:val="single" w:sz="4" w:space="0" w:color="auto"/>
              <w:bottom w:val="single" w:sz="4" w:space="0" w:color="auto"/>
              <w:right w:val="single" w:sz="4" w:space="0" w:color="auto"/>
            </w:tcBorders>
          </w:tcPr>
          <w:p w14:paraId="4CD37707" w14:textId="77777777" w:rsidR="00D5679E" w:rsidRPr="006312A2" w:rsidRDefault="00D5679E" w:rsidP="00D5679E">
            <w:pPr>
              <w:jc w:val="center"/>
              <w:rPr>
                <w:sz w:val="24"/>
                <w:szCs w:val="24"/>
              </w:rPr>
            </w:pPr>
            <w:r w:rsidRPr="006312A2">
              <w:rPr>
                <w:sz w:val="24"/>
                <w:szCs w:val="24"/>
              </w:rPr>
              <w:t>Актив бібліотеки,</w:t>
            </w:r>
          </w:p>
          <w:p w14:paraId="678A2A26" w14:textId="77777777" w:rsidR="00D5679E" w:rsidRPr="006312A2" w:rsidRDefault="00D5679E" w:rsidP="00D5679E">
            <w:pPr>
              <w:jc w:val="center"/>
              <w:rPr>
                <w:sz w:val="24"/>
                <w:szCs w:val="24"/>
              </w:rPr>
            </w:pPr>
            <w:r w:rsidRPr="006312A2">
              <w:rPr>
                <w:sz w:val="24"/>
                <w:szCs w:val="24"/>
              </w:rPr>
              <w:t xml:space="preserve">бібліотекар, </w:t>
            </w:r>
          </w:p>
          <w:p w14:paraId="3A7FCF25" w14:textId="77777777" w:rsidR="00D5679E" w:rsidRPr="006312A2" w:rsidRDefault="00D5679E" w:rsidP="00D5679E">
            <w:pPr>
              <w:jc w:val="center"/>
              <w:rPr>
                <w:sz w:val="24"/>
                <w:szCs w:val="24"/>
              </w:rPr>
            </w:pPr>
            <w:r w:rsidRPr="006312A2">
              <w:rPr>
                <w:sz w:val="24"/>
                <w:szCs w:val="24"/>
              </w:rPr>
              <w:t xml:space="preserve">педагог-організатор </w:t>
            </w:r>
          </w:p>
        </w:tc>
        <w:tc>
          <w:tcPr>
            <w:tcW w:w="1383" w:type="dxa"/>
            <w:tcBorders>
              <w:top w:val="single" w:sz="4" w:space="0" w:color="auto"/>
              <w:left w:val="single" w:sz="4" w:space="0" w:color="auto"/>
              <w:bottom w:val="single" w:sz="4" w:space="0" w:color="auto"/>
              <w:right w:val="single" w:sz="4" w:space="0" w:color="auto"/>
            </w:tcBorders>
          </w:tcPr>
          <w:p w14:paraId="543A8207" w14:textId="77777777" w:rsidR="00D5679E" w:rsidRDefault="00D5679E" w:rsidP="00D5679E">
            <w:pPr>
              <w:jc w:val="center"/>
              <w:rPr>
                <w:rFonts w:eastAsia="Calibri"/>
                <w:b/>
                <w:sz w:val="24"/>
                <w:szCs w:val="24"/>
              </w:rPr>
            </w:pPr>
          </w:p>
        </w:tc>
      </w:tr>
      <w:tr w:rsidR="00D5679E" w14:paraId="69B4EF0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04A6BE1" w14:textId="77777777" w:rsidR="00D5679E" w:rsidRDefault="00D5679E" w:rsidP="00D5679E">
            <w:pPr>
              <w:jc w:val="center"/>
              <w:rPr>
                <w:rFonts w:eastAsia="Calibri"/>
                <w:sz w:val="24"/>
                <w:szCs w:val="24"/>
              </w:rPr>
            </w:pPr>
            <w:r>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521968C9" w14:textId="77777777" w:rsidR="00D5679E" w:rsidRPr="006312A2" w:rsidRDefault="00D5679E" w:rsidP="00D5679E">
            <w:pPr>
              <w:jc w:val="both"/>
              <w:rPr>
                <w:sz w:val="24"/>
                <w:szCs w:val="24"/>
              </w:rPr>
            </w:pPr>
            <w:r w:rsidRPr="006312A2">
              <w:rPr>
                <w:sz w:val="24"/>
                <w:szCs w:val="24"/>
              </w:rPr>
              <w:t>Залучити актив до роботи:</w:t>
            </w:r>
          </w:p>
          <w:p w14:paraId="33D5BCE3" w14:textId="77777777" w:rsidR="00D5679E" w:rsidRPr="006312A2" w:rsidRDefault="00D5679E" w:rsidP="00955F65">
            <w:pPr>
              <w:numPr>
                <w:ilvl w:val="0"/>
                <w:numId w:val="22"/>
              </w:numPr>
              <w:jc w:val="both"/>
              <w:rPr>
                <w:sz w:val="24"/>
                <w:szCs w:val="24"/>
              </w:rPr>
            </w:pPr>
            <w:r w:rsidRPr="006312A2">
              <w:rPr>
                <w:sz w:val="24"/>
                <w:szCs w:val="24"/>
              </w:rPr>
              <w:t>з ремонту  книг;</w:t>
            </w:r>
          </w:p>
          <w:p w14:paraId="29BC3073" w14:textId="77777777" w:rsidR="00D5679E" w:rsidRPr="006312A2" w:rsidRDefault="00D5679E" w:rsidP="00955F65">
            <w:pPr>
              <w:numPr>
                <w:ilvl w:val="0"/>
                <w:numId w:val="22"/>
              </w:numPr>
              <w:jc w:val="both"/>
              <w:rPr>
                <w:sz w:val="24"/>
                <w:szCs w:val="24"/>
              </w:rPr>
            </w:pPr>
            <w:r w:rsidRPr="006312A2">
              <w:rPr>
                <w:sz w:val="24"/>
                <w:szCs w:val="24"/>
              </w:rPr>
              <w:t>щодо роботи з боржниками;</w:t>
            </w:r>
          </w:p>
          <w:p w14:paraId="339B7967" w14:textId="77777777" w:rsidR="00D5679E" w:rsidRPr="006312A2" w:rsidRDefault="00D5679E" w:rsidP="00955F65">
            <w:pPr>
              <w:numPr>
                <w:ilvl w:val="0"/>
                <w:numId w:val="22"/>
              </w:numPr>
              <w:jc w:val="both"/>
              <w:rPr>
                <w:sz w:val="24"/>
                <w:szCs w:val="24"/>
              </w:rPr>
            </w:pPr>
            <w:r w:rsidRPr="006312A2">
              <w:rPr>
                <w:sz w:val="24"/>
                <w:szCs w:val="24"/>
              </w:rPr>
              <w:t>щодо збереження навчальної літератури у класах;</w:t>
            </w:r>
          </w:p>
          <w:p w14:paraId="6E8D4526" w14:textId="77777777" w:rsidR="00D5679E" w:rsidRPr="006312A2" w:rsidRDefault="00D5679E" w:rsidP="00955F65">
            <w:pPr>
              <w:numPr>
                <w:ilvl w:val="0"/>
                <w:numId w:val="22"/>
              </w:numPr>
              <w:jc w:val="both"/>
              <w:rPr>
                <w:sz w:val="24"/>
                <w:szCs w:val="24"/>
              </w:rPr>
            </w:pPr>
            <w:r w:rsidRPr="006312A2">
              <w:rPr>
                <w:sz w:val="24"/>
                <w:szCs w:val="24"/>
              </w:rPr>
              <w:t xml:space="preserve">з обробки літератури, яка надійшла до бібліотеки; </w:t>
            </w:r>
          </w:p>
          <w:p w14:paraId="3CA2AFC0" w14:textId="77777777" w:rsidR="00D5679E" w:rsidRPr="006312A2" w:rsidRDefault="00D5679E" w:rsidP="00955F65">
            <w:pPr>
              <w:numPr>
                <w:ilvl w:val="0"/>
                <w:numId w:val="22"/>
              </w:numPr>
              <w:jc w:val="both"/>
              <w:rPr>
                <w:sz w:val="24"/>
                <w:szCs w:val="24"/>
              </w:rPr>
            </w:pPr>
            <w:r w:rsidRPr="006312A2">
              <w:rPr>
                <w:sz w:val="24"/>
                <w:szCs w:val="24"/>
              </w:rPr>
              <w:t>щодо залучення учнів до читання.</w:t>
            </w:r>
          </w:p>
        </w:tc>
        <w:tc>
          <w:tcPr>
            <w:tcW w:w="1842" w:type="dxa"/>
            <w:tcBorders>
              <w:top w:val="single" w:sz="4" w:space="0" w:color="auto"/>
              <w:left w:val="single" w:sz="4" w:space="0" w:color="auto"/>
              <w:bottom w:val="single" w:sz="4" w:space="0" w:color="auto"/>
              <w:right w:val="single" w:sz="4" w:space="0" w:color="auto"/>
            </w:tcBorders>
          </w:tcPr>
          <w:p w14:paraId="483D36C9" w14:textId="77777777" w:rsidR="00D5679E" w:rsidRPr="006312A2" w:rsidRDefault="00D5679E" w:rsidP="00D5679E">
            <w:pPr>
              <w:jc w:val="center"/>
              <w:rPr>
                <w:sz w:val="24"/>
                <w:szCs w:val="24"/>
              </w:rPr>
            </w:pPr>
          </w:p>
          <w:p w14:paraId="6F6B9548" w14:textId="77777777" w:rsidR="00D5679E" w:rsidRPr="006312A2" w:rsidRDefault="00D5679E" w:rsidP="00D5679E">
            <w:pPr>
              <w:jc w:val="center"/>
              <w:rPr>
                <w:sz w:val="24"/>
                <w:szCs w:val="24"/>
              </w:rPr>
            </w:pPr>
          </w:p>
          <w:p w14:paraId="0D4AEA50"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0E0BBBFC" w14:textId="77777777" w:rsidR="00D5679E" w:rsidRPr="006312A2" w:rsidRDefault="00D5679E" w:rsidP="00D5679E">
            <w:pPr>
              <w:jc w:val="center"/>
              <w:rPr>
                <w:sz w:val="24"/>
                <w:szCs w:val="24"/>
              </w:rPr>
            </w:pPr>
          </w:p>
          <w:p w14:paraId="73375982" w14:textId="77777777" w:rsidR="00D5679E" w:rsidRPr="006312A2" w:rsidRDefault="00D5679E" w:rsidP="00D5679E">
            <w:pPr>
              <w:jc w:val="center"/>
              <w:rPr>
                <w:sz w:val="24"/>
                <w:szCs w:val="24"/>
              </w:rPr>
            </w:pPr>
          </w:p>
          <w:p w14:paraId="2D71BB73" w14:textId="77777777" w:rsidR="00D5679E" w:rsidRPr="006312A2" w:rsidRDefault="00D5679E" w:rsidP="00D5679E">
            <w:pPr>
              <w:jc w:val="center"/>
              <w:rPr>
                <w:sz w:val="24"/>
                <w:szCs w:val="24"/>
              </w:rPr>
            </w:pPr>
            <w:r w:rsidRPr="006312A2">
              <w:rPr>
                <w:sz w:val="24"/>
                <w:szCs w:val="24"/>
              </w:rPr>
              <w:t>Актив бібліотеки,</w:t>
            </w:r>
          </w:p>
          <w:p w14:paraId="7F3101EA"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62377BB" w14:textId="77777777" w:rsidR="00D5679E" w:rsidRDefault="00D5679E" w:rsidP="00D5679E">
            <w:pPr>
              <w:jc w:val="center"/>
              <w:rPr>
                <w:rFonts w:eastAsia="Calibri"/>
                <w:b/>
                <w:sz w:val="24"/>
                <w:szCs w:val="24"/>
              </w:rPr>
            </w:pPr>
          </w:p>
        </w:tc>
      </w:tr>
      <w:tr w:rsidR="00D5679E" w14:paraId="39A9914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5D423B20" w14:textId="77777777" w:rsidR="00D5679E" w:rsidRDefault="00D5679E" w:rsidP="00D5679E">
            <w:pPr>
              <w:jc w:val="center"/>
              <w:rPr>
                <w:rFonts w:eastAsia="Calibri"/>
                <w:sz w:val="24"/>
                <w:szCs w:val="24"/>
              </w:rPr>
            </w:pPr>
            <w:r>
              <w:rPr>
                <w:rFonts w:eastAsia="Calibri"/>
                <w:sz w:val="24"/>
                <w:szCs w:val="24"/>
              </w:rPr>
              <w:t>5.</w:t>
            </w:r>
          </w:p>
        </w:tc>
        <w:tc>
          <w:tcPr>
            <w:tcW w:w="4394" w:type="dxa"/>
            <w:tcBorders>
              <w:top w:val="single" w:sz="4" w:space="0" w:color="auto"/>
              <w:left w:val="single" w:sz="4" w:space="0" w:color="auto"/>
              <w:bottom w:val="single" w:sz="4" w:space="0" w:color="auto"/>
              <w:right w:val="single" w:sz="4" w:space="0" w:color="auto"/>
            </w:tcBorders>
          </w:tcPr>
          <w:p w14:paraId="50E33030" w14:textId="77777777" w:rsidR="00D5679E" w:rsidRPr="006312A2" w:rsidRDefault="00D5679E" w:rsidP="00D5679E">
            <w:pPr>
              <w:jc w:val="both"/>
              <w:rPr>
                <w:sz w:val="24"/>
                <w:szCs w:val="24"/>
              </w:rPr>
            </w:pPr>
            <w:r w:rsidRPr="006312A2">
              <w:rPr>
                <w:sz w:val="24"/>
                <w:szCs w:val="24"/>
              </w:rPr>
              <w:t>Практичне заняття «Обробка партії книг у бібліотеці»:</w:t>
            </w:r>
          </w:p>
          <w:p w14:paraId="36BC7B0D" w14:textId="77777777" w:rsidR="00D5679E" w:rsidRPr="006312A2" w:rsidRDefault="00D5679E" w:rsidP="00955F65">
            <w:pPr>
              <w:numPr>
                <w:ilvl w:val="0"/>
                <w:numId w:val="17"/>
              </w:numPr>
              <w:jc w:val="both"/>
              <w:rPr>
                <w:sz w:val="24"/>
                <w:szCs w:val="24"/>
              </w:rPr>
            </w:pPr>
            <w:r w:rsidRPr="006312A2">
              <w:rPr>
                <w:sz w:val="24"/>
                <w:szCs w:val="24"/>
              </w:rPr>
              <w:t>написання каталожних карток;</w:t>
            </w:r>
          </w:p>
          <w:p w14:paraId="77C984DA" w14:textId="77777777" w:rsidR="00D5679E" w:rsidRPr="006312A2" w:rsidRDefault="00D5679E" w:rsidP="00955F65">
            <w:pPr>
              <w:numPr>
                <w:ilvl w:val="0"/>
                <w:numId w:val="17"/>
              </w:numPr>
              <w:jc w:val="both"/>
              <w:rPr>
                <w:sz w:val="24"/>
                <w:szCs w:val="24"/>
              </w:rPr>
            </w:pPr>
            <w:r w:rsidRPr="006312A2">
              <w:rPr>
                <w:sz w:val="24"/>
                <w:szCs w:val="24"/>
              </w:rPr>
              <w:t>поповнення каталогів;</w:t>
            </w:r>
          </w:p>
          <w:p w14:paraId="08FA84F4" w14:textId="77777777" w:rsidR="00D5679E" w:rsidRPr="006312A2" w:rsidRDefault="00D5679E" w:rsidP="00955F65">
            <w:pPr>
              <w:numPr>
                <w:ilvl w:val="0"/>
                <w:numId w:val="17"/>
              </w:numPr>
              <w:jc w:val="both"/>
              <w:rPr>
                <w:sz w:val="24"/>
                <w:szCs w:val="24"/>
              </w:rPr>
            </w:pPr>
            <w:r w:rsidRPr="006312A2">
              <w:rPr>
                <w:sz w:val="24"/>
                <w:szCs w:val="24"/>
              </w:rPr>
              <w:t>рознесення книг по стелажах, правильне їх розміщення.</w:t>
            </w:r>
          </w:p>
        </w:tc>
        <w:tc>
          <w:tcPr>
            <w:tcW w:w="1842" w:type="dxa"/>
            <w:tcBorders>
              <w:top w:val="single" w:sz="4" w:space="0" w:color="auto"/>
              <w:left w:val="single" w:sz="4" w:space="0" w:color="auto"/>
              <w:bottom w:val="single" w:sz="4" w:space="0" w:color="auto"/>
              <w:right w:val="single" w:sz="4" w:space="0" w:color="auto"/>
            </w:tcBorders>
          </w:tcPr>
          <w:p w14:paraId="0DCB2B88" w14:textId="77777777" w:rsidR="00D5679E" w:rsidRPr="006312A2" w:rsidRDefault="00D5679E" w:rsidP="00D5679E">
            <w:pPr>
              <w:jc w:val="center"/>
              <w:rPr>
                <w:sz w:val="24"/>
                <w:szCs w:val="24"/>
              </w:rPr>
            </w:pPr>
          </w:p>
          <w:p w14:paraId="4651BE4C" w14:textId="77777777" w:rsidR="00D5679E" w:rsidRPr="006312A2" w:rsidRDefault="00D5679E" w:rsidP="00D5679E">
            <w:pPr>
              <w:jc w:val="center"/>
              <w:rPr>
                <w:sz w:val="24"/>
                <w:szCs w:val="24"/>
              </w:rPr>
            </w:pPr>
          </w:p>
          <w:p w14:paraId="48FE44CC" w14:textId="77777777" w:rsidR="00D5679E" w:rsidRPr="006312A2" w:rsidRDefault="00D5679E" w:rsidP="00D5679E">
            <w:pPr>
              <w:jc w:val="center"/>
              <w:rPr>
                <w:sz w:val="24"/>
                <w:szCs w:val="24"/>
              </w:rPr>
            </w:pPr>
            <w:r w:rsidRPr="006312A2">
              <w:rPr>
                <w:sz w:val="24"/>
                <w:szCs w:val="24"/>
              </w:rPr>
              <w:t xml:space="preserve">Зимові </w:t>
            </w:r>
          </w:p>
          <w:p w14:paraId="5DA2221F" w14:textId="77777777" w:rsidR="00D5679E" w:rsidRPr="006312A2" w:rsidRDefault="00D5679E" w:rsidP="00D5679E">
            <w:pPr>
              <w:jc w:val="center"/>
              <w:rPr>
                <w:sz w:val="24"/>
                <w:szCs w:val="24"/>
              </w:rPr>
            </w:pPr>
            <w:r w:rsidRPr="006312A2">
              <w:rPr>
                <w:sz w:val="24"/>
                <w:szCs w:val="24"/>
              </w:rPr>
              <w:t>канікули</w:t>
            </w:r>
          </w:p>
        </w:tc>
        <w:tc>
          <w:tcPr>
            <w:tcW w:w="1843" w:type="dxa"/>
            <w:tcBorders>
              <w:top w:val="single" w:sz="4" w:space="0" w:color="auto"/>
              <w:left w:val="single" w:sz="4" w:space="0" w:color="auto"/>
              <w:bottom w:val="single" w:sz="4" w:space="0" w:color="auto"/>
              <w:right w:val="single" w:sz="4" w:space="0" w:color="auto"/>
            </w:tcBorders>
          </w:tcPr>
          <w:p w14:paraId="3003DB33" w14:textId="77777777" w:rsidR="00D5679E" w:rsidRPr="006312A2" w:rsidRDefault="00D5679E" w:rsidP="00D5679E">
            <w:pPr>
              <w:jc w:val="center"/>
              <w:rPr>
                <w:sz w:val="24"/>
                <w:szCs w:val="24"/>
              </w:rPr>
            </w:pPr>
          </w:p>
          <w:p w14:paraId="1EFD0880" w14:textId="77777777" w:rsidR="00D5679E" w:rsidRPr="006312A2" w:rsidRDefault="00D5679E" w:rsidP="00D5679E">
            <w:pPr>
              <w:jc w:val="center"/>
              <w:rPr>
                <w:sz w:val="24"/>
                <w:szCs w:val="24"/>
              </w:rPr>
            </w:pPr>
          </w:p>
          <w:p w14:paraId="6C3BC939"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4CA38EC9" w14:textId="77777777" w:rsidR="00D5679E" w:rsidRDefault="00D5679E" w:rsidP="00D5679E">
            <w:pPr>
              <w:jc w:val="center"/>
              <w:rPr>
                <w:rFonts w:eastAsia="Calibri"/>
                <w:b/>
                <w:sz w:val="24"/>
                <w:szCs w:val="24"/>
              </w:rPr>
            </w:pPr>
          </w:p>
        </w:tc>
      </w:tr>
      <w:tr w:rsidR="00D5679E" w14:paraId="18C9A8CC"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9365B75" w14:textId="77777777" w:rsidR="00D5679E" w:rsidRDefault="00D5679E" w:rsidP="00D5679E">
            <w:pPr>
              <w:jc w:val="center"/>
              <w:rPr>
                <w:rFonts w:eastAsia="Calibri"/>
                <w:sz w:val="24"/>
                <w:szCs w:val="24"/>
              </w:rPr>
            </w:pPr>
            <w:r>
              <w:rPr>
                <w:rFonts w:eastAsia="Calibri"/>
                <w:sz w:val="24"/>
                <w:szCs w:val="24"/>
              </w:rPr>
              <w:t>6.</w:t>
            </w:r>
          </w:p>
        </w:tc>
        <w:tc>
          <w:tcPr>
            <w:tcW w:w="4394" w:type="dxa"/>
            <w:tcBorders>
              <w:top w:val="single" w:sz="4" w:space="0" w:color="auto"/>
              <w:left w:val="single" w:sz="4" w:space="0" w:color="auto"/>
              <w:bottom w:val="single" w:sz="4" w:space="0" w:color="auto"/>
              <w:right w:val="single" w:sz="4" w:space="0" w:color="auto"/>
            </w:tcBorders>
          </w:tcPr>
          <w:p w14:paraId="755F601B" w14:textId="77777777" w:rsidR="00D5679E" w:rsidRPr="006312A2" w:rsidRDefault="00D5679E" w:rsidP="00D5679E">
            <w:pPr>
              <w:jc w:val="both"/>
              <w:rPr>
                <w:sz w:val="24"/>
                <w:szCs w:val="24"/>
              </w:rPr>
            </w:pPr>
            <w:r w:rsidRPr="006312A2">
              <w:rPr>
                <w:sz w:val="24"/>
                <w:szCs w:val="24"/>
              </w:rPr>
              <w:t xml:space="preserve">Заходи по збереженню фонду підручників: </w:t>
            </w:r>
          </w:p>
          <w:p w14:paraId="66F6EC62" w14:textId="77777777" w:rsidR="00D5679E" w:rsidRPr="006312A2" w:rsidRDefault="00D5679E" w:rsidP="00955F65">
            <w:pPr>
              <w:numPr>
                <w:ilvl w:val="0"/>
                <w:numId w:val="17"/>
              </w:numPr>
              <w:jc w:val="both"/>
              <w:rPr>
                <w:sz w:val="24"/>
                <w:szCs w:val="24"/>
              </w:rPr>
            </w:pPr>
            <w:r w:rsidRPr="006312A2">
              <w:rPr>
                <w:sz w:val="24"/>
                <w:szCs w:val="24"/>
              </w:rPr>
              <w:t>рейди перевірки стану підручників;</w:t>
            </w:r>
          </w:p>
          <w:p w14:paraId="29D7601E" w14:textId="77777777" w:rsidR="00D5679E" w:rsidRPr="006312A2" w:rsidRDefault="00D5679E" w:rsidP="00955F65">
            <w:pPr>
              <w:numPr>
                <w:ilvl w:val="0"/>
                <w:numId w:val="17"/>
              </w:numPr>
              <w:jc w:val="both"/>
              <w:rPr>
                <w:sz w:val="24"/>
                <w:szCs w:val="24"/>
              </w:rPr>
            </w:pPr>
            <w:r w:rsidRPr="006312A2">
              <w:rPr>
                <w:sz w:val="24"/>
                <w:szCs w:val="24"/>
              </w:rPr>
              <w:t xml:space="preserve"> оформлення результатів перевірки збереження підручників школярами на стенді «Шкільна бібліотека інформує».</w:t>
            </w:r>
          </w:p>
        </w:tc>
        <w:tc>
          <w:tcPr>
            <w:tcW w:w="1842" w:type="dxa"/>
            <w:tcBorders>
              <w:top w:val="single" w:sz="4" w:space="0" w:color="auto"/>
              <w:left w:val="single" w:sz="4" w:space="0" w:color="auto"/>
              <w:bottom w:val="single" w:sz="4" w:space="0" w:color="auto"/>
              <w:right w:val="single" w:sz="4" w:space="0" w:color="auto"/>
            </w:tcBorders>
          </w:tcPr>
          <w:p w14:paraId="468F23AF" w14:textId="77777777" w:rsidR="00D5679E" w:rsidRPr="006312A2" w:rsidRDefault="00D5679E" w:rsidP="00D5679E">
            <w:pPr>
              <w:jc w:val="center"/>
              <w:rPr>
                <w:sz w:val="24"/>
                <w:szCs w:val="24"/>
              </w:rPr>
            </w:pPr>
          </w:p>
          <w:p w14:paraId="7C58C0AB" w14:textId="77777777" w:rsidR="00D5679E" w:rsidRPr="006312A2" w:rsidRDefault="00D5679E" w:rsidP="00D5679E">
            <w:pPr>
              <w:jc w:val="center"/>
              <w:rPr>
                <w:sz w:val="24"/>
                <w:szCs w:val="24"/>
              </w:rPr>
            </w:pPr>
            <w:r w:rsidRPr="006312A2">
              <w:rPr>
                <w:sz w:val="24"/>
                <w:szCs w:val="24"/>
              </w:rPr>
              <w:t>1 раз на</w:t>
            </w:r>
          </w:p>
          <w:p w14:paraId="73E466FD" w14:textId="77777777" w:rsidR="00D5679E" w:rsidRPr="006312A2" w:rsidRDefault="00D5679E" w:rsidP="00D5679E">
            <w:pPr>
              <w:jc w:val="center"/>
              <w:rPr>
                <w:sz w:val="24"/>
                <w:szCs w:val="24"/>
              </w:rPr>
            </w:pPr>
            <w:r w:rsidRPr="006312A2">
              <w:rPr>
                <w:sz w:val="24"/>
                <w:szCs w:val="24"/>
              </w:rPr>
              <w:t>семестр</w:t>
            </w:r>
          </w:p>
        </w:tc>
        <w:tc>
          <w:tcPr>
            <w:tcW w:w="1843" w:type="dxa"/>
            <w:tcBorders>
              <w:top w:val="single" w:sz="4" w:space="0" w:color="auto"/>
              <w:left w:val="single" w:sz="4" w:space="0" w:color="auto"/>
              <w:bottom w:val="single" w:sz="4" w:space="0" w:color="auto"/>
              <w:right w:val="single" w:sz="4" w:space="0" w:color="auto"/>
            </w:tcBorders>
          </w:tcPr>
          <w:p w14:paraId="1C4FF651" w14:textId="77777777" w:rsidR="00D5679E" w:rsidRPr="006312A2" w:rsidRDefault="00D5679E" w:rsidP="00D5679E">
            <w:pPr>
              <w:jc w:val="center"/>
              <w:rPr>
                <w:sz w:val="24"/>
                <w:szCs w:val="24"/>
              </w:rPr>
            </w:pPr>
          </w:p>
          <w:p w14:paraId="42A94563" w14:textId="77777777" w:rsidR="00D5679E" w:rsidRPr="006312A2" w:rsidRDefault="00D5679E" w:rsidP="00D5679E">
            <w:pPr>
              <w:jc w:val="center"/>
              <w:rPr>
                <w:sz w:val="24"/>
                <w:szCs w:val="24"/>
              </w:rPr>
            </w:pPr>
            <w:r w:rsidRPr="006312A2">
              <w:rPr>
                <w:sz w:val="24"/>
                <w:szCs w:val="24"/>
              </w:rPr>
              <w:t>Актив бібліотеки,</w:t>
            </w:r>
          </w:p>
          <w:p w14:paraId="72D7B723"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5899A131" w14:textId="77777777" w:rsidR="00D5679E" w:rsidRDefault="00D5679E" w:rsidP="00D5679E">
            <w:pPr>
              <w:jc w:val="center"/>
              <w:rPr>
                <w:rFonts w:eastAsia="Calibri"/>
                <w:b/>
                <w:sz w:val="24"/>
                <w:szCs w:val="24"/>
              </w:rPr>
            </w:pPr>
          </w:p>
        </w:tc>
      </w:tr>
      <w:tr w:rsidR="00D5679E" w14:paraId="1A4A68F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B5D6557" w14:textId="77777777" w:rsidR="00D5679E" w:rsidRDefault="00D5679E" w:rsidP="00D5679E">
            <w:pPr>
              <w:jc w:val="center"/>
              <w:rPr>
                <w:rFonts w:eastAsia="Calibri"/>
                <w:sz w:val="24"/>
                <w:szCs w:val="24"/>
              </w:rPr>
            </w:pPr>
            <w:r>
              <w:rPr>
                <w:rFonts w:eastAsia="Calibri"/>
                <w:sz w:val="24"/>
                <w:szCs w:val="24"/>
              </w:rPr>
              <w:t>7.</w:t>
            </w:r>
          </w:p>
        </w:tc>
        <w:tc>
          <w:tcPr>
            <w:tcW w:w="4394" w:type="dxa"/>
            <w:tcBorders>
              <w:top w:val="single" w:sz="4" w:space="0" w:color="auto"/>
              <w:left w:val="single" w:sz="4" w:space="0" w:color="auto"/>
              <w:bottom w:val="single" w:sz="4" w:space="0" w:color="auto"/>
              <w:right w:val="single" w:sz="4" w:space="0" w:color="auto"/>
            </w:tcBorders>
          </w:tcPr>
          <w:p w14:paraId="19057C2C" w14:textId="77777777" w:rsidR="00D5679E" w:rsidRPr="006312A2" w:rsidRDefault="00D5679E" w:rsidP="00D5679E">
            <w:pPr>
              <w:jc w:val="both"/>
              <w:rPr>
                <w:sz w:val="24"/>
                <w:szCs w:val="24"/>
              </w:rPr>
            </w:pPr>
            <w:r w:rsidRPr="006312A2">
              <w:rPr>
                <w:sz w:val="24"/>
                <w:szCs w:val="24"/>
              </w:rPr>
              <w:t>Участь у заходах:</w:t>
            </w:r>
          </w:p>
          <w:p w14:paraId="027954FE" w14:textId="77777777" w:rsidR="00D5679E" w:rsidRPr="006312A2" w:rsidRDefault="00D5679E" w:rsidP="00955F65">
            <w:pPr>
              <w:numPr>
                <w:ilvl w:val="0"/>
                <w:numId w:val="16"/>
              </w:numPr>
              <w:jc w:val="both"/>
              <w:rPr>
                <w:sz w:val="24"/>
                <w:szCs w:val="24"/>
              </w:rPr>
            </w:pPr>
            <w:r w:rsidRPr="006312A2">
              <w:rPr>
                <w:sz w:val="24"/>
                <w:szCs w:val="24"/>
              </w:rPr>
              <w:t>Всеукраїнського місячника «</w:t>
            </w:r>
            <w:r w:rsidRPr="006312A2">
              <w:rPr>
                <w:color w:val="000000"/>
                <w:kern w:val="36"/>
                <w:sz w:val="24"/>
                <w:szCs w:val="24"/>
              </w:rPr>
              <w:t xml:space="preserve">Сучасна бібліотека Нової української школи – простір для освітніх можливостей кожного учня»; </w:t>
            </w:r>
          </w:p>
          <w:p w14:paraId="03BE3FD0" w14:textId="77777777" w:rsidR="00D5679E" w:rsidRPr="006312A2" w:rsidRDefault="00D5679E" w:rsidP="00955F65">
            <w:pPr>
              <w:numPr>
                <w:ilvl w:val="0"/>
                <w:numId w:val="16"/>
              </w:numPr>
              <w:jc w:val="both"/>
              <w:rPr>
                <w:sz w:val="24"/>
                <w:szCs w:val="24"/>
              </w:rPr>
            </w:pPr>
            <w:r w:rsidRPr="006312A2">
              <w:rPr>
                <w:sz w:val="24"/>
                <w:szCs w:val="24"/>
              </w:rPr>
              <w:t>Тижня дитячої та юнацької книги;</w:t>
            </w:r>
          </w:p>
          <w:p w14:paraId="34A2B022" w14:textId="77777777" w:rsidR="00D5679E" w:rsidRPr="006312A2" w:rsidRDefault="00D5679E" w:rsidP="00955F65">
            <w:pPr>
              <w:numPr>
                <w:ilvl w:val="0"/>
                <w:numId w:val="16"/>
              </w:numPr>
              <w:jc w:val="both"/>
              <w:rPr>
                <w:sz w:val="24"/>
                <w:szCs w:val="24"/>
              </w:rPr>
            </w:pPr>
            <w:r w:rsidRPr="006312A2">
              <w:rPr>
                <w:sz w:val="24"/>
                <w:szCs w:val="24"/>
              </w:rPr>
              <w:t>«Бібліоподорож першокласників у чарівний світ книги».</w:t>
            </w:r>
          </w:p>
        </w:tc>
        <w:tc>
          <w:tcPr>
            <w:tcW w:w="1842" w:type="dxa"/>
            <w:tcBorders>
              <w:top w:val="single" w:sz="4" w:space="0" w:color="auto"/>
              <w:left w:val="single" w:sz="4" w:space="0" w:color="auto"/>
              <w:bottom w:val="single" w:sz="4" w:space="0" w:color="auto"/>
              <w:right w:val="single" w:sz="4" w:space="0" w:color="auto"/>
            </w:tcBorders>
          </w:tcPr>
          <w:p w14:paraId="604BE135" w14:textId="77777777" w:rsidR="00D5679E" w:rsidRPr="006312A2" w:rsidRDefault="00D5679E" w:rsidP="00D5679E">
            <w:pPr>
              <w:jc w:val="center"/>
              <w:rPr>
                <w:sz w:val="24"/>
                <w:szCs w:val="24"/>
              </w:rPr>
            </w:pPr>
          </w:p>
          <w:p w14:paraId="5A0B892E" w14:textId="77777777" w:rsidR="00D5679E" w:rsidRPr="006312A2" w:rsidRDefault="00D5679E" w:rsidP="00D5679E">
            <w:pPr>
              <w:jc w:val="center"/>
              <w:rPr>
                <w:sz w:val="24"/>
                <w:szCs w:val="24"/>
              </w:rPr>
            </w:pPr>
          </w:p>
          <w:p w14:paraId="079A807B" w14:textId="77777777" w:rsidR="00D5679E" w:rsidRPr="006312A2" w:rsidRDefault="00D5679E" w:rsidP="00D5679E">
            <w:pPr>
              <w:jc w:val="center"/>
              <w:rPr>
                <w:sz w:val="24"/>
                <w:szCs w:val="24"/>
              </w:rPr>
            </w:pPr>
          </w:p>
          <w:p w14:paraId="4D3FAF32" w14:textId="77777777" w:rsidR="00D5679E" w:rsidRPr="006312A2" w:rsidRDefault="00D5679E" w:rsidP="00D5679E">
            <w:pPr>
              <w:jc w:val="center"/>
              <w:rPr>
                <w:sz w:val="24"/>
                <w:szCs w:val="24"/>
              </w:rPr>
            </w:pPr>
            <w:r w:rsidRPr="006312A2">
              <w:rPr>
                <w:sz w:val="24"/>
                <w:szCs w:val="24"/>
              </w:rPr>
              <w:t>За планом</w:t>
            </w:r>
          </w:p>
        </w:tc>
        <w:tc>
          <w:tcPr>
            <w:tcW w:w="1843" w:type="dxa"/>
            <w:tcBorders>
              <w:top w:val="single" w:sz="4" w:space="0" w:color="auto"/>
              <w:left w:val="single" w:sz="4" w:space="0" w:color="auto"/>
              <w:bottom w:val="single" w:sz="4" w:space="0" w:color="auto"/>
              <w:right w:val="single" w:sz="4" w:space="0" w:color="auto"/>
            </w:tcBorders>
          </w:tcPr>
          <w:p w14:paraId="1F30FA11" w14:textId="77777777" w:rsidR="00D5679E" w:rsidRPr="006312A2" w:rsidRDefault="00D5679E" w:rsidP="00D5679E">
            <w:pPr>
              <w:jc w:val="center"/>
              <w:rPr>
                <w:sz w:val="24"/>
                <w:szCs w:val="24"/>
              </w:rPr>
            </w:pPr>
          </w:p>
          <w:p w14:paraId="34F61D0B" w14:textId="77777777" w:rsidR="00D5679E" w:rsidRPr="006312A2" w:rsidRDefault="00D5679E" w:rsidP="00D5679E">
            <w:pPr>
              <w:jc w:val="center"/>
              <w:rPr>
                <w:sz w:val="24"/>
                <w:szCs w:val="24"/>
              </w:rPr>
            </w:pPr>
          </w:p>
          <w:p w14:paraId="60C4F1AE" w14:textId="77777777" w:rsidR="00D5679E" w:rsidRPr="006312A2" w:rsidRDefault="00D5679E" w:rsidP="00D5679E">
            <w:pPr>
              <w:jc w:val="center"/>
              <w:rPr>
                <w:sz w:val="24"/>
                <w:szCs w:val="24"/>
              </w:rPr>
            </w:pPr>
          </w:p>
          <w:p w14:paraId="7E78935F" w14:textId="77777777" w:rsidR="00D5679E" w:rsidRPr="006312A2" w:rsidRDefault="00D5679E" w:rsidP="00D5679E">
            <w:pPr>
              <w:jc w:val="center"/>
              <w:rPr>
                <w:sz w:val="24"/>
                <w:szCs w:val="24"/>
              </w:rPr>
            </w:pPr>
            <w:r w:rsidRPr="006312A2">
              <w:rPr>
                <w:sz w:val="24"/>
                <w:szCs w:val="24"/>
              </w:rPr>
              <w:t>Актив бібліотеки,</w:t>
            </w:r>
          </w:p>
          <w:p w14:paraId="72BAAAAE" w14:textId="77777777" w:rsidR="00D5679E" w:rsidRPr="006312A2" w:rsidRDefault="00D5679E" w:rsidP="00D5679E">
            <w:pPr>
              <w:jc w:val="center"/>
              <w:rPr>
                <w:sz w:val="24"/>
                <w:szCs w:val="24"/>
              </w:rPr>
            </w:pPr>
            <w:r w:rsidRPr="006312A2">
              <w:rPr>
                <w:sz w:val="24"/>
                <w:szCs w:val="24"/>
              </w:rPr>
              <w:t>бібліотекар</w:t>
            </w:r>
          </w:p>
          <w:p w14:paraId="7E32C91F" w14:textId="77777777" w:rsidR="00D5679E" w:rsidRPr="006312A2" w:rsidRDefault="00D5679E" w:rsidP="00D5679E">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14:paraId="7D5AAA76" w14:textId="77777777" w:rsidR="00D5679E" w:rsidRDefault="00D5679E" w:rsidP="00D5679E">
            <w:pPr>
              <w:jc w:val="center"/>
              <w:rPr>
                <w:rFonts w:eastAsia="Calibri"/>
                <w:b/>
                <w:sz w:val="24"/>
                <w:szCs w:val="24"/>
              </w:rPr>
            </w:pPr>
          </w:p>
        </w:tc>
      </w:tr>
      <w:tr w:rsidR="00D5679E" w14:paraId="15E214F2" w14:textId="77777777" w:rsidTr="00D5679E">
        <w:tc>
          <w:tcPr>
            <w:tcW w:w="10030" w:type="dxa"/>
            <w:gridSpan w:val="5"/>
            <w:tcBorders>
              <w:top w:val="single" w:sz="4" w:space="0" w:color="auto"/>
              <w:left w:val="single" w:sz="4" w:space="0" w:color="auto"/>
              <w:bottom w:val="single" w:sz="4" w:space="0" w:color="auto"/>
              <w:right w:val="single" w:sz="4" w:space="0" w:color="auto"/>
            </w:tcBorders>
          </w:tcPr>
          <w:p w14:paraId="33AA1F41" w14:textId="77777777" w:rsidR="00D5679E" w:rsidRPr="006312A2" w:rsidRDefault="00D5679E" w:rsidP="00D5679E">
            <w:pPr>
              <w:jc w:val="center"/>
              <w:rPr>
                <w:rFonts w:eastAsia="Calibri"/>
                <w:b/>
                <w:sz w:val="24"/>
                <w:szCs w:val="24"/>
              </w:rPr>
            </w:pPr>
            <w:r w:rsidRPr="006312A2">
              <w:rPr>
                <w:b/>
                <w:sz w:val="24"/>
                <w:szCs w:val="24"/>
                <w:lang w:val="en-US"/>
              </w:rPr>
              <w:t>V</w:t>
            </w:r>
            <w:r w:rsidRPr="006312A2">
              <w:rPr>
                <w:b/>
                <w:sz w:val="24"/>
                <w:szCs w:val="24"/>
              </w:rPr>
              <w:t>. Робота ДБА</w:t>
            </w:r>
          </w:p>
          <w:p w14:paraId="207DD1B0" w14:textId="77777777" w:rsidR="00D5679E" w:rsidRDefault="00D5679E" w:rsidP="00D5679E">
            <w:pPr>
              <w:jc w:val="center"/>
              <w:rPr>
                <w:rFonts w:eastAsia="Calibri"/>
                <w:b/>
                <w:sz w:val="24"/>
                <w:szCs w:val="24"/>
              </w:rPr>
            </w:pPr>
          </w:p>
        </w:tc>
      </w:tr>
      <w:tr w:rsidR="00D5679E" w14:paraId="1BCB598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D4A50BF" w14:textId="77777777" w:rsidR="00D5679E" w:rsidRDefault="00D5679E" w:rsidP="00D5679E">
            <w:pPr>
              <w:jc w:val="center"/>
              <w:rPr>
                <w:rFonts w:eastAsia="Calibri"/>
                <w:sz w:val="24"/>
                <w:szCs w:val="24"/>
              </w:rPr>
            </w:pPr>
            <w:r>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47087824" w14:textId="77777777" w:rsidR="00D5679E" w:rsidRPr="006312A2" w:rsidRDefault="00D5679E" w:rsidP="00D5679E">
            <w:pPr>
              <w:jc w:val="both"/>
              <w:rPr>
                <w:sz w:val="24"/>
                <w:szCs w:val="24"/>
              </w:rPr>
            </w:pPr>
            <w:r w:rsidRPr="006312A2">
              <w:rPr>
                <w:sz w:val="24"/>
                <w:szCs w:val="24"/>
              </w:rPr>
              <w:t xml:space="preserve">Поповнення і впорядкування каталогу і </w:t>
            </w:r>
          </w:p>
          <w:p w14:paraId="2AF5E53B" w14:textId="77777777" w:rsidR="00D5679E" w:rsidRPr="006312A2" w:rsidRDefault="00D5679E" w:rsidP="00D5679E">
            <w:pPr>
              <w:tabs>
                <w:tab w:val="left" w:pos="3210"/>
              </w:tabs>
              <w:jc w:val="both"/>
              <w:rPr>
                <w:sz w:val="24"/>
                <w:szCs w:val="24"/>
              </w:rPr>
            </w:pPr>
            <w:r w:rsidRPr="006312A2">
              <w:rPr>
                <w:sz w:val="24"/>
                <w:szCs w:val="24"/>
              </w:rPr>
              <w:lastRenderedPageBreak/>
              <w:t>картотек:</w:t>
            </w:r>
            <w:r w:rsidRPr="006312A2">
              <w:rPr>
                <w:sz w:val="24"/>
                <w:szCs w:val="24"/>
              </w:rPr>
              <w:tab/>
            </w:r>
          </w:p>
          <w:p w14:paraId="3667CE58" w14:textId="77777777" w:rsidR="00D5679E" w:rsidRPr="006312A2" w:rsidRDefault="00D5679E" w:rsidP="00955F65">
            <w:pPr>
              <w:numPr>
                <w:ilvl w:val="0"/>
                <w:numId w:val="17"/>
              </w:numPr>
              <w:jc w:val="both"/>
              <w:rPr>
                <w:sz w:val="24"/>
                <w:szCs w:val="24"/>
              </w:rPr>
            </w:pPr>
            <w:r w:rsidRPr="006312A2">
              <w:rPr>
                <w:sz w:val="24"/>
                <w:szCs w:val="24"/>
              </w:rPr>
              <w:t>«Картотека з національно-патріотичного виховання»;</w:t>
            </w:r>
          </w:p>
          <w:p w14:paraId="4763CB81" w14:textId="77777777" w:rsidR="00D5679E" w:rsidRPr="006312A2" w:rsidRDefault="00D5679E" w:rsidP="00955F65">
            <w:pPr>
              <w:numPr>
                <w:ilvl w:val="0"/>
                <w:numId w:val="17"/>
              </w:numPr>
              <w:jc w:val="both"/>
              <w:rPr>
                <w:sz w:val="24"/>
                <w:szCs w:val="24"/>
              </w:rPr>
            </w:pPr>
            <w:r w:rsidRPr="006312A2">
              <w:rPr>
                <w:sz w:val="24"/>
                <w:szCs w:val="24"/>
              </w:rPr>
              <w:t>Картотека журнально-газетних статей «НУШ»;</w:t>
            </w:r>
          </w:p>
          <w:p w14:paraId="5A82DCEB" w14:textId="77777777" w:rsidR="00D5679E" w:rsidRPr="006312A2" w:rsidRDefault="00D5679E" w:rsidP="00955F65">
            <w:pPr>
              <w:numPr>
                <w:ilvl w:val="0"/>
                <w:numId w:val="17"/>
              </w:numPr>
              <w:jc w:val="both"/>
              <w:rPr>
                <w:sz w:val="24"/>
                <w:szCs w:val="24"/>
              </w:rPr>
            </w:pPr>
            <w:r w:rsidRPr="006312A2">
              <w:rPr>
                <w:sz w:val="24"/>
                <w:szCs w:val="24"/>
              </w:rPr>
              <w:t>«Репертуарна картотека»;</w:t>
            </w:r>
          </w:p>
          <w:p w14:paraId="69620107" w14:textId="77777777" w:rsidR="00D5679E" w:rsidRPr="006312A2" w:rsidRDefault="00D5679E" w:rsidP="00955F65">
            <w:pPr>
              <w:numPr>
                <w:ilvl w:val="0"/>
                <w:numId w:val="17"/>
              </w:numPr>
              <w:jc w:val="both"/>
              <w:rPr>
                <w:sz w:val="24"/>
                <w:szCs w:val="24"/>
              </w:rPr>
            </w:pPr>
            <w:r w:rsidRPr="006312A2">
              <w:rPr>
                <w:sz w:val="24"/>
                <w:szCs w:val="24"/>
              </w:rPr>
              <w:t>«Мій рідний край»;</w:t>
            </w:r>
          </w:p>
          <w:p w14:paraId="6FCE6BB1" w14:textId="77777777" w:rsidR="00D5679E" w:rsidRPr="006312A2" w:rsidRDefault="00D5679E" w:rsidP="00955F65">
            <w:pPr>
              <w:numPr>
                <w:ilvl w:val="0"/>
                <w:numId w:val="17"/>
              </w:numPr>
              <w:jc w:val="both"/>
              <w:rPr>
                <w:sz w:val="24"/>
                <w:szCs w:val="24"/>
              </w:rPr>
            </w:pPr>
            <w:r w:rsidRPr="006312A2">
              <w:rPr>
                <w:sz w:val="24"/>
                <w:szCs w:val="24"/>
              </w:rPr>
              <w:t>«Картотека підручників»;</w:t>
            </w:r>
          </w:p>
          <w:p w14:paraId="5D0652B2" w14:textId="77777777" w:rsidR="00D5679E" w:rsidRPr="006312A2" w:rsidRDefault="00D5679E" w:rsidP="00955F65">
            <w:pPr>
              <w:numPr>
                <w:ilvl w:val="0"/>
                <w:numId w:val="17"/>
              </w:numPr>
              <w:jc w:val="both"/>
              <w:rPr>
                <w:sz w:val="24"/>
                <w:szCs w:val="24"/>
              </w:rPr>
            </w:pPr>
            <w:r w:rsidRPr="006312A2">
              <w:rPr>
                <w:sz w:val="24"/>
                <w:szCs w:val="24"/>
              </w:rPr>
              <w:t>«Картотека нових надходжень»;</w:t>
            </w:r>
          </w:p>
          <w:p w14:paraId="569F57FF" w14:textId="77777777" w:rsidR="00D5679E" w:rsidRPr="006312A2" w:rsidRDefault="00D5679E" w:rsidP="00955F65">
            <w:pPr>
              <w:numPr>
                <w:ilvl w:val="0"/>
                <w:numId w:val="17"/>
              </w:numPr>
              <w:jc w:val="both"/>
              <w:rPr>
                <w:sz w:val="24"/>
                <w:szCs w:val="24"/>
              </w:rPr>
            </w:pPr>
            <w:r w:rsidRPr="006312A2">
              <w:rPr>
                <w:sz w:val="24"/>
                <w:szCs w:val="24"/>
              </w:rPr>
              <w:t>«На допомогу класному керівнику».</w:t>
            </w:r>
          </w:p>
        </w:tc>
        <w:tc>
          <w:tcPr>
            <w:tcW w:w="1842" w:type="dxa"/>
            <w:tcBorders>
              <w:top w:val="single" w:sz="4" w:space="0" w:color="auto"/>
              <w:left w:val="single" w:sz="4" w:space="0" w:color="auto"/>
              <w:bottom w:val="single" w:sz="4" w:space="0" w:color="auto"/>
              <w:right w:val="single" w:sz="4" w:space="0" w:color="auto"/>
            </w:tcBorders>
          </w:tcPr>
          <w:p w14:paraId="39FFA99A" w14:textId="77777777" w:rsidR="00D5679E" w:rsidRPr="006312A2" w:rsidRDefault="00D5679E" w:rsidP="00D5679E">
            <w:pPr>
              <w:jc w:val="center"/>
              <w:rPr>
                <w:sz w:val="24"/>
                <w:szCs w:val="24"/>
              </w:rPr>
            </w:pPr>
          </w:p>
          <w:p w14:paraId="201A5C3A" w14:textId="77777777" w:rsidR="00D5679E" w:rsidRPr="006312A2" w:rsidRDefault="00D5679E" w:rsidP="00D5679E">
            <w:pPr>
              <w:jc w:val="center"/>
              <w:rPr>
                <w:sz w:val="24"/>
                <w:szCs w:val="24"/>
              </w:rPr>
            </w:pPr>
          </w:p>
          <w:p w14:paraId="2E50EA66" w14:textId="77777777" w:rsidR="00D5679E" w:rsidRPr="006312A2" w:rsidRDefault="00D5679E" w:rsidP="00D5679E">
            <w:pPr>
              <w:jc w:val="center"/>
              <w:rPr>
                <w:sz w:val="24"/>
                <w:szCs w:val="24"/>
              </w:rPr>
            </w:pPr>
          </w:p>
          <w:p w14:paraId="713D0FE9" w14:textId="77777777" w:rsidR="00D5679E" w:rsidRPr="006312A2" w:rsidRDefault="00D5679E" w:rsidP="00D5679E">
            <w:pPr>
              <w:jc w:val="center"/>
              <w:rPr>
                <w:sz w:val="24"/>
                <w:szCs w:val="24"/>
              </w:rPr>
            </w:pPr>
          </w:p>
          <w:p w14:paraId="4E985B13"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45EAC470" w14:textId="77777777" w:rsidR="00D5679E" w:rsidRPr="006312A2" w:rsidRDefault="00D5679E" w:rsidP="00D5679E">
            <w:pPr>
              <w:jc w:val="center"/>
              <w:rPr>
                <w:sz w:val="24"/>
                <w:szCs w:val="24"/>
              </w:rPr>
            </w:pPr>
          </w:p>
          <w:p w14:paraId="5A7EE30A" w14:textId="77777777" w:rsidR="00D5679E" w:rsidRPr="006312A2" w:rsidRDefault="00D5679E" w:rsidP="00D5679E">
            <w:pPr>
              <w:jc w:val="center"/>
              <w:rPr>
                <w:sz w:val="24"/>
                <w:szCs w:val="24"/>
              </w:rPr>
            </w:pPr>
          </w:p>
          <w:p w14:paraId="50D8D51E" w14:textId="77777777" w:rsidR="00D5679E" w:rsidRPr="006312A2" w:rsidRDefault="00D5679E" w:rsidP="00D5679E">
            <w:pPr>
              <w:jc w:val="center"/>
              <w:rPr>
                <w:sz w:val="24"/>
                <w:szCs w:val="24"/>
              </w:rPr>
            </w:pPr>
          </w:p>
          <w:p w14:paraId="2974BB9D" w14:textId="77777777" w:rsidR="00D5679E" w:rsidRPr="006312A2" w:rsidRDefault="00D5679E" w:rsidP="00D5679E">
            <w:pPr>
              <w:jc w:val="center"/>
              <w:rPr>
                <w:sz w:val="24"/>
                <w:szCs w:val="24"/>
              </w:rPr>
            </w:pPr>
          </w:p>
          <w:p w14:paraId="7E4E3618"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97E428A" w14:textId="77777777" w:rsidR="00D5679E" w:rsidRDefault="00D5679E" w:rsidP="00D5679E">
            <w:pPr>
              <w:jc w:val="center"/>
              <w:rPr>
                <w:rFonts w:eastAsia="Calibri"/>
                <w:b/>
                <w:sz w:val="24"/>
                <w:szCs w:val="24"/>
              </w:rPr>
            </w:pPr>
          </w:p>
        </w:tc>
      </w:tr>
      <w:tr w:rsidR="00D5679E" w14:paraId="772CEB5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335C4F7" w14:textId="77777777" w:rsidR="00D5679E" w:rsidRDefault="00D5679E" w:rsidP="00D5679E">
            <w:pPr>
              <w:jc w:val="center"/>
              <w:rPr>
                <w:rFonts w:eastAsia="Calibri"/>
                <w:sz w:val="24"/>
                <w:szCs w:val="24"/>
              </w:rPr>
            </w:pPr>
            <w:r>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20D2116C" w14:textId="77777777" w:rsidR="00D5679E" w:rsidRPr="006312A2" w:rsidRDefault="00D5679E" w:rsidP="00D5679E">
            <w:pPr>
              <w:jc w:val="both"/>
              <w:rPr>
                <w:sz w:val="24"/>
                <w:szCs w:val="24"/>
              </w:rPr>
            </w:pPr>
            <w:r w:rsidRPr="006312A2">
              <w:rPr>
                <w:sz w:val="24"/>
                <w:szCs w:val="24"/>
              </w:rPr>
              <w:t>Консультативні години «Робота з картотеками».</w:t>
            </w:r>
          </w:p>
        </w:tc>
        <w:tc>
          <w:tcPr>
            <w:tcW w:w="1842" w:type="dxa"/>
            <w:tcBorders>
              <w:top w:val="single" w:sz="4" w:space="0" w:color="auto"/>
              <w:left w:val="single" w:sz="4" w:space="0" w:color="auto"/>
              <w:bottom w:val="single" w:sz="4" w:space="0" w:color="auto"/>
              <w:right w:val="single" w:sz="4" w:space="0" w:color="auto"/>
            </w:tcBorders>
          </w:tcPr>
          <w:p w14:paraId="35F31FF8" w14:textId="77777777" w:rsidR="00D5679E" w:rsidRPr="006312A2" w:rsidRDefault="00D5679E" w:rsidP="00D5679E">
            <w:pPr>
              <w:jc w:val="center"/>
              <w:rPr>
                <w:sz w:val="24"/>
                <w:szCs w:val="24"/>
              </w:rPr>
            </w:pPr>
            <w:r w:rsidRPr="006312A2">
              <w:rPr>
                <w:sz w:val="24"/>
                <w:szCs w:val="24"/>
              </w:rPr>
              <w:t>За необхідністю</w:t>
            </w:r>
          </w:p>
        </w:tc>
        <w:tc>
          <w:tcPr>
            <w:tcW w:w="1843" w:type="dxa"/>
            <w:tcBorders>
              <w:top w:val="single" w:sz="4" w:space="0" w:color="auto"/>
              <w:left w:val="single" w:sz="4" w:space="0" w:color="auto"/>
              <w:bottom w:val="single" w:sz="4" w:space="0" w:color="auto"/>
              <w:right w:val="single" w:sz="4" w:space="0" w:color="auto"/>
            </w:tcBorders>
          </w:tcPr>
          <w:p w14:paraId="4B1E4EBA" w14:textId="77777777" w:rsidR="00D5679E" w:rsidRPr="006312A2" w:rsidRDefault="00D5679E" w:rsidP="00D5679E">
            <w:pPr>
              <w:jc w:val="center"/>
              <w:rPr>
                <w:sz w:val="24"/>
                <w:szCs w:val="24"/>
              </w:rPr>
            </w:pPr>
            <w:r w:rsidRPr="006312A2">
              <w:rPr>
                <w:sz w:val="24"/>
                <w:szCs w:val="24"/>
              </w:rPr>
              <w:t>Бібліотекар</w:t>
            </w:r>
          </w:p>
          <w:p w14:paraId="64BF030B" w14:textId="77777777" w:rsidR="00D5679E" w:rsidRPr="006312A2" w:rsidRDefault="00D5679E" w:rsidP="00D5679E">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14:paraId="0EE4B629" w14:textId="77777777" w:rsidR="00D5679E" w:rsidRDefault="00D5679E" w:rsidP="00D5679E">
            <w:pPr>
              <w:jc w:val="center"/>
              <w:rPr>
                <w:rFonts w:eastAsia="Calibri"/>
                <w:b/>
                <w:sz w:val="24"/>
                <w:szCs w:val="24"/>
              </w:rPr>
            </w:pPr>
          </w:p>
        </w:tc>
      </w:tr>
      <w:tr w:rsidR="00D5679E" w14:paraId="1C264BD1"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14DDF33" w14:textId="77777777" w:rsidR="00D5679E" w:rsidRDefault="00D5679E" w:rsidP="00D5679E">
            <w:pPr>
              <w:jc w:val="center"/>
              <w:rPr>
                <w:rFonts w:eastAsia="Calibri"/>
                <w:sz w:val="24"/>
                <w:szCs w:val="24"/>
              </w:rPr>
            </w:pPr>
            <w:r>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7378529C" w14:textId="77777777" w:rsidR="00D5679E" w:rsidRPr="006312A2" w:rsidRDefault="00D5679E" w:rsidP="00D5679E">
            <w:pPr>
              <w:jc w:val="both"/>
              <w:rPr>
                <w:sz w:val="24"/>
                <w:szCs w:val="24"/>
              </w:rPr>
            </w:pPr>
            <w:r w:rsidRPr="006312A2">
              <w:rPr>
                <w:sz w:val="24"/>
                <w:szCs w:val="24"/>
              </w:rPr>
              <w:t>Пояснення учням правил користування ДБА.</w:t>
            </w:r>
          </w:p>
        </w:tc>
        <w:tc>
          <w:tcPr>
            <w:tcW w:w="1842" w:type="dxa"/>
            <w:tcBorders>
              <w:top w:val="single" w:sz="4" w:space="0" w:color="auto"/>
              <w:left w:val="single" w:sz="4" w:space="0" w:color="auto"/>
              <w:bottom w:val="single" w:sz="4" w:space="0" w:color="auto"/>
              <w:right w:val="single" w:sz="4" w:space="0" w:color="auto"/>
            </w:tcBorders>
          </w:tcPr>
          <w:p w14:paraId="6A061584" w14:textId="77777777" w:rsidR="00D5679E" w:rsidRPr="006312A2" w:rsidRDefault="00D5679E" w:rsidP="00D5679E">
            <w:pPr>
              <w:jc w:val="center"/>
              <w:rPr>
                <w:sz w:val="24"/>
                <w:szCs w:val="24"/>
              </w:rPr>
            </w:pPr>
            <w:r w:rsidRPr="006312A2">
              <w:rPr>
                <w:sz w:val="24"/>
                <w:szCs w:val="24"/>
              </w:rPr>
              <w:t>За необхідністю</w:t>
            </w:r>
          </w:p>
        </w:tc>
        <w:tc>
          <w:tcPr>
            <w:tcW w:w="1843" w:type="dxa"/>
            <w:tcBorders>
              <w:top w:val="single" w:sz="4" w:space="0" w:color="auto"/>
              <w:left w:val="single" w:sz="4" w:space="0" w:color="auto"/>
              <w:bottom w:val="single" w:sz="4" w:space="0" w:color="auto"/>
              <w:right w:val="single" w:sz="4" w:space="0" w:color="auto"/>
            </w:tcBorders>
          </w:tcPr>
          <w:p w14:paraId="06746A0F" w14:textId="77777777" w:rsidR="00D5679E" w:rsidRPr="006312A2" w:rsidRDefault="00D5679E" w:rsidP="00D5679E">
            <w:pPr>
              <w:jc w:val="center"/>
              <w:rPr>
                <w:sz w:val="24"/>
                <w:szCs w:val="24"/>
              </w:rPr>
            </w:pPr>
            <w:r w:rsidRPr="006312A2">
              <w:rPr>
                <w:sz w:val="24"/>
                <w:szCs w:val="24"/>
              </w:rPr>
              <w:t>Бібліотекар,</w:t>
            </w:r>
          </w:p>
          <w:p w14:paraId="3B1573A7" w14:textId="77777777" w:rsidR="00D5679E" w:rsidRPr="006312A2" w:rsidRDefault="00D5679E" w:rsidP="00D5679E">
            <w:pPr>
              <w:rPr>
                <w:sz w:val="24"/>
                <w:szCs w:val="24"/>
              </w:rPr>
            </w:pPr>
            <w:r w:rsidRPr="006312A2">
              <w:rPr>
                <w:sz w:val="24"/>
                <w:szCs w:val="24"/>
              </w:rPr>
              <w:t>актив бібліотеки</w:t>
            </w:r>
          </w:p>
        </w:tc>
        <w:tc>
          <w:tcPr>
            <w:tcW w:w="1383" w:type="dxa"/>
            <w:tcBorders>
              <w:top w:val="single" w:sz="4" w:space="0" w:color="auto"/>
              <w:left w:val="single" w:sz="4" w:space="0" w:color="auto"/>
              <w:bottom w:val="single" w:sz="4" w:space="0" w:color="auto"/>
              <w:right w:val="single" w:sz="4" w:space="0" w:color="auto"/>
            </w:tcBorders>
          </w:tcPr>
          <w:p w14:paraId="41029BF8" w14:textId="77777777" w:rsidR="00D5679E" w:rsidRDefault="00D5679E" w:rsidP="00D5679E">
            <w:pPr>
              <w:jc w:val="center"/>
              <w:rPr>
                <w:rFonts w:eastAsia="Calibri"/>
                <w:b/>
                <w:sz w:val="24"/>
                <w:szCs w:val="24"/>
              </w:rPr>
            </w:pPr>
          </w:p>
        </w:tc>
      </w:tr>
      <w:tr w:rsidR="00D5679E" w14:paraId="6C6B02E9"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43758C9" w14:textId="77777777" w:rsidR="00D5679E" w:rsidRDefault="00D5679E" w:rsidP="00D5679E">
            <w:pPr>
              <w:jc w:val="center"/>
              <w:rPr>
                <w:rFonts w:eastAsia="Calibri"/>
                <w:sz w:val="24"/>
                <w:szCs w:val="24"/>
              </w:rPr>
            </w:pPr>
            <w:r>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5A55D1E9" w14:textId="77777777" w:rsidR="00D5679E" w:rsidRPr="006312A2" w:rsidRDefault="00D5679E" w:rsidP="00D5679E">
            <w:pPr>
              <w:jc w:val="both"/>
              <w:rPr>
                <w:sz w:val="24"/>
                <w:szCs w:val="24"/>
              </w:rPr>
            </w:pPr>
            <w:r w:rsidRPr="006312A2">
              <w:rPr>
                <w:sz w:val="24"/>
                <w:szCs w:val="24"/>
              </w:rPr>
              <w:t>Проводити бібліографічні огляди літератури, перегляди літератури до знаменних дат, до дат народження письменників, свят.</w:t>
            </w:r>
          </w:p>
        </w:tc>
        <w:tc>
          <w:tcPr>
            <w:tcW w:w="1842" w:type="dxa"/>
            <w:tcBorders>
              <w:top w:val="single" w:sz="4" w:space="0" w:color="auto"/>
              <w:left w:val="single" w:sz="4" w:space="0" w:color="auto"/>
              <w:bottom w:val="single" w:sz="4" w:space="0" w:color="auto"/>
              <w:right w:val="single" w:sz="4" w:space="0" w:color="auto"/>
            </w:tcBorders>
          </w:tcPr>
          <w:p w14:paraId="2962CF02"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4EAC40C4"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413D6C28" w14:textId="77777777" w:rsidR="00D5679E" w:rsidRDefault="00D5679E" w:rsidP="00D5679E">
            <w:pPr>
              <w:jc w:val="center"/>
              <w:rPr>
                <w:rFonts w:eastAsia="Calibri"/>
                <w:b/>
                <w:sz w:val="24"/>
                <w:szCs w:val="24"/>
              </w:rPr>
            </w:pPr>
          </w:p>
        </w:tc>
      </w:tr>
      <w:tr w:rsidR="00D5679E" w14:paraId="0CEE28E8"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05B9051" w14:textId="77777777" w:rsidR="00D5679E" w:rsidRDefault="00D5679E" w:rsidP="00D5679E">
            <w:pPr>
              <w:jc w:val="center"/>
              <w:rPr>
                <w:rFonts w:eastAsia="Calibri"/>
                <w:sz w:val="24"/>
                <w:szCs w:val="24"/>
              </w:rPr>
            </w:pPr>
            <w:r>
              <w:rPr>
                <w:rFonts w:eastAsia="Calibri"/>
                <w:sz w:val="24"/>
                <w:szCs w:val="24"/>
              </w:rPr>
              <w:t>5.</w:t>
            </w:r>
          </w:p>
        </w:tc>
        <w:tc>
          <w:tcPr>
            <w:tcW w:w="4394" w:type="dxa"/>
            <w:tcBorders>
              <w:top w:val="single" w:sz="4" w:space="0" w:color="auto"/>
              <w:left w:val="single" w:sz="4" w:space="0" w:color="auto"/>
              <w:bottom w:val="single" w:sz="4" w:space="0" w:color="auto"/>
              <w:right w:val="single" w:sz="4" w:space="0" w:color="auto"/>
            </w:tcBorders>
          </w:tcPr>
          <w:p w14:paraId="33BC4E04" w14:textId="77777777" w:rsidR="00D5679E" w:rsidRPr="006312A2" w:rsidRDefault="00D5679E" w:rsidP="00D5679E">
            <w:pPr>
              <w:jc w:val="both"/>
              <w:rPr>
                <w:sz w:val="24"/>
                <w:szCs w:val="24"/>
              </w:rPr>
            </w:pPr>
            <w:r w:rsidRPr="006312A2">
              <w:rPr>
                <w:sz w:val="24"/>
                <w:szCs w:val="24"/>
              </w:rPr>
              <w:t>Створення рекомендаційних списків літератури, що вивчається за</w:t>
            </w:r>
            <w:r w:rsidR="00D12709">
              <w:rPr>
                <w:sz w:val="24"/>
                <w:szCs w:val="24"/>
              </w:rPr>
              <w:t xml:space="preserve"> новою шкільною програмою у  2 класі</w:t>
            </w:r>
            <w:r w:rsidRPr="006312A2">
              <w:rPr>
                <w:sz w:val="24"/>
                <w:szCs w:val="24"/>
              </w:rPr>
              <w:t xml:space="preserve"> НУШ.</w:t>
            </w:r>
          </w:p>
        </w:tc>
        <w:tc>
          <w:tcPr>
            <w:tcW w:w="1842" w:type="dxa"/>
            <w:tcBorders>
              <w:top w:val="single" w:sz="4" w:space="0" w:color="auto"/>
              <w:left w:val="single" w:sz="4" w:space="0" w:color="auto"/>
              <w:bottom w:val="single" w:sz="4" w:space="0" w:color="auto"/>
              <w:right w:val="single" w:sz="4" w:space="0" w:color="auto"/>
            </w:tcBorders>
          </w:tcPr>
          <w:p w14:paraId="5A09BA15"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42348E2C"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753EFFF4" w14:textId="77777777" w:rsidR="00D5679E" w:rsidRDefault="00D5679E" w:rsidP="00D5679E">
            <w:pPr>
              <w:jc w:val="center"/>
              <w:rPr>
                <w:rFonts w:eastAsia="Calibri"/>
                <w:b/>
                <w:sz w:val="24"/>
                <w:szCs w:val="24"/>
              </w:rPr>
            </w:pPr>
          </w:p>
        </w:tc>
      </w:tr>
      <w:tr w:rsidR="00D5679E" w14:paraId="1EFE44B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7A40A19" w14:textId="77777777" w:rsidR="00D5679E" w:rsidRDefault="00D5679E" w:rsidP="00D5679E">
            <w:pPr>
              <w:jc w:val="center"/>
              <w:rPr>
                <w:rFonts w:eastAsia="Calibri"/>
                <w:sz w:val="24"/>
                <w:szCs w:val="24"/>
              </w:rPr>
            </w:pPr>
            <w:r>
              <w:rPr>
                <w:rFonts w:eastAsia="Calibri"/>
                <w:sz w:val="24"/>
                <w:szCs w:val="24"/>
              </w:rPr>
              <w:t>6.</w:t>
            </w:r>
          </w:p>
        </w:tc>
        <w:tc>
          <w:tcPr>
            <w:tcW w:w="4394" w:type="dxa"/>
            <w:tcBorders>
              <w:top w:val="single" w:sz="4" w:space="0" w:color="auto"/>
              <w:left w:val="single" w:sz="4" w:space="0" w:color="auto"/>
              <w:bottom w:val="single" w:sz="4" w:space="0" w:color="auto"/>
              <w:right w:val="single" w:sz="4" w:space="0" w:color="auto"/>
            </w:tcBorders>
          </w:tcPr>
          <w:p w14:paraId="5B24354D" w14:textId="77777777" w:rsidR="00D5679E" w:rsidRPr="006312A2" w:rsidRDefault="00D5679E" w:rsidP="00D5679E">
            <w:pPr>
              <w:jc w:val="both"/>
              <w:rPr>
                <w:sz w:val="24"/>
                <w:szCs w:val="24"/>
              </w:rPr>
            </w:pPr>
            <w:r w:rsidRPr="006312A2">
              <w:rPr>
                <w:sz w:val="24"/>
                <w:szCs w:val="24"/>
              </w:rPr>
              <w:t>Ведення реєстраційної картотеки періодики.</w:t>
            </w:r>
          </w:p>
        </w:tc>
        <w:tc>
          <w:tcPr>
            <w:tcW w:w="1842" w:type="dxa"/>
            <w:tcBorders>
              <w:top w:val="single" w:sz="4" w:space="0" w:color="auto"/>
              <w:left w:val="single" w:sz="4" w:space="0" w:color="auto"/>
              <w:bottom w:val="single" w:sz="4" w:space="0" w:color="auto"/>
              <w:right w:val="single" w:sz="4" w:space="0" w:color="auto"/>
            </w:tcBorders>
          </w:tcPr>
          <w:p w14:paraId="171DAB1C"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683A065E"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15134301" w14:textId="77777777" w:rsidR="00D5679E" w:rsidRDefault="00D5679E" w:rsidP="00D5679E">
            <w:pPr>
              <w:jc w:val="center"/>
              <w:rPr>
                <w:rFonts w:eastAsia="Calibri"/>
                <w:b/>
                <w:sz w:val="24"/>
                <w:szCs w:val="24"/>
              </w:rPr>
            </w:pPr>
          </w:p>
        </w:tc>
      </w:tr>
      <w:tr w:rsidR="00D5679E" w:rsidRPr="006312A2" w14:paraId="46802D88"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1B9E3782" w14:textId="77777777" w:rsidR="00D5679E" w:rsidRPr="006312A2" w:rsidRDefault="00D5679E" w:rsidP="00D5679E">
            <w:pPr>
              <w:jc w:val="center"/>
              <w:rPr>
                <w:rFonts w:eastAsia="Calibri"/>
                <w:b/>
                <w:sz w:val="24"/>
                <w:szCs w:val="24"/>
              </w:rPr>
            </w:pPr>
          </w:p>
          <w:p w14:paraId="1FC43DB6" w14:textId="77777777" w:rsidR="00D5679E" w:rsidRDefault="00D5679E" w:rsidP="00D5679E">
            <w:pPr>
              <w:jc w:val="center"/>
              <w:rPr>
                <w:rFonts w:eastAsia="Calibri"/>
                <w:b/>
                <w:sz w:val="24"/>
                <w:szCs w:val="24"/>
              </w:rPr>
            </w:pPr>
            <w:r w:rsidRPr="006312A2">
              <w:rPr>
                <w:b/>
                <w:sz w:val="24"/>
                <w:szCs w:val="24"/>
                <w:lang w:val="en-US"/>
              </w:rPr>
              <w:t>V</w:t>
            </w:r>
            <w:r w:rsidRPr="006312A2">
              <w:rPr>
                <w:b/>
                <w:sz w:val="24"/>
                <w:szCs w:val="24"/>
              </w:rPr>
              <w:t>І.  Робота з педагогічним  колективом</w:t>
            </w:r>
          </w:p>
        </w:tc>
      </w:tr>
      <w:tr w:rsidR="00D5679E" w14:paraId="51CC536C"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E5FA002" w14:textId="77777777" w:rsidR="00D5679E" w:rsidRDefault="00D5679E" w:rsidP="00D5679E">
            <w:pPr>
              <w:jc w:val="center"/>
              <w:rPr>
                <w:rFonts w:eastAsia="Calibri"/>
                <w:sz w:val="24"/>
                <w:szCs w:val="24"/>
              </w:rPr>
            </w:pPr>
            <w:r>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758A5240" w14:textId="77777777" w:rsidR="00D5679E" w:rsidRPr="006312A2" w:rsidRDefault="00D5679E" w:rsidP="00D5679E">
            <w:pPr>
              <w:jc w:val="both"/>
              <w:rPr>
                <w:sz w:val="24"/>
                <w:szCs w:val="24"/>
              </w:rPr>
            </w:pPr>
            <w:r w:rsidRPr="006312A2">
              <w:rPr>
                <w:sz w:val="24"/>
                <w:szCs w:val="24"/>
              </w:rPr>
              <w:t>Інформаційне забезпечення вчителів новинками літератури (з використанням картотек, каталогів, стенду «Шкільна бібліотека інформує»), які надійшли до бібліотеки.</w:t>
            </w:r>
          </w:p>
        </w:tc>
        <w:tc>
          <w:tcPr>
            <w:tcW w:w="1842" w:type="dxa"/>
            <w:tcBorders>
              <w:top w:val="single" w:sz="4" w:space="0" w:color="auto"/>
              <w:left w:val="single" w:sz="4" w:space="0" w:color="auto"/>
              <w:bottom w:val="single" w:sz="4" w:space="0" w:color="auto"/>
              <w:right w:val="single" w:sz="4" w:space="0" w:color="auto"/>
            </w:tcBorders>
          </w:tcPr>
          <w:p w14:paraId="5682662C" w14:textId="77777777" w:rsidR="00D5679E" w:rsidRPr="006312A2" w:rsidRDefault="00D5679E" w:rsidP="00D5679E">
            <w:pPr>
              <w:tabs>
                <w:tab w:val="left" w:pos="5103"/>
              </w:tabs>
              <w:jc w:val="center"/>
              <w:rPr>
                <w:sz w:val="24"/>
                <w:szCs w:val="24"/>
              </w:rPr>
            </w:pPr>
            <w:r w:rsidRPr="006312A2">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14:paraId="639688D0" w14:textId="77777777" w:rsidR="00D5679E" w:rsidRPr="006312A2" w:rsidRDefault="00D5679E" w:rsidP="00D5679E">
            <w:pPr>
              <w:tabs>
                <w:tab w:val="left" w:pos="5103"/>
              </w:tabs>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210B83CF" w14:textId="77777777" w:rsidR="00D5679E" w:rsidRDefault="00D5679E" w:rsidP="00D5679E">
            <w:pPr>
              <w:jc w:val="center"/>
              <w:rPr>
                <w:rFonts w:eastAsia="Calibri"/>
                <w:b/>
                <w:sz w:val="24"/>
                <w:szCs w:val="24"/>
              </w:rPr>
            </w:pPr>
          </w:p>
        </w:tc>
      </w:tr>
      <w:tr w:rsidR="00D5679E" w14:paraId="7474C7CE"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6A92B0E" w14:textId="77777777" w:rsidR="00D5679E" w:rsidRDefault="00D5679E" w:rsidP="00D5679E">
            <w:pPr>
              <w:jc w:val="center"/>
              <w:rPr>
                <w:rFonts w:eastAsia="Calibri"/>
                <w:sz w:val="24"/>
                <w:szCs w:val="24"/>
              </w:rPr>
            </w:pPr>
            <w:r>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42E5833D" w14:textId="77777777" w:rsidR="00D5679E" w:rsidRPr="006312A2" w:rsidRDefault="00D5679E" w:rsidP="00D5679E">
            <w:pPr>
              <w:tabs>
                <w:tab w:val="left" w:pos="5103"/>
              </w:tabs>
              <w:jc w:val="both"/>
              <w:rPr>
                <w:sz w:val="24"/>
                <w:szCs w:val="24"/>
              </w:rPr>
            </w:pPr>
            <w:r w:rsidRPr="006312A2">
              <w:rPr>
                <w:sz w:val="24"/>
                <w:szCs w:val="24"/>
              </w:rPr>
              <w:t>Оформлення книжкових виставок до педрад та методичних засідань вчителів-предметників .</w:t>
            </w:r>
          </w:p>
        </w:tc>
        <w:tc>
          <w:tcPr>
            <w:tcW w:w="1842" w:type="dxa"/>
            <w:tcBorders>
              <w:top w:val="single" w:sz="4" w:space="0" w:color="auto"/>
              <w:left w:val="single" w:sz="4" w:space="0" w:color="auto"/>
              <w:bottom w:val="single" w:sz="4" w:space="0" w:color="auto"/>
              <w:right w:val="single" w:sz="4" w:space="0" w:color="auto"/>
            </w:tcBorders>
          </w:tcPr>
          <w:p w14:paraId="79E89C1D" w14:textId="77777777" w:rsidR="00D5679E" w:rsidRPr="006312A2" w:rsidRDefault="00D5679E" w:rsidP="00D5679E">
            <w:pPr>
              <w:tabs>
                <w:tab w:val="left" w:pos="5103"/>
              </w:tabs>
              <w:jc w:val="center"/>
              <w:rPr>
                <w:sz w:val="24"/>
                <w:szCs w:val="24"/>
              </w:rPr>
            </w:pPr>
            <w:r w:rsidRPr="006312A2">
              <w:rPr>
                <w:sz w:val="24"/>
                <w:szCs w:val="24"/>
              </w:rPr>
              <w:t>За потребою</w:t>
            </w:r>
          </w:p>
        </w:tc>
        <w:tc>
          <w:tcPr>
            <w:tcW w:w="1843" w:type="dxa"/>
            <w:tcBorders>
              <w:top w:val="single" w:sz="4" w:space="0" w:color="auto"/>
              <w:left w:val="single" w:sz="4" w:space="0" w:color="auto"/>
              <w:bottom w:val="single" w:sz="4" w:space="0" w:color="auto"/>
              <w:right w:val="single" w:sz="4" w:space="0" w:color="auto"/>
            </w:tcBorders>
          </w:tcPr>
          <w:p w14:paraId="6BBA0662" w14:textId="77777777" w:rsidR="00D5679E" w:rsidRPr="006312A2" w:rsidRDefault="00D5679E" w:rsidP="00D5679E">
            <w:pPr>
              <w:tabs>
                <w:tab w:val="left" w:pos="5103"/>
              </w:tabs>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5A93D58F" w14:textId="77777777" w:rsidR="00D5679E" w:rsidRDefault="00D5679E" w:rsidP="00D5679E">
            <w:pPr>
              <w:jc w:val="center"/>
              <w:rPr>
                <w:rFonts w:eastAsia="Calibri"/>
                <w:b/>
                <w:sz w:val="24"/>
                <w:szCs w:val="24"/>
              </w:rPr>
            </w:pPr>
          </w:p>
        </w:tc>
      </w:tr>
      <w:tr w:rsidR="00D5679E" w14:paraId="08DC63EC"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F222984" w14:textId="77777777" w:rsidR="00D5679E" w:rsidRDefault="00D5679E" w:rsidP="00D5679E">
            <w:pPr>
              <w:jc w:val="center"/>
              <w:rPr>
                <w:rFonts w:eastAsia="Calibri"/>
                <w:sz w:val="24"/>
                <w:szCs w:val="24"/>
              </w:rPr>
            </w:pPr>
            <w:r>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1C9F7436" w14:textId="77777777" w:rsidR="00D5679E" w:rsidRPr="006312A2" w:rsidRDefault="00D5679E" w:rsidP="00D5679E">
            <w:pPr>
              <w:jc w:val="both"/>
              <w:rPr>
                <w:sz w:val="24"/>
                <w:szCs w:val="24"/>
              </w:rPr>
            </w:pPr>
            <w:r w:rsidRPr="006312A2">
              <w:rPr>
                <w:sz w:val="24"/>
                <w:szCs w:val="24"/>
              </w:rPr>
              <w:t>Підготовка анотованих списків літератури для вчителів-предметників.</w:t>
            </w:r>
          </w:p>
        </w:tc>
        <w:tc>
          <w:tcPr>
            <w:tcW w:w="1842" w:type="dxa"/>
            <w:tcBorders>
              <w:top w:val="single" w:sz="4" w:space="0" w:color="auto"/>
              <w:left w:val="single" w:sz="4" w:space="0" w:color="auto"/>
              <w:bottom w:val="single" w:sz="4" w:space="0" w:color="auto"/>
              <w:right w:val="single" w:sz="4" w:space="0" w:color="auto"/>
            </w:tcBorders>
          </w:tcPr>
          <w:p w14:paraId="2C3A0B7E" w14:textId="77777777" w:rsidR="00D5679E" w:rsidRPr="006312A2" w:rsidRDefault="00D5679E" w:rsidP="00D5679E">
            <w:pPr>
              <w:tabs>
                <w:tab w:val="left" w:pos="5103"/>
              </w:tabs>
              <w:jc w:val="center"/>
              <w:rPr>
                <w:sz w:val="24"/>
                <w:szCs w:val="24"/>
              </w:rPr>
            </w:pPr>
            <w:r w:rsidRPr="006312A2">
              <w:rPr>
                <w:sz w:val="24"/>
                <w:szCs w:val="24"/>
              </w:rPr>
              <w:t>За потребою</w:t>
            </w:r>
          </w:p>
        </w:tc>
        <w:tc>
          <w:tcPr>
            <w:tcW w:w="1843" w:type="dxa"/>
            <w:tcBorders>
              <w:top w:val="single" w:sz="4" w:space="0" w:color="auto"/>
              <w:left w:val="single" w:sz="4" w:space="0" w:color="auto"/>
              <w:bottom w:val="single" w:sz="4" w:space="0" w:color="auto"/>
              <w:right w:val="single" w:sz="4" w:space="0" w:color="auto"/>
            </w:tcBorders>
          </w:tcPr>
          <w:p w14:paraId="49D7AC60" w14:textId="77777777" w:rsidR="00D5679E" w:rsidRPr="006312A2" w:rsidRDefault="00D5679E" w:rsidP="00D5679E">
            <w:pPr>
              <w:tabs>
                <w:tab w:val="left" w:pos="5103"/>
              </w:tabs>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71FCC347" w14:textId="77777777" w:rsidR="00D5679E" w:rsidRDefault="00D5679E" w:rsidP="00D5679E">
            <w:pPr>
              <w:jc w:val="center"/>
              <w:rPr>
                <w:rFonts w:eastAsia="Calibri"/>
                <w:b/>
                <w:sz w:val="24"/>
                <w:szCs w:val="24"/>
              </w:rPr>
            </w:pPr>
          </w:p>
        </w:tc>
      </w:tr>
      <w:tr w:rsidR="00D5679E" w14:paraId="7B344E7A"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9F20238" w14:textId="77777777" w:rsidR="00D5679E" w:rsidRDefault="00D5679E" w:rsidP="00D5679E">
            <w:pPr>
              <w:jc w:val="center"/>
              <w:rPr>
                <w:rFonts w:eastAsia="Calibri"/>
                <w:sz w:val="24"/>
                <w:szCs w:val="24"/>
              </w:rPr>
            </w:pPr>
            <w:r>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244BDBA3" w14:textId="77777777" w:rsidR="00D5679E" w:rsidRPr="006312A2" w:rsidRDefault="00D5679E" w:rsidP="00D5679E">
            <w:pPr>
              <w:jc w:val="both"/>
              <w:rPr>
                <w:sz w:val="24"/>
                <w:szCs w:val="24"/>
              </w:rPr>
            </w:pPr>
            <w:r w:rsidRPr="006312A2">
              <w:rPr>
                <w:sz w:val="24"/>
                <w:szCs w:val="24"/>
              </w:rPr>
              <w:t>Брати участь у педрадах, семінарах, ШМО та РМО.</w:t>
            </w:r>
          </w:p>
        </w:tc>
        <w:tc>
          <w:tcPr>
            <w:tcW w:w="1842" w:type="dxa"/>
            <w:tcBorders>
              <w:top w:val="single" w:sz="4" w:space="0" w:color="auto"/>
              <w:left w:val="single" w:sz="4" w:space="0" w:color="auto"/>
              <w:bottom w:val="single" w:sz="4" w:space="0" w:color="auto"/>
              <w:right w:val="single" w:sz="4" w:space="0" w:color="auto"/>
            </w:tcBorders>
          </w:tcPr>
          <w:p w14:paraId="0D35C606"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62FA846F"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3FB76F44" w14:textId="77777777" w:rsidR="00D5679E" w:rsidRDefault="00D5679E" w:rsidP="00D5679E">
            <w:pPr>
              <w:jc w:val="center"/>
              <w:rPr>
                <w:rFonts w:eastAsia="Calibri"/>
                <w:b/>
                <w:sz w:val="24"/>
                <w:szCs w:val="24"/>
              </w:rPr>
            </w:pPr>
          </w:p>
        </w:tc>
      </w:tr>
      <w:tr w:rsidR="00D5679E" w14:paraId="007E1326"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0B3A92A" w14:textId="77777777" w:rsidR="00D5679E" w:rsidRDefault="00D5679E" w:rsidP="00D5679E">
            <w:pPr>
              <w:jc w:val="center"/>
              <w:rPr>
                <w:rFonts w:eastAsia="Calibri"/>
                <w:sz w:val="24"/>
                <w:szCs w:val="24"/>
              </w:rPr>
            </w:pPr>
            <w:r>
              <w:rPr>
                <w:rFonts w:eastAsia="Calibri"/>
                <w:sz w:val="24"/>
                <w:szCs w:val="24"/>
              </w:rPr>
              <w:t>5.</w:t>
            </w:r>
          </w:p>
        </w:tc>
        <w:tc>
          <w:tcPr>
            <w:tcW w:w="4394" w:type="dxa"/>
            <w:tcBorders>
              <w:top w:val="single" w:sz="4" w:space="0" w:color="auto"/>
              <w:left w:val="single" w:sz="4" w:space="0" w:color="auto"/>
              <w:bottom w:val="single" w:sz="4" w:space="0" w:color="auto"/>
              <w:right w:val="single" w:sz="4" w:space="0" w:color="auto"/>
            </w:tcBorders>
          </w:tcPr>
          <w:p w14:paraId="276D7A10" w14:textId="77777777" w:rsidR="00D5679E" w:rsidRPr="006312A2" w:rsidRDefault="00D5679E" w:rsidP="00D5679E">
            <w:pPr>
              <w:jc w:val="both"/>
              <w:rPr>
                <w:sz w:val="24"/>
                <w:szCs w:val="24"/>
              </w:rPr>
            </w:pPr>
            <w:r w:rsidRPr="006312A2">
              <w:rPr>
                <w:sz w:val="24"/>
                <w:szCs w:val="24"/>
              </w:rPr>
              <w:t>Поповнювати куточок  періодичних видань для вчителя.</w:t>
            </w:r>
          </w:p>
        </w:tc>
        <w:tc>
          <w:tcPr>
            <w:tcW w:w="1842" w:type="dxa"/>
            <w:tcBorders>
              <w:top w:val="single" w:sz="4" w:space="0" w:color="auto"/>
              <w:left w:val="single" w:sz="4" w:space="0" w:color="auto"/>
              <w:bottom w:val="single" w:sz="4" w:space="0" w:color="auto"/>
              <w:right w:val="single" w:sz="4" w:space="0" w:color="auto"/>
            </w:tcBorders>
          </w:tcPr>
          <w:p w14:paraId="2DF08E6E"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0094EAE8"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6C046AB2" w14:textId="77777777" w:rsidR="00D5679E" w:rsidRDefault="00D5679E" w:rsidP="00D5679E">
            <w:pPr>
              <w:jc w:val="center"/>
              <w:rPr>
                <w:rFonts w:eastAsia="Calibri"/>
                <w:b/>
                <w:sz w:val="24"/>
                <w:szCs w:val="24"/>
              </w:rPr>
            </w:pPr>
          </w:p>
        </w:tc>
      </w:tr>
      <w:tr w:rsidR="00D5679E" w14:paraId="17A8FD94"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7FB147C8" w14:textId="77777777" w:rsidR="00D5679E" w:rsidRDefault="00D5679E" w:rsidP="00D5679E">
            <w:pPr>
              <w:jc w:val="center"/>
              <w:rPr>
                <w:rFonts w:eastAsia="Calibri"/>
                <w:sz w:val="24"/>
                <w:szCs w:val="24"/>
              </w:rPr>
            </w:pPr>
            <w:r>
              <w:rPr>
                <w:rFonts w:eastAsia="Calibri"/>
                <w:sz w:val="24"/>
                <w:szCs w:val="24"/>
              </w:rPr>
              <w:t>6.</w:t>
            </w:r>
          </w:p>
        </w:tc>
        <w:tc>
          <w:tcPr>
            <w:tcW w:w="4394" w:type="dxa"/>
            <w:tcBorders>
              <w:top w:val="single" w:sz="4" w:space="0" w:color="auto"/>
              <w:left w:val="single" w:sz="4" w:space="0" w:color="auto"/>
              <w:bottom w:val="single" w:sz="4" w:space="0" w:color="auto"/>
              <w:right w:val="single" w:sz="4" w:space="0" w:color="auto"/>
            </w:tcBorders>
          </w:tcPr>
          <w:p w14:paraId="4F1BBF97" w14:textId="77777777" w:rsidR="00D5679E" w:rsidRPr="006312A2" w:rsidRDefault="00D5679E" w:rsidP="00D5679E">
            <w:pPr>
              <w:jc w:val="both"/>
              <w:rPr>
                <w:sz w:val="24"/>
                <w:szCs w:val="24"/>
              </w:rPr>
            </w:pPr>
            <w:r w:rsidRPr="006312A2">
              <w:rPr>
                <w:sz w:val="24"/>
                <w:szCs w:val="24"/>
              </w:rPr>
              <w:t>Поповнювати картотеки на допомогу виховному процесу в НВО:</w:t>
            </w:r>
          </w:p>
          <w:p w14:paraId="7691D380" w14:textId="77777777" w:rsidR="00D5679E" w:rsidRPr="006312A2" w:rsidRDefault="00D5679E" w:rsidP="00955F65">
            <w:pPr>
              <w:numPr>
                <w:ilvl w:val="0"/>
                <w:numId w:val="23"/>
              </w:numPr>
              <w:jc w:val="both"/>
              <w:rPr>
                <w:sz w:val="24"/>
                <w:szCs w:val="24"/>
              </w:rPr>
            </w:pPr>
            <w:r w:rsidRPr="006312A2">
              <w:rPr>
                <w:sz w:val="24"/>
                <w:szCs w:val="24"/>
              </w:rPr>
              <w:t xml:space="preserve"> «Картотека національно-патріотичного  виховання»;</w:t>
            </w:r>
          </w:p>
          <w:p w14:paraId="536BD8EC" w14:textId="77777777" w:rsidR="00D5679E" w:rsidRPr="006312A2" w:rsidRDefault="00D5679E" w:rsidP="00955F65">
            <w:pPr>
              <w:numPr>
                <w:ilvl w:val="0"/>
                <w:numId w:val="23"/>
              </w:numPr>
              <w:jc w:val="both"/>
              <w:rPr>
                <w:sz w:val="24"/>
                <w:szCs w:val="24"/>
              </w:rPr>
            </w:pPr>
            <w:r w:rsidRPr="006312A2">
              <w:rPr>
                <w:sz w:val="24"/>
                <w:szCs w:val="24"/>
              </w:rPr>
              <w:t>НУШ;</w:t>
            </w:r>
          </w:p>
          <w:p w14:paraId="6B6DC6A6" w14:textId="77777777" w:rsidR="00D5679E" w:rsidRPr="006312A2" w:rsidRDefault="00D5679E" w:rsidP="00955F65">
            <w:pPr>
              <w:numPr>
                <w:ilvl w:val="0"/>
                <w:numId w:val="23"/>
              </w:numPr>
              <w:jc w:val="both"/>
              <w:rPr>
                <w:sz w:val="24"/>
                <w:szCs w:val="24"/>
              </w:rPr>
            </w:pPr>
            <w:r w:rsidRPr="006312A2">
              <w:rPr>
                <w:sz w:val="24"/>
                <w:szCs w:val="24"/>
              </w:rPr>
              <w:t>Класному керівнику;</w:t>
            </w:r>
          </w:p>
          <w:p w14:paraId="6D6AC43D" w14:textId="77777777" w:rsidR="00D5679E" w:rsidRPr="006312A2" w:rsidRDefault="00D5679E" w:rsidP="00955F65">
            <w:pPr>
              <w:numPr>
                <w:ilvl w:val="0"/>
                <w:numId w:val="23"/>
              </w:numPr>
              <w:jc w:val="both"/>
              <w:rPr>
                <w:sz w:val="24"/>
                <w:szCs w:val="24"/>
              </w:rPr>
            </w:pPr>
            <w:r w:rsidRPr="006312A2">
              <w:rPr>
                <w:sz w:val="24"/>
                <w:szCs w:val="24"/>
              </w:rPr>
              <w:t>Асистенту вчителя.</w:t>
            </w:r>
          </w:p>
        </w:tc>
        <w:tc>
          <w:tcPr>
            <w:tcW w:w="1842" w:type="dxa"/>
            <w:tcBorders>
              <w:top w:val="single" w:sz="4" w:space="0" w:color="auto"/>
              <w:left w:val="single" w:sz="4" w:space="0" w:color="auto"/>
              <w:bottom w:val="single" w:sz="4" w:space="0" w:color="auto"/>
              <w:right w:val="single" w:sz="4" w:space="0" w:color="auto"/>
            </w:tcBorders>
          </w:tcPr>
          <w:p w14:paraId="33F754C4"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327BBFBE"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50779C03" w14:textId="77777777" w:rsidR="00D5679E" w:rsidRDefault="00D5679E" w:rsidP="00D5679E">
            <w:pPr>
              <w:jc w:val="center"/>
              <w:rPr>
                <w:rFonts w:eastAsia="Calibri"/>
                <w:b/>
                <w:sz w:val="24"/>
                <w:szCs w:val="24"/>
              </w:rPr>
            </w:pPr>
          </w:p>
        </w:tc>
      </w:tr>
      <w:tr w:rsidR="00D5679E" w14:paraId="20B335ED"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914CC1D" w14:textId="77777777" w:rsidR="00D5679E" w:rsidRDefault="00D5679E" w:rsidP="00D5679E">
            <w:pPr>
              <w:jc w:val="center"/>
              <w:rPr>
                <w:rFonts w:eastAsia="Calibri"/>
                <w:sz w:val="24"/>
                <w:szCs w:val="24"/>
              </w:rPr>
            </w:pPr>
            <w:r>
              <w:rPr>
                <w:rFonts w:eastAsia="Calibri"/>
                <w:sz w:val="24"/>
                <w:szCs w:val="24"/>
              </w:rPr>
              <w:t>7.</w:t>
            </w:r>
          </w:p>
        </w:tc>
        <w:tc>
          <w:tcPr>
            <w:tcW w:w="4394" w:type="dxa"/>
            <w:tcBorders>
              <w:top w:val="single" w:sz="4" w:space="0" w:color="auto"/>
              <w:left w:val="single" w:sz="4" w:space="0" w:color="auto"/>
              <w:bottom w:val="single" w:sz="4" w:space="0" w:color="auto"/>
              <w:right w:val="single" w:sz="4" w:space="0" w:color="auto"/>
            </w:tcBorders>
          </w:tcPr>
          <w:p w14:paraId="3DE75AF6" w14:textId="77777777" w:rsidR="00D5679E" w:rsidRPr="006312A2" w:rsidRDefault="00D5679E" w:rsidP="00D5679E">
            <w:pPr>
              <w:tabs>
                <w:tab w:val="left" w:pos="5103"/>
              </w:tabs>
              <w:jc w:val="both"/>
              <w:rPr>
                <w:sz w:val="24"/>
                <w:szCs w:val="24"/>
              </w:rPr>
            </w:pPr>
            <w:r w:rsidRPr="006312A2">
              <w:rPr>
                <w:sz w:val="24"/>
                <w:szCs w:val="24"/>
              </w:rPr>
              <w:t>Поповнювати матеріалами раніш оформлені картотеки.</w:t>
            </w:r>
          </w:p>
        </w:tc>
        <w:tc>
          <w:tcPr>
            <w:tcW w:w="1842" w:type="dxa"/>
            <w:tcBorders>
              <w:top w:val="single" w:sz="4" w:space="0" w:color="auto"/>
              <w:left w:val="single" w:sz="4" w:space="0" w:color="auto"/>
              <w:bottom w:val="single" w:sz="4" w:space="0" w:color="auto"/>
              <w:right w:val="single" w:sz="4" w:space="0" w:color="auto"/>
            </w:tcBorders>
          </w:tcPr>
          <w:p w14:paraId="6F9974D1" w14:textId="77777777" w:rsidR="00D5679E" w:rsidRPr="006312A2" w:rsidRDefault="00D5679E" w:rsidP="00D5679E">
            <w:pPr>
              <w:tabs>
                <w:tab w:val="left" w:pos="5103"/>
              </w:tabs>
              <w:jc w:val="center"/>
              <w:rPr>
                <w:sz w:val="24"/>
                <w:szCs w:val="24"/>
              </w:rPr>
            </w:pPr>
            <w:r w:rsidRPr="006312A2">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14:paraId="6D2373E1" w14:textId="77777777" w:rsidR="00D5679E" w:rsidRPr="006312A2" w:rsidRDefault="00D5679E" w:rsidP="00D5679E">
            <w:pPr>
              <w:tabs>
                <w:tab w:val="left" w:pos="5103"/>
              </w:tabs>
              <w:jc w:val="center"/>
              <w:rPr>
                <w:sz w:val="24"/>
                <w:szCs w:val="24"/>
              </w:rPr>
            </w:pPr>
            <w:r w:rsidRPr="006312A2">
              <w:rPr>
                <w:sz w:val="24"/>
                <w:szCs w:val="24"/>
              </w:rPr>
              <w:t>Бібліотекар</w:t>
            </w:r>
          </w:p>
          <w:p w14:paraId="0421659E" w14:textId="77777777" w:rsidR="00D5679E" w:rsidRPr="006312A2" w:rsidRDefault="00D5679E" w:rsidP="00D5679E">
            <w:pPr>
              <w:tabs>
                <w:tab w:val="left" w:pos="5103"/>
              </w:tabs>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0442103" w14:textId="77777777" w:rsidR="00D5679E" w:rsidRDefault="00D5679E" w:rsidP="00D5679E">
            <w:pPr>
              <w:jc w:val="center"/>
              <w:rPr>
                <w:rFonts w:eastAsia="Calibri"/>
                <w:b/>
                <w:sz w:val="24"/>
                <w:szCs w:val="24"/>
              </w:rPr>
            </w:pPr>
          </w:p>
        </w:tc>
      </w:tr>
      <w:tr w:rsidR="00D5679E" w14:paraId="3B68374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62883AA" w14:textId="77777777" w:rsidR="00D5679E" w:rsidRDefault="00D5679E" w:rsidP="00D5679E">
            <w:pPr>
              <w:jc w:val="center"/>
              <w:rPr>
                <w:rFonts w:eastAsia="Calibri"/>
                <w:sz w:val="24"/>
                <w:szCs w:val="24"/>
              </w:rPr>
            </w:pPr>
            <w:r>
              <w:rPr>
                <w:rFonts w:eastAsia="Calibri"/>
                <w:sz w:val="24"/>
                <w:szCs w:val="24"/>
              </w:rPr>
              <w:t>8.</w:t>
            </w:r>
          </w:p>
        </w:tc>
        <w:tc>
          <w:tcPr>
            <w:tcW w:w="4394" w:type="dxa"/>
            <w:tcBorders>
              <w:top w:val="single" w:sz="4" w:space="0" w:color="auto"/>
              <w:left w:val="single" w:sz="4" w:space="0" w:color="auto"/>
              <w:bottom w:val="single" w:sz="4" w:space="0" w:color="auto"/>
              <w:right w:val="single" w:sz="4" w:space="0" w:color="auto"/>
            </w:tcBorders>
          </w:tcPr>
          <w:p w14:paraId="2B4FDDEF" w14:textId="77777777" w:rsidR="00D5679E" w:rsidRPr="006312A2" w:rsidRDefault="00D5679E" w:rsidP="00D5679E">
            <w:pPr>
              <w:jc w:val="both"/>
              <w:rPr>
                <w:sz w:val="24"/>
                <w:szCs w:val="24"/>
              </w:rPr>
            </w:pPr>
            <w:r w:rsidRPr="006312A2">
              <w:rPr>
                <w:sz w:val="24"/>
                <w:szCs w:val="24"/>
              </w:rPr>
              <w:t xml:space="preserve">Індивідуальне інформування вчителів, </w:t>
            </w:r>
            <w:r w:rsidRPr="006312A2">
              <w:rPr>
                <w:sz w:val="24"/>
                <w:szCs w:val="24"/>
              </w:rPr>
              <w:lastRenderedPageBreak/>
              <w:t>що атестуються.</w:t>
            </w:r>
          </w:p>
        </w:tc>
        <w:tc>
          <w:tcPr>
            <w:tcW w:w="1842" w:type="dxa"/>
            <w:tcBorders>
              <w:top w:val="single" w:sz="4" w:space="0" w:color="auto"/>
              <w:left w:val="single" w:sz="4" w:space="0" w:color="auto"/>
              <w:bottom w:val="single" w:sz="4" w:space="0" w:color="auto"/>
              <w:right w:val="single" w:sz="4" w:space="0" w:color="auto"/>
            </w:tcBorders>
          </w:tcPr>
          <w:p w14:paraId="3201F71C" w14:textId="77777777" w:rsidR="00D5679E" w:rsidRPr="006312A2" w:rsidRDefault="00D5679E" w:rsidP="00D5679E">
            <w:pPr>
              <w:tabs>
                <w:tab w:val="left" w:pos="5103"/>
              </w:tabs>
              <w:jc w:val="center"/>
              <w:rPr>
                <w:sz w:val="24"/>
                <w:szCs w:val="24"/>
              </w:rPr>
            </w:pPr>
            <w:r w:rsidRPr="006312A2">
              <w:rPr>
                <w:sz w:val="24"/>
                <w:szCs w:val="24"/>
              </w:rPr>
              <w:lastRenderedPageBreak/>
              <w:t>Постійно</w:t>
            </w:r>
          </w:p>
        </w:tc>
        <w:tc>
          <w:tcPr>
            <w:tcW w:w="1843" w:type="dxa"/>
            <w:tcBorders>
              <w:top w:val="single" w:sz="4" w:space="0" w:color="auto"/>
              <w:left w:val="single" w:sz="4" w:space="0" w:color="auto"/>
              <w:bottom w:val="single" w:sz="4" w:space="0" w:color="auto"/>
              <w:right w:val="single" w:sz="4" w:space="0" w:color="auto"/>
            </w:tcBorders>
          </w:tcPr>
          <w:p w14:paraId="1071CC7C" w14:textId="77777777" w:rsidR="00D5679E" w:rsidRPr="006312A2" w:rsidRDefault="00D5679E" w:rsidP="00D5679E">
            <w:pPr>
              <w:tabs>
                <w:tab w:val="left" w:pos="5103"/>
              </w:tabs>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78BE6651" w14:textId="77777777" w:rsidR="00D5679E" w:rsidRDefault="00D5679E" w:rsidP="00D5679E">
            <w:pPr>
              <w:jc w:val="center"/>
              <w:rPr>
                <w:rFonts w:eastAsia="Calibri"/>
                <w:b/>
                <w:sz w:val="24"/>
                <w:szCs w:val="24"/>
              </w:rPr>
            </w:pPr>
          </w:p>
        </w:tc>
      </w:tr>
      <w:tr w:rsidR="00D5679E" w14:paraId="55D8825D"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81C559D" w14:textId="77777777" w:rsidR="00D5679E" w:rsidRDefault="00D5679E" w:rsidP="00D5679E">
            <w:pPr>
              <w:jc w:val="center"/>
              <w:rPr>
                <w:rFonts w:eastAsia="Calibri"/>
                <w:sz w:val="24"/>
                <w:szCs w:val="24"/>
              </w:rPr>
            </w:pPr>
            <w:r>
              <w:rPr>
                <w:rFonts w:eastAsia="Calibri"/>
                <w:sz w:val="24"/>
                <w:szCs w:val="24"/>
              </w:rPr>
              <w:t>9.</w:t>
            </w:r>
          </w:p>
        </w:tc>
        <w:tc>
          <w:tcPr>
            <w:tcW w:w="4394" w:type="dxa"/>
            <w:tcBorders>
              <w:top w:val="single" w:sz="4" w:space="0" w:color="auto"/>
              <w:left w:val="single" w:sz="4" w:space="0" w:color="auto"/>
              <w:bottom w:val="single" w:sz="4" w:space="0" w:color="auto"/>
              <w:right w:val="single" w:sz="4" w:space="0" w:color="auto"/>
            </w:tcBorders>
          </w:tcPr>
          <w:p w14:paraId="620D26D3" w14:textId="77777777" w:rsidR="00D5679E" w:rsidRPr="006312A2" w:rsidRDefault="00D5679E" w:rsidP="00D5679E">
            <w:pPr>
              <w:jc w:val="both"/>
              <w:rPr>
                <w:sz w:val="24"/>
                <w:szCs w:val="24"/>
              </w:rPr>
            </w:pPr>
            <w:r w:rsidRPr="006312A2">
              <w:rPr>
                <w:sz w:val="24"/>
                <w:szCs w:val="24"/>
              </w:rPr>
              <w:t>Брати участь у підготовці та проведенні предметних тижнів.</w:t>
            </w:r>
          </w:p>
        </w:tc>
        <w:tc>
          <w:tcPr>
            <w:tcW w:w="1842" w:type="dxa"/>
            <w:tcBorders>
              <w:top w:val="single" w:sz="4" w:space="0" w:color="auto"/>
              <w:left w:val="single" w:sz="4" w:space="0" w:color="auto"/>
              <w:bottom w:val="single" w:sz="4" w:space="0" w:color="auto"/>
              <w:right w:val="single" w:sz="4" w:space="0" w:color="auto"/>
            </w:tcBorders>
          </w:tcPr>
          <w:p w14:paraId="2D974EBC" w14:textId="77777777" w:rsidR="00D5679E" w:rsidRPr="006312A2" w:rsidRDefault="00D5679E" w:rsidP="00D5679E">
            <w:pPr>
              <w:tabs>
                <w:tab w:val="left" w:pos="5103"/>
              </w:tabs>
              <w:jc w:val="center"/>
              <w:rPr>
                <w:sz w:val="24"/>
                <w:szCs w:val="24"/>
              </w:rPr>
            </w:pPr>
            <w:r w:rsidRPr="006312A2">
              <w:rPr>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14:paraId="20B45339" w14:textId="77777777" w:rsidR="00D5679E" w:rsidRPr="006312A2" w:rsidRDefault="00D5679E" w:rsidP="00D5679E">
            <w:pPr>
              <w:tabs>
                <w:tab w:val="left" w:pos="5103"/>
              </w:tabs>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40E96BC7" w14:textId="77777777" w:rsidR="00D5679E" w:rsidRDefault="00D5679E" w:rsidP="00D5679E">
            <w:pPr>
              <w:jc w:val="center"/>
              <w:rPr>
                <w:rFonts w:eastAsia="Calibri"/>
                <w:b/>
                <w:sz w:val="24"/>
                <w:szCs w:val="24"/>
              </w:rPr>
            </w:pPr>
          </w:p>
        </w:tc>
      </w:tr>
      <w:tr w:rsidR="00D5679E" w14:paraId="1F382C50"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E0E1827" w14:textId="77777777" w:rsidR="00D5679E" w:rsidRDefault="00D5679E" w:rsidP="00D5679E">
            <w:pPr>
              <w:jc w:val="center"/>
              <w:rPr>
                <w:rFonts w:eastAsia="Calibri"/>
                <w:sz w:val="24"/>
                <w:szCs w:val="24"/>
              </w:rPr>
            </w:pPr>
            <w:r>
              <w:rPr>
                <w:rFonts w:eastAsia="Calibri"/>
                <w:sz w:val="24"/>
                <w:szCs w:val="24"/>
              </w:rPr>
              <w:t>10.</w:t>
            </w:r>
          </w:p>
        </w:tc>
        <w:tc>
          <w:tcPr>
            <w:tcW w:w="4394" w:type="dxa"/>
            <w:tcBorders>
              <w:top w:val="single" w:sz="4" w:space="0" w:color="auto"/>
              <w:left w:val="single" w:sz="4" w:space="0" w:color="auto"/>
              <w:bottom w:val="single" w:sz="4" w:space="0" w:color="auto"/>
              <w:right w:val="single" w:sz="4" w:space="0" w:color="auto"/>
            </w:tcBorders>
          </w:tcPr>
          <w:p w14:paraId="2DC17F5D" w14:textId="77777777" w:rsidR="00D5679E" w:rsidRPr="006312A2" w:rsidRDefault="00D5679E" w:rsidP="00D5679E">
            <w:pPr>
              <w:jc w:val="both"/>
              <w:rPr>
                <w:sz w:val="24"/>
                <w:szCs w:val="24"/>
              </w:rPr>
            </w:pPr>
            <w:r w:rsidRPr="006312A2">
              <w:rPr>
                <w:sz w:val="24"/>
                <w:szCs w:val="24"/>
              </w:rPr>
              <w:t>Постійно допомагати у виборі літератури педколективу НВО при проведенні масових заходів.</w:t>
            </w:r>
          </w:p>
        </w:tc>
        <w:tc>
          <w:tcPr>
            <w:tcW w:w="1842" w:type="dxa"/>
            <w:tcBorders>
              <w:top w:val="single" w:sz="4" w:space="0" w:color="auto"/>
              <w:left w:val="single" w:sz="4" w:space="0" w:color="auto"/>
              <w:bottom w:val="single" w:sz="4" w:space="0" w:color="auto"/>
              <w:right w:val="single" w:sz="4" w:space="0" w:color="auto"/>
            </w:tcBorders>
          </w:tcPr>
          <w:p w14:paraId="733FDB8A"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73D62548"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79612793" w14:textId="77777777" w:rsidR="00D5679E" w:rsidRDefault="00D5679E" w:rsidP="00D5679E">
            <w:pPr>
              <w:jc w:val="center"/>
              <w:rPr>
                <w:rFonts w:eastAsia="Calibri"/>
                <w:b/>
                <w:sz w:val="24"/>
                <w:szCs w:val="24"/>
              </w:rPr>
            </w:pPr>
          </w:p>
        </w:tc>
      </w:tr>
      <w:tr w:rsidR="00D5679E" w14:paraId="03D28936"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908C0EB" w14:textId="77777777" w:rsidR="00D5679E" w:rsidRDefault="00D5679E" w:rsidP="00D5679E">
            <w:pPr>
              <w:jc w:val="center"/>
              <w:rPr>
                <w:rFonts w:eastAsia="Calibri"/>
                <w:sz w:val="24"/>
                <w:szCs w:val="24"/>
              </w:rPr>
            </w:pPr>
            <w:r>
              <w:rPr>
                <w:rFonts w:eastAsia="Calibri"/>
                <w:sz w:val="24"/>
                <w:szCs w:val="24"/>
              </w:rPr>
              <w:t>11.</w:t>
            </w:r>
          </w:p>
        </w:tc>
        <w:tc>
          <w:tcPr>
            <w:tcW w:w="4394" w:type="dxa"/>
            <w:tcBorders>
              <w:top w:val="single" w:sz="4" w:space="0" w:color="auto"/>
              <w:left w:val="single" w:sz="4" w:space="0" w:color="auto"/>
              <w:bottom w:val="single" w:sz="4" w:space="0" w:color="auto"/>
              <w:right w:val="single" w:sz="4" w:space="0" w:color="auto"/>
            </w:tcBorders>
          </w:tcPr>
          <w:p w14:paraId="6FDDD8A0" w14:textId="77777777" w:rsidR="00D5679E" w:rsidRPr="006312A2" w:rsidRDefault="00D5679E" w:rsidP="00D5679E">
            <w:pPr>
              <w:jc w:val="both"/>
              <w:rPr>
                <w:sz w:val="24"/>
                <w:szCs w:val="24"/>
              </w:rPr>
            </w:pPr>
            <w:r w:rsidRPr="006312A2">
              <w:rPr>
                <w:sz w:val="24"/>
                <w:szCs w:val="24"/>
              </w:rPr>
              <w:t>Допомога класним керівникам початкових класів книжковими добірками щодо організації уроків позакласного читання.</w:t>
            </w:r>
          </w:p>
        </w:tc>
        <w:tc>
          <w:tcPr>
            <w:tcW w:w="1842" w:type="dxa"/>
            <w:tcBorders>
              <w:top w:val="single" w:sz="4" w:space="0" w:color="auto"/>
              <w:left w:val="single" w:sz="4" w:space="0" w:color="auto"/>
              <w:bottom w:val="single" w:sz="4" w:space="0" w:color="auto"/>
              <w:right w:val="single" w:sz="4" w:space="0" w:color="auto"/>
            </w:tcBorders>
          </w:tcPr>
          <w:p w14:paraId="2CCC697D"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38F7A186" w14:textId="77777777" w:rsidR="00D5679E" w:rsidRPr="006312A2" w:rsidRDefault="00D5679E" w:rsidP="00D5679E">
            <w:pPr>
              <w:jc w:val="center"/>
              <w:rPr>
                <w:sz w:val="24"/>
                <w:szCs w:val="24"/>
              </w:rPr>
            </w:pPr>
            <w:r w:rsidRPr="006312A2">
              <w:rPr>
                <w:sz w:val="24"/>
                <w:szCs w:val="24"/>
              </w:rPr>
              <w:t>Бібліотекарі</w:t>
            </w:r>
          </w:p>
        </w:tc>
        <w:tc>
          <w:tcPr>
            <w:tcW w:w="1383" w:type="dxa"/>
            <w:tcBorders>
              <w:top w:val="single" w:sz="4" w:space="0" w:color="auto"/>
              <w:left w:val="single" w:sz="4" w:space="0" w:color="auto"/>
              <w:bottom w:val="single" w:sz="4" w:space="0" w:color="auto"/>
              <w:right w:val="single" w:sz="4" w:space="0" w:color="auto"/>
            </w:tcBorders>
          </w:tcPr>
          <w:p w14:paraId="0EFC659A" w14:textId="77777777" w:rsidR="00D5679E" w:rsidRDefault="00D5679E" w:rsidP="00D5679E">
            <w:pPr>
              <w:jc w:val="center"/>
              <w:rPr>
                <w:rFonts w:eastAsia="Calibri"/>
                <w:b/>
                <w:sz w:val="24"/>
                <w:szCs w:val="24"/>
              </w:rPr>
            </w:pPr>
          </w:p>
        </w:tc>
      </w:tr>
      <w:tr w:rsidR="00D5679E" w14:paraId="1DD88587"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3EE67BF0" w14:textId="77777777" w:rsidR="00D5679E" w:rsidRDefault="00D5679E" w:rsidP="00D5679E">
            <w:pPr>
              <w:jc w:val="center"/>
              <w:rPr>
                <w:rFonts w:eastAsia="Calibri"/>
                <w:b/>
                <w:sz w:val="24"/>
                <w:szCs w:val="24"/>
              </w:rPr>
            </w:pPr>
          </w:p>
          <w:p w14:paraId="2B2D7D2E" w14:textId="77777777" w:rsidR="00D5679E" w:rsidRPr="006312A2" w:rsidRDefault="00D5679E" w:rsidP="00D5679E">
            <w:pPr>
              <w:jc w:val="center"/>
              <w:rPr>
                <w:b/>
                <w:sz w:val="24"/>
                <w:szCs w:val="24"/>
              </w:rPr>
            </w:pPr>
            <w:r w:rsidRPr="006312A2">
              <w:rPr>
                <w:b/>
                <w:sz w:val="24"/>
                <w:szCs w:val="24"/>
                <w:lang w:val="en-US"/>
              </w:rPr>
              <w:t>V</w:t>
            </w:r>
            <w:r w:rsidRPr="006312A2">
              <w:rPr>
                <w:b/>
                <w:sz w:val="24"/>
                <w:szCs w:val="24"/>
              </w:rPr>
              <w:t>ІІ. Робота з батьками</w:t>
            </w:r>
          </w:p>
          <w:p w14:paraId="0B282322" w14:textId="77777777" w:rsidR="00D5679E" w:rsidRDefault="00D5679E" w:rsidP="00D5679E">
            <w:pPr>
              <w:jc w:val="center"/>
              <w:rPr>
                <w:rFonts w:eastAsia="Calibri"/>
                <w:b/>
                <w:sz w:val="24"/>
                <w:szCs w:val="24"/>
              </w:rPr>
            </w:pPr>
          </w:p>
        </w:tc>
      </w:tr>
      <w:tr w:rsidR="00D5679E" w14:paraId="3753148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16874C09" w14:textId="77777777" w:rsidR="00D5679E" w:rsidRDefault="00D5679E" w:rsidP="00D5679E">
            <w:pPr>
              <w:jc w:val="center"/>
              <w:rPr>
                <w:rFonts w:eastAsia="Calibri"/>
                <w:sz w:val="24"/>
                <w:szCs w:val="24"/>
              </w:rPr>
            </w:pPr>
            <w:r>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5F7CAD64" w14:textId="77777777" w:rsidR="00D5679E" w:rsidRPr="006312A2" w:rsidRDefault="00D5679E" w:rsidP="00D5679E">
            <w:pPr>
              <w:jc w:val="both"/>
              <w:rPr>
                <w:sz w:val="24"/>
                <w:szCs w:val="24"/>
              </w:rPr>
            </w:pPr>
            <w:r w:rsidRPr="006312A2">
              <w:rPr>
                <w:sz w:val="24"/>
                <w:szCs w:val="24"/>
              </w:rPr>
              <w:t>Проводити консультації з батьками по ремонту книг та збереженню навчальної літератури .</w:t>
            </w:r>
          </w:p>
        </w:tc>
        <w:tc>
          <w:tcPr>
            <w:tcW w:w="1842" w:type="dxa"/>
            <w:tcBorders>
              <w:top w:val="single" w:sz="4" w:space="0" w:color="auto"/>
              <w:left w:val="single" w:sz="4" w:space="0" w:color="auto"/>
              <w:bottom w:val="single" w:sz="4" w:space="0" w:color="auto"/>
              <w:right w:val="single" w:sz="4" w:space="0" w:color="auto"/>
            </w:tcBorders>
          </w:tcPr>
          <w:p w14:paraId="4D14B10A"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2DD8B310"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6D5A2BE6" w14:textId="77777777" w:rsidR="00D5679E" w:rsidRDefault="00D5679E" w:rsidP="00D5679E">
            <w:pPr>
              <w:jc w:val="center"/>
              <w:rPr>
                <w:rFonts w:eastAsia="Calibri"/>
                <w:b/>
                <w:sz w:val="24"/>
                <w:szCs w:val="24"/>
              </w:rPr>
            </w:pPr>
          </w:p>
        </w:tc>
      </w:tr>
      <w:tr w:rsidR="00D5679E" w14:paraId="4A76095B"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946A61B" w14:textId="77777777" w:rsidR="00D5679E" w:rsidRDefault="00D5679E" w:rsidP="00D5679E">
            <w:pPr>
              <w:jc w:val="center"/>
              <w:rPr>
                <w:rFonts w:eastAsia="Calibri"/>
                <w:sz w:val="24"/>
                <w:szCs w:val="24"/>
              </w:rPr>
            </w:pPr>
            <w:r>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765F1C58" w14:textId="77777777" w:rsidR="00D5679E" w:rsidRPr="006312A2" w:rsidRDefault="00D5679E" w:rsidP="00D5679E">
            <w:pPr>
              <w:jc w:val="both"/>
              <w:rPr>
                <w:sz w:val="24"/>
                <w:szCs w:val="24"/>
              </w:rPr>
            </w:pPr>
            <w:r w:rsidRPr="006312A2">
              <w:rPr>
                <w:sz w:val="24"/>
                <w:szCs w:val="24"/>
              </w:rPr>
              <w:t>Вести пропаганду літератури для батьків з виховання дітей.</w:t>
            </w:r>
          </w:p>
        </w:tc>
        <w:tc>
          <w:tcPr>
            <w:tcW w:w="1842" w:type="dxa"/>
            <w:tcBorders>
              <w:top w:val="single" w:sz="4" w:space="0" w:color="auto"/>
              <w:left w:val="single" w:sz="4" w:space="0" w:color="auto"/>
              <w:bottom w:val="single" w:sz="4" w:space="0" w:color="auto"/>
              <w:right w:val="single" w:sz="4" w:space="0" w:color="auto"/>
            </w:tcBorders>
          </w:tcPr>
          <w:p w14:paraId="39CF4133"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5F050449"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5E825EA7" w14:textId="77777777" w:rsidR="00D5679E" w:rsidRDefault="00D5679E" w:rsidP="00D5679E">
            <w:pPr>
              <w:jc w:val="center"/>
              <w:rPr>
                <w:rFonts w:eastAsia="Calibri"/>
                <w:b/>
                <w:sz w:val="24"/>
                <w:szCs w:val="24"/>
              </w:rPr>
            </w:pPr>
          </w:p>
        </w:tc>
      </w:tr>
      <w:tr w:rsidR="00D5679E" w14:paraId="1544B0AF"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D51B5FC" w14:textId="77777777" w:rsidR="00D5679E" w:rsidRDefault="00D5679E" w:rsidP="00D5679E">
            <w:pPr>
              <w:jc w:val="center"/>
              <w:rPr>
                <w:rFonts w:eastAsia="Calibri"/>
                <w:sz w:val="24"/>
                <w:szCs w:val="24"/>
              </w:rPr>
            </w:pPr>
            <w:r>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32BF5ACA" w14:textId="77777777" w:rsidR="00D5679E" w:rsidRPr="006312A2" w:rsidRDefault="00D5679E" w:rsidP="00D5679E">
            <w:pPr>
              <w:jc w:val="both"/>
              <w:rPr>
                <w:sz w:val="24"/>
                <w:szCs w:val="24"/>
              </w:rPr>
            </w:pPr>
            <w:r w:rsidRPr="006312A2">
              <w:rPr>
                <w:sz w:val="24"/>
                <w:szCs w:val="24"/>
              </w:rPr>
              <w:t>Продовжувати поповнювати папку для батьків «Читання і бібліотека у житті вашої дитини».</w:t>
            </w:r>
          </w:p>
        </w:tc>
        <w:tc>
          <w:tcPr>
            <w:tcW w:w="1842" w:type="dxa"/>
            <w:tcBorders>
              <w:top w:val="single" w:sz="4" w:space="0" w:color="auto"/>
              <w:left w:val="single" w:sz="4" w:space="0" w:color="auto"/>
              <w:bottom w:val="single" w:sz="4" w:space="0" w:color="auto"/>
              <w:right w:val="single" w:sz="4" w:space="0" w:color="auto"/>
            </w:tcBorders>
          </w:tcPr>
          <w:p w14:paraId="720AD3D7"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246DE4DB"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26F161E1" w14:textId="77777777" w:rsidR="00D5679E" w:rsidRDefault="00D5679E" w:rsidP="00D5679E">
            <w:pPr>
              <w:jc w:val="center"/>
              <w:rPr>
                <w:rFonts w:eastAsia="Calibri"/>
                <w:b/>
                <w:sz w:val="24"/>
                <w:szCs w:val="24"/>
              </w:rPr>
            </w:pPr>
          </w:p>
        </w:tc>
      </w:tr>
      <w:tr w:rsidR="00D5679E" w14:paraId="033660F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073AE90B" w14:textId="77777777" w:rsidR="00D5679E" w:rsidRDefault="00D5679E" w:rsidP="00D5679E">
            <w:pPr>
              <w:jc w:val="center"/>
              <w:rPr>
                <w:rFonts w:eastAsia="Calibri"/>
                <w:sz w:val="24"/>
                <w:szCs w:val="24"/>
              </w:rPr>
            </w:pPr>
            <w:r>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7A0AF8B3" w14:textId="77777777" w:rsidR="00D5679E" w:rsidRPr="006312A2" w:rsidRDefault="00D5679E" w:rsidP="00D5679E">
            <w:pPr>
              <w:jc w:val="both"/>
              <w:rPr>
                <w:sz w:val="24"/>
                <w:szCs w:val="24"/>
              </w:rPr>
            </w:pPr>
            <w:r w:rsidRPr="006312A2">
              <w:rPr>
                <w:sz w:val="24"/>
                <w:szCs w:val="24"/>
              </w:rPr>
              <w:t>Оформити книжкову викладку нових книг для вчителів, батьків та учнів (до дня бібліотек).</w:t>
            </w:r>
          </w:p>
        </w:tc>
        <w:tc>
          <w:tcPr>
            <w:tcW w:w="1842" w:type="dxa"/>
            <w:tcBorders>
              <w:top w:val="single" w:sz="4" w:space="0" w:color="auto"/>
              <w:left w:val="single" w:sz="4" w:space="0" w:color="auto"/>
              <w:bottom w:val="single" w:sz="4" w:space="0" w:color="auto"/>
              <w:right w:val="single" w:sz="4" w:space="0" w:color="auto"/>
            </w:tcBorders>
          </w:tcPr>
          <w:p w14:paraId="11F3E397" w14:textId="77777777" w:rsidR="00D5679E" w:rsidRPr="006312A2" w:rsidRDefault="00D5679E" w:rsidP="00D5679E">
            <w:pPr>
              <w:jc w:val="center"/>
              <w:rPr>
                <w:sz w:val="24"/>
                <w:szCs w:val="24"/>
              </w:rPr>
            </w:pPr>
            <w:r w:rsidRPr="006312A2">
              <w:rPr>
                <w:sz w:val="24"/>
                <w:szCs w:val="24"/>
              </w:rPr>
              <w:t>30 вересня</w:t>
            </w:r>
          </w:p>
        </w:tc>
        <w:tc>
          <w:tcPr>
            <w:tcW w:w="1843" w:type="dxa"/>
            <w:tcBorders>
              <w:top w:val="single" w:sz="4" w:space="0" w:color="auto"/>
              <w:left w:val="single" w:sz="4" w:space="0" w:color="auto"/>
              <w:bottom w:val="single" w:sz="4" w:space="0" w:color="auto"/>
              <w:right w:val="single" w:sz="4" w:space="0" w:color="auto"/>
            </w:tcBorders>
          </w:tcPr>
          <w:p w14:paraId="546ED55F"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3AFC7C39" w14:textId="77777777" w:rsidR="00D5679E" w:rsidRDefault="00D5679E" w:rsidP="00D5679E">
            <w:pPr>
              <w:jc w:val="center"/>
              <w:rPr>
                <w:rFonts w:eastAsia="Calibri"/>
                <w:b/>
                <w:sz w:val="24"/>
                <w:szCs w:val="24"/>
              </w:rPr>
            </w:pPr>
          </w:p>
        </w:tc>
      </w:tr>
      <w:tr w:rsidR="00D5679E" w14:paraId="3F52008A" w14:textId="77777777" w:rsidTr="00D5679E">
        <w:tc>
          <w:tcPr>
            <w:tcW w:w="10030" w:type="dxa"/>
            <w:gridSpan w:val="5"/>
            <w:tcBorders>
              <w:top w:val="single" w:sz="4" w:space="0" w:color="auto"/>
              <w:left w:val="single" w:sz="4" w:space="0" w:color="auto"/>
              <w:bottom w:val="single" w:sz="4" w:space="0" w:color="auto"/>
              <w:right w:val="single" w:sz="4" w:space="0" w:color="auto"/>
            </w:tcBorders>
            <w:hideMark/>
          </w:tcPr>
          <w:p w14:paraId="5832976E" w14:textId="77777777" w:rsidR="00D5679E" w:rsidRDefault="00D5679E" w:rsidP="00D5679E">
            <w:pPr>
              <w:jc w:val="center"/>
              <w:rPr>
                <w:rFonts w:eastAsia="Calibri"/>
                <w:b/>
                <w:sz w:val="24"/>
                <w:szCs w:val="24"/>
              </w:rPr>
            </w:pPr>
          </w:p>
          <w:p w14:paraId="27E83D8B" w14:textId="77777777" w:rsidR="00D5679E" w:rsidRPr="006312A2" w:rsidRDefault="00D5679E" w:rsidP="00D5679E">
            <w:pPr>
              <w:jc w:val="center"/>
              <w:rPr>
                <w:b/>
                <w:sz w:val="24"/>
                <w:szCs w:val="24"/>
              </w:rPr>
            </w:pPr>
            <w:r w:rsidRPr="006312A2">
              <w:rPr>
                <w:b/>
                <w:sz w:val="24"/>
                <w:szCs w:val="24"/>
                <w:lang w:val="en-US"/>
              </w:rPr>
              <w:t>V</w:t>
            </w:r>
            <w:r w:rsidRPr="006312A2">
              <w:rPr>
                <w:b/>
                <w:sz w:val="24"/>
                <w:szCs w:val="24"/>
              </w:rPr>
              <w:t>ІІІ. Підвищення кваліфікації</w:t>
            </w:r>
          </w:p>
          <w:p w14:paraId="138DBB2A" w14:textId="77777777" w:rsidR="00D5679E" w:rsidRDefault="00D5679E" w:rsidP="00D5679E">
            <w:pPr>
              <w:jc w:val="center"/>
              <w:rPr>
                <w:rFonts w:eastAsia="Calibri"/>
                <w:b/>
                <w:sz w:val="24"/>
                <w:szCs w:val="24"/>
              </w:rPr>
            </w:pPr>
          </w:p>
        </w:tc>
      </w:tr>
      <w:tr w:rsidR="00D5679E" w14:paraId="6C00667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47EB9682" w14:textId="77777777" w:rsidR="00D5679E" w:rsidRDefault="00D5679E" w:rsidP="00D5679E">
            <w:pPr>
              <w:jc w:val="center"/>
              <w:rPr>
                <w:rFonts w:eastAsia="Calibri"/>
                <w:sz w:val="24"/>
                <w:szCs w:val="24"/>
              </w:rPr>
            </w:pPr>
            <w:r>
              <w:rPr>
                <w:rFonts w:eastAsia="Calibri"/>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33F9D40A" w14:textId="77777777" w:rsidR="00D5679E" w:rsidRPr="006312A2" w:rsidRDefault="00D5679E" w:rsidP="00D5679E">
            <w:pPr>
              <w:jc w:val="both"/>
              <w:rPr>
                <w:sz w:val="24"/>
                <w:szCs w:val="24"/>
              </w:rPr>
            </w:pPr>
            <w:r w:rsidRPr="006312A2">
              <w:rPr>
                <w:sz w:val="24"/>
                <w:szCs w:val="24"/>
              </w:rPr>
              <w:t>Знайомитися з новими надходженнями, періодикою, інформаційними ресурсами.</w:t>
            </w:r>
          </w:p>
        </w:tc>
        <w:tc>
          <w:tcPr>
            <w:tcW w:w="1842" w:type="dxa"/>
            <w:tcBorders>
              <w:top w:val="single" w:sz="4" w:space="0" w:color="auto"/>
              <w:left w:val="single" w:sz="4" w:space="0" w:color="auto"/>
              <w:bottom w:val="single" w:sz="4" w:space="0" w:color="auto"/>
              <w:right w:val="single" w:sz="4" w:space="0" w:color="auto"/>
            </w:tcBorders>
          </w:tcPr>
          <w:p w14:paraId="1248632B"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7E1132CC"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74D6B591" w14:textId="77777777" w:rsidR="00D5679E" w:rsidRDefault="00D5679E" w:rsidP="00D5679E">
            <w:pPr>
              <w:jc w:val="center"/>
              <w:rPr>
                <w:rFonts w:eastAsia="Calibri"/>
                <w:b/>
                <w:sz w:val="24"/>
                <w:szCs w:val="24"/>
              </w:rPr>
            </w:pPr>
          </w:p>
        </w:tc>
      </w:tr>
      <w:tr w:rsidR="00D5679E" w14:paraId="12435F52"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66671D78" w14:textId="77777777" w:rsidR="00D5679E" w:rsidRDefault="00D5679E" w:rsidP="00D5679E">
            <w:pPr>
              <w:jc w:val="center"/>
              <w:rPr>
                <w:rFonts w:eastAsia="Calibri"/>
                <w:sz w:val="24"/>
                <w:szCs w:val="24"/>
              </w:rPr>
            </w:pPr>
            <w:r>
              <w:rPr>
                <w:rFonts w:eastAsia="Calibri"/>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1CE280C1" w14:textId="77777777" w:rsidR="00D5679E" w:rsidRPr="006312A2" w:rsidRDefault="00D5679E" w:rsidP="00D5679E">
            <w:pPr>
              <w:rPr>
                <w:sz w:val="24"/>
                <w:szCs w:val="24"/>
              </w:rPr>
            </w:pPr>
            <w:r w:rsidRPr="006312A2">
              <w:rPr>
                <w:sz w:val="24"/>
                <w:szCs w:val="24"/>
              </w:rPr>
              <w:t>Взяти активну участь у роботі районного метод. об’єднання  шкільних бібліотекарів.</w:t>
            </w:r>
          </w:p>
        </w:tc>
        <w:tc>
          <w:tcPr>
            <w:tcW w:w="1842" w:type="dxa"/>
            <w:tcBorders>
              <w:top w:val="single" w:sz="4" w:space="0" w:color="auto"/>
              <w:left w:val="single" w:sz="4" w:space="0" w:color="auto"/>
              <w:bottom w:val="single" w:sz="4" w:space="0" w:color="auto"/>
              <w:right w:val="single" w:sz="4" w:space="0" w:color="auto"/>
            </w:tcBorders>
          </w:tcPr>
          <w:p w14:paraId="38721EC4" w14:textId="77777777" w:rsidR="00D5679E" w:rsidRPr="006312A2" w:rsidRDefault="00D5679E" w:rsidP="00D5679E">
            <w:pPr>
              <w:jc w:val="center"/>
              <w:rPr>
                <w:sz w:val="24"/>
                <w:szCs w:val="24"/>
              </w:rPr>
            </w:pPr>
            <w:r w:rsidRPr="006312A2">
              <w:rPr>
                <w:sz w:val="24"/>
                <w:szCs w:val="24"/>
              </w:rPr>
              <w:t>За планом РМО</w:t>
            </w:r>
          </w:p>
        </w:tc>
        <w:tc>
          <w:tcPr>
            <w:tcW w:w="1843" w:type="dxa"/>
            <w:tcBorders>
              <w:top w:val="single" w:sz="4" w:space="0" w:color="auto"/>
              <w:left w:val="single" w:sz="4" w:space="0" w:color="auto"/>
              <w:bottom w:val="single" w:sz="4" w:space="0" w:color="auto"/>
              <w:right w:val="single" w:sz="4" w:space="0" w:color="auto"/>
            </w:tcBorders>
          </w:tcPr>
          <w:p w14:paraId="0D1316F4"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306448A3" w14:textId="77777777" w:rsidR="00D5679E" w:rsidRDefault="00D5679E" w:rsidP="00D5679E">
            <w:pPr>
              <w:jc w:val="center"/>
              <w:rPr>
                <w:rFonts w:eastAsia="Calibri"/>
                <w:b/>
                <w:sz w:val="24"/>
                <w:szCs w:val="24"/>
              </w:rPr>
            </w:pPr>
          </w:p>
        </w:tc>
      </w:tr>
      <w:tr w:rsidR="00D5679E" w14:paraId="5AE1C1C7"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3DAC98EB" w14:textId="77777777" w:rsidR="00D5679E" w:rsidRDefault="00D5679E" w:rsidP="00D5679E">
            <w:pPr>
              <w:jc w:val="center"/>
              <w:rPr>
                <w:rFonts w:eastAsia="Calibri"/>
                <w:sz w:val="24"/>
                <w:szCs w:val="24"/>
              </w:rPr>
            </w:pPr>
            <w:r>
              <w:rPr>
                <w:rFonts w:eastAsia="Calibri"/>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217337D4" w14:textId="77777777" w:rsidR="00D5679E" w:rsidRPr="006312A2" w:rsidRDefault="00D5679E" w:rsidP="00D5679E">
            <w:pPr>
              <w:jc w:val="both"/>
              <w:rPr>
                <w:sz w:val="24"/>
                <w:szCs w:val="24"/>
              </w:rPr>
            </w:pPr>
            <w:r w:rsidRPr="006312A2">
              <w:rPr>
                <w:sz w:val="24"/>
                <w:szCs w:val="24"/>
              </w:rPr>
              <w:t>Підвищувати і вдосконалювати професійний рівень у дитяч</w:t>
            </w:r>
            <w:r w:rsidR="00D12709">
              <w:rPr>
                <w:sz w:val="24"/>
                <w:szCs w:val="24"/>
              </w:rPr>
              <w:t>их міських бібліотеках</w:t>
            </w:r>
            <w:r w:rsidRPr="006312A2">
              <w:rPr>
                <w:sz w:val="24"/>
                <w:szCs w:val="24"/>
              </w:rPr>
              <w:t xml:space="preserve"> тощо.</w:t>
            </w:r>
          </w:p>
        </w:tc>
        <w:tc>
          <w:tcPr>
            <w:tcW w:w="1842" w:type="dxa"/>
            <w:tcBorders>
              <w:top w:val="single" w:sz="4" w:space="0" w:color="auto"/>
              <w:left w:val="single" w:sz="4" w:space="0" w:color="auto"/>
              <w:bottom w:val="single" w:sz="4" w:space="0" w:color="auto"/>
              <w:right w:val="single" w:sz="4" w:space="0" w:color="auto"/>
            </w:tcBorders>
          </w:tcPr>
          <w:p w14:paraId="5C318C4B" w14:textId="77777777" w:rsidR="00D5679E" w:rsidRPr="006312A2" w:rsidRDefault="00D5679E" w:rsidP="00D5679E">
            <w:pPr>
              <w:jc w:val="center"/>
              <w:rPr>
                <w:sz w:val="24"/>
                <w:szCs w:val="24"/>
              </w:rPr>
            </w:pPr>
            <w:r w:rsidRPr="006312A2">
              <w:rPr>
                <w:sz w:val="24"/>
                <w:szCs w:val="24"/>
              </w:rPr>
              <w:t>За</w:t>
            </w:r>
          </w:p>
          <w:p w14:paraId="73DFEFA3" w14:textId="77777777" w:rsidR="00D5679E" w:rsidRPr="006312A2" w:rsidRDefault="00D5679E" w:rsidP="00D5679E">
            <w:pPr>
              <w:jc w:val="center"/>
              <w:rPr>
                <w:sz w:val="24"/>
                <w:szCs w:val="24"/>
              </w:rPr>
            </w:pPr>
            <w:r w:rsidRPr="006312A2">
              <w:rPr>
                <w:sz w:val="24"/>
                <w:szCs w:val="24"/>
              </w:rPr>
              <w:t>потребою</w:t>
            </w:r>
          </w:p>
        </w:tc>
        <w:tc>
          <w:tcPr>
            <w:tcW w:w="1843" w:type="dxa"/>
            <w:tcBorders>
              <w:top w:val="single" w:sz="4" w:space="0" w:color="auto"/>
              <w:left w:val="single" w:sz="4" w:space="0" w:color="auto"/>
              <w:bottom w:val="single" w:sz="4" w:space="0" w:color="auto"/>
              <w:right w:val="single" w:sz="4" w:space="0" w:color="auto"/>
            </w:tcBorders>
          </w:tcPr>
          <w:p w14:paraId="70F92A9C"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21E4A02E" w14:textId="77777777" w:rsidR="00D5679E" w:rsidRDefault="00D5679E" w:rsidP="00D5679E">
            <w:pPr>
              <w:jc w:val="center"/>
              <w:rPr>
                <w:rFonts w:eastAsia="Calibri"/>
                <w:b/>
                <w:sz w:val="24"/>
                <w:szCs w:val="24"/>
              </w:rPr>
            </w:pPr>
          </w:p>
        </w:tc>
      </w:tr>
      <w:tr w:rsidR="00D5679E" w14:paraId="6CD518B3" w14:textId="77777777" w:rsidTr="00D5679E">
        <w:tc>
          <w:tcPr>
            <w:tcW w:w="568" w:type="dxa"/>
            <w:tcBorders>
              <w:top w:val="single" w:sz="4" w:space="0" w:color="auto"/>
              <w:left w:val="single" w:sz="4" w:space="0" w:color="auto"/>
              <w:bottom w:val="single" w:sz="4" w:space="0" w:color="auto"/>
              <w:right w:val="single" w:sz="4" w:space="0" w:color="auto"/>
            </w:tcBorders>
            <w:hideMark/>
          </w:tcPr>
          <w:p w14:paraId="21D3CA8F" w14:textId="77777777" w:rsidR="00D5679E" w:rsidRDefault="00D5679E" w:rsidP="00D5679E">
            <w:pPr>
              <w:jc w:val="center"/>
              <w:rPr>
                <w:rFonts w:eastAsia="Calibri"/>
                <w:sz w:val="24"/>
                <w:szCs w:val="24"/>
              </w:rPr>
            </w:pPr>
            <w:r>
              <w:rPr>
                <w:rFonts w:eastAsia="Calibri"/>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550E8C91" w14:textId="77777777" w:rsidR="00D5679E" w:rsidRPr="006312A2" w:rsidRDefault="00D5679E" w:rsidP="00D5679E">
            <w:pPr>
              <w:jc w:val="both"/>
              <w:rPr>
                <w:sz w:val="24"/>
                <w:szCs w:val="24"/>
              </w:rPr>
            </w:pPr>
            <w:r w:rsidRPr="006312A2">
              <w:rPr>
                <w:sz w:val="24"/>
                <w:szCs w:val="24"/>
              </w:rPr>
              <w:t>Спілкуватися з шкільними бібліотекарями району, ділитися своїм та переймати їх досвід .</w:t>
            </w:r>
          </w:p>
        </w:tc>
        <w:tc>
          <w:tcPr>
            <w:tcW w:w="1842" w:type="dxa"/>
            <w:tcBorders>
              <w:top w:val="single" w:sz="4" w:space="0" w:color="auto"/>
              <w:left w:val="single" w:sz="4" w:space="0" w:color="auto"/>
              <w:bottom w:val="single" w:sz="4" w:space="0" w:color="auto"/>
              <w:right w:val="single" w:sz="4" w:space="0" w:color="auto"/>
            </w:tcBorders>
          </w:tcPr>
          <w:p w14:paraId="2A336E7E" w14:textId="77777777" w:rsidR="00D5679E" w:rsidRPr="006312A2" w:rsidRDefault="00D5679E" w:rsidP="00D5679E">
            <w:pPr>
              <w:jc w:val="center"/>
              <w:rPr>
                <w:sz w:val="24"/>
                <w:szCs w:val="24"/>
              </w:rPr>
            </w:pPr>
            <w:r w:rsidRPr="006312A2">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1222AD1F" w14:textId="77777777" w:rsidR="00D5679E" w:rsidRPr="006312A2" w:rsidRDefault="00D5679E" w:rsidP="00D5679E">
            <w:pPr>
              <w:jc w:val="center"/>
              <w:rPr>
                <w:sz w:val="24"/>
                <w:szCs w:val="24"/>
              </w:rPr>
            </w:pPr>
            <w:r w:rsidRPr="006312A2">
              <w:rPr>
                <w:sz w:val="24"/>
                <w:szCs w:val="24"/>
              </w:rPr>
              <w:t>Бібліотекар</w:t>
            </w:r>
          </w:p>
        </w:tc>
        <w:tc>
          <w:tcPr>
            <w:tcW w:w="1383" w:type="dxa"/>
            <w:tcBorders>
              <w:top w:val="single" w:sz="4" w:space="0" w:color="auto"/>
              <w:left w:val="single" w:sz="4" w:space="0" w:color="auto"/>
              <w:bottom w:val="single" w:sz="4" w:space="0" w:color="auto"/>
              <w:right w:val="single" w:sz="4" w:space="0" w:color="auto"/>
            </w:tcBorders>
          </w:tcPr>
          <w:p w14:paraId="57582D77" w14:textId="77777777" w:rsidR="00D5679E" w:rsidRDefault="00D5679E" w:rsidP="00D5679E">
            <w:pPr>
              <w:jc w:val="center"/>
              <w:rPr>
                <w:rFonts w:eastAsia="Calibri"/>
                <w:b/>
                <w:sz w:val="24"/>
                <w:szCs w:val="24"/>
              </w:rPr>
            </w:pPr>
          </w:p>
        </w:tc>
      </w:tr>
    </w:tbl>
    <w:p w14:paraId="46218F80" w14:textId="77777777" w:rsidR="00D5679E" w:rsidRDefault="00D5679E" w:rsidP="00D5679E">
      <w:pPr>
        <w:jc w:val="both"/>
        <w:rPr>
          <w:rFonts w:ascii="Times New Roman" w:hAnsi="Times New Roman"/>
          <w:sz w:val="28"/>
          <w:szCs w:val="28"/>
        </w:rPr>
      </w:pPr>
    </w:p>
    <w:p w14:paraId="108B00BD" w14:textId="77777777" w:rsidR="00D12709" w:rsidRDefault="00D12709" w:rsidP="00D12709">
      <w:pPr>
        <w:tabs>
          <w:tab w:val="left" w:pos="2370"/>
        </w:tabs>
        <w:rPr>
          <w:rFonts w:ascii="Times New Roman" w:hAnsi="Times New Roman"/>
          <w:b/>
          <w:color w:val="0070C0"/>
          <w:sz w:val="28"/>
          <w:szCs w:val="28"/>
        </w:rPr>
      </w:pPr>
      <w:r>
        <w:rPr>
          <w:rFonts w:ascii="Times New Roman" w:hAnsi="Times New Roman"/>
          <w:b/>
          <w:color w:val="0070C0"/>
          <w:sz w:val="28"/>
          <w:szCs w:val="28"/>
        </w:rPr>
        <w:t>РОЗДІЛ ІІІ. Система оцінювання здобувачів освіти</w:t>
      </w:r>
    </w:p>
    <w:p w14:paraId="3FA800F7" w14:textId="77777777" w:rsidR="00D12709" w:rsidRDefault="00D12709" w:rsidP="00D12709">
      <w:pPr>
        <w:tabs>
          <w:tab w:val="left" w:pos="2370"/>
        </w:tabs>
        <w:rPr>
          <w:rFonts w:ascii="Times New Roman" w:hAnsi="Times New Roman"/>
          <w:b/>
          <w:color w:val="FF0000"/>
          <w:sz w:val="24"/>
          <w:szCs w:val="24"/>
        </w:rPr>
      </w:pPr>
      <w:r>
        <w:rPr>
          <w:rFonts w:ascii="Times New Roman" w:hAnsi="Times New Roman"/>
          <w:b/>
          <w:color w:val="FF0000"/>
          <w:sz w:val="24"/>
          <w:szCs w:val="24"/>
        </w:rPr>
        <w:t xml:space="preserve">3.1. </w:t>
      </w:r>
      <w:r>
        <w:rPr>
          <w:rFonts w:ascii="Times New Roman" w:eastAsia="Times New Roman" w:hAnsi="Times New Roman"/>
          <w:b/>
          <w:color w:val="FF0000"/>
          <w:sz w:val="24"/>
          <w:szCs w:val="24"/>
        </w:rPr>
        <w:t>Наявність відкритої, прозорої і зрозумілої для здобувачів освіти системи оцінювання їх навчальних досягнень.</w:t>
      </w:r>
    </w:p>
    <w:tbl>
      <w:tblPr>
        <w:tblStyle w:val="afff0"/>
        <w:tblW w:w="0" w:type="auto"/>
        <w:tblInd w:w="-459" w:type="dxa"/>
        <w:tblLook w:val="04A0" w:firstRow="1" w:lastRow="0" w:firstColumn="1" w:lastColumn="0" w:noHBand="0" w:noVBand="1"/>
      </w:tblPr>
      <w:tblGrid>
        <w:gridCol w:w="706"/>
        <w:gridCol w:w="4929"/>
        <w:gridCol w:w="1488"/>
        <w:gridCol w:w="1930"/>
        <w:gridCol w:w="1261"/>
      </w:tblGrid>
      <w:tr w:rsidR="00D12709" w14:paraId="5DE3DF95" w14:textId="77777777" w:rsidTr="00D12709">
        <w:tc>
          <w:tcPr>
            <w:tcW w:w="709" w:type="dxa"/>
            <w:tcBorders>
              <w:top w:val="single" w:sz="4" w:space="0" w:color="auto"/>
              <w:left w:val="single" w:sz="4" w:space="0" w:color="auto"/>
              <w:bottom w:val="single" w:sz="4" w:space="0" w:color="auto"/>
              <w:right w:val="single" w:sz="4" w:space="0" w:color="auto"/>
            </w:tcBorders>
            <w:hideMark/>
          </w:tcPr>
          <w:p w14:paraId="2B39E750" w14:textId="77777777" w:rsidR="00D12709" w:rsidRDefault="00D12709" w:rsidP="00D12709">
            <w:pPr>
              <w:jc w:val="center"/>
              <w:rPr>
                <w:rFonts w:eastAsia="Calibri"/>
                <w:b/>
              </w:rPr>
            </w:pPr>
            <w:r>
              <w:rPr>
                <w:b/>
              </w:rPr>
              <w:t>№</w:t>
            </w:r>
          </w:p>
          <w:p w14:paraId="676BAAE5" w14:textId="77777777" w:rsidR="00D12709" w:rsidRDefault="00D12709" w:rsidP="00D12709">
            <w:pPr>
              <w:jc w:val="center"/>
              <w:rPr>
                <w:rFonts w:eastAsia="Calibri"/>
                <w:b/>
              </w:rPr>
            </w:pPr>
            <w:r>
              <w:rPr>
                <w:b/>
              </w:rPr>
              <w:t>з/п</w:t>
            </w:r>
          </w:p>
        </w:tc>
        <w:tc>
          <w:tcPr>
            <w:tcW w:w="4961" w:type="dxa"/>
            <w:tcBorders>
              <w:top w:val="single" w:sz="4" w:space="0" w:color="auto"/>
              <w:left w:val="single" w:sz="4" w:space="0" w:color="auto"/>
              <w:bottom w:val="single" w:sz="4" w:space="0" w:color="auto"/>
              <w:right w:val="single" w:sz="4" w:space="0" w:color="auto"/>
            </w:tcBorders>
            <w:hideMark/>
          </w:tcPr>
          <w:p w14:paraId="2888144B" w14:textId="77777777" w:rsidR="00D12709" w:rsidRDefault="00D12709" w:rsidP="00D12709">
            <w:pPr>
              <w:jc w:val="center"/>
              <w:rPr>
                <w:rFonts w:eastAsia="Calibri"/>
                <w:b/>
              </w:rPr>
            </w:pPr>
            <w:r>
              <w:rPr>
                <w:b/>
              </w:rPr>
              <w:t>Заходи</w:t>
            </w:r>
          </w:p>
        </w:tc>
        <w:tc>
          <w:tcPr>
            <w:tcW w:w="1488" w:type="dxa"/>
            <w:tcBorders>
              <w:top w:val="single" w:sz="4" w:space="0" w:color="auto"/>
              <w:left w:val="single" w:sz="4" w:space="0" w:color="auto"/>
              <w:bottom w:val="single" w:sz="4" w:space="0" w:color="auto"/>
              <w:right w:val="single" w:sz="4" w:space="0" w:color="auto"/>
            </w:tcBorders>
            <w:hideMark/>
          </w:tcPr>
          <w:p w14:paraId="077F59D1" w14:textId="77777777" w:rsidR="00D12709" w:rsidRDefault="00D12709" w:rsidP="00D12709">
            <w:pPr>
              <w:jc w:val="center"/>
              <w:rPr>
                <w:rFonts w:eastAsia="Calibri"/>
                <w:b/>
              </w:rPr>
            </w:pPr>
            <w:r>
              <w:rPr>
                <w:b/>
              </w:rPr>
              <w:t>Термін виконання</w:t>
            </w:r>
          </w:p>
        </w:tc>
        <w:tc>
          <w:tcPr>
            <w:tcW w:w="1933" w:type="dxa"/>
            <w:tcBorders>
              <w:top w:val="single" w:sz="4" w:space="0" w:color="auto"/>
              <w:left w:val="single" w:sz="4" w:space="0" w:color="auto"/>
              <w:bottom w:val="single" w:sz="4" w:space="0" w:color="auto"/>
              <w:right w:val="single" w:sz="4" w:space="0" w:color="auto"/>
            </w:tcBorders>
            <w:hideMark/>
          </w:tcPr>
          <w:p w14:paraId="3BA54EDD" w14:textId="77777777" w:rsidR="00D12709" w:rsidRDefault="00D12709" w:rsidP="00D12709">
            <w:pPr>
              <w:jc w:val="center"/>
              <w:rPr>
                <w:rFonts w:eastAsia="Calibri"/>
                <w:b/>
              </w:rPr>
            </w:pPr>
            <w:r>
              <w:rPr>
                <w:b/>
              </w:rPr>
              <w:t>Відповідальний</w:t>
            </w:r>
          </w:p>
        </w:tc>
        <w:tc>
          <w:tcPr>
            <w:tcW w:w="1262" w:type="dxa"/>
            <w:tcBorders>
              <w:top w:val="single" w:sz="4" w:space="0" w:color="auto"/>
              <w:left w:val="single" w:sz="4" w:space="0" w:color="auto"/>
              <w:bottom w:val="single" w:sz="4" w:space="0" w:color="auto"/>
              <w:right w:val="single" w:sz="4" w:space="0" w:color="auto"/>
            </w:tcBorders>
            <w:hideMark/>
          </w:tcPr>
          <w:p w14:paraId="4FCF4701" w14:textId="77777777" w:rsidR="00D12709" w:rsidRDefault="00D12709" w:rsidP="00D12709">
            <w:pPr>
              <w:jc w:val="center"/>
              <w:rPr>
                <w:rFonts w:eastAsia="Calibri"/>
                <w:b/>
              </w:rPr>
            </w:pPr>
            <w:r>
              <w:rPr>
                <w:b/>
              </w:rPr>
              <w:t>Відмітка про виконання</w:t>
            </w:r>
          </w:p>
        </w:tc>
      </w:tr>
      <w:tr w:rsidR="00D12709" w14:paraId="343C4A56" w14:textId="77777777" w:rsidTr="00D12709">
        <w:tc>
          <w:tcPr>
            <w:tcW w:w="709" w:type="dxa"/>
            <w:tcBorders>
              <w:top w:val="single" w:sz="4" w:space="0" w:color="auto"/>
              <w:left w:val="single" w:sz="4" w:space="0" w:color="auto"/>
              <w:bottom w:val="single" w:sz="4" w:space="0" w:color="auto"/>
              <w:right w:val="single" w:sz="4" w:space="0" w:color="auto"/>
            </w:tcBorders>
            <w:hideMark/>
          </w:tcPr>
          <w:p w14:paraId="0A053864" w14:textId="77777777" w:rsidR="00D12709" w:rsidRDefault="00D12709" w:rsidP="00D12709">
            <w:pPr>
              <w:rPr>
                <w:rFonts w:eastAsia="Calibri"/>
                <w:sz w:val="24"/>
                <w:szCs w:val="24"/>
              </w:rPr>
            </w:pPr>
            <w:r>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14:paraId="0550FEF7" w14:textId="77777777" w:rsidR="00D12709" w:rsidRDefault="00D12709" w:rsidP="00D12709">
            <w:pPr>
              <w:rPr>
                <w:rFonts w:eastAsia="Calibri"/>
                <w:b/>
                <w:sz w:val="24"/>
                <w:szCs w:val="24"/>
              </w:rPr>
            </w:pPr>
            <w:r>
              <w:rPr>
                <w:color w:val="000000"/>
                <w:sz w:val="24"/>
                <w:szCs w:val="24"/>
              </w:rPr>
              <w:t>Впровадження формувального оцінювання, самооцінювання та взаємооцінювання навчальних досягнень здобувачів освіти.</w:t>
            </w:r>
          </w:p>
        </w:tc>
        <w:tc>
          <w:tcPr>
            <w:tcW w:w="1488" w:type="dxa"/>
            <w:tcBorders>
              <w:top w:val="single" w:sz="4" w:space="0" w:color="auto"/>
              <w:left w:val="single" w:sz="4" w:space="0" w:color="auto"/>
              <w:bottom w:val="single" w:sz="4" w:space="0" w:color="auto"/>
              <w:right w:val="single" w:sz="4" w:space="0" w:color="auto"/>
            </w:tcBorders>
            <w:hideMark/>
          </w:tcPr>
          <w:p w14:paraId="0F520AC6" w14:textId="77777777" w:rsidR="00D12709" w:rsidRDefault="00D12709" w:rsidP="00D12709">
            <w:pPr>
              <w:rPr>
                <w:rFonts w:eastAsia="Calibri"/>
                <w:sz w:val="24"/>
                <w:szCs w:val="24"/>
              </w:rPr>
            </w:pPr>
            <w:r>
              <w:rPr>
                <w:sz w:val="24"/>
                <w:szCs w:val="24"/>
              </w:rPr>
              <w:t>Упродовж 2022/2023  навчального року</w:t>
            </w:r>
          </w:p>
        </w:tc>
        <w:tc>
          <w:tcPr>
            <w:tcW w:w="1933" w:type="dxa"/>
            <w:tcBorders>
              <w:top w:val="single" w:sz="4" w:space="0" w:color="auto"/>
              <w:left w:val="single" w:sz="4" w:space="0" w:color="auto"/>
              <w:bottom w:val="single" w:sz="4" w:space="0" w:color="auto"/>
              <w:right w:val="single" w:sz="4" w:space="0" w:color="auto"/>
            </w:tcBorders>
            <w:hideMark/>
          </w:tcPr>
          <w:p w14:paraId="5973F484" w14:textId="77777777" w:rsidR="00D12709" w:rsidRDefault="00D12709" w:rsidP="00D12709">
            <w:pPr>
              <w:rPr>
                <w:rFonts w:eastAsia="Calibri"/>
                <w:b/>
                <w:sz w:val="24"/>
                <w:szCs w:val="24"/>
              </w:rPr>
            </w:pPr>
            <w:r>
              <w:rPr>
                <w:sz w:val="24"/>
                <w:szCs w:val="24"/>
              </w:rPr>
              <w:t>Учителі- предметники</w:t>
            </w:r>
          </w:p>
        </w:tc>
        <w:tc>
          <w:tcPr>
            <w:tcW w:w="1262" w:type="dxa"/>
            <w:tcBorders>
              <w:top w:val="single" w:sz="4" w:space="0" w:color="auto"/>
              <w:left w:val="single" w:sz="4" w:space="0" w:color="auto"/>
              <w:bottom w:val="single" w:sz="4" w:space="0" w:color="auto"/>
              <w:right w:val="single" w:sz="4" w:space="0" w:color="auto"/>
            </w:tcBorders>
          </w:tcPr>
          <w:p w14:paraId="50785AB2" w14:textId="77777777" w:rsidR="00D12709" w:rsidRDefault="00D12709" w:rsidP="00D12709">
            <w:pPr>
              <w:jc w:val="center"/>
              <w:rPr>
                <w:rFonts w:eastAsia="Calibri"/>
                <w:b/>
              </w:rPr>
            </w:pPr>
          </w:p>
        </w:tc>
      </w:tr>
      <w:tr w:rsidR="00D12709" w14:paraId="49A63DC1" w14:textId="77777777" w:rsidTr="00D12709">
        <w:tc>
          <w:tcPr>
            <w:tcW w:w="709" w:type="dxa"/>
            <w:tcBorders>
              <w:top w:val="single" w:sz="4" w:space="0" w:color="auto"/>
              <w:left w:val="single" w:sz="4" w:space="0" w:color="auto"/>
              <w:bottom w:val="single" w:sz="4" w:space="0" w:color="auto"/>
              <w:right w:val="single" w:sz="4" w:space="0" w:color="auto"/>
            </w:tcBorders>
            <w:hideMark/>
          </w:tcPr>
          <w:p w14:paraId="07FC9FC2" w14:textId="77777777" w:rsidR="00D12709" w:rsidRDefault="00D12709" w:rsidP="00D12709">
            <w:pPr>
              <w:rPr>
                <w:sz w:val="24"/>
                <w:szCs w:val="24"/>
              </w:rPr>
            </w:pPr>
            <w:r>
              <w:rPr>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14:paraId="01899924" w14:textId="77777777" w:rsidR="00D12709" w:rsidRDefault="00D12709" w:rsidP="00D12709">
            <w:pPr>
              <w:rPr>
                <w:rFonts w:eastAsia="Calibri"/>
                <w:sz w:val="24"/>
                <w:szCs w:val="24"/>
              </w:rPr>
            </w:pPr>
            <w:r>
              <w:rPr>
                <w:sz w:val="24"/>
                <w:szCs w:val="24"/>
              </w:rPr>
              <w:t xml:space="preserve">Бесіди «Ознайомлення з нормативно-правовими документами щодо оцінювання </w:t>
            </w:r>
            <w:r>
              <w:rPr>
                <w:sz w:val="24"/>
                <w:szCs w:val="24"/>
              </w:rPr>
              <w:lastRenderedPageBreak/>
              <w:t>навчальних досягнень учнів»</w:t>
            </w:r>
          </w:p>
        </w:tc>
        <w:tc>
          <w:tcPr>
            <w:tcW w:w="1488" w:type="dxa"/>
            <w:tcBorders>
              <w:top w:val="single" w:sz="4" w:space="0" w:color="auto"/>
              <w:left w:val="single" w:sz="4" w:space="0" w:color="auto"/>
              <w:bottom w:val="single" w:sz="4" w:space="0" w:color="auto"/>
              <w:right w:val="single" w:sz="4" w:space="0" w:color="auto"/>
            </w:tcBorders>
            <w:hideMark/>
          </w:tcPr>
          <w:p w14:paraId="16C4AE62" w14:textId="77777777" w:rsidR="00D12709" w:rsidRDefault="00D12709" w:rsidP="00270354">
            <w:pPr>
              <w:jc w:val="center"/>
              <w:rPr>
                <w:rFonts w:eastAsia="Calibri"/>
                <w:sz w:val="24"/>
                <w:szCs w:val="24"/>
              </w:rPr>
            </w:pPr>
            <w:r>
              <w:rPr>
                <w:sz w:val="24"/>
                <w:szCs w:val="24"/>
              </w:rPr>
              <w:lastRenderedPageBreak/>
              <w:t>01.09.2022-05.09.2022</w:t>
            </w:r>
          </w:p>
        </w:tc>
        <w:tc>
          <w:tcPr>
            <w:tcW w:w="1933" w:type="dxa"/>
            <w:tcBorders>
              <w:top w:val="single" w:sz="4" w:space="0" w:color="auto"/>
              <w:left w:val="single" w:sz="4" w:space="0" w:color="auto"/>
              <w:bottom w:val="single" w:sz="4" w:space="0" w:color="auto"/>
              <w:right w:val="single" w:sz="4" w:space="0" w:color="auto"/>
            </w:tcBorders>
            <w:hideMark/>
          </w:tcPr>
          <w:p w14:paraId="126290D7" w14:textId="77777777" w:rsidR="00D12709" w:rsidRDefault="00D12709" w:rsidP="00D12709">
            <w:pPr>
              <w:rPr>
                <w:rFonts w:eastAsia="Calibri"/>
                <w:sz w:val="24"/>
                <w:szCs w:val="24"/>
              </w:rPr>
            </w:pPr>
            <w:r>
              <w:rPr>
                <w:sz w:val="24"/>
                <w:szCs w:val="24"/>
              </w:rPr>
              <w:t>Учителі- предметники</w:t>
            </w:r>
          </w:p>
        </w:tc>
        <w:tc>
          <w:tcPr>
            <w:tcW w:w="1262" w:type="dxa"/>
            <w:tcBorders>
              <w:top w:val="single" w:sz="4" w:space="0" w:color="auto"/>
              <w:left w:val="single" w:sz="4" w:space="0" w:color="auto"/>
              <w:bottom w:val="single" w:sz="4" w:space="0" w:color="auto"/>
              <w:right w:val="single" w:sz="4" w:space="0" w:color="auto"/>
            </w:tcBorders>
          </w:tcPr>
          <w:p w14:paraId="6A5B3FAA" w14:textId="77777777" w:rsidR="00D12709" w:rsidRDefault="00D12709" w:rsidP="00D12709">
            <w:pPr>
              <w:jc w:val="center"/>
              <w:rPr>
                <w:sz w:val="24"/>
                <w:szCs w:val="24"/>
              </w:rPr>
            </w:pPr>
          </w:p>
        </w:tc>
      </w:tr>
      <w:tr w:rsidR="00D12709" w14:paraId="415B5D43" w14:textId="77777777" w:rsidTr="00D12709">
        <w:trPr>
          <w:trHeight w:val="573"/>
        </w:trPr>
        <w:tc>
          <w:tcPr>
            <w:tcW w:w="709" w:type="dxa"/>
            <w:tcBorders>
              <w:top w:val="single" w:sz="4" w:space="0" w:color="auto"/>
              <w:left w:val="single" w:sz="4" w:space="0" w:color="auto"/>
              <w:bottom w:val="single" w:sz="4" w:space="0" w:color="auto"/>
              <w:right w:val="single" w:sz="4" w:space="0" w:color="auto"/>
            </w:tcBorders>
            <w:hideMark/>
          </w:tcPr>
          <w:p w14:paraId="099BE0F2" w14:textId="77777777" w:rsidR="00D12709" w:rsidRDefault="00D12709" w:rsidP="00D12709">
            <w:pPr>
              <w:rPr>
                <w:sz w:val="24"/>
                <w:szCs w:val="24"/>
              </w:rPr>
            </w:pPr>
            <w:r>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14:paraId="3C11507F" w14:textId="77777777" w:rsidR="00D12709" w:rsidRDefault="00D12709" w:rsidP="00D12709">
            <w:pPr>
              <w:rPr>
                <w:rFonts w:eastAsia="Calibri"/>
                <w:sz w:val="24"/>
                <w:szCs w:val="24"/>
              </w:rPr>
            </w:pPr>
            <w:r>
              <w:rPr>
                <w:sz w:val="24"/>
                <w:szCs w:val="24"/>
              </w:rPr>
              <w:t>Бесіди «Ознайомлення з критеріями оцінювання»</w:t>
            </w:r>
          </w:p>
        </w:tc>
        <w:tc>
          <w:tcPr>
            <w:tcW w:w="1488" w:type="dxa"/>
            <w:tcBorders>
              <w:top w:val="single" w:sz="4" w:space="0" w:color="auto"/>
              <w:left w:val="single" w:sz="4" w:space="0" w:color="auto"/>
              <w:bottom w:val="single" w:sz="4" w:space="0" w:color="auto"/>
              <w:right w:val="single" w:sz="4" w:space="0" w:color="auto"/>
            </w:tcBorders>
            <w:hideMark/>
          </w:tcPr>
          <w:p w14:paraId="7F49F4E5" w14:textId="77777777" w:rsidR="00D12709" w:rsidRDefault="00D12709" w:rsidP="00270354">
            <w:pPr>
              <w:jc w:val="center"/>
              <w:rPr>
                <w:rFonts w:eastAsia="Calibri"/>
                <w:sz w:val="24"/>
                <w:szCs w:val="24"/>
              </w:rPr>
            </w:pPr>
            <w:r>
              <w:rPr>
                <w:sz w:val="24"/>
                <w:szCs w:val="24"/>
              </w:rPr>
              <w:t>01.09.2022-05.09.2022</w:t>
            </w:r>
          </w:p>
        </w:tc>
        <w:tc>
          <w:tcPr>
            <w:tcW w:w="1933" w:type="dxa"/>
            <w:tcBorders>
              <w:top w:val="single" w:sz="4" w:space="0" w:color="auto"/>
              <w:left w:val="single" w:sz="4" w:space="0" w:color="auto"/>
              <w:bottom w:val="single" w:sz="4" w:space="0" w:color="auto"/>
              <w:right w:val="single" w:sz="4" w:space="0" w:color="auto"/>
            </w:tcBorders>
            <w:hideMark/>
          </w:tcPr>
          <w:p w14:paraId="5344F073" w14:textId="77777777" w:rsidR="00D12709" w:rsidRDefault="00D12709" w:rsidP="00D12709">
            <w:pPr>
              <w:rPr>
                <w:rFonts w:eastAsia="Calibri"/>
                <w:sz w:val="24"/>
                <w:szCs w:val="24"/>
              </w:rPr>
            </w:pPr>
            <w:r>
              <w:rPr>
                <w:sz w:val="24"/>
                <w:szCs w:val="24"/>
              </w:rPr>
              <w:t>Учителі- предметники</w:t>
            </w:r>
          </w:p>
        </w:tc>
        <w:tc>
          <w:tcPr>
            <w:tcW w:w="1262" w:type="dxa"/>
            <w:tcBorders>
              <w:top w:val="single" w:sz="4" w:space="0" w:color="auto"/>
              <w:left w:val="single" w:sz="4" w:space="0" w:color="auto"/>
              <w:bottom w:val="single" w:sz="4" w:space="0" w:color="auto"/>
              <w:right w:val="single" w:sz="4" w:space="0" w:color="auto"/>
            </w:tcBorders>
          </w:tcPr>
          <w:p w14:paraId="16C93DFA" w14:textId="77777777" w:rsidR="00D12709" w:rsidRDefault="00D12709" w:rsidP="00D12709">
            <w:pPr>
              <w:jc w:val="center"/>
              <w:rPr>
                <w:sz w:val="24"/>
                <w:szCs w:val="24"/>
              </w:rPr>
            </w:pPr>
          </w:p>
        </w:tc>
      </w:tr>
      <w:tr w:rsidR="00D12709" w14:paraId="77F62919" w14:textId="77777777" w:rsidTr="00D12709">
        <w:trPr>
          <w:trHeight w:val="573"/>
        </w:trPr>
        <w:tc>
          <w:tcPr>
            <w:tcW w:w="709" w:type="dxa"/>
            <w:tcBorders>
              <w:top w:val="single" w:sz="4" w:space="0" w:color="auto"/>
              <w:left w:val="single" w:sz="4" w:space="0" w:color="auto"/>
              <w:bottom w:val="single" w:sz="4" w:space="0" w:color="auto"/>
              <w:right w:val="single" w:sz="4" w:space="0" w:color="auto"/>
            </w:tcBorders>
            <w:hideMark/>
          </w:tcPr>
          <w:p w14:paraId="6915AB14" w14:textId="77777777" w:rsidR="00D12709" w:rsidRDefault="00D12709" w:rsidP="00D12709">
            <w:pPr>
              <w:rPr>
                <w:sz w:val="24"/>
                <w:szCs w:val="24"/>
              </w:rPr>
            </w:pPr>
            <w:r>
              <w:rPr>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14:paraId="7F511300" w14:textId="77777777" w:rsidR="00D12709" w:rsidRDefault="00D12709" w:rsidP="00D12709">
            <w:pPr>
              <w:rPr>
                <w:rFonts w:eastAsia="Calibri"/>
                <w:sz w:val="24"/>
                <w:szCs w:val="24"/>
              </w:rPr>
            </w:pPr>
            <w:r>
              <w:rPr>
                <w:sz w:val="24"/>
                <w:szCs w:val="24"/>
              </w:rPr>
              <w:t>Доведення до відома батьків методичних рекомендацій оцінювання навчальних досягнень учнів у Новій українській школі</w:t>
            </w:r>
          </w:p>
        </w:tc>
        <w:tc>
          <w:tcPr>
            <w:tcW w:w="1488" w:type="dxa"/>
            <w:tcBorders>
              <w:top w:val="single" w:sz="4" w:space="0" w:color="auto"/>
              <w:left w:val="single" w:sz="4" w:space="0" w:color="auto"/>
              <w:bottom w:val="single" w:sz="4" w:space="0" w:color="auto"/>
              <w:right w:val="single" w:sz="4" w:space="0" w:color="auto"/>
            </w:tcBorders>
            <w:hideMark/>
          </w:tcPr>
          <w:p w14:paraId="6452E70D" w14:textId="77777777" w:rsidR="00D12709" w:rsidRDefault="00CF668D" w:rsidP="00270354">
            <w:pPr>
              <w:jc w:val="center"/>
              <w:rPr>
                <w:rFonts w:eastAsia="Calibri"/>
                <w:sz w:val="24"/>
                <w:szCs w:val="24"/>
              </w:rPr>
            </w:pPr>
            <w:r>
              <w:rPr>
                <w:sz w:val="24"/>
                <w:szCs w:val="24"/>
              </w:rPr>
              <w:t>Упродовж 2022/2023</w:t>
            </w:r>
            <w:r w:rsidR="00D12709">
              <w:rPr>
                <w:sz w:val="24"/>
                <w:szCs w:val="24"/>
              </w:rPr>
              <w:t xml:space="preserve"> навчального року</w:t>
            </w:r>
          </w:p>
        </w:tc>
        <w:tc>
          <w:tcPr>
            <w:tcW w:w="1933" w:type="dxa"/>
            <w:tcBorders>
              <w:top w:val="single" w:sz="4" w:space="0" w:color="auto"/>
              <w:left w:val="single" w:sz="4" w:space="0" w:color="auto"/>
              <w:bottom w:val="single" w:sz="4" w:space="0" w:color="auto"/>
              <w:right w:val="single" w:sz="4" w:space="0" w:color="auto"/>
            </w:tcBorders>
            <w:hideMark/>
          </w:tcPr>
          <w:p w14:paraId="5B76C7E5" w14:textId="77777777" w:rsidR="00D12709" w:rsidRDefault="00D12709" w:rsidP="00D12709">
            <w:pPr>
              <w:rPr>
                <w:sz w:val="24"/>
                <w:szCs w:val="24"/>
              </w:rPr>
            </w:pPr>
            <w:r>
              <w:rPr>
                <w:sz w:val="24"/>
                <w:szCs w:val="24"/>
              </w:rPr>
              <w:t>Класні керівники</w:t>
            </w:r>
          </w:p>
        </w:tc>
        <w:tc>
          <w:tcPr>
            <w:tcW w:w="1262" w:type="dxa"/>
            <w:tcBorders>
              <w:top w:val="single" w:sz="4" w:space="0" w:color="auto"/>
              <w:left w:val="single" w:sz="4" w:space="0" w:color="auto"/>
              <w:bottom w:val="single" w:sz="4" w:space="0" w:color="auto"/>
              <w:right w:val="single" w:sz="4" w:space="0" w:color="auto"/>
            </w:tcBorders>
          </w:tcPr>
          <w:p w14:paraId="76DF84CA" w14:textId="77777777" w:rsidR="00D12709" w:rsidRDefault="00D12709" w:rsidP="00D12709">
            <w:pPr>
              <w:jc w:val="center"/>
              <w:rPr>
                <w:sz w:val="24"/>
                <w:szCs w:val="24"/>
              </w:rPr>
            </w:pPr>
          </w:p>
        </w:tc>
      </w:tr>
      <w:tr w:rsidR="00D12709" w:rsidRPr="00A3679B" w14:paraId="4688F8D6" w14:textId="77777777" w:rsidTr="00D12709">
        <w:trPr>
          <w:trHeight w:val="573"/>
        </w:trPr>
        <w:tc>
          <w:tcPr>
            <w:tcW w:w="709" w:type="dxa"/>
            <w:tcBorders>
              <w:top w:val="single" w:sz="4" w:space="0" w:color="auto"/>
              <w:left w:val="single" w:sz="4" w:space="0" w:color="auto"/>
              <w:bottom w:val="single" w:sz="4" w:space="0" w:color="auto"/>
              <w:right w:val="single" w:sz="4" w:space="0" w:color="auto"/>
            </w:tcBorders>
            <w:hideMark/>
          </w:tcPr>
          <w:p w14:paraId="39939DB1" w14:textId="77777777" w:rsidR="00D12709" w:rsidRDefault="00D12709" w:rsidP="00D12709">
            <w:pPr>
              <w:rPr>
                <w:sz w:val="24"/>
                <w:szCs w:val="24"/>
              </w:rPr>
            </w:pPr>
            <w:r>
              <w:rPr>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14:paraId="6F1561A5" w14:textId="77777777" w:rsidR="00D12709" w:rsidRDefault="00D12709" w:rsidP="00D12709">
            <w:pPr>
              <w:rPr>
                <w:sz w:val="24"/>
                <w:szCs w:val="24"/>
              </w:rPr>
            </w:pPr>
            <w:r>
              <w:rPr>
                <w:color w:val="000000"/>
                <w:sz w:val="24"/>
                <w:szCs w:val="24"/>
              </w:rPr>
              <w:t>Розгляд критеріїв, правил та процедур оцінювання навчальних досягнень здобувачів освіти на засіданнях предметних ШМО, засіданні педагогічної ради</w:t>
            </w:r>
          </w:p>
        </w:tc>
        <w:tc>
          <w:tcPr>
            <w:tcW w:w="1488" w:type="dxa"/>
            <w:tcBorders>
              <w:top w:val="single" w:sz="4" w:space="0" w:color="auto"/>
              <w:left w:val="single" w:sz="4" w:space="0" w:color="auto"/>
              <w:bottom w:val="single" w:sz="4" w:space="0" w:color="auto"/>
              <w:right w:val="single" w:sz="4" w:space="0" w:color="auto"/>
            </w:tcBorders>
            <w:hideMark/>
          </w:tcPr>
          <w:p w14:paraId="224FE8AF" w14:textId="77777777" w:rsidR="00D12709" w:rsidRDefault="00D12709" w:rsidP="00270354">
            <w:pPr>
              <w:jc w:val="center"/>
              <w:rPr>
                <w:sz w:val="24"/>
                <w:szCs w:val="24"/>
              </w:rPr>
            </w:pPr>
            <w:r>
              <w:rPr>
                <w:sz w:val="24"/>
                <w:szCs w:val="24"/>
              </w:rPr>
              <w:t>За планом</w:t>
            </w:r>
          </w:p>
        </w:tc>
        <w:tc>
          <w:tcPr>
            <w:tcW w:w="1933" w:type="dxa"/>
            <w:tcBorders>
              <w:top w:val="single" w:sz="4" w:space="0" w:color="auto"/>
              <w:left w:val="single" w:sz="4" w:space="0" w:color="auto"/>
              <w:bottom w:val="single" w:sz="4" w:space="0" w:color="auto"/>
              <w:right w:val="single" w:sz="4" w:space="0" w:color="auto"/>
            </w:tcBorders>
            <w:hideMark/>
          </w:tcPr>
          <w:p w14:paraId="6E9E5138" w14:textId="77777777" w:rsidR="00D12709" w:rsidRDefault="00D12709" w:rsidP="00D12709">
            <w:pPr>
              <w:rPr>
                <w:sz w:val="24"/>
                <w:szCs w:val="24"/>
              </w:rPr>
            </w:pPr>
            <w:r>
              <w:rPr>
                <w:sz w:val="24"/>
                <w:szCs w:val="24"/>
              </w:rPr>
              <w:t>Біляєва О.В.</w:t>
            </w:r>
          </w:p>
          <w:p w14:paraId="4A9ED4C5" w14:textId="77777777" w:rsidR="00D12709" w:rsidRDefault="00D12709" w:rsidP="00D12709">
            <w:pPr>
              <w:rPr>
                <w:sz w:val="24"/>
                <w:szCs w:val="24"/>
              </w:rPr>
            </w:pPr>
            <w:r>
              <w:rPr>
                <w:sz w:val="24"/>
                <w:szCs w:val="24"/>
              </w:rPr>
              <w:t>Керівники МО</w:t>
            </w:r>
          </w:p>
        </w:tc>
        <w:tc>
          <w:tcPr>
            <w:tcW w:w="1262" w:type="dxa"/>
            <w:tcBorders>
              <w:top w:val="single" w:sz="4" w:space="0" w:color="auto"/>
              <w:left w:val="single" w:sz="4" w:space="0" w:color="auto"/>
              <w:bottom w:val="single" w:sz="4" w:space="0" w:color="auto"/>
              <w:right w:val="single" w:sz="4" w:space="0" w:color="auto"/>
            </w:tcBorders>
          </w:tcPr>
          <w:p w14:paraId="4A55541F" w14:textId="77777777" w:rsidR="00D12709" w:rsidRDefault="00D12709" w:rsidP="00D12709">
            <w:pPr>
              <w:jc w:val="center"/>
              <w:rPr>
                <w:sz w:val="24"/>
                <w:szCs w:val="24"/>
              </w:rPr>
            </w:pPr>
          </w:p>
        </w:tc>
      </w:tr>
    </w:tbl>
    <w:p w14:paraId="0FBEFFD7" w14:textId="77777777" w:rsidR="00D12709" w:rsidRDefault="00D12709" w:rsidP="00D12709">
      <w:pPr>
        <w:tabs>
          <w:tab w:val="left" w:pos="2370"/>
        </w:tabs>
        <w:rPr>
          <w:rFonts w:ascii="Times New Roman" w:eastAsia="Calibri" w:hAnsi="Times New Roman"/>
          <w:b/>
          <w:color w:val="FF0000"/>
          <w:sz w:val="24"/>
          <w:szCs w:val="24"/>
        </w:rPr>
      </w:pPr>
    </w:p>
    <w:p w14:paraId="2D698345" w14:textId="77777777" w:rsidR="00D12709" w:rsidRDefault="00D12709" w:rsidP="00D12709">
      <w:pPr>
        <w:spacing w:after="0" w:line="240" w:lineRule="auto"/>
        <w:rPr>
          <w:rFonts w:ascii="Times New Roman" w:eastAsia="Times New Roman" w:hAnsi="Times New Roman"/>
          <w:b/>
          <w:color w:val="FF0000"/>
          <w:sz w:val="24"/>
          <w:szCs w:val="24"/>
        </w:rPr>
      </w:pPr>
      <w:r>
        <w:rPr>
          <w:rFonts w:ascii="Times New Roman" w:hAnsi="Times New Roman"/>
          <w:b/>
          <w:color w:val="FF0000"/>
          <w:sz w:val="24"/>
          <w:szCs w:val="24"/>
        </w:rPr>
        <w:t xml:space="preserve">3.2. </w:t>
      </w:r>
      <w:r>
        <w:rPr>
          <w:rFonts w:ascii="Times New Roman" w:eastAsia="Times New Roman" w:hAnsi="Times New Roman"/>
          <w:b/>
          <w:color w:val="FF0000"/>
          <w:sz w:val="24"/>
          <w:szCs w:val="24"/>
        </w:rPr>
        <w:t>Застосування внутрішньої системи оцінювання роботи закладу освіти</w:t>
      </w:r>
    </w:p>
    <w:tbl>
      <w:tblPr>
        <w:tblStyle w:val="afff0"/>
        <w:tblW w:w="0" w:type="auto"/>
        <w:tblInd w:w="-459" w:type="dxa"/>
        <w:tblLook w:val="04A0" w:firstRow="1" w:lastRow="0" w:firstColumn="1" w:lastColumn="0" w:noHBand="0" w:noVBand="1"/>
      </w:tblPr>
      <w:tblGrid>
        <w:gridCol w:w="707"/>
        <w:gridCol w:w="4928"/>
        <w:gridCol w:w="1488"/>
        <w:gridCol w:w="1930"/>
        <w:gridCol w:w="1261"/>
      </w:tblGrid>
      <w:tr w:rsidR="00D12709" w14:paraId="07D9DB65" w14:textId="77777777" w:rsidTr="00D12709">
        <w:tc>
          <w:tcPr>
            <w:tcW w:w="709" w:type="dxa"/>
            <w:tcBorders>
              <w:top w:val="single" w:sz="4" w:space="0" w:color="auto"/>
              <w:left w:val="single" w:sz="4" w:space="0" w:color="auto"/>
              <w:bottom w:val="single" w:sz="4" w:space="0" w:color="auto"/>
              <w:right w:val="single" w:sz="4" w:space="0" w:color="auto"/>
            </w:tcBorders>
            <w:hideMark/>
          </w:tcPr>
          <w:p w14:paraId="43DDAF54" w14:textId="77777777" w:rsidR="00D12709" w:rsidRDefault="00D12709" w:rsidP="00D12709">
            <w:pPr>
              <w:jc w:val="center"/>
              <w:rPr>
                <w:rFonts w:eastAsia="Calibri"/>
                <w:b/>
              </w:rPr>
            </w:pPr>
            <w:r>
              <w:rPr>
                <w:b/>
              </w:rPr>
              <w:t>№</w:t>
            </w:r>
          </w:p>
          <w:p w14:paraId="2A9C0B60" w14:textId="77777777" w:rsidR="00D12709" w:rsidRDefault="00D12709" w:rsidP="00D12709">
            <w:pPr>
              <w:jc w:val="center"/>
              <w:rPr>
                <w:rFonts w:eastAsia="Calibri"/>
                <w:b/>
              </w:rPr>
            </w:pPr>
            <w:r>
              <w:rPr>
                <w:b/>
              </w:rPr>
              <w:t>з/п</w:t>
            </w:r>
          </w:p>
        </w:tc>
        <w:tc>
          <w:tcPr>
            <w:tcW w:w="4961" w:type="dxa"/>
            <w:tcBorders>
              <w:top w:val="single" w:sz="4" w:space="0" w:color="auto"/>
              <w:left w:val="single" w:sz="4" w:space="0" w:color="auto"/>
              <w:bottom w:val="single" w:sz="4" w:space="0" w:color="auto"/>
              <w:right w:val="single" w:sz="4" w:space="0" w:color="auto"/>
            </w:tcBorders>
            <w:hideMark/>
          </w:tcPr>
          <w:p w14:paraId="3F6D1DE5" w14:textId="77777777" w:rsidR="00D12709" w:rsidRDefault="00D12709" w:rsidP="00D12709">
            <w:pPr>
              <w:jc w:val="center"/>
              <w:rPr>
                <w:rFonts w:eastAsia="Calibri"/>
                <w:b/>
              </w:rPr>
            </w:pPr>
            <w:r>
              <w:rPr>
                <w:b/>
              </w:rPr>
              <w:t>Заходи</w:t>
            </w:r>
          </w:p>
        </w:tc>
        <w:tc>
          <w:tcPr>
            <w:tcW w:w="1488" w:type="dxa"/>
            <w:tcBorders>
              <w:top w:val="single" w:sz="4" w:space="0" w:color="auto"/>
              <w:left w:val="single" w:sz="4" w:space="0" w:color="auto"/>
              <w:bottom w:val="single" w:sz="4" w:space="0" w:color="auto"/>
              <w:right w:val="single" w:sz="4" w:space="0" w:color="auto"/>
            </w:tcBorders>
            <w:hideMark/>
          </w:tcPr>
          <w:p w14:paraId="5820A09F" w14:textId="77777777" w:rsidR="00D12709" w:rsidRDefault="00D12709" w:rsidP="00D12709">
            <w:pPr>
              <w:jc w:val="center"/>
              <w:rPr>
                <w:rFonts w:eastAsia="Calibri"/>
                <w:b/>
              </w:rPr>
            </w:pPr>
            <w:r>
              <w:rPr>
                <w:b/>
              </w:rPr>
              <w:t>Термін виконання</w:t>
            </w:r>
          </w:p>
        </w:tc>
        <w:tc>
          <w:tcPr>
            <w:tcW w:w="1933" w:type="dxa"/>
            <w:tcBorders>
              <w:top w:val="single" w:sz="4" w:space="0" w:color="auto"/>
              <w:left w:val="single" w:sz="4" w:space="0" w:color="auto"/>
              <w:bottom w:val="single" w:sz="4" w:space="0" w:color="auto"/>
              <w:right w:val="single" w:sz="4" w:space="0" w:color="auto"/>
            </w:tcBorders>
            <w:hideMark/>
          </w:tcPr>
          <w:p w14:paraId="76BEEA12" w14:textId="77777777" w:rsidR="00D12709" w:rsidRDefault="00D12709" w:rsidP="00D12709">
            <w:pPr>
              <w:jc w:val="center"/>
              <w:rPr>
                <w:rFonts w:eastAsia="Calibri"/>
                <w:b/>
              </w:rPr>
            </w:pPr>
            <w:r>
              <w:rPr>
                <w:b/>
              </w:rPr>
              <w:t>Відповідальний</w:t>
            </w:r>
          </w:p>
        </w:tc>
        <w:tc>
          <w:tcPr>
            <w:tcW w:w="1262" w:type="dxa"/>
            <w:tcBorders>
              <w:top w:val="single" w:sz="4" w:space="0" w:color="auto"/>
              <w:left w:val="single" w:sz="4" w:space="0" w:color="auto"/>
              <w:bottom w:val="single" w:sz="4" w:space="0" w:color="auto"/>
              <w:right w:val="single" w:sz="4" w:space="0" w:color="auto"/>
            </w:tcBorders>
            <w:hideMark/>
          </w:tcPr>
          <w:p w14:paraId="1526AD7A" w14:textId="77777777" w:rsidR="00D12709" w:rsidRDefault="00D12709" w:rsidP="00D12709">
            <w:pPr>
              <w:jc w:val="center"/>
              <w:rPr>
                <w:rFonts w:eastAsia="Calibri"/>
                <w:b/>
              </w:rPr>
            </w:pPr>
            <w:r>
              <w:rPr>
                <w:b/>
              </w:rPr>
              <w:t>Відмітка про виконання</w:t>
            </w:r>
          </w:p>
        </w:tc>
      </w:tr>
      <w:tr w:rsidR="00D12709" w14:paraId="5A1C9DC2" w14:textId="77777777" w:rsidTr="00D12709">
        <w:tc>
          <w:tcPr>
            <w:tcW w:w="709" w:type="dxa"/>
            <w:tcBorders>
              <w:top w:val="single" w:sz="4" w:space="0" w:color="auto"/>
              <w:left w:val="single" w:sz="4" w:space="0" w:color="auto"/>
              <w:bottom w:val="single" w:sz="4" w:space="0" w:color="auto"/>
              <w:right w:val="single" w:sz="4" w:space="0" w:color="auto"/>
            </w:tcBorders>
            <w:hideMark/>
          </w:tcPr>
          <w:p w14:paraId="4BC25C66" w14:textId="77777777" w:rsidR="00D12709" w:rsidRDefault="00D12709" w:rsidP="00D12709">
            <w:pPr>
              <w:rPr>
                <w:b/>
                <w:sz w:val="24"/>
                <w:szCs w:val="24"/>
              </w:rPr>
            </w:pPr>
            <w:r>
              <w:rPr>
                <w:sz w:val="24"/>
                <w:szCs w:val="24"/>
              </w:rPr>
              <w:t xml:space="preserve">1. </w:t>
            </w:r>
          </w:p>
        </w:tc>
        <w:tc>
          <w:tcPr>
            <w:tcW w:w="4961" w:type="dxa"/>
            <w:tcBorders>
              <w:top w:val="single" w:sz="4" w:space="0" w:color="auto"/>
              <w:left w:val="single" w:sz="4" w:space="0" w:color="auto"/>
              <w:bottom w:val="single" w:sz="4" w:space="0" w:color="auto"/>
              <w:right w:val="single" w:sz="4" w:space="0" w:color="auto"/>
            </w:tcBorders>
            <w:hideMark/>
          </w:tcPr>
          <w:p w14:paraId="7A5FA36C" w14:textId="77777777" w:rsidR="00D12709" w:rsidRDefault="00D12709" w:rsidP="00D12709">
            <w:pPr>
              <w:rPr>
                <w:rFonts w:eastAsia="Calibri"/>
                <w:sz w:val="24"/>
                <w:szCs w:val="24"/>
              </w:rPr>
            </w:pPr>
            <w:r>
              <w:rPr>
                <w:color w:val="000000"/>
                <w:sz w:val="24"/>
                <w:szCs w:val="24"/>
              </w:rPr>
              <w:t>Порівняльний аналіз між результатами ДПА у початковій, базовій і старшій школі та підсумковим оцінюванням учителя з предмету (курсу)</w:t>
            </w:r>
          </w:p>
        </w:tc>
        <w:tc>
          <w:tcPr>
            <w:tcW w:w="1488" w:type="dxa"/>
            <w:tcBorders>
              <w:top w:val="single" w:sz="4" w:space="0" w:color="auto"/>
              <w:left w:val="single" w:sz="4" w:space="0" w:color="auto"/>
              <w:bottom w:val="single" w:sz="4" w:space="0" w:color="auto"/>
              <w:right w:val="single" w:sz="4" w:space="0" w:color="auto"/>
            </w:tcBorders>
            <w:hideMark/>
          </w:tcPr>
          <w:p w14:paraId="420D556E" w14:textId="77777777" w:rsidR="00D12709" w:rsidRDefault="00D12709" w:rsidP="00270354">
            <w:pPr>
              <w:jc w:val="center"/>
              <w:rPr>
                <w:rFonts w:eastAsia="Calibri"/>
                <w:sz w:val="24"/>
                <w:szCs w:val="24"/>
              </w:rPr>
            </w:pPr>
            <w:r>
              <w:rPr>
                <w:sz w:val="24"/>
                <w:szCs w:val="24"/>
              </w:rPr>
              <w:t>Червень 2</w:t>
            </w:r>
            <w:r w:rsidR="00CF668D">
              <w:rPr>
                <w:sz w:val="24"/>
                <w:szCs w:val="24"/>
              </w:rPr>
              <w:t>023</w:t>
            </w:r>
          </w:p>
        </w:tc>
        <w:tc>
          <w:tcPr>
            <w:tcW w:w="1933" w:type="dxa"/>
            <w:tcBorders>
              <w:top w:val="single" w:sz="4" w:space="0" w:color="auto"/>
              <w:left w:val="single" w:sz="4" w:space="0" w:color="auto"/>
              <w:bottom w:val="single" w:sz="4" w:space="0" w:color="auto"/>
              <w:right w:val="single" w:sz="4" w:space="0" w:color="auto"/>
            </w:tcBorders>
            <w:hideMark/>
          </w:tcPr>
          <w:p w14:paraId="149325B8" w14:textId="77777777" w:rsidR="00D12709" w:rsidRDefault="00D12709" w:rsidP="00D12709">
            <w:pPr>
              <w:rPr>
                <w:sz w:val="24"/>
                <w:szCs w:val="24"/>
              </w:rPr>
            </w:pPr>
            <w:r>
              <w:rPr>
                <w:sz w:val="24"/>
                <w:szCs w:val="24"/>
              </w:rPr>
              <w:t>Федюкова Т.В.</w:t>
            </w:r>
          </w:p>
        </w:tc>
        <w:tc>
          <w:tcPr>
            <w:tcW w:w="1262" w:type="dxa"/>
            <w:tcBorders>
              <w:top w:val="single" w:sz="4" w:space="0" w:color="auto"/>
              <w:left w:val="single" w:sz="4" w:space="0" w:color="auto"/>
              <w:bottom w:val="single" w:sz="4" w:space="0" w:color="auto"/>
              <w:right w:val="single" w:sz="4" w:space="0" w:color="auto"/>
            </w:tcBorders>
          </w:tcPr>
          <w:p w14:paraId="6C1AC5A1" w14:textId="77777777" w:rsidR="00D12709" w:rsidRDefault="00D12709" w:rsidP="00D12709">
            <w:pPr>
              <w:jc w:val="center"/>
              <w:rPr>
                <w:sz w:val="24"/>
                <w:szCs w:val="24"/>
              </w:rPr>
            </w:pPr>
          </w:p>
        </w:tc>
      </w:tr>
      <w:tr w:rsidR="00D12709" w14:paraId="0ACBCC5B" w14:textId="77777777" w:rsidTr="00D12709">
        <w:trPr>
          <w:trHeight w:val="573"/>
        </w:trPr>
        <w:tc>
          <w:tcPr>
            <w:tcW w:w="709" w:type="dxa"/>
            <w:tcBorders>
              <w:top w:val="single" w:sz="4" w:space="0" w:color="auto"/>
              <w:left w:val="single" w:sz="4" w:space="0" w:color="auto"/>
              <w:bottom w:val="single" w:sz="4" w:space="0" w:color="auto"/>
              <w:right w:val="single" w:sz="4" w:space="0" w:color="auto"/>
            </w:tcBorders>
            <w:hideMark/>
          </w:tcPr>
          <w:p w14:paraId="16DD0773" w14:textId="77777777" w:rsidR="00D12709" w:rsidRDefault="00D12709" w:rsidP="00D12709">
            <w:pPr>
              <w:rPr>
                <w:sz w:val="24"/>
                <w:szCs w:val="24"/>
              </w:rPr>
            </w:pPr>
            <w:r>
              <w:rPr>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14:paraId="387396CD" w14:textId="77777777" w:rsidR="00D12709" w:rsidRDefault="00D12709" w:rsidP="00D12709">
            <w:pPr>
              <w:rPr>
                <w:rFonts w:eastAsia="Calibri"/>
                <w:sz w:val="24"/>
                <w:szCs w:val="24"/>
              </w:rPr>
            </w:pPr>
            <w:r>
              <w:rPr>
                <w:color w:val="000000"/>
                <w:sz w:val="24"/>
                <w:szCs w:val="24"/>
              </w:rPr>
              <w:t>Аналіз середнього балу класів за підсумками семестрового і річного оцінювання.</w:t>
            </w:r>
          </w:p>
        </w:tc>
        <w:tc>
          <w:tcPr>
            <w:tcW w:w="1488" w:type="dxa"/>
            <w:tcBorders>
              <w:top w:val="single" w:sz="4" w:space="0" w:color="auto"/>
              <w:left w:val="single" w:sz="4" w:space="0" w:color="auto"/>
              <w:bottom w:val="single" w:sz="4" w:space="0" w:color="auto"/>
              <w:right w:val="single" w:sz="4" w:space="0" w:color="auto"/>
            </w:tcBorders>
            <w:hideMark/>
          </w:tcPr>
          <w:p w14:paraId="456D1003" w14:textId="77777777" w:rsidR="00D12709" w:rsidRDefault="00CF668D" w:rsidP="00270354">
            <w:pPr>
              <w:jc w:val="center"/>
              <w:rPr>
                <w:rFonts w:eastAsia="Calibri"/>
                <w:sz w:val="24"/>
                <w:szCs w:val="24"/>
              </w:rPr>
            </w:pPr>
            <w:r>
              <w:rPr>
                <w:sz w:val="24"/>
                <w:szCs w:val="24"/>
              </w:rPr>
              <w:t>Січень, червень 2023</w:t>
            </w:r>
          </w:p>
        </w:tc>
        <w:tc>
          <w:tcPr>
            <w:tcW w:w="1933" w:type="dxa"/>
            <w:tcBorders>
              <w:top w:val="single" w:sz="4" w:space="0" w:color="auto"/>
              <w:left w:val="single" w:sz="4" w:space="0" w:color="auto"/>
              <w:bottom w:val="single" w:sz="4" w:space="0" w:color="auto"/>
              <w:right w:val="single" w:sz="4" w:space="0" w:color="auto"/>
            </w:tcBorders>
            <w:hideMark/>
          </w:tcPr>
          <w:p w14:paraId="040C1F41" w14:textId="77777777" w:rsidR="00D12709" w:rsidRDefault="00D12709" w:rsidP="00D12709">
            <w:pPr>
              <w:rPr>
                <w:sz w:val="24"/>
                <w:szCs w:val="24"/>
              </w:rPr>
            </w:pPr>
            <w:r>
              <w:rPr>
                <w:sz w:val="24"/>
                <w:szCs w:val="24"/>
              </w:rPr>
              <w:t>Федюкова Т.В.</w:t>
            </w:r>
          </w:p>
        </w:tc>
        <w:tc>
          <w:tcPr>
            <w:tcW w:w="1262" w:type="dxa"/>
            <w:tcBorders>
              <w:top w:val="single" w:sz="4" w:space="0" w:color="auto"/>
              <w:left w:val="single" w:sz="4" w:space="0" w:color="auto"/>
              <w:bottom w:val="single" w:sz="4" w:space="0" w:color="auto"/>
              <w:right w:val="single" w:sz="4" w:space="0" w:color="auto"/>
            </w:tcBorders>
          </w:tcPr>
          <w:p w14:paraId="6017C41F" w14:textId="77777777" w:rsidR="00D12709" w:rsidRDefault="00D12709" w:rsidP="00D12709">
            <w:pPr>
              <w:jc w:val="center"/>
              <w:rPr>
                <w:sz w:val="24"/>
                <w:szCs w:val="24"/>
              </w:rPr>
            </w:pPr>
          </w:p>
        </w:tc>
      </w:tr>
      <w:tr w:rsidR="00D12709" w14:paraId="081AC261" w14:textId="77777777" w:rsidTr="00D12709">
        <w:trPr>
          <w:trHeight w:val="573"/>
        </w:trPr>
        <w:tc>
          <w:tcPr>
            <w:tcW w:w="709" w:type="dxa"/>
            <w:tcBorders>
              <w:top w:val="single" w:sz="4" w:space="0" w:color="auto"/>
              <w:left w:val="single" w:sz="4" w:space="0" w:color="auto"/>
              <w:bottom w:val="single" w:sz="4" w:space="0" w:color="auto"/>
              <w:right w:val="single" w:sz="4" w:space="0" w:color="auto"/>
            </w:tcBorders>
            <w:hideMark/>
          </w:tcPr>
          <w:p w14:paraId="476B7289" w14:textId="77777777" w:rsidR="00D12709" w:rsidRDefault="00D12709" w:rsidP="00D12709">
            <w:pPr>
              <w:rPr>
                <w:sz w:val="24"/>
                <w:szCs w:val="24"/>
              </w:rPr>
            </w:pPr>
            <w:r>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14:paraId="0015C372" w14:textId="77777777" w:rsidR="00D12709" w:rsidRDefault="00D12709" w:rsidP="00D12709">
            <w:pPr>
              <w:rPr>
                <w:rFonts w:eastAsia="Calibri"/>
                <w:sz w:val="24"/>
                <w:szCs w:val="24"/>
              </w:rPr>
            </w:pPr>
            <w:r>
              <w:rPr>
                <w:color w:val="000000"/>
                <w:sz w:val="24"/>
                <w:szCs w:val="24"/>
              </w:rPr>
              <w:t>Порівняльний аналіз середнього балу навчальних досягнень учнів з окремих предметів.</w:t>
            </w:r>
          </w:p>
        </w:tc>
        <w:tc>
          <w:tcPr>
            <w:tcW w:w="1488" w:type="dxa"/>
            <w:tcBorders>
              <w:top w:val="single" w:sz="4" w:space="0" w:color="auto"/>
              <w:left w:val="single" w:sz="4" w:space="0" w:color="auto"/>
              <w:bottom w:val="single" w:sz="4" w:space="0" w:color="auto"/>
              <w:right w:val="single" w:sz="4" w:space="0" w:color="auto"/>
            </w:tcBorders>
            <w:hideMark/>
          </w:tcPr>
          <w:p w14:paraId="5DF79F70" w14:textId="77777777" w:rsidR="00D12709" w:rsidRDefault="00CF668D" w:rsidP="00270354">
            <w:pPr>
              <w:jc w:val="center"/>
              <w:rPr>
                <w:rFonts w:eastAsia="Calibri"/>
                <w:sz w:val="24"/>
                <w:szCs w:val="24"/>
              </w:rPr>
            </w:pPr>
            <w:r>
              <w:rPr>
                <w:sz w:val="24"/>
                <w:szCs w:val="24"/>
              </w:rPr>
              <w:t>Січень, червень 2023</w:t>
            </w:r>
          </w:p>
        </w:tc>
        <w:tc>
          <w:tcPr>
            <w:tcW w:w="1933" w:type="dxa"/>
            <w:tcBorders>
              <w:top w:val="single" w:sz="4" w:space="0" w:color="auto"/>
              <w:left w:val="single" w:sz="4" w:space="0" w:color="auto"/>
              <w:bottom w:val="single" w:sz="4" w:space="0" w:color="auto"/>
              <w:right w:val="single" w:sz="4" w:space="0" w:color="auto"/>
            </w:tcBorders>
            <w:hideMark/>
          </w:tcPr>
          <w:p w14:paraId="7FAC8046" w14:textId="77777777" w:rsidR="00D12709" w:rsidRDefault="00D12709" w:rsidP="00D12709">
            <w:pPr>
              <w:rPr>
                <w:sz w:val="24"/>
                <w:szCs w:val="24"/>
              </w:rPr>
            </w:pPr>
            <w:r>
              <w:rPr>
                <w:sz w:val="24"/>
                <w:szCs w:val="24"/>
              </w:rPr>
              <w:t>Федюкова Т.В.</w:t>
            </w:r>
          </w:p>
        </w:tc>
        <w:tc>
          <w:tcPr>
            <w:tcW w:w="1262" w:type="dxa"/>
            <w:tcBorders>
              <w:top w:val="single" w:sz="4" w:space="0" w:color="auto"/>
              <w:left w:val="single" w:sz="4" w:space="0" w:color="auto"/>
              <w:bottom w:val="single" w:sz="4" w:space="0" w:color="auto"/>
              <w:right w:val="single" w:sz="4" w:space="0" w:color="auto"/>
            </w:tcBorders>
          </w:tcPr>
          <w:p w14:paraId="17C1FD2F" w14:textId="77777777" w:rsidR="00D12709" w:rsidRDefault="00D12709" w:rsidP="00D12709">
            <w:pPr>
              <w:jc w:val="center"/>
              <w:rPr>
                <w:sz w:val="24"/>
                <w:szCs w:val="24"/>
              </w:rPr>
            </w:pPr>
          </w:p>
        </w:tc>
      </w:tr>
      <w:tr w:rsidR="00D12709" w:rsidRPr="00A3679B" w14:paraId="11404172" w14:textId="77777777" w:rsidTr="00D12709">
        <w:trPr>
          <w:trHeight w:val="573"/>
        </w:trPr>
        <w:tc>
          <w:tcPr>
            <w:tcW w:w="709" w:type="dxa"/>
            <w:tcBorders>
              <w:top w:val="single" w:sz="4" w:space="0" w:color="auto"/>
              <w:left w:val="single" w:sz="4" w:space="0" w:color="auto"/>
              <w:bottom w:val="single" w:sz="4" w:space="0" w:color="auto"/>
              <w:right w:val="single" w:sz="4" w:space="0" w:color="auto"/>
            </w:tcBorders>
            <w:hideMark/>
          </w:tcPr>
          <w:p w14:paraId="059FAF9A" w14:textId="77777777" w:rsidR="00D12709" w:rsidRDefault="00D12709" w:rsidP="00D12709">
            <w:pPr>
              <w:rPr>
                <w:sz w:val="24"/>
                <w:szCs w:val="24"/>
              </w:rPr>
            </w:pPr>
            <w:r>
              <w:rPr>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14:paraId="5A204870" w14:textId="77777777" w:rsidR="00D12709" w:rsidRDefault="00D12709" w:rsidP="00D12709">
            <w:pPr>
              <w:rPr>
                <w:rFonts w:eastAsia="Calibri"/>
                <w:sz w:val="24"/>
                <w:szCs w:val="24"/>
              </w:rPr>
            </w:pPr>
            <w:r>
              <w:rPr>
                <w:color w:val="000000"/>
                <w:sz w:val="24"/>
                <w:szCs w:val="24"/>
              </w:rPr>
              <w:t>Розгляд аналізу моніторингових досліджень результатів навчання на засіданнях педагогічної ради, нарадах при директорові, засіданнях ШМО, засіданнях атестаційної комісії</w:t>
            </w:r>
          </w:p>
        </w:tc>
        <w:tc>
          <w:tcPr>
            <w:tcW w:w="1488" w:type="dxa"/>
            <w:tcBorders>
              <w:top w:val="single" w:sz="4" w:space="0" w:color="auto"/>
              <w:left w:val="single" w:sz="4" w:space="0" w:color="auto"/>
              <w:bottom w:val="single" w:sz="4" w:space="0" w:color="auto"/>
              <w:right w:val="single" w:sz="4" w:space="0" w:color="auto"/>
            </w:tcBorders>
            <w:hideMark/>
          </w:tcPr>
          <w:p w14:paraId="2387D1F2" w14:textId="77777777" w:rsidR="00D12709" w:rsidRDefault="00CF668D" w:rsidP="00270354">
            <w:pPr>
              <w:jc w:val="center"/>
              <w:rPr>
                <w:rFonts w:eastAsia="Calibri"/>
                <w:sz w:val="24"/>
                <w:szCs w:val="24"/>
              </w:rPr>
            </w:pPr>
            <w:r>
              <w:rPr>
                <w:sz w:val="24"/>
                <w:szCs w:val="24"/>
              </w:rPr>
              <w:t>Упродовж 2022/2023</w:t>
            </w:r>
            <w:r w:rsidR="00D12709">
              <w:rPr>
                <w:sz w:val="24"/>
                <w:szCs w:val="24"/>
              </w:rPr>
              <w:t xml:space="preserve"> навчального року</w:t>
            </w:r>
          </w:p>
        </w:tc>
        <w:tc>
          <w:tcPr>
            <w:tcW w:w="1933" w:type="dxa"/>
            <w:tcBorders>
              <w:top w:val="single" w:sz="4" w:space="0" w:color="auto"/>
              <w:left w:val="single" w:sz="4" w:space="0" w:color="auto"/>
              <w:bottom w:val="single" w:sz="4" w:space="0" w:color="auto"/>
              <w:right w:val="single" w:sz="4" w:space="0" w:color="auto"/>
            </w:tcBorders>
            <w:hideMark/>
          </w:tcPr>
          <w:p w14:paraId="2C8E01EA" w14:textId="77777777" w:rsidR="00D12709" w:rsidRDefault="00D12709" w:rsidP="00D12709">
            <w:pPr>
              <w:rPr>
                <w:sz w:val="24"/>
                <w:szCs w:val="24"/>
              </w:rPr>
            </w:pPr>
            <w:r>
              <w:rPr>
                <w:sz w:val="24"/>
                <w:szCs w:val="24"/>
              </w:rPr>
              <w:t>Біляєва О.В.</w:t>
            </w:r>
          </w:p>
          <w:p w14:paraId="5EEC2F0B" w14:textId="77777777" w:rsidR="00D12709" w:rsidRDefault="00D12709" w:rsidP="00D12709">
            <w:pPr>
              <w:rPr>
                <w:sz w:val="24"/>
                <w:szCs w:val="24"/>
              </w:rPr>
            </w:pPr>
            <w:r>
              <w:rPr>
                <w:sz w:val="24"/>
                <w:szCs w:val="24"/>
              </w:rPr>
              <w:t>Керівники МО</w:t>
            </w:r>
          </w:p>
        </w:tc>
        <w:tc>
          <w:tcPr>
            <w:tcW w:w="1262" w:type="dxa"/>
            <w:tcBorders>
              <w:top w:val="single" w:sz="4" w:space="0" w:color="auto"/>
              <w:left w:val="single" w:sz="4" w:space="0" w:color="auto"/>
              <w:bottom w:val="single" w:sz="4" w:space="0" w:color="auto"/>
              <w:right w:val="single" w:sz="4" w:space="0" w:color="auto"/>
            </w:tcBorders>
          </w:tcPr>
          <w:p w14:paraId="25D5AC50" w14:textId="77777777" w:rsidR="00D12709" w:rsidRDefault="00D12709" w:rsidP="00D12709">
            <w:pPr>
              <w:jc w:val="center"/>
              <w:rPr>
                <w:sz w:val="24"/>
                <w:szCs w:val="24"/>
              </w:rPr>
            </w:pPr>
          </w:p>
        </w:tc>
      </w:tr>
      <w:tr w:rsidR="00D12709" w14:paraId="3E96ECD1" w14:textId="77777777" w:rsidTr="00D12709">
        <w:trPr>
          <w:trHeight w:val="573"/>
        </w:trPr>
        <w:tc>
          <w:tcPr>
            <w:tcW w:w="709" w:type="dxa"/>
            <w:tcBorders>
              <w:top w:val="single" w:sz="4" w:space="0" w:color="auto"/>
              <w:left w:val="single" w:sz="4" w:space="0" w:color="auto"/>
              <w:bottom w:val="single" w:sz="4" w:space="0" w:color="auto"/>
              <w:right w:val="single" w:sz="4" w:space="0" w:color="auto"/>
            </w:tcBorders>
            <w:hideMark/>
          </w:tcPr>
          <w:p w14:paraId="691B77B8" w14:textId="77777777" w:rsidR="00D12709" w:rsidRDefault="00D12709" w:rsidP="00D12709">
            <w:pPr>
              <w:rPr>
                <w:sz w:val="24"/>
                <w:szCs w:val="24"/>
              </w:rPr>
            </w:pPr>
            <w:r>
              <w:rPr>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14:paraId="5DCCCEB8" w14:textId="77777777" w:rsidR="00D12709" w:rsidRDefault="00D12709" w:rsidP="00D12709">
            <w:pPr>
              <w:rPr>
                <w:sz w:val="24"/>
                <w:szCs w:val="24"/>
              </w:rPr>
            </w:pPr>
            <w:r>
              <w:rPr>
                <w:sz w:val="24"/>
                <w:szCs w:val="24"/>
              </w:rPr>
              <w:t>Моніторинг участі здобувачів освіти в олімпіадах та конкурсах</w:t>
            </w:r>
          </w:p>
        </w:tc>
        <w:tc>
          <w:tcPr>
            <w:tcW w:w="1488" w:type="dxa"/>
            <w:tcBorders>
              <w:top w:val="single" w:sz="4" w:space="0" w:color="auto"/>
              <w:left w:val="single" w:sz="4" w:space="0" w:color="auto"/>
              <w:bottom w:val="single" w:sz="4" w:space="0" w:color="auto"/>
              <w:right w:val="single" w:sz="4" w:space="0" w:color="auto"/>
            </w:tcBorders>
            <w:hideMark/>
          </w:tcPr>
          <w:p w14:paraId="152352DF" w14:textId="77777777" w:rsidR="00D12709" w:rsidRDefault="00CF668D" w:rsidP="00270354">
            <w:pPr>
              <w:jc w:val="center"/>
              <w:rPr>
                <w:sz w:val="24"/>
                <w:szCs w:val="24"/>
              </w:rPr>
            </w:pPr>
            <w:r>
              <w:rPr>
                <w:sz w:val="24"/>
                <w:szCs w:val="24"/>
              </w:rPr>
              <w:t>Грудень 2022, Травень 2023</w:t>
            </w:r>
          </w:p>
        </w:tc>
        <w:tc>
          <w:tcPr>
            <w:tcW w:w="1933" w:type="dxa"/>
            <w:tcBorders>
              <w:top w:val="single" w:sz="4" w:space="0" w:color="auto"/>
              <w:left w:val="single" w:sz="4" w:space="0" w:color="auto"/>
              <w:bottom w:val="single" w:sz="4" w:space="0" w:color="auto"/>
              <w:right w:val="single" w:sz="4" w:space="0" w:color="auto"/>
            </w:tcBorders>
            <w:hideMark/>
          </w:tcPr>
          <w:p w14:paraId="072EE951" w14:textId="77777777" w:rsidR="00D12709" w:rsidRDefault="00D12709" w:rsidP="00D12709">
            <w:pPr>
              <w:rPr>
                <w:sz w:val="24"/>
                <w:szCs w:val="24"/>
              </w:rPr>
            </w:pPr>
            <w:r>
              <w:rPr>
                <w:sz w:val="24"/>
                <w:szCs w:val="24"/>
              </w:rPr>
              <w:t>Федюкова Т.В.</w:t>
            </w:r>
          </w:p>
        </w:tc>
        <w:tc>
          <w:tcPr>
            <w:tcW w:w="1262" w:type="dxa"/>
            <w:tcBorders>
              <w:top w:val="single" w:sz="4" w:space="0" w:color="auto"/>
              <w:left w:val="single" w:sz="4" w:space="0" w:color="auto"/>
              <w:bottom w:val="single" w:sz="4" w:space="0" w:color="auto"/>
              <w:right w:val="single" w:sz="4" w:space="0" w:color="auto"/>
            </w:tcBorders>
          </w:tcPr>
          <w:p w14:paraId="2DB973A9" w14:textId="77777777" w:rsidR="00D12709" w:rsidRDefault="00D12709" w:rsidP="00D12709">
            <w:pPr>
              <w:jc w:val="center"/>
              <w:rPr>
                <w:sz w:val="24"/>
                <w:szCs w:val="24"/>
              </w:rPr>
            </w:pPr>
          </w:p>
        </w:tc>
      </w:tr>
      <w:tr w:rsidR="00D12709" w14:paraId="092752D1" w14:textId="77777777" w:rsidTr="00D12709">
        <w:trPr>
          <w:trHeight w:val="573"/>
        </w:trPr>
        <w:tc>
          <w:tcPr>
            <w:tcW w:w="709" w:type="dxa"/>
            <w:tcBorders>
              <w:top w:val="single" w:sz="4" w:space="0" w:color="auto"/>
              <w:left w:val="single" w:sz="4" w:space="0" w:color="auto"/>
              <w:bottom w:val="single" w:sz="4" w:space="0" w:color="auto"/>
              <w:right w:val="single" w:sz="4" w:space="0" w:color="auto"/>
            </w:tcBorders>
            <w:hideMark/>
          </w:tcPr>
          <w:p w14:paraId="3F07E046" w14:textId="77777777" w:rsidR="00D12709" w:rsidRDefault="00D12709" w:rsidP="00D12709">
            <w:pPr>
              <w:rPr>
                <w:sz w:val="24"/>
                <w:szCs w:val="24"/>
              </w:rPr>
            </w:pPr>
            <w:r>
              <w:rPr>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14:paraId="2C33A8CF" w14:textId="77777777" w:rsidR="00D12709" w:rsidRDefault="00D12709" w:rsidP="00D12709">
            <w:pPr>
              <w:rPr>
                <w:sz w:val="24"/>
                <w:szCs w:val="24"/>
              </w:rPr>
            </w:pPr>
            <w:r>
              <w:rPr>
                <w:color w:val="000000"/>
                <w:sz w:val="24"/>
                <w:szCs w:val="24"/>
              </w:rPr>
              <w:t>Впровадження системи формувального оцінювання навчальних досягнень учнів у процесі проведення навчальних занять</w:t>
            </w:r>
          </w:p>
        </w:tc>
        <w:tc>
          <w:tcPr>
            <w:tcW w:w="1488" w:type="dxa"/>
            <w:tcBorders>
              <w:top w:val="single" w:sz="4" w:space="0" w:color="auto"/>
              <w:left w:val="single" w:sz="4" w:space="0" w:color="auto"/>
              <w:bottom w:val="single" w:sz="4" w:space="0" w:color="auto"/>
              <w:right w:val="single" w:sz="4" w:space="0" w:color="auto"/>
            </w:tcBorders>
            <w:hideMark/>
          </w:tcPr>
          <w:p w14:paraId="54DFDCB2" w14:textId="77777777" w:rsidR="00D12709" w:rsidRDefault="00CF668D" w:rsidP="00270354">
            <w:pPr>
              <w:jc w:val="center"/>
              <w:rPr>
                <w:rFonts w:eastAsia="Calibri"/>
                <w:sz w:val="24"/>
                <w:szCs w:val="24"/>
              </w:rPr>
            </w:pPr>
            <w:r>
              <w:rPr>
                <w:sz w:val="24"/>
                <w:szCs w:val="24"/>
              </w:rPr>
              <w:t>Упродовж 2022/2023</w:t>
            </w:r>
            <w:r w:rsidR="00D12709">
              <w:rPr>
                <w:sz w:val="24"/>
                <w:szCs w:val="24"/>
              </w:rPr>
              <w:t xml:space="preserve">  навчального року</w:t>
            </w:r>
          </w:p>
        </w:tc>
        <w:tc>
          <w:tcPr>
            <w:tcW w:w="1933" w:type="dxa"/>
            <w:tcBorders>
              <w:top w:val="single" w:sz="4" w:space="0" w:color="auto"/>
              <w:left w:val="single" w:sz="4" w:space="0" w:color="auto"/>
              <w:bottom w:val="single" w:sz="4" w:space="0" w:color="auto"/>
              <w:right w:val="single" w:sz="4" w:space="0" w:color="auto"/>
            </w:tcBorders>
            <w:hideMark/>
          </w:tcPr>
          <w:p w14:paraId="2B228E27" w14:textId="77777777" w:rsidR="00D12709" w:rsidRDefault="00D12709" w:rsidP="00D12709">
            <w:pPr>
              <w:rPr>
                <w:sz w:val="24"/>
                <w:szCs w:val="24"/>
              </w:rPr>
            </w:pPr>
            <w:r>
              <w:rPr>
                <w:sz w:val="24"/>
                <w:szCs w:val="24"/>
              </w:rPr>
              <w:t>Учителі-предметники</w:t>
            </w:r>
          </w:p>
        </w:tc>
        <w:tc>
          <w:tcPr>
            <w:tcW w:w="1262" w:type="dxa"/>
            <w:tcBorders>
              <w:top w:val="single" w:sz="4" w:space="0" w:color="auto"/>
              <w:left w:val="single" w:sz="4" w:space="0" w:color="auto"/>
              <w:bottom w:val="single" w:sz="4" w:space="0" w:color="auto"/>
              <w:right w:val="single" w:sz="4" w:space="0" w:color="auto"/>
            </w:tcBorders>
          </w:tcPr>
          <w:p w14:paraId="67B440D0" w14:textId="77777777" w:rsidR="00D12709" w:rsidRDefault="00D12709" w:rsidP="00D12709">
            <w:pPr>
              <w:jc w:val="center"/>
              <w:rPr>
                <w:sz w:val="24"/>
                <w:szCs w:val="24"/>
              </w:rPr>
            </w:pPr>
          </w:p>
        </w:tc>
      </w:tr>
      <w:tr w:rsidR="00D12709" w14:paraId="2B11DAF4" w14:textId="77777777" w:rsidTr="00D12709">
        <w:trPr>
          <w:trHeight w:val="573"/>
        </w:trPr>
        <w:tc>
          <w:tcPr>
            <w:tcW w:w="709" w:type="dxa"/>
            <w:tcBorders>
              <w:top w:val="single" w:sz="4" w:space="0" w:color="auto"/>
              <w:left w:val="single" w:sz="4" w:space="0" w:color="auto"/>
              <w:bottom w:val="single" w:sz="4" w:space="0" w:color="auto"/>
              <w:right w:val="single" w:sz="4" w:space="0" w:color="auto"/>
            </w:tcBorders>
            <w:hideMark/>
          </w:tcPr>
          <w:p w14:paraId="44A0DAF1" w14:textId="77777777" w:rsidR="00D12709" w:rsidRDefault="00D12709" w:rsidP="00D12709">
            <w:pPr>
              <w:rPr>
                <w:sz w:val="24"/>
                <w:szCs w:val="24"/>
              </w:rPr>
            </w:pPr>
            <w:r>
              <w:rPr>
                <w:sz w:val="24"/>
                <w:szCs w:val="24"/>
              </w:rPr>
              <w:t>7.</w:t>
            </w:r>
          </w:p>
        </w:tc>
        <w:tc>
          <w:tcPr>
            <w:tcW w:w="4961" w:type="dxa"/>
            <w:tcBorders>
              <w:top w:val="single" w:sz="4" w:space="0" w:color="auto"/>
              <w:left w:val="single" w:sz="4" w:space="0" w:color="auto"/>
              <w:bottom w:val="single" w:sz="4" w:space="0" w:color="auto"/>
              <w:right w:val="single" w:sz="4" w:space="0" w:color="auto"/>
            </w:tcBorders>
            <w:hideMark/>
          </w:tcPr>
          <w:p w14:paraId="69FC202C" w14:textId="77777777" w:rsidR="00D12709" w:rsidRDefault="00D12709" w:rsidP="00D12709">
            <w:pPr>
              <w:ind w:left="-74"/>
              <w:jc w:val="both"/>
              <w:rPr>
                <w:rFonts w:eastAsia="Calibri"/>
                <w:sz w:val="24"/>
                <w:szCs w:val="24"/>
              </w:rPr>
            </w:pPr>
            <w:r>
              <w:rPr>
                <w:sz w:val="24"/>
                <w:szCs w:val="24"/>
              </w:rPr>
              <w:t>Розробити план індивідуальної роботи з учнями, які показали низький рівень успішності (за потреби)</w:t>
            </w:r>
          </w:p>
        </w:tc>
        <w:tc>
          <w:tcPr>
            <w:tcW w:w="1488" w:type="dxa"/>
            <w:tcBorders>
              <w:top w:val="single" w:sz="4" w:space="0" w:color="auto"/>
              <w:left w:val="single" w:sz="4" w:space="0" w:color="auto"/>
              <w:bottom w:val="single" w:sz="4" w:space="0" w:color="auto"/>
              <w:right w:val="single" w:sz="4" w:space="0" w:color="auto"/>
            </w:tcBorders>
            <w:hideMark/>
          </w:tcPr>
          <w:p w14:paraId="086B22E9" w14:textId="77777777" w:rsidR="00D12709" w:rsidRDefault="00D12709" w:rsidP="00270354">
            <w:pPr>
              <w:jc w:val="center"/>
              <w:rPr>
                <w:rFonts w:eastAsia="Calibri"/>
                <w:sz w:val="24"/>
                <w:szCs w:val="24"/>
              </w:rPr>
            </w:pPr>
            <w:r>
              <w:rPr>
                <w:sz w:val="24"/>
                <w:szCs w:val="24"/>
              </w:rPr>
              <w:t>За потреби</w:t>
            </w:r>
          </w:p>
        </w:tc>
        <w:tc>
          <w:tcPr>
            <w:tcW w:w="1933" w:type="dxa"/>
            <w:tcBorders>
              <w:top w:val="single" w:sz="4" w:space="0" w:color="auto"/>
              <w:left w:val="single" w:sz="4" w:space="0" w:color="auto"/>
              <w:bottom w:val="single" w:sz="4" w:space="0" w:color="auto"/>
              <w:right w:val="single" w:sz="4" w:space="0" w:color="auto"/>
            </w:tcBorders>
            <w:hideMark/>
          </w:tcPr>
          <w:p w14:paraId="1126FFD7" w14:textId="77777777" w:rsidR="00D12709" w:rsidRDefault="00D12709" w:rsidP="00D12709">
            <w:pPr>
              <w:rPr>
                <w:rFonts w:eastAsia="Calibri"/>
                <w:sz w:val="24"/>
                <w:szCs w:val="24"/>
              </w:rPr>
            </w:pPr>
            <w:r>
              <w:rPr>
                <w:sz w:val="24"/>
                <w:szCs w:val="24"/>
              </w:rPr>
              <w:t>Учителі-предметники</w:t>
            </w:r>
          </w:p>
        </w:tc>
        <w:tc>
          <w:tcPr>
            <w:tcW w:w="1262" w:type="dxa"/>
            <w:tcBorders>
              <w:top w:val="single" w:sz="4" w:space="0" w:color="auto"/>
              <w:left w:val="single" w:sz="4" w:space="0" w:color="auto"/>
              <w:bottom w:val="single" w:sz="4" w:space="0" w:color="auto"/>
              <w:right w:val="single" w:sz="4" w:space="0" w:color="auto"/>
            </w:tcBorders>
          </w:tcPr>
          <w:p w14:paraId="2031A19E" w14:textId="77777777" w:rsidR="00D12709" w:rsidRDefault="00D12709" w:rsidP="00D12709">
            <w:pPr>
              <w:jc w:val="center"/>
              <w:rPr>
                <w:sz w:val="24"/>
                <w:szCs w:val="24"/>
              </w:rPr>
            </w:pPr>
          </w:p>
        </w:tc>
      </w:tr>
    </w:tbl>
    <w:p w14:paraId="67099117" w14:textId="77777777" w:rsidR="00D12709" w:rsidRDefault="00D12709" w:rsidP="00D12709">
      <w:pPr>
        <w:spacing w:after="0" w:line="240" w:lineRule="auto"/>
        <w:rPr>
          <w:rFonts w:ascii="Times New Roman" w:eastAsia="Calibri" w:hAnsi="Times New Roman"/>
          <w:b/>
          <w:color w:val="FF0000"/>
          <w:sz w:val="24"/>
          <w:szCs w:val="24"/>
        </w:rPr>
      </w:pPr>
    </w:p>
    <w:p w14:paraId="75100003" w14:textId="77777777" w:rsidR="00D12709" w:rsidRDefault="00D12709" w:rsidP="00D12709">
      <w:pPr>
        <w:spacing w:after="0" w:line="240" w:lineRule="auto"/>
        <w:rPr>
          <w:rFonts w:ascii="Times New Roman" w:hAnsi="Times New Roman"/>
          <w:b/>
          <w:color w:val="FF0000"/>
          <w:sz w:val="24"/>
          <w:szCs w:val="24"/>
        </w:rPr>
      </w:pPr>
    </w:p>
    <w:p w14:paraId="01DD5912" w14:textId="77777777" w:rsidR="00D12709" w:rsidRDefault="00D12709" w:rsidP="00D12709">
      <w:pPr>
        <w:spacing w:after="0" w:line="240" w:lineRule="auto"/>
        <w:rPr>
          <w:rFonts w:ascii="Times New Roman" w:eastAsia="Times New Roman" w:hAnsi="Times New Roman"/>
          <w:b/>
          <w:color w:val="FF0000"/>
          <w:sz w:val="24"/>
          <w:szCs w:val="24"/>
        </w:rPr>
      </w:pPr>
      <w:r>
        <w:rPr>
          <w:rFonts w:ascii="Times New Roman" w:hAnsi="Times New Roman"/>
          <w:b/>
          <w:color w:val="FF0000"/>
          <w:sz w:val="24"/>
          <w:szCs w:val="24"/>
        </w:rPr>
        <w:t>3.3.</w:t>
      </w:r>
      <w:r>
        <w:rPr>
          <w:rFonts w:ascii="Times New Roman" w:eastAsia="Times New Roman" w:hAnsi="Times New Roman"/>
          <w:b/>
          <w:color w:val="FF0000"/>
          <w:sz w:val="24"/>
          <w:szCs w:val="24"/>
        </w:rPr>
        <w:t xml:space="preserve"> Спрямованість системи оцінювання на формування в здобувачів освіти відповідальності за результати свого навчання, здатності до самооцінювання</w:t>
      </w:r>
    </w:p>
    <w:tbl>
      <w:tblPr>
        <w:tblStyle w:val="afff0"/>
        <w:tblW w:w="0" w:type="auto"/>
        <w:tblInd w:w="-459" w:type="dxa"/>
        <w:tblLook w:val="04A0" w:firstRow="1" w:lastRow="0" w:firstColumn="1" w:lastColumn="0" w:noHBand="0" w:noVBand="1"/>
      </w:tblPr>
      <w:tblGrid>
        <w:gridCol w:w="706"/>
        <w:gridCol w:w="4929"/>
        <w:gridCol w:w="1488"/>
        <w:gridCol w:w="1930"/>
        <w:gridCol w:w="1261"/>
      </w:tblGrid>
      <w:tr w:rsidR="00D12709" w14:paraId="0D285F58" w14:textId="77777777" w:rsidTr="00CF668D">
        <w:tc>
          <w:tcPr>
            <w:tcW w:w="706" w:type="dxa"/>
            <w:tcBorders>
              <w:top w:val="single" w:sz="4" w:space="0" w:color="auto"/>
              <w:left w:val="single" w:sz="4" w:space="0" w:color="auto"/>
              <w:bottom w:val="single" w:sz="4" w:space="0" w:color="auto"/>
              <w:right w:val="single" w:sz="4" w:space="0" w:color="auto"/>
            </w:tcBorders>
            <w:hideMark/>
          </w:tcPr>
          <w:p w14:paraId="23AEC342" w14:textId="77777777" w:rsidR="00D12709" w:rsidRDefault="00D12709" w:rsidP="00D12709">
            <w:pPr>
              <w:jc w:val="center"/>
              <w:rPr>
                <w:rFonts w:eastAsia="Calibri"/>
                <w:b/>
              </w:rPr>
            </w:pPr>
            <w:r>
              <w:rPr>
                <w:b/>
              </w:rPr>
              <w:t>№</w:t>
            </w:r>
          </w:p>
          <w:p w14:paraId="02858BE8" w14:textId="77777777" w:rsidR="00D12709" w:rsidRDefault="00D12709" w:rsidP="00D12709">
            <w:pPr>
              <w:jc w:val="center"/>
              <w:rPr>
                <w:rFonts w:eastAsia="Calibri"/>
                <w:b/>
              </w:rPr>
            </w:pPr>
            <w:r>
              <w:rPr>
                <w:b/>
              </w:rPr>
              <w:t>з/п</w:t>
            </w:r>
          </w:p>
        </w:tc>
        <w:tc>
          <w:tcPr>
            <w:tcW w:w="4929" w:type="dxa"/>
            <w:tcBorders>
              <w:top w:val="single" w:sz="4" w:space="0" w:color="auto"/>
              <w:left w:val="single" w:sz="4" w:space="0" w:color="auto"/>
              <w:bottom w:val="single" w:sz="4" w:space="0" w:color="auto"/>
              <w:right w:val="single" w:sz="4" w:space="0" w:color="auto"/>
            </w:tcBorders>
            <w:hideMark/>
          </w:tcPr>
          <w:p w14:paraId="5854EDFD" w14:textId="77777777" w:rsidR="00D12709" w:rsidRDefault="00D12709" w:rsidP="00D12709">
            <w:pPr>
              <w:jc w:val="center"/>
              <w:rPr>
                <w:rFonts w:eastAsia="Calibri"/>
                <w:b/>
              </w:rPr>
            </w:pPr>
            <w:r>
              <w:rPr>
                <w:b/>
              </w:rPr>
              <w:t>Заходи</w:t>
            </w:r>
          </w:p>
        </w:tc>
        <w:tc>
          <w:tcPr>
            <w:tcW w:w="1488" w:type="dxa"/>
            <w:tcBorders>
              <w:top w:val="single" w:sz="4" w:space="0" w:color="auto"/>
              <w:left w:val="single" w:sz="4" w:space="0" w:color="auto"/>
              <w:bottom w:val="single" w:sz="4" w:space="0" w:color="auto"/>
              <w:right w:val="single" w:sz="4" w:space="0" w:color="auto"/>
            </w:tcBorders>
            <w:hideMark/>
          </w:tcPr>
          <w:p w14:paraId="4D3AF148" w14:textId="77777777" w:rsidR="00D12709" w:rsidRDefault="00D12709" w:rsidP="00D12709">
            <w:pPr>
              <w:jc w:val="center"/>
              <w:rPr>
                <w:rFonts w:eastAsia="Calibri"/>
                <w:b/>
              </w:rPr>
            </w:pPr>
            <w:r>
              <w:rPr>
                <w:b/>
              </w:rPr>
              <w:t>Термін виконання</w:t>
            </w:r>
          </w:p>
        </w:tc>
        <w:tc>
          <w:tcPr>
            <w:tcW w:w="1930" w:type="dxa"/>
            <w:tcBorders>
              <w:top w:val="single" w:sz="4" w:space="0" w:color="auto"/>
              <w:left w:val="single" w:sz="4" w:space="0" w:color="auto"/>
              <w:bottom w:val="single" w:sz="4" w:space="0" w:color="auto"/>
              <w:right w:val="single" w:sz="4" w:space="0" w:color="auto"/>
            </w:tcBorders>
            <w:hideMark/>
          </w:tcPr>
          <w:p w14:paraId="694736FD" w14:textId="77777777" w:rsidR="00D12709" w:rsidRDefault="00D12709" w:rsidP="00D12709">
            <w:pPr>
              <w:jc w:val="center"/>
              <w:rPr>
                <w:rFonts w:eastAsia="Calibri"/>
                <w:b/>
              </w:rPr>
            </w:pPr>
            <w:r>
              <w:rPr>
                <w:b/>
              </w:rPr>
              <w:t>Відповідальний</w:t>
            </w:r>
          </w:p>
        </w:tc>
        <w:tc>
          <w:tcPr>
            <w:tcW w:w="1261" w:type="dxa"/>
            <w:tcBorders>
              <w:top w:val="single" w:sz="4" w:space="0" w:color="auto"/>
              <w:left w:val="single" w:sz="4" w:space="0" w:color="auto"/>
              <w:bottom w:val="single" w:sz="4" w:space="0" w:color="auto"/>
              <w:right w:val="single" w:sz="4" w:space="0" w:color="auto"/>
            </w:tcBorders>
            <w:hideMark/>
          </w:tcPr>
          <w:p w14:paraId="6C156DF6" w14:textId="77777777" w:rsidR="00D12709" w:rsidRDefault="00D12709" w:rsidP="00D12709">
            <w:pPr>
              <w:jc w:val="center"/>
              <w:rPr>
                <w:rFonts w:eastAsia="Calibri"/>
                <w:b/>
              </w:rPr>
            </w:pPr>
            <w:r>
              <w:rPr>
                <w:b/>
              </w:rPr>
              <w:t>Відмітка про виконання</w:t>
            </w:r>
          </w:p>
        </w:tc>
      </w:tr>
      <w:tr w:rsidR="00D12709" w14:paraId="043CCF9B" w14:textId="77777777" w:rsidTr="00CF668D">
        <w:tc>
          <w:tcPr>
            <w:tcW w:w="706" w:type="dxa"/>
            <w:tcBorders>
              <w:top w:val="single" w:sz="4" w:space="0" w:color="auto"/>
              <w:left w:val="single" w:sz="4" w:space="0" w:color="auto"/>
              <w:bottom w:val="single" w:sz="4" w:space="0" w:color="auto"/>
              <w:right w:val="single" w:sz="4" w:space="0" w:color="auto"/>
            </w:tcBorders>
            <w:hideMark/>
          </w:tcPr>
          <w:p w14:paraId="60DE78E0" w14:textId="77777777" w:rsidR="00D12709" w:rsidRDefault="00D12709" w:rsidP="00D12709">
            <w:pPr>
              <w:rPr>
                <w:b/>
                <w:sz w:val="24"/>
                <w:szCs w:val="24"/>
              </w:rPr>
            </w:pPr>
            <w:r>
              <w:rPr>
                <w:sz w:val="24"/>
                <w:szCs w:val="24"/>
              </w:rPr>
              <w:t xml:space="preserve">1. </w:t>
            </w:r>
          </w:p>
        </w:tc>
        <w:tc>
          <w:tcPr>
            <w:tcW w:w="4929" w:type="dxa"/>
            <w:tcBorders>
              <w:top w:val="single" w:sz="4" w:space="0" w:color="auto"/>
              <w:left w:val="single" w:sz="4" w:space="0" w:color="auto"/>
              <w:bottom w:val="single" w:sz="4" w:space="0" w:color="auto"/>
              <w:right w:val="single" w:sz="4" w:space="0" w:color="auto"/>
            </w:tcBorders>
            <w:hideMark/>
          </w:tcPr>
          <w:p w14:paraId="51D01545" w14:textId="77777777" w:rsidR="00D12709" w:rsidRDefault="00D12709" w:rsidP="00D12709">
            <w:pPr>
              <w:rPr>
                <w:sz w:val="24"/>
                <w:szCs w:val="24"/>
              </w:rPr>
            </w:pPr>
            <w:r>
              <w:rPr>
                <w:sz w:val="24"/>
                <w:szCs w:val="24"/>
              </w:rPr>
              <w:t>Організація роботи з обдарованими учнями, підготовка до участі у предметних олімпіадах, конкурсах, турнірах, Інтернет-заходах</w:t>
            </w:r>
          </w:p>
        </w:tc>
        <w:tc>
          <w:tcPr>
            <w:tcW w:w="1488" w:type="dxa"/>
            <w:tcBorders>
              <w:top w:val="single" w:sz="4" w:space="0" w:color="auto"/>
              <w:left w:val="single" w:sz="4" w:space="0" w:color="auto"/>
              <w:bottom w:val="single" w:sz="4" w:space="0" w:color="auto"/>
              <w:right w:val="single" w:sz="4" w:space="0" w:color="auto"/>
            </w:tcBorders>
            <w:hideMark/>
          </w:tcPr>
          <w:p w14:paraId="36CCE77C" w14:textId="77777777" w:rsidR="00D12709" w:rsidRDefault="00D12709" w:rsidP="00D12709">
            <w:pPr>
              <w:rPr>
                <w:sz w:val="24"/>
                <w:szCs w:val="24"/>
              </w:rPr>
            </w:pPr>
            <w:r>
              <w:rPr>
                <w:sz w:val="24"/>
                <w:szCs w:val="24"/>
              </w:rPr>
              <w:t>Жовтень</w:t>
            </w:r>
          </w:p>
        </w:tc>
        <w:tc>
          <w:tcPr>
            <w:tcW w:w="1930" w:type="dxa"/>
            <w:tcBorders>
              <w:top w:val="single" w:sz="4" w:space="0" w:color="auto"/>
              <w:left w:val="single" w:sz="4" w:space="0" w:color="auto"/>
              <w:bottom w:val="single" w:sz="4" w:space="0" w:color="auto"/>
              <w:right w:val="single" w:sz="4" w:space="0" w:color="auto"/>
            </w:tcBorders>
            <w:hideMark/>
          </w:tcPr>
          <w:p w14:paraId="6DD95DB4" w14:textId="77777777" w:rsidR="00D12709" w:rsidRDefault="00D12709" w:rsidP="00D12709">
            <w:pPr>
              <w:rPr>
                <w:sz w:val="24"/>
                <w:szCs w:val="24"/>
              </w:rPr>
            </w:pPr>
            <w:r>
              <w:rPr>
                <w:sz w:val="24"/>
                <w:szCs w:val="24"/>
              </w:rPr>
              <w:t>Федюкова Т.В.</w:t>
            </w:r>
          </w:p>
        </w:tc>
        <w:tc>
          <w:tcPr>
            <w:tcW w:w="1261" w:type="dxa"/>
            <w:tcBorders>
              <w:top w:val="single" w:sz="4" w:space="0" w:color="auto"/>
              <w:left w:val="single" w:sz="4" w:space="0" w:color="auto"/>
              <w:bottom w:val="single" w:sz="4" w:space="0" w:color="auto"/>
              <w:right w:val="single" w:sz="4" w:space="0" w:color="auto"/>
            </w:tcBorders>
          </w:tcPr>
          <w:p w14:paraId="46ECC48A" w14:textId="77777777" w:rsidR="00D12709" w:rsidRDefault="00D12709" w:rsidP="00D12709">
            <w:pPr>
              <w:jc w:val="center"/>
              <w:rPr>
                <w:sz w:val="24"/>
                <w:szCs w:val="24"/>
              </w:rPr>
            </w:pPr>
          </w:p>
        </w:tc>
      </w:tr>
      <w:tr w:rsidR="00D12709" w14:paraId="56A22FCF" w14:textId="77777777" w:rsidTr="00CF668D">
        <w:trPr>
          <w:trHeight w:val="573"/>
        </w:trPr>
        <w:tc>
          <w:tcPr>
            <w:tcW w:w="706" w:type="dxa"/>
            <w:tcBorders>
              <w:top w:val="single" w:sz="4" w:space="0" w:color="auto"/>
              <w:left w:val="single" w:sz="4" w:space="0" w:color="auto"/>
              <w:bottom w:val="single" w:sz="4" w:space="0" w:color="auto"/>
              <w:right w:val="single" w:sz="4" w:space="0" w:color="auto"/>
            </w:tcBorders>
            <w:hideMark/>
          </w:tcPr>
          <w:p w14:paraId="2BF52F3F" w14:textId="77777777" w:rsidR="00D12709" w:rsidRDefault="00D12709" w:rsidP="00D12709">
            <w:pPr>
              <w:rPr>
                <w:sz w:val="24"/>
                <w:szCs w:val="24"/>
              </w:rPr>
            </w:pPr>
            <w:r>
              <w:rPr>
                <w:sz w:val="24"/>
                <w:szCs w:val="24"/>
              </w:rPr>
              <w:lastRenderedPageBreak/>
              <w:t>2.</w:t>
            </w:r>
          </w:p>
        </w:tc>
        <w:tc>
          <w:tcPr>
            <w:tcW w:w="4929" w:type="dxa"/>
            <w:tcBorders>
              <w:top w:val="single" w:sz="4" w:space="0" w:color="auto"/>
              <w:left w:val="single" w:sz="4" w:space="0" w:color="auto"/>
              <w:bottom w:val="single" w:sz="4" w:space="0" w:color="auto"/>
              <w:right w:val="single" w:sz="4" w:space="0" w:color="auto"/>
            </w:tcBorders>
            <w:hideMark/>
          </w:tcPr>
          <w:p w14:paraId="782257BA" w14:textId="77777777" w:rsidR="00D12709" w:rsidRDefault="00D12709" w:rsidP="00D12709">
            <w:pPr>
              <w:tabs>
                <w:tab w:val="left" w:pos="1134"/>
              </w:tabs>
              <w:jc w:val="both"/>
              <w:rPr>
                <w:sz w:val="24"/>
                <w:szCs w:val="24"/>
              </w:rPr>
            </w:pPr>
            <w:r>
              <w:rPr>
                <w:sz w:val="24"/>
                <w:szCs w:val="24"/>
              </w:rPr>
              <w:t>Робота консультативних пунктів щодо підготовки до Всеукраїнських предметних олімпіад, Всеукраїнських, Міжнародних конкурсів, Інтернет-олімпіад, МАН</w:t>
            </w:r>
          </w:p>
        </w:tc>
        <w:tc>
          <w:tcPr>
            <w:tcW w:w="1488" w:type="dxa"/>
            <w:tcBorders>
              <w:top w:val="single" w:sz="4" w:space="0" w:color="auto"/>
              <w:left w:val="single" w:sz="4" w:space="0" w:color="auto"/>
              <w:bottom w:val="single" w:sz="4" w:space="0" w:color="auto"/>
              <w:right w:val="single" w:sz="4" w:space="0" w:color="auto"/>
            </w:tcBorders>
            <w:hideMark/>
          </w:tcPr>
          <w:p w14:paraId="588C8496" w14:textId="77777777" w:rsidR="00D12709" w:rsidRDefault="00D12709" w:rsidP="00270354">
            <w:pPr>
              <w:jc w:val="center"/>
              <w:rPr>
                <w:sz w:val="24"/>
                <w:szCs w:val="24"/>
              </w:rPr>
            </w:pPr>
            <w:r>
              <w:rPr>
                <w:sz w:val="24"/>
                <w:szCs w:val="24"/>
              </w:rPr>
              <w:t>Жовтень, листопад</w:t>
            </w:r>
          </w:p>
        </w:tc>
        <w:tc>
          <w:tcPr>
            <w:tcW w:w="1930" w:type="dxa"/>
            <w:tcBorders>
              <w:top w:val="single" w:sz="4" w:space="0" w:color="auto"/>
              <w:left w:val="single" w:sz="4" w:space="0" w:color="auto"/>
              <w:bottom w:val="single" w:sz="4" w:space="0" w:color="auto"/>
              <w:right w:val="single" w:sz="4" w:space="0" w:color="auto"/>
            </w:tcBorders>
            <w:hideMark/>
          </w:tcPr>
          <w:p w14:paraId="21C75ED0" w14:textId="77777777" w:rsidR="00D12709" w:rsidRDefault="00D12709" w:rsidP="00D12709">
            <w:pPr>
              <w:rPr>
                <w:rFonts w:ascii="Calibri" w:eastAsia="Calibri" w:hAnsi="Calibri"/>
              </w:rPr>
            </w:pPr>
            <w:r>
              <w:rPr>
                <w:sz w:val="24"/>
                <w:szCs w:val="24"/>
              </w:rPr>
              <w:t>Учителі-предметники</w:t>
            </w:r>
          </w:p>
        </w:tc>
        <w:tc>
          <w:tcPr>
            <w:tcW w:w="1261" w:type="dxa"/>
            <w:tcBorders>
              <w:top w:val="single" w:sz="4" w:space="0" w:color="auto"/>
              <w:left w:val="single" w:sz="4" w:space="0" w:color="auto"/>
              <w:bottom w:val="single" w:sz="4" w:space="0" w:color="auto"/>
              <w:right w:val="single" w:sz="4" w:space="0" w:color="auto"/>
            </w:tcBorders>
          </w:tcPr>
          <w:p w14:paraId="788D0FC0" w14:textId="77777777" w:rsidR="00D12709" w:rsidRDefault="00D12709" w:rsidP="00D12709">
            <w:pPr>
              <w:jc w:val="center"/>
              <w:rPr>
                <w:sz w:val="24"/>
                <w:szCs w:val="24"/>
              </w:rPr>
            </w:pPr>
          </w:p>
        </w:tc>
      </w:tr>
      <w:tr w:rsidR="00D12709" w14:paraId="173793C1" w14:textId="77777777" w:rsidTr="00CF668D">
        <w:trPr>
          <w:trHeight w:val="573"/>
        </w:trPr>
        <w:tc>
          <w:tcPr>
            <w:tcW w:w="706" w:type="dxa"/>
            <w:tcBorders>
              <w:top w:val="single" w:sz="4" w:space="0" w:color="auto"/>
              <w:left w:val="single" w:sz="4" w:space="0" w:color="auto"/>
              <w:bottom w:val="single" w:sz="4" w:space="0" w:color="auto"/>
              <w:right w:val="single" w:sz="4" w:space="0" w:color="auto"/>
            </w:tcBorders>
            <w:hideMark/>
          </w:tcPr>
          <w:p w14:paraId="27110A2B" w14:textId="77777777" w:rsidR="00D12709" w:rsidRDefault="00D12709" w:rsidP="00D12709">
            <w:pPr>
              <w:rPr>
                <w:sz w:val="24"/>
                <w:szCs w:val="24"/>
              </w:rPr>
            </w:pPr>
            <w:r>
              <w:rPr>
                <w:sz w:val="24"/>
                <w:szCs w:val="24"/>
              </w:rPr>
              <w:t>3.</w:t>
            </w:r>
          </w:p>
        </w:tc>
        <w:tc>
          <w:tcPr>
            <w:tcW w:w="4929" w:type="dxa"/>
            <w:tcBorders>
              <w:top w:val="single" w:sz="4" w:space="0" w:color="auto"/>
              <w:left w:val="single" w:sz="4" w:space="0" w:color="auto"/>
              <w:bottom w:val="single" w:sz="4" w:space="0" w:color="auto"/>
              <w:right w:val="single" w:sz="4" w:space="0" w:color="auto"/>
            </w:tcBorders>
            <w:hideMark/>
          </w:tcPr>
          <w:p w14:paraId="53BFD1A9" w14:textId="77777777" w:rsidR="00D12709" w:rsidRDefault="00D12709" w:rsidP="00D12709">
            <w:pPr>
              <w:tabs>
                <w:tab w:val="left" w:pos="1134"/>
              </w:tabs>
              <w:jc w:val="both"/>
              <w:rPr>
                <w:sz w:val="24"/>
                <w:szCs w:val="24"/>
              </w:rPr>
            </w:pPr>
            <w:r>
              <w:rPr>
                <w:sz w:val="24"/>
                <w:szCs w:val="24"/>
              </w:rPr>
              <w:t>Участь здобувачів освіти  у І та ІІ етапові Всеукраїнських предметних олімпіад</w:t>
            </w:r>
          </w:p>
        </w:tc>
        <w:tc>
          <w:tcPr>
            <w:tcW w:w="1488" w:type="dxa"/>
            <w:tcBorders>
              <w:top w:val="single" w:sz="4" w:space="0" w:color="auto"/>
              <w:left w:val="single" w:sz="4" w:space="0" w:color="auto"/>
              <w:bottom w:val="single" w:sz="4" w:space="0" w:color="auto"/>
              <w:right w:val="single" w:sz="4" w:space="0" w:color="auto"/>
            </w:tcBorders>
            <w:hideMark/>
          </w:tcPr>
          <w:p w14:paraId="00DB2986" w14:textId="77777777" w:rsidR="00D12709" w:rsidRDefault="00D12709" w:rsidP="00270354">
            <w:pPr>
              <w:jc w:val="center"/>
              <w:rPr>
                <w:sz w:val="24"/>
                <w:szCs w:val="24"/>
              </w:rPr>
            </w:pPr>
            <w:r>
              <w:rPr>
                <w:sz w:val="24"/>
                <w:szCs w:val="24"/>
              </w:rPr>
              <w:t>За графіком</w:t>
            </w:r>
          </w:p>
        </w:tc>
        <w:tc>
          <w:tcPr>
            <w:tcW w:w="1930" w:type="dxa"/>
            <w:tcBorders>
              <w:top w:val="single" w:sz="4" w:space="0" w:color="auto"/>
              <w:left w:val="single" w:sz="4" w:space="0" w:color="auto"/>
              <w:bottom w:val="single" w:sz="4" w:space="0" w:color="auto"/>
              <w:right w:val="single" w:sz="4" w:space="0" w:color="auto"/>
            </w:tcBorders>
            <w:hideMark/>
          </w:tcPr>
          <w:p w14:paraId="72D4A715" w14:textId="77777777" w:rsidR="00D12709" w:rsidRDefault="00D12709" w:rsidP="00D12709">
            <w:pPr>
              <w:rPr>
                <w:rFonts w:ascii="Calibri" w:eastAsia="Calibri" w:hAnsi="Calibri"/>
              </w:rPr>
            </w:pPr>
            <w:r>
              <w:rPr>
                <w:sz w:val="24"/>
                <w:szCs w:val="24"/>
              </w:rPr>
              <w:t>Учителі-предметники</w:t>
            </w:r>
          </w:p>
        </w:tc>
        <w:tc>
          <w:tcPr>
            <w:tcW w:w="1261" w:type="dxa"/>
            <w:tcBorders>
              <w:top w:val="single" w:sz="4" w:space="0" w:color="auto"/>
              <w:left w:val="single" w:sz="4" w:space="0" w:color="auto"/>
              <w:bottom w:val="single" w:sz="4" w:space="0" w:color="auto"/>
              <w:right w:val="single" w:sz="4" w:space="0" w:color="auto"/>
            </w:tcBorders>
          </w:tcPr>
          <w:p w14:paraId="631AD3AE" w14:textId="77777777" w:rsidR="00D12709" w:rsidRDefault="00D12709" w:rsidP="00D12709">
            <w:pPr>
              <w:jc w:val="center"/>
              <w:rPr>
                <w:sz w:val="24"/>
                <w:szCs w:val="24"/>
              </w:rPr>
            </w:pPr>
          </w:p>
        </w:tc>
      </w:tr>
      <w:tr w:rsidR="00D12709" w14:paraId="72F90CE5" w14:textId="77777777" w:rsidTr="00CF668D">
        <w:trPr>
          <w:trHeight w:val="573"/>
        </w:trPr>
        <w:tc>
          <w:tcPr>
            <w:tcW w:w="706" w:type="dxa"/>
            <w:tcBorders>
              <w:top w:val="single" w:sz="4" w:space="0" w:color="auto"/>
              <w:left w:val="single" w:sz="4" w:space="0" w:color="auto"/>
              <w:bottom w:val="single" w:sz="4" w:space="0" w:color="auto"/>
              <w:right w:val="single" w:sz="4" w:space="0" w:color="auto"/>
            </w:tcBorders>
          </w:tcPr>
          <w:p w14:paraId="4A2C08E9" w14:textId="77777777" w:rsidR="00D12709" w:rsidRDefault="00CF668D" w:rsidP="00D12709">
            <w:pPr>
              <w:rPr>
                <w:sz w:val="24"/>
                <w:szCs w:val="24"/>
              </w:rPr>
            </w:pPr>
            <w:r>
              <w:rPr>
                <w:sz w:val="24"/>
                <w:szCs w:val="24"/>
              </w:rPr>
              <w:t>4.</w:t>
            </w:r>
          </w:p>
        </w:tc>
        <w:tc>
          <w:tcPr>
            <w:tcW w:w="4929" w:type="dxa"/>
            <w:tcBorders>
              <w:top w:val="single" w:sz="4" w:space="0" w:color="auto"/>
              <w:left w:val="single" w:sz="4" w:space="0" w:color="auto"/>
              <w:bottom w:val="single" w:sz="4" w:space="0" w:color="auto"/>
              <w:right w:val="single" w:sz="4" w:space="0" w:color="auto"/>
            </w:tcBorders>
            <w:hideMark/>
          </w:tcPr>
          <w:p w14:paraId="165EBC85" w14:textId="77777777" w:rsidR="00D12709" w:rsidRDefault="00D12709" w:rsidP="00D12709">
            <w:pPr>
              <w:rPr>
                <w:rFonts w:eastAsia="Calibri"/>
                <w:sz w:val="24"/>
                <w:szCs w:val="24"/>
              </w:rPr>
            </w:pPr>
            <w:r>
              <w:rPr>
                <w:sz w:val="24"/>
                <w:szCs w:val="24"/>
              </w:rPr>
              <w:t>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1488" w:type="dxa"/>
            <w:tcBorders>
              <w:top w:val="single" w:sz="4" w:space="0" w:color="auto"/>
              <w:left w:val="single" w:sz="4" w:space="0" w:color="auto"/>
              <w:bottom w:val="single" w:sz="4" w:space="0" w:color="auto"/>
              <w:right w:val="single" w:sz="4" w:space="0" w:color="auto"/>
            </w:tcBorders>
            <w:hideMark/>
          </w:tcPr>
          <w:p w14:paraId="4B73070B" w14:textId="77777777" w:rsidR="00D12709" w:rsidRDefault="00CF668D" w:rsidP="00270354">
            <w:pPr>
              <w:jc w:val="center"/>
              <w:rPr>
                <w:rFonts w:eastAsia="Calibri"/>
                <w:sz w:val="24"/>
                <w:szCs w:val="24"/>
              </w:rPr>
            </w:pPr>
            <w:r>
              <w:rPr>
                <w:sz w:val="24"/>
                <w:szCs w:val="24"/>
              </w:rPr>
              <w:t>Упродовж 2022</w:t>
            </w:r>
            <w:r w:rsidR="00D12709">
              <w:rPr>
                <w:sz w:val="24"/>
                <w:szCs w:val="24"/>
              </w:rPr>
              <w:t>/202</w:t>
            </w:r>
            <w:r>
              <w:rPr>
                <w:sz w:val="24"/>
                <w:szCs w:val="24"/>
              </w:rPr>
              <w:t>3</w:t>
            </w:r>
            <w:r w:rsidR="00D12709">
              <w:rPr>
                <w:sz w:val="24"/>
                <w:szCs w:val="24"/>
              </w:rPr>
              <w:t xml:space="preserve">  навчального року</w:t>
            </w:r>
          </w:p>
        </w:tc>
        <w:tc>
          <w:tcPr>
            <w:tcW w:w="1930" w:type="dxa"/>
            <w:tcBorders>
              <w:top w:val="single" w:sz="4" w:space="0" w:color="auto"/>
              <w:left w:val="single" w:sz="4" w:space="0" w:color="auto"/>
              <w:bottom w:val="single" w:sz="4" w:space="0" w:color="auto"/>
              <w:right w:val="single" w:sz="4" w:space="0" w:color="auto"/>
            </w:tcBorders>
            <w:hideMark/>
          </w:tcPr>
          <w:p w14:paraId="16E20AD7" w14:textId="77777777" w:rsidR="00D12709" w:rsidRDefault="00D12709" w:rsidP="00D12709">
            <w:pPr>
              <w:rPr>
                <w:rFonts w:eastAsia="Calibri"/>
                <w:sz w:val="24"/>
                <w:szCs w:val="24"/>
              </w:rPr>
            </w:pPr>
            <w:r>
              <w:rPr>
                <w:sz w:val="24"/>
                <w:szCs w:val="24"/>
              </w:rPr>
              <w:t>Учителі-предметники</w:t>
            </w:r>
          </w:p>
        </w:tc>
        <w:tc>
          <w:tcPr>
            <w:tcW w:w="1261" w:type="dxa"/>
            <w:tcBorders>
              <w:top w:val="single" w:sz="4" w:space="0" w:color="auto"/>
              <w:left w:val="single" w:sz="4" w:space="0" w:color="auto"/>
              <w:bottom w:val="single" w:sz="4" w:space="0" w:color="auto"/>
              <w:right w:val="single" w:sz="4" w:space="0" w:color="auto"/>
            </w:tcBorders>
          </w:tcPr>
          <w:p w14:paraId="78C68569" w14:textId="77777777" w:rsidR="00D12709" w:rsidRDefault="00D12709" w:rsidP="00D12709">
            <w:pPr>
              <w:jc w:val="center"/>
              <w:rPr>
                <w:sz w:val="24"/>
                <w:szCs w:val="24"/>
              </w:rPr>
            </w:pPr>
          </w:p>
        </w:tc>
      </w:tr>
      <w:tr w:rsidR="00CF668D" w14:paraId="08C53F4A" w14:textId="77777777" w:rsidTr="00CF668D">
        <w:trPr>
          <w:trHeight w:val="573"/>
        </w:trPr>
        <w:tc>
          <w:tcPr>
            <w:tcW w:w="706" w:type="dxa"/>
            <w:tcBorders>
              <w:top w:val="single" w:sz="4" w:space="0" w:color="auto"/>
              <w:left w:val="single" w:sz="4" w:space="0" w:color="auto"/>
              <w:bottom w:val="single" w:sz="4" w:space="0" w:color="auto"/>
              <w:right w:val="single" w:sz="4" w:space="0" w:color="auto"/>
            </w:tcBorders>
          </w:tcPr>
          <w:p w14:paraId="5770A1DB" w14:textId="77777777" w:rsidR="00CF668D" w:rsidRDefault="00CF668D" w:rsidP="00985565">
            <w:pPr>
              <w:rPr>
                <w:sz w:val="24"/>
                <w:szCs w:val="24"/>
              </w:rPr>
            </w:pPr>
            <w:r>
              <w:rPr>
                <w:sz w:val="24"/>
                <w:szCs w:val="24"/>
              </w:rPr>
              <w:t>5.</w:t>
            </w:r>
          </w:p>
        </w:tc>
        <w:tc>
          <w:tcPr>
            <w:tcW w:w="4929" w:type="dxa"/>
            <w:tcBorders>
              <w:top w:val="single" w:sz="4" w:space="0" w:color="auto"/>
              <w:left w:val="single" w:sz="4" w:space="0" w:color="auto"/>
              <w:bottom w:val="single" w:sz="4" w:space="0" w:color="auto"/>
              <w:right w:val="single" w:sz="4" w:space="0" w:color="auto"/>
            </w:tcBorders>
            <w:hideMark/>
          </w:tcPr>
          <w:p w14:paraId="16FE215B" w14:textId="77777777" w:rsidR="00CF668D" w:rsidRDefault="00CF668D" w:rsidP="00D12709">
            <w:pPr>
              <w:ind w:left="-74"/>
              <w:jc w:val="both"/>
              <w:rPr>
                <w:rFonts w:eastAsia="Calibri"/>
                <w:sz w:val="24"/>
                <w:szCs w:val="24"/>
              </w:rPr>
            </w:pPr>
            <w:r>
              <w:rPr>
                <w:sz w:val="24"/>
                <w:szCs w:val="24"/>
              </w:rPr>
              <w:t>Затвердження графіку проведення тематичного оцінювання навчальних досягнень учнів, контрольних, лабораторних, практичних робіт</w:t>
            </w:r>
          </w:p>
        </w:tc>
        <w:tc>
          <w:tcPr>
            <w:tcW w:w="1488" w:type="dxa"/>
            <w:tcBorders>
              <w:top w:val="single" w:sz="4" w:space="0" w:color="auto"/>
              <w:left w:val="single" w:sz="4" w:space="0" w:color="auto"/>
              <w:bottom w:val="single" w:sz="4" w:space="0" w:color="auto"/>
              <w:right w:val="single" w:sz="4" w:space="0" w:color="auto"/>
            </w:tcBorders>
            <w:hideMark/>
          </w:tcPr>
          <w:p w14:paraId="2E526EE2" w14:textId="77777777" w:rsidR="00CF668D" w:rsidRDefault="00CF668D" w:rsidP="00270354">
            <w:pPr>
              <w:jc w:val="center"/>
              <w:rPr>
                <w:rFonts w:eastAsia="Calibri"/>
                <w:sz w:val="24"/>
                <w:szCs w:val="24"/>
              </w:rPr>
            </w:pPr>
            <w:r>
              <w:rPr>
                <w:sz w:val="24"/>
                <w:szCs w:val="24"/>
              </w:rPr>
              <w:t>Вересень 2022, січень 2023</w:t>
            </w:r>
          </w:p>
        </w:tc>
        <w:tc>
          <w:tcPr>
            <w:tcW w:w="1930" w:type="dxa"/>
            <w:tcBorders>
              <w:top w:val="single" w:sz="4" w:space="0" w:color="auto"/>
              <w:left w:val="single" w:sz="4" w:space="0" w:color="auto"/>
              <w:bottom w:val="single" w:sz="4" w:space="0" w:color="auto"/>
              <w:right w:val="single" w:sz="4" w:space="0" w:color="auto"/>
            </w:tcBorders>
            <w:hideMark/>
          </w:tcPr>
          <w:p w14:paraId="2B74B13D" w14:textId="77777777" w:rsidR="00CF668D" w:rsidRDefault="00CF668D" w:rsidP="00D12709">
            <w:pPr>
              <w:rPr>
                <w:rFonts w:ascii="Calibri" w:eastAsia="Calibri" w:hAnsi="Calibri"/>
              </w:rPr>
            </w:pPr>
            <w:r>
              <w:rPr>
                <w:sz w:val="24"/>
                <w:szCs w:val="24"/>
              </w:rPr>
              <w:t>Федюкова Т.В.</w:t>
            </w:r>
          </w:p>
        </w:tc>
        <w:tc>
          <w:tcPr>
            <w:tcW w:w="1261" w:type="dxa"/>
            <w:tcBorders>
              <w:top w:val="single" w:sz="4" w:space="0" w:color="auto"/>
              <w:left w:val="single" w:sz="4" w:space="0" w:color="auto"/>
              <w:bottom w:val="single" w:sz="4" w:space="0" w:color="auto"/>
              <w:right w:val="single" w:sz="4" w:space="0" w:color="auto"/>
            </w:tcBorders>
          </w:tcPr>
          <w:p w14:paraId="36C04288" w14:textId="77777777" w:rsidR="00CF668D" w:rsidRDefault="00CF668D" w:rsidP="00D12709">
            <w:pPr>
              <w:jc w:val="center"/>
              <w:rPr>
                <w:sz w:val="24"/>
                <w:szCs w:val="24"/>
              </w:rPr>
            </w:pPr>
          </w:p>
        </w:tc>
      </w:tr>
      <w:tr w:rsidR="00CF668D" w14:paraId="697CD3E0" w14:textId="77777777" w:rsidTr="00CF668D">
        <w:trPr>
          <w:trHeight w:val="573"/>
        </w:trPr>
        <w:tc>
          <w:tcPr>
            <w:tcW w:w="706" w:type="dxa"/>
            <w:tcBorders>
              <w:top w:val="single" w:sz="4" w:space="0" w:color="auto"/>
              <w:left w:val="single" w:sz="4" w:space="0" w:color="auto"/>
              <w:bottom w:val="single" w:sz="4" w:space="0" w:color="auto"/>
              <w:right w:val="single" w:sz="4" w:space="0" w:color="auto"/>
            </w:tcBorders>
          </w:tcPr>
          <w:p w14:paraId="1219B23B" w14:textId="77777777" w:rsidR="00CF668D" w:rsidRDefault="00CF668D" w:rsidP="00985565">
            <w:pPr>
              <w:rPr>
                <w:sz w:val="24"/>
                <w:szCs w:val="24"/>
              </w:rPr>
            </w:pPr>
            <w:r>
              <w:rPr>
                <w:sz w:val="24"/>
                <w:szCs w:val="24"/>
              </w:rPr>
              <w:t>6.</w:t>
            </w:r>
          </w:p>
        </w:tc>
        <w:tc>
          <w:tcPr>
            <w:tcW w:w="4929" w:type="dxa"/>
            <w:tcBorders>
              <w:top w:val="single" w:sz="4" w:space="0" w:color="auto"/>
              <w:left w:val="single" w:sz="4" w:space="0" w:color="auto"/>
              <w:bottom w:val="single" w:sz="4" w:space="0" w:color="auto"/>
              <w:right w:val="single" w:sz="4" w:space="0" w:color="auto"/>
            </w:tcBorders>
            <w:hideMark/>
          </w:tcPr>
          <w:p w14:paraId="7ED74BAF" w14:textId="77777777" w:rsidR="00CF668D" w:rsidRDefault="00CF668D" w:rsidP="00D12709">
            <w:pPr>
              <w:rPr>
                <w:rFonts w:eastAsia="Calibri"/>
                <w:bCs/>
                <w:color w:val="000000"/>
                <w:sz w:val="24"/>
                <w:szCs w:val="24"/>
              </w:rPr>
            </w:pPr>
            <w:r>
              <w:rPr>
                <w:bCs/>
                <w:color w:val="000000"/>
                <w:sz w:val="24"/>
                <w:szCs w:val="24"/>
              </w:rPr>
              <w:t>Узагальнити результативність роботи обдарованої учнівської молоді  за навчальний рік</w:t>
            </w:r>
          </w:p>
        </w:tc>
        <w:tc>
          <w:tcPr>
            <w:tcW w:w="1488" w:type="dxa"/>
            <w:tcBorders>
              <w:top w:val="single" w:sz="4" w:space="0" w:color="auto"/>
              <w:left w:val="single" w:sz="4" w:space="0" w:color="auto"/>
              <w:bottom w:val="single" w:sz="4" w:space="0" w:color="auto"/>
              <w:right w:val="single" w:sz="4" w:space="0" w:color="auto"/>
            </w:tcBorders>
            <w:hideMark/>
          </w:tcPr>
          <w:p w14:paraId="247F7901" w14:textId="77777777" w:rsidR="00CF668D" w:rsidRDefault="00CF668D" w:rsidP="00270354">
            <w:pPr>
              <w:jc w:val="center"/>
              <w:rPr>
                <w:rFonts w:eastAsia="Calibri"/>
                <w:sz w:val="24"/>
                <w:szCs w:val="24"/>
              </w:rPr>
            </w:pPr>
            <w:r>
              <w:rPr>
                <w:sz w:val="24"/>
                <w:szCs w:val="24"/>
              </w:rPr>
              <w:t>Червень 2023</w:t>
            </w:r>
          </w:p>
        </w:tc>
        <w:tc>
          <w:tcPr>
            <w:tcW w:w="1930" w:type="dxa"/>
            <w:tcBorders>
              <w:top w:val="single" w:sz="4" w:space="0" w:color="auto"/>
              <w:left w:val="single" w:sz="4" w:space="0" w:color="auto"/>
              <w:bottom w:val="single" w:sz="4" w:space="0" w:color="auto"/>
              <w:right w:val="single" w:sz="4" w:space="0" w:color="auto"/>
            </w:tcBorders>
            <w:hideMark/>
          </w:tcPr>
          <w:p w14:paraId="4951DBBA" w14:textId="77777777" w:rsidR="00CF668D" w:rsidRDefault="00CF668D" w:rsidP="00D12709">
            <w:pPr>
              <w:rPr>
                <w:rFonts w:ascii="Calibri" w:eastAsia="Calibri" w:hAnsi="Calibri"/>
              </w:rPr>
            </w:pPr>
            <w:r>
              <w:rPr>
                <w:sz w:val="24"/>
                <w:szCs w:val="24"/>
              </w:rPr>
              <w:t>Федюкова Т.В.</w:t>
            </w:r>
          </w:p>
        </w:tc>
        <w:tc>
          <w:tcPr>
            <w:tcW w:w="1261" w:type="dxa"/>
            <w:tcBorders>
              <w:top w:val="single" w:sz="4" w:space="0" w:color="auto"/>
              <w:left w:val="single" w:sz="4" w:space="0" w:color="auto"/>
              <w:bottom w:val="single" w:sz="4" w:space="0" w:color="auto"/>
              <w:right w:val="single" w:sz="4" w:space="0" w:color="auto"/>
            </w:tcBorders>
          </w:tcPr>
          <w:p w14:paraId="64674988" w14:textId="77777777" w:rsidR="00CF668D" w:rsidRDefault="00CF668D" w:rsidP="00D12709">
            <w:pPr>
              <w:jc w:val="center"/>
              <w:rPr>
                <w:sz w:val="24"/>
                <w:szCs w:val="24"/>
              </w:rPr>
            </w:pPr>
          </w:p>
        </w:tc>
      </w:tr>
      <w:tr w:rsidR="00CF668D" w14:paraId="6478F711" w14:textId="77777777" w:rsidTr="00CF668D">
        <w:trPr>
          <w:trHeight w:val="573"/>
        </w:trPr>
        <w:tc>
          <w:tcPr>
            <w:tcW w:w="706" w:type="dxa"/>
            <w:tcBorders>
              <w:top w:val="single" w:sz="4" w:space="0" w:color="auto"/>
              <w:left w:val="single" w:sz="4" w:space="0" w:color="auto"/>
              <w:bottom w:val="single" w:sz="4" w:space="0" w:color="auto"/>
              <w:right w:val="single" w:sz="4" w:space="0" w:color="auto"/>
            </w:tcBorders>
            <w:hideMark/>
          </w:tcPr>
          <w:p w14:paraId="74D920AC" w14:textId="77777777" w:rsidR="00CF668D" w:rsidRDefault="00CF668D" w:rsidP="00985565">
            <w:pPr>
              <w:rPr>
                <w:sz w:val="24"/>
                <w:szCs w:val="24"/>
              </w:rPr>
            </w:pPr>
            <w:r>
              <w:rPr>
                <w:sz w:val="24"/>
                <w:szCs w:val="24"/>
              </w:rPr>
              <w:t>7.</w:t>
            </w:r>
          </w:p>
        </w:tc>
        <w:tc>
          <w:tcPr>
            <w:tcW w:w="4929" w:type="dxa"/>
            <w:tcBorders>
              <w:top w:val="single" w:sz="4" w:space="0" w:color="auto"/>
              <w:left w:val="single" w:sz="4" w:space="0" w:color="auto"/>
              <w:bottom w:val="single" w:sz="4" w:space="0" w:color="auto"/>
              <w:right w:val="single" w:sz="4" w:space="0" w:color="auto"/>
            </w:tcBorders>
            <w:hideMark/>
          </w:tcPr>
          <w:p w14:paraId="48C760B1" w14:textId="77777777" w:rsidR="00CF668D" w:rsidRDefault="00CF668D" w:rsidP="00D12709">
            <w:pPr>
              <w:rPr>
                <w:rFonts w:eastAsia="Calibri"/>
                <w:sz w:val="24"/>
                <w:szCs w:val="24"/>
              </w:rPr>
            </w:pPr>
            <w:r>
              <w:rPr>
                <w:sz w:val="24"/>
                <w:szCs w:val="24"/>
              </w:rPr>
              <w:t>Оприлюднити інформацію про результати участі здобувачів освіти в конкурсах, олімпіадах, турнірах різних рівнів</w:t>
            </w:r>
          </w:p>
        </w:tc>
        <w:tc>
          <w:tcPr>
            <w:tcW w:w="1488" w:type="dxa"/>
            <w:tcBorders>
              <w:top w:val="single" w:sz="4" w:space="0" w:color="auto"/>
              <w:left w:val="single" w:sz="4" w:space="0" w:color="auto"/>
              <w:bottom w:val="single" w:sz="4" w:space="0" w:color="auto"/>
              <w:right w:val="single" w:sz="4" w:space="0" w:color="auto"/>
            </w:tcBorders>
            <w:hideMark/>
          </w:tcPr>
          <w:p w14:paraId="23D54A08" w14:textId="77777777" w:rsidR="00CF668D" w:rsidRDefault="00CF668D" w:rsidP="00270354">
            <w:pPr>
              <w:jc w:val="center"/>
              <w:rPr>
                <w:rFonts w:eastAsia="Calibri"/>
                <w:b/>
                <w:color w:val="FF0000"/>
                <w:sz w:val="24"/>
                <w:szCs w:val="24"/>
              </w:rPr>
            </w:pPr>
            <w:r>
              <w:rPr>
                <w:sz w:val="24"/>
                <w:szCs w:val="24"/>
              </w:rPr>
              <w:t>Червень 2023</w:t>
            </w:r>
          </w:p>
        </w:tc>
        <w:tc>
          <w:tcPr>
            <w:tcW w:w="1930" w:type="dxa"/>
            <w:tcBorders>
              <w:top w:val="single" w:sz="4" w:space="0" w:color="auto"/>
              <w:left w:val="single" w:sz="4" w:space="0" w:color="auto"/>
              <w:bottom w:val="single" w:sz="4" w:space="0" w:color="auto"/>
              <w:right w:val="single" w:sz="4" w:space="0" w:color="auto"/>
            </w:tcBorders>
            <w:hideMark/>
          </w:tcPr>
          <w:p w14:paraId="4885E5AE" w14:textId="77777777" w:rsidR="00CF668D" w:rsidRDefault="00CF668D" w:rsidP="00D12709">
            <w:pPr>
              <w:rPr>
                <w:rFonts w:ascii="Calibri" w:eastAsia="Calibri" w:hAnsi="Calibri"/>
              </w:rPr>
            </w:pPr>
            <w:r>
              <w:rPr>
                <w:sz w:val="24"/>
                <w:szCs w:val="24"/>
              </w:rPr>
              <w:t>Федюкова Т.В.</w:t>
            </w:r>
          </w:p>
        </w:tc>
        <w:tc>
          <w:tcPr>
            <w:tcW w:w="1261" w:type="dxa"/>
            <w:tcBorders>
              <w:top w:val="single" w:sz="4" w:space="0" w:color="auto"/>
              <w:left w:val="single" w:sz="4" w:space="0" w:color="auto"/>
              <w:bottom w:val="single" w:sz="4" w:space="0" w:color="auto"/>
              <w:right w:val="single" w:sz="4" w:space="0" w:color="auto"/>
            </w:tcBorders>
          </w:tcPr>
          <w:p w14:paraId="53C916B5" w14:textId="77777777" w:rsidR="00CF668D" w:rsidRDefault="00CF668D" w:rsidP="00D12709">
            <w:pPr>
              <w:jc w:val="center"/>
              <w:rPr>
                <w:sz w:val="24"/>
                <w:szCs w:val="24"/>
              </w:rPr>
            </w:pPr>
          </w:p>
        </w:tc>
      </w:tr>
    </w:tbl>
    <w:p w14:paraId="0FAB34CD" w14:textId="77777777" w:rsidR="00D12709" w:rsidRDefault="00D12709" w:rsidP="00D12709">
      <w:pPr>
        <w:spacing w:after="0" w:line="240" w:lineRule="auto"/>
        <w:rPr>
          <w:rFonts w:ascii="Times New Roman" w:hAnsi="Times New Roman"/>
          <w:color w:val="FF0000"/>
          <w:sz w:val="24"/>
          <w:szCs w:val="24"/>
        </w:rPr>
      </w:pPr>
    </w:p>
    <w:p w14:paraId="361545FC" w14:textId="77777777" w:rsidR="00D12709" w:rsidRDefault="00D12709" w:rsidP="00D12709">
      <w:pPr>
        <w:rPr>
          <w:rFonts w:ascii="Calibri" w:eastAsia="Calibri" w:hAnsi="Calibri"/>
        </w:rPr>
      </w:pPr>
    </w:p>
    <w:p w14:paraId="692AA026" w14:textId="77777777" w:rsidR="00D12709" w:rsidRDefault="00D12709" w:rsidP="00D12709">
      <w:pPr>
        <w:rPr>
          <w:rFonts w:ascii="Times New Roman" w:hAnsi="Times New Roman" w:cs="Times New Roman"/>
          <w:b/>
          <w:color w:val="0070C0"/>
          <w:sz w:val="28"/>
          <w:szCs w:val="28"/>
        </w:rPr>
      </w:pPr>
      <w:r>
        <w:rPr>
          <w:rFonts w:ascii="Times New Roman" w:hAnsi="Times New Roman" w:cs="Times New Roman"/>
          <w:b/>
          <w:color w:val="0070C0"/>
          <w:sz w:val="28"/>
          <w:szCs w:val="28"/>
        </w:rPr>
        <w:t>РОЗДІЛ  ІУ. Педагогічна діяльність педагогічних працівників закладу освіти</w:t>
      </w:r>
    </w:p>
    <w:p w14:paraId="234EB636" w14:textId="77777777" w:rsidR="00D12709" w:rsidRDefault="00D12709" w:rsidP="00D12709">
      <w:pPr>
        <w:rPr>
          <w:rFonts w:ascii="Times New Roman" w:hAnsi="Times New Roman" w:cs="Times New Roman"/>
          <w:b/>
          <w:color w:val="FF0000"/>
          <w:sz w:val="24"/>
          <w:szCs w:val="24"/>
        </w:rPr>
      </w:pPr>
      <w:r>
        <w:rPr>
          <w:rFonts w:ascii="Times New Roman" w:hAnsi="Times New Roman" w:cs="Times New Roman"/>
          <w:b/>
          <w:color w:val="FF0000"/>
          <w:sz w:val="24"/>
          <w:szCs w:val="24"/>
        </w:rPr>
        <w:t>4.1. Планування педагогічної діяльності. Використання сучасних освітніх підходів до організації освітнього процесу</w:t>
      </w:r>
    </w:p>
    <w:p w14:paraId="1DB0F861" w14:textId="77777777" w:rsidR="00D12709" w:rsidRDefault="00D12709" w:rsidP="00D12709">
      <w:pPr>
        <w:rPr>
          <w:rFonts w:ascii="Times New Roman" w:hAnsi="Times New Roman" w:cs="Times New Roman"/>
          <w:b/>
          <w:sz w:val="24"/>
          <w:szCs w:val="24"/>
        </w:rPr>
      </w:pPr>
      <w:r>
        <w:rPr>
          <w:rFonts w:ascii="Times New Roman" w:hAnsi="Times New Roman" w:cs="Times New Roman"/>
          <w:b/>
          <w:sz w:val="24"/>
          <w:szCs w:val="24"/>
        </w:rPr>
        <w:t>4.1.1.Планування педагогічної діяльності</w:t>
      </w:r>
    </w:p>
    <w:tbl>
      <w:tblPr>
        <w:tblStyle w:val="afff0"/>
        <w:tblW w:w="0" w:type="auto"/>
        <w:tblLook w:val="04A0" w:firstRow="1" w:lastRow="0" w:firstColumn="1" w:lastColumn="0" w:noHBand="0" w:noVBand="1"/>
      </w:tblPr>
      <w:tblGrid>
        <w:gridCol w:w="534"/>
        <w:gridCol w:w="3294"/>
        <w:gridCol w:w="1914"/>
        <w:gridCol w:w="1914"/>
        <w:gridCol w:w="1915"/>
      </w:tblGrid>
      <w:tr w:rsidR="00D12709" w14:paraId="4C20FB79"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29357503" w14:textId="77777777" w:rsidR="00D12709" w:rsidRDefault="00D12709" w:rsidP="00D12709">
            <w:pPr>
              <w:jc w:val="center"/>
              <w:rPr>
                <w:b/>
              </w:rPr>
            </w:pPr>
            <w:r>
              <w:rPr>
                <w:b/>
              </w:rPr>
              <w:t>№</w:t>
            </w:r>
          </w:p>
          <w:p w14:paraId="02D6AA6B" w14:textId="77777777" w:rsidR="00D12709" w:rsidRDefault="00D12709" w:rsidP="00D12709">
            <w:pPr>
              <w:jc w:val="center"/>
              <w:rPr>
                <w:b/>
                <w:sz w:val="22"/>
                <w:szCs w:val="22"/>
                <w:lang w:eastAsia="en-US"/>
              </w:rPr>
            </w:pPr>
            <w:r>
              <w:rPr>
                <w:b/>
              </w:rPr>
              <w:t>з/п</w:t>
            </w:r>
          </w:p>
        </w:tc>
        <w:tc>
          <w:tcPr>
            <w:tcW w:w="3294" w:type="dxa"/>
            <w:tcBorders>
              <w:top w:val="single" w:sz="4" w:space="0" w:color="auto"/>
              <w:left w:val="single" w:sz="4" w:space="0" w:color="auto"/>
              <w:bottom w:val="single" w:sz="4" w:space="0" w:color="auto"/>
              <w:right w:val="single" w:sz="4" w:space="0" w:color="auto"/>
            </w:tcBorders>
            <w:hideMark/>
          </w:tcPr>
          <w:p w14:paraId="00547270" w14:textId="77777777" w:rsidR="00D12709" w:rsidRDefault="00D12709" w:rsidP="00D12709">
            <w:pPr>
              <w:jc w:val="center"/>
              <w:rPr>
                <w:b/>
                <w:sz w:val="22"/>
                <w:szCs w:val="22"/>
                <w:lang w:eastAsia="en-US"/>
              </w:rPr>
            </w:pPr>
            <w:r>
              <w:rPr>
                <w:b/>
              </w:rPr>
              <w:t>Заходи</w:t>
            </w:r>
          </w:p>
        </w:tc>
        <w:tc>
          <w:tcPr>
            <w:tcW w:w="1914" w:type="dxa"/>
            <w:tcBorders>
              <w:top w:val="single" w:sz="4" w:space="0" w:color="auto"/>
              <w:left w:val="single" w:sz="4" w:space="0" w:color="auto"/>
              <w:bottom w:val="single" w:sz="4" w:space="0" w:color="auto"/>
              <w:right w:val="single" w:sz="4" w:space="0" w:color="auto"/>
            </w:tcBorders>
            <w:hideMark/>
          </w:tcPr>
          <w:p w14:paraId="42B6E292" w14:textId="77777777" w:rsidR="00D12709" w:rsidRDefault="00D12709" w:rsidP="00D12709">
            <w:pPr>
              <w:jc w:val="center"/>
              <w:rPr>
                <w:b/>
                <w:sz w:val="22"/>
                <w:szCs w:val="22"/>
                <w:lang w:eastAsia="en-US"/>
              </w:rPr>
            </w:pPr>
            <w:r>
              <w:rPr>
                <w:b/>
              </w:rPr>
              <w:t>Термін виконання</w:t>
            </w:r>
          </w:p>
        </w:tc>
        <w:tc>
          <w:tcPr>
            <w:tcW w:w="1914" w:type="dxa"/>
            <w:tcBorders>
              <w:top w:val="single" w:sz="4" w:space="0" w:color="auto"/>
              <w:left w:val="single" w:sz="4" w:space="0" w:color="auto"/>
              <w:bottom w:val="single" w:sz="4" w:space="0" w:color="auto"/>
              <w:right w:val="single" w:sz="4" w:space="0" w:color="auto"/>
            </w:tcBorders>
            <w:hideMark/>
          </w:tcPr>
          <w:p w14:paraId="7D1EC822" w14:textId="77777777" w:rsidR="00D12709" w:rsidRDefault="00D12709" w:rsidP="00D12709">
            <w:pPr>
              <w:jc w:val="center"/>
              <w:rPr>
                <w:b/>
                <w:sz w:val="22"/>
                <w:szCs w:val="22"/>
                <w:lang w:eastAsia="en-US"/>
              </w:rPr>
            </w:pPr>
            <w:r>
              <w:rPr>
                <w:b/>
              </w:rPr>
              <w:t>Відповідальний</w:t>
            </w:r>
          </w:p>
        </w:tc>
        <w:tc>
          <w:tcPr>
            <w:tcW w:w="1915" w:type="dxa"/>
            <w:tcBorders>
              <w:top w:val="single" w:sz="4" w:space="0" w:color="auto"/>
              <w:left w:val="single" w:sz="4" w:space="0" w:color="auto"/>
              <w:bottom w:val="single" w:sz="4" w:space="0" w:color="auto"/>
              <w:right w:val="single" w:sz="4" w:space="0" w:color="auto"/>
            </w:tcBorders>
            <w:hideMark/>
          </w:tcPr>
          <w:p w14:paraId="20F0ACC6" w14:textId="77777777" w:rsidR="00D12709" w:rsidRDefault="00D12709" w:rsidP="00D12709">
            <w:pPr>
              <w:jc w:val="center"/>
              <w:rPr>
                <w:b/>
                <w:sz w:val="22"/>
                <w:szCs w:val="22"/>
                <w:lang w:eastAsia="en-US"/>
              </w:rPr>
            </w:pPr>
            <w:r>
              <w:rPr>
                <w:b/>
              </w:rPr>
              <w:t>Відмітка про виконання</w:t>
            </w:r>
          </w:p>
        </w:tc>
      </w:tr>
      <w:tr w:rsidR="00D12709" w:rsidRPr="00A3679B" w14:paraId="79FF7214"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285C3F1A" w14:textId="77777777" w:rsidR="00D12709" w:rsidRDefault="00D12709" w:rsidP="00D12709">
            <w:pPr>
              <w:jc w:val="center"/>
              <w:rPr>
                <w:sz w:val="22"/>
                <w:szCs w:val="22"/>
                <w:lang w:eastAsia="en-US"/>
              </w:rPr>
            </w:pPr>
            <w:r>
              <w:t>1.</w:t>
            </w:r>
          </w:p>
        </w:tc>
        <w:tc>
          <w:tcPr>
            <w:tcW w:w="3294" w:type="dxa"/>
            <w:tcBorders>
              <w:top w:val="single" w:sz="4" w:space="0" w:color="auto"/>
              <w:left w:val="single" w:sz="4" w:space="0" w:color="auto"/>
              <w:bottom w:val="single" w:sz="4" w:space="0" w:color="auto"/>
              <w:right w:val="single" w:sz="4" w:space="0" w:color="auto"/>
            </w:tcBorders>
            <w:hideMark/>
          </w:tcPr>
          <w:p w14:paraId="75EDA2BB" w14:textId="77777777" w:rsidR="00D12709" w:rsidRDefault="00D12709" w:rsidP="00D12709">
            <w:pPr>
              <w:shd w:val="clear" w:color="auto" w:fill="FFFFFF"/>
              <w:rPr>
                <w:sz w:val="24"/>
                <w:szCs w:val="24"/>
              </w:rPr>
            </w:pPr>
            <w:r>
              <w:rPr>
                <w:sz w:val="24"/>
                <w:szCs w:val="24"/>
              </w:rPr>
              <w:t>Проведення установчої методичної наради вчителів-предметників та вчителів початкових класів:</w:t>
            </w:r>
          </w:p>
          <w:p w14:paraId="3888DB6B" w14:textId="77777777" w:rsidR="00D12709" w:rsidRDefault="00D12709" w:rsidP="00D12709">
            <w:pPr>
              <w:shd w:val="clear" w:color="auto" w:fill="FFFFFF"/>
              <w:tabs>
                <w:tab w:val="left" w:pos="403"/>
              </w:tabs>
              <w:ind w:firstLine="171"/>
              <w:rPr>
                <w:sz w:val="24"/>
                <w:szCs w:val="24"/>
              </w:rPr>
            </w:pPr>
            <w:r>
              <w:rPr>
                <w:sz w:val="24"/>
                <w:szCs w:val="24"/>
              </w:rPr>
              <w:t>•</w:t>
            </w:r>
            <w:r>
              <w:rPr>
                <w:sz w:val="24"/>
                <w:szCs w:val="24"/>
              </w:rPr>
              <w:tab/>
              <w:t>методика проведення першого уроку;</w:t>
            </w:r>
          </w:p>
          <w:p w14:paraId="75565888" w14:textId="77777777" w:rsidR="00D12709" w:rsidRDefault="00D12709" w:rsidP="00D12709">
            <w:pPr>
              <w:shd w:val="clear" w:color="auto" w:fill="FFFFFF"/>
              <w:tabs>
                <w:tab w:val="left" w:pos="403"/>
              </w:tabs>
              <w:ind w:firstLine="171"/>
              <w:rPr>
                <w:sz w:val="24"/>
                <w:szCs w:val="24"/>
              </w:rPr>
            </w:pPr>
            <w:r>
              <w:rPr>
                <w:sz w:val="24"/>
                <w:szCs w:val="24"/>
              </w:rPr>
              <w:t>•</w:t>
            </w:r>
            <w:r>
              <w:rPr>
                <w:sz w:val="24"/>
                <w:szCs w:val="24"/>
              </w:rPr>
              <w:tab/>
              <w:t>інструктаж щодо ведення і заповнення класних журналів;</w:t>
            </w:r>
          </w:p>
          <w:p w14:paraId="0C8F503F" w14:textId="77777777" w:rsidR="00D12709" w:rsidRDefault="00D12709" w:rsidP="00D12709">
            <w:pPr>
              <w:shd w:val="clear" w:color="auto" w:fill="FFFFFF"/>
              <w:tabs>
                <w:tab w:val="left" w:pos="403"/>
              </w:tabs>
              <w:ind w:firstLine="171"/>
              <w:rPr>
                <w:sz w:val="22"/>
                <w:szCs w:val="22"/>
                <w:lang w:eastAsia="en-US"/>
              </w:rPr>
            </w:pPr>
            <w:r>
              <w:rPr>
                <w:sz w:val="24"/>
                <w:szCs w:val="24"/>
              </w:rPr>
              <w:t>•</w:t>
            </w:r>
            <w:r>
              <w:rPr>
                <w:sz w:val="24"/>
                <w:szCs w:val="24"/>
              </w:rPr>
              <w:tab/>
              <w:t>організація календарно-тематичн</w:t>
            </w:r>
            <w:r w:rsidR="00CF668D">
              <w:rPr>
                <w:sz w:val="24"/>
                <w:szCs w:val="24"/>
              </w:rPr>
              <w:t>ого планування на І семестр 2022/2023</w:t>
            </w:r>
            <w:r>
              <w:rPr>
                <w:sz w:val="24"/>
                <w:szCs w:val="24"/>
              </w:rPr>
              <w:t xml:space="preserve"> 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710637A8" w14:textId="77777777" w:rsidR="00D12709" w:rsidRPr="00CF668D" w:rsidRDefault="00CF668D" w:rsidP="00D12709">
            <w:pPr>
              <w:jc w:val="center"/>
              <w:rPr>
                <w:sz w:val="24"/>
                <w:szCs w:val="24"/>
                <w:lang w:eastAsia="en-US"/>
              </w:rPr>
            </w:pPr>
            <w:r w:rsidRPr="00CF668D">
              <w:rPr>
                <w:sz w:val="24"/>
                <w:szCs w:val="24"/>
              </w:rPr>
              <w:t>30.08.2022</w:t>
            </w:r>
          </w:p>
        </w:tc>
        <w:tc>
          <w:tcPr>
            <w:tcW w:w="1914" w:type="dxa"/>
            <w:tcBorders>
              <w:top w:val="single" w:sz="4" w:space="0" w:color="auto"/>
              <w:left w:val="single" w:sz="4" w:space="0" w:color="auto"/>
              <w:bottom w:val="single" w:sz="4" w:space="0" w:color="auto"/>
              <w:right w:val="single" w:sz="4" w:space="0" w:color="auto"/>
            </w:tcBorders>
            <w:hideMark/>
          </w:tcPr>
          <w:p w14:paraId="16921FC5" w14:textId="77777777" w:rsidR="00D12709" w:rsidRDefault="00D12709" w:rsidP="00D12709">
            <w:pPr>
              <w:rPr>
                <w:sz w:val="24"/>
                <w:szCs w:val="24"/>
                <w:lang w:eastAsia="en-US"/>
              </w:rPr>
            </w:pPr>
            <w:r>
              <w:rPr>
                <w:sz w:val="24"/>
                <w:szCs w:val="24"/>
              </w:rPr>
              <w:t>Заступник директора з навчально-виховної роботи</w:t>
            </w:r>
          </w:p>
        </w:tc>
        <w:tc>
          <w:tcPr>
            <w:tcW w:w="1915" w:type="dxa"/>
            <w:tcBorders>
              <w:top w:val="single" w:sz="4" w:space="0" w:color="auto"/>
              <w:left w:val="single" w:sz="4" w:space="0" w:color="auto"/>
              <w:bottom w:val="single" w:sz="4" w:space="0" w:color="auto"/>
              <w:right w:val="single" w:sz="4" w:space="0" w:color="auto"/>
            </w:tcBorders>
          </w:tcPr>
          <w:p w14:paraId="7ED9863B" w14:textId="77777777" w:rsidR="00D12709" w:rsidRDefault="00D12709" w:rsidP="00D12709">
            <w:pPr>
              <w:jc w:val="center"/>
              <w:rPr>
                <w:b/>
                <w:sz w:val="22"/>
                <w:szCs w:val="22"/>
                <w:lang w:eastAsia="en-US"/>
              </w:rPr>
            </w:pPr>
          </w:p>
        </w:tc>
      </w:tr>
      <w:tr w:rsidR="00D12709" w:rsidRPr="00A3679B" w14:paraId="1F4FFA09"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57C851CA" w14:textId="77777777" w:rsidR="00D12709" w:rsidRDefault="00D12709" w:rsidP="00D12709">
            <w:pPr>
              <w:jc w:val="center"/>
              <w:rPr>
                <w:sz w:val="22"/>
                <w:szCs w:val="22"/>
                <w:lang w:eastAsia="en-US"/>
              </w:rPr>
            </w:pPr>
            <w:r>
              <w:t>2.</w:t>
            </w:r>
          </w:p>
        </w:tc>
        <w:tc>
          <w:tcPr>
            <w:tcW w:w="3294" w:type="dxa"/>
            <w:tcBorders>
              <w:top w:val="single" w:sz="4" w:space="0" w:color="auto"/>
              <w:left w:val="single" w:sz="4" w:space="0" w:color="auto"/>
              <w:bottom w:val="single" w:sz="4" w:space="0" w:color="auto"/>
              <w:right w:val="single" w:sz="4" w:space="0" w:color="auto"/>
            </w:tcBorders>
            <w:hideMark/>
          </w:tcPr>
          <w:p w14:paraId="3AF69B35" w14:textId="77777777" w:rsidR="00D12709" w:rsidRDefault="00D12709" w:rsidP="00D12709">
            <w:pPr>
              <w:shd w:val="clear" w:color="auto" w:fill="FFFFFF"/>
              <w:rPr>
                <w:sz w:val="24"/>
                <w:szCs w:val="24"/>
                <w:lang w:eastAsia="en-US"/>
              </w:rPr>
            </w:pPr>
            <w:r>
              <w:rPr>
                <w:sz w:val="24"/>
                <w:szCs w:val="24"/>
                <w:lang w:eastAsia="uk-UA"/>
              </w:rPr>
              <w:t>Опрацювання нормативних документів, рекомендаційних листів  щодо  організації освітньої діяльності, викладання предметів</w:t>
            </w:r>
          </w:p>
        </w:tc>
        <w:tc>
          <w:tcPr>
            <w:tcW w:w="1914" w:type="dxa"/>
            <w:tcBorders>
              <w:top w:val="single" w:sz="4" w:space="0" w:color="auto"/>
              <w:left w:val="single" w:sz="4" w:space="0" w:color="auto"/>
              <w:bottom w:val="single" w:sz="4" w:space="0" w:color="auto"/>
              <w:right w:val="single" w:sz="4" w:space="0" w:color="auto"/>
            </w:tcBorders>
            <w:hideMark/>
          </w:tcPr>
          <w:p w14:paraId="21AD1E84" w14:textId="77777777" w:rsidR="00D12709" w:rsidRPr="00CF668D" w:rsidRDefault="00CF668D" w:rsidP="00D12709">
            <w:pPr>
              <w:jc w:val="center"/>
              <w:rPr>
                <w:sz w:val="24"/>
                <w:szCs w:val="24"/>
                <w:lang w:eastAsia="en-US"/>
              </w:rPr>
            </w:pPr>
            <w:r>
              <w:rPr>
                <w:sz w:val="24"/>
                <w:szCs w:val="24"/>
              </w:rPr>
              <w:t>30.08.2022</w:t>
            </w:r>
          </w:p>
        </w:tc>
        <w:tc>
          <w:tcPr>
            <w:tcW w:w="1914" w:type="dxa"/>
            <w:tcBorders>
              <w:top w:val="single" w:sz="4" w:space="0" w:color="auto"/>
              <w:left w:val="single" w:sz="4" w:space="0" w:color="auto"/>
              <w:bottom w:val="single" w:sz="4" w:space="0" w:color="auto"/>
              <w:right w:val="single" w:sz="4" w:space="0" w:color="auto"/>
            </w:tcBorders>
            <w:hideMark/>
          </w:tcPr>
          <w:p w14:paraId="097874C4" w14:textId="77777777" w:rsidR="00D12709" w:rsidRDefault="00D12709" w:rsidP="00D12709">
            <w:pPr>
              <w:rPr>
                <w:sz w:val="24"/>
                <w:szCs w:val="24"/>
                <w:lang w:eastAsia="en-US"/>
              </w:rPr>
            </w:pPr>
            <w:r>
              <w:rPr>
                <w:sz w:val="24"/>
                <w:szCs w:val="24"/>
              </w:rPr>
              <w:t>Заступник директора з навчально-виховної роботи</w:t>
            </w:r>
          </w:p>
        </w:tc>
        <w:tc>
          <w:tcPr>
            <w:tcW w:w="1915" w:type="dxa"/>
            <w:tcBorders>
              <w:top w:val="single" w:sz="4" w:space="0" w:color="auto"/>
              <w:left w:val="single" w:sz="4" w:space="0" w:color="auto"/>
              <w:bottom w:val="single" w:sz="4" w:space="0" w:color="auto"/>
              <w:right w:val="single" w:sz="4" w:space="0" w:color="auto"/>
            </w:tcBorders>
          </w:tcPr>
          <w:p w14:paraId="6D242944" w14:textId="77777777" w:rsidR="00D12709" w:rsidRDefault="00D12709" w:rsidP="00D12709">
            <w:pPr>
              <w:jc w:val="center"/>
              <w:rPr>
                <w:b/>
                <w:sz w:val="22"/>
                <w:szCs w:val="22"/>
                <w:lang w:eastAsia="en-US"/>
              </w:rPr>
            </w:pPr>
          </w:p>
        </w:tc>
      </w:tr>
      <w:tr w:rsidR="00D12709" w:rsidRPr="00A3679B" w14:paraId="26920A33"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5A37E723" w14:textId="77777777" w:rsidR="00D12709" w:rsidRDefault="00D12709" w:rsidP="00D12709">
            <w:pPr>
              <w:jc w:val="center"/>
              <w:rPr>
                <w:sz w:val="24"/>
                <w:szCs w:val="24"/>
                <w:lang w:eastAsia="en-US"/>
              </w:rPr>
            </w:pPr>
            <w:r>
              <w:rPr>
                <w:sz w:val="24"/>
                <w:szCs w:val="24"/>
              </w:rPr>
              <w:t>3.</w:t>
            </w:r>
          </w:p>
        </w:tc>
        <w:tc>
          <w:tcPr>
            <w:tcW w:w="3294" w:type="dxa"/>
            <w:tcBorders>
              <w:top w:val="single" w:sz="4" w:space="0" w:color="auto"/>
              <w:left w:val="single" w:sz="4" w:space="0" w:color="auto"/>
              <w:bottom w:val="single" w:sz="4" w:space="0" w:color="auto"/>
              <w:right w:val="single" w:sz="4" w:space="0" w:color="auto"/>
            </w:tcBorders>
            <w:hideMark/>
          </w:tcPr>
          <w:p w14:paraId="2DAB0893" w14:textId="77777777" w:rsidR="00D12709" w:rsidRDefault="00D12709" w:rsidP="00D12709">
            <w:pPr>
              <w:rPr>
                <w:color w:val="FF0000"/>
                <w:sz w:val="24"/>
                <w:szCs w:val="24"/>
                <w:lang w:eastAsia="en-US"/>
              </w:rPr>
            </w:pPr>
            <w:r>
              <w:rPr>
                <w:sz w:val="24"/>
                <w:szCs w:val="24"/>
              </w:rPr>
              <w:t xml:space="preserve">Проведення індивідуальних </w:t>
            </w:r>
            <w:r>
              <w:rPr>
                <w:sz w:val="24"/>
                <w:szCs w:val="24"/>
              </w:rPr>
              <w:lastRenderedPageBreak/>
              <w:t xml:space="preserve">консультацій щодо календарно-тематичного  планування  з предметів </w:t>
            </w:r>
          </w:p>
        </w:tc>
        <w:tc>
          <w:tcPr>
            <w:tcW w:w="1914" w:type="dxa"/>
            <w:tcBorders>
              <w:top w:val="single" w:sz="4" w:space="0" w:color="auto"/>
              <w:left w:val="single" w:sz="4" w:space="0" w:color="auto"/>
              <w:bottom w:val="single" w:sz="4" w:space="0" w:color="auto"/>
              <w:right w:val="single" w:sz="4" w:space="0" w:color="auto"/>
            </w:tcBorders>
            <w:hideMark/>
          </w:tcPr>
          <w:p w14:paraId="1574C799" w14:textId="77777777" w:rsidR="00D12709" w:rsidRDefault="00CF668D" w:rsidP="00D12709">
            <w:pPr>
              <w:rPr>
                <w:sz w:val="24"/>
                <w:szCs w:val="24"/>
              </w:rPr>
            </w:pPr>
            <w:r>
              <w:rPr>
                <w:sz w:val="24"/>
                <w:szCs w:val="24"/>
              </w:rPr>
              <w:lastRenderedPageBreak/>
              <w:t>Серпень 2022</w:t>
            </w:r>
          </w:p>
          <w:p w14:paraId="3C19E40A" w14:textId="77777777" w:rsidR="00D12709" w:rsidRDefault="00CF668D" w:rsidP="00D12709">
            <w:pPr>
              <w:rPr>
                <w:sz w:val="24"/>
                <w:szCs w:val="24"/>
                <w:lang w:eastAsia="en-US"/>
              </w:rPr>
            </w:pPr>
            <w:r>
              <w:rPr>
                <w:sz w:val="24"/>
                <w:szCs w:val="24"/>
              </w:rPr>
              <w:lastRenderedPageBreak/>
              <w:t>Вересень 2022</w:t>
            </w:r>
          </w:p>
        </w:tc>
        <w:tc>
          <w:tcPr>
            <w:tcW w:w="1914" w:type="dxa"/>
            <w:tcBorders>
              <w:top w:val="single" w:sz="4" w:space="0" w:color="auto"/>
              <w:left w:val="single" w:sz="4" w:space="0" w:color="auto"/>
              <w:bottom w:val="single" w:sz="4" w:space="0" w:color="auto"/>
              <w:right w:val="single" w:sz="4" w:space="0" w:color="auto"/>
            </w:tcBorders>
            <w:hideMark/>
          </w:tcPr>
          <w:p w14:paraId="484E3AF5" w14:textId="77777777" w:rsidR="00D12709" w:rsidRDefault="00D12709" w:rsidP="00D12709">
            <w:pPr>
              <w:rPr>
                <w:sz w:val="24"/>
                <w:szCs w:val="24"/>
                <w:lang w:eastAsia="en-US"/>
              </w:rPr>
            </w:pPr>
            <w:r>
              <w:rPr>
                <w:sz w:val="24"/>
                <w:szCs w:val="24"/>
              </w:rPr>
              <w:lastRenderedPageBreak/>
              <w:t xml:space="preserve">Заступник </w:t>
            </w:r>
            <w:r>
              <w:rPr>
                <w:sz w:val="24"/>
                <w:szCs w:val="24"/>
              </w:rPr>
              <w:lastRenderedPageBreak/>
              <w:t>директора з навчально-виховної роботи</w:t>
            </w:r>
          </w:p>
        </w:tc>
        <w:tc>
          <w:tcPr>
            <w:tcW w:w="1915" w:type="dxa"/>
            <w:tcBorders>
              <w:top w:val="single" w:sz="4" w:space="0" w:color="auto"/>
              <w:left w:val="single" w:sz="4" w:space="0" w:color="auto"/>
              <w:bottom w:val="single" w:sz="4" w:space="0" w:color="auto"/>
              <w:right w:val="single" w:sz="4" w:space="0" w:color="auto"/>
            </w:tcBorders>
          </w:tcPr>
          <w:p w14:paraId="7C38B559" w14:textId="77777777" w:rsidR="00D12709" w:rsidRDefault="00D12709" w:rsidP="00D12709">
            <w:pPr>
              <w:rPr>
                <w:sz w:val="24"/>
                <w:szCs w:val="24"/>
                <w:lang w:eastAsia="en-US"/>
              </w:rPr>
            </w:pPr>
          </w:p>
        </w:tc>
      </w:tr>
      <w:tr w:rsidR="00D12709" w14:paraId="13E00E7F"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4B9E0B89" w14:textId="77777777" w:rsidR="00D12709" w:rsidRDefault="00D12709" w:rsidP="00D12709">
            <w:pPr>
              <w:rPr>
                <w:sz w:val="24"/>
                <w:szCs w:val="24"/>
                <w:lang w:eastAsia="en-US"/>
              </w:rPr>
            </w:pPr>
            <w:r>
              <w:rPr>
                <w:sz w:val="24"/>
                <w:szCs w:val="24"/>
              </w:rPr>
              <w:t>4.</w:t>
            </w:r>
          </w:p>
        </w:tc>
        <w:tc>
          <w:tcPr>
            <w:tcW w:w="3294" w:type="dxa"/>
            <w:tcBorders>
              <w:top w:val="single" w:sz="4" w:space="0" w:color="auto"/>
              <w:left w:val="single" w:sz="4" w:space="0" w:color="auto"/>
              <w:bottom w:val="single" w:sz="4" w:space="0" w:color="auto"/>
              <w:right w:val="single" w:sz="4" w:space="0" w:color="auto"/>
            </w:tcBorders>
            <w:hideMark/>
          </w:tcPr>
          <w:p w14:paraId="092D6BC7" w14:textId="77777777" w:rsidR="00D12709" w:rsidRDefault="00D12709" w:rsidP="00D12709">
            <w:pPr>
              <w:rPr>
                <w:sz w:val="24"/>
                <w:szCs w:val="24"/>
                <w:lang w:eastAsia="en-US"/>
              </w:rPr>
            </w:pPr>
            <w:r>
              <w:rPr>
                <w:sz w:val="24"/>
                <w:szCs w:val="24"/>
              </w:rPr>
              <w:t>Розробка календарно-тематичних планів; їх розгляд та погодження на засіданнях предметних ШМО.</w:t>
            </w:r>
          </w:p>
        </w:tc>
        <w:tc>
          <w:tcPr>
            <w:tcW w:w="1914" w:type="dxa"/>
            <w:tcBorders>
              <w:top w:val="single" w:sz="4" w:space="0" w:color="auto"/>
              <w:left w:val="single" w:sz="4" w:space="0" w:color="auto"/>
              <w:bottom w:val="single" w:sz="4" w:space="0" w:color="auto"/>
              <w:right w:val="single" w:sz="4" w:space="0" w:color="auto"/>
            </w:tcBorders>
            <w:hideMark/>
          </w:tcPr>
          <w:p w14:paraId="2E8C5F13" w14:textId="77777777" w:rsidR="00D12709" w:rsidRDefault="00D12709" w:rsidP="00D12709">
            <w:pPr>
              <w:rPr>
                <w:sz w:val="24"/>
                <w:szCs w:val="24"/>
              </w:rPr>
            </w:pPr>
            <w:r>
              <w:rPr>
                <w:sz w:val="24"/>
                <w:szCs w:val="24"/>
              </w:rPr>
              <w:t xml:space="preserve">До 15 вересня, </w:t>
            </w:r>
          </w:p>
          <w:p w14:paraId="5A283511" w14:textId="77777777" w:rsidR="00D12709" w:rsidRDefault="00D12709" w:rsidP="00D12709">
            <w:pPr>
              <w:rPr>
                <w:sz w:val="24"/>
                <w:szCs w:val="24"/>
                <w:lang w:eastAsia="en-US"/>
              </w:rPr>
            </w:pPr>
            <w:r>
              <w:rPr>
                <w:sz w:val="24"/>
                <w:szCs w:val="24"/>
              </w:rPr>
              <w:t xml:space="preserve">до 15 січня </w:t>
            </w:r>
          </w:p>
        </w:tc>
        <w:tc>
          <w:tcPr>
            <w:tcW w:w="1914" w:type="dxa"/>
            <w:tcBorders>
              <w:top w:val="single" w:sz="4" w:space="0" w:color="auto"/>
              <w:left w:val="single" w:sz="4" w:space="0" w:color="auto"/>
              <w:bottom w:val="single" w:sz="4" w:space="0" w:color="auto"/>
              <w:right w:val="single" w:sz="4" w:space="0" w:color="auto"/>
            </w:tcBorders>
            <w:hideMark/>
          </w:tcPr>
          <w:p w14:paraId="5388ACDC" w14:textId="77777777" w:rsidR="00D12709" w:rsidRDefault="00D12709" w:rsidP="00D12709">
            <w:pPr>
              <w:rPr>
                <w:sz w:val="24"/>
                <w:szCs w:val="24"/>
              </w:rPr>
            </w:pPr>
            <w:r>
              <w:rPr>
                <w:sz w:val="24"/>
                <w:szCs w:val="24"/>
              </w:rPr>
              <w:t>Учителі предметники,</w:t>
            </w:r>
          </w:p>
          <w:p w14:paraId="3D5C4C0A" w14:textId="77777777" w:rsidR="00D12709" w:rsidRDefault="00D12709" w:rsidP="00D12709">
            <w:pPr>
              <w:rPr>
                <w:sz w:val="24"/>
                <w:szCs w:val="24"/>
                <w:lang w:eastAsia="en-US"/>
              </w:rPr>
            </w:pPr>
            <w:r>
              <w:rPr>
                <w:sz w:val="24"/>
                <w:szCs w:val="24"/>
              </w:rPr>
              <w:t>керівники ШМО</w:t>
            </w:r>
          </w:p>
        </w:tc>
        <w:tc>
          <w:tcPr>
            <w:tcW w:w="1915" w:type="dxa"/>
            <w:tcBorders>
              <w:top w:val="single" w:sz="4" w:space="0" w:color="auto"/>
              <w:left w:val="single" w:sz="4" w:space="0" w:color="auto"/>
              <w:bottom w:val="single" w:sz="4" w:space="0" w:color="auto"/>
              <w:right w:val="single" w:sz="4" w:space="0" w:color="auto"/>
            </w:tcBorders>
          </w:tcPr>
          <w:p w14:paraId="18DDE67D" w14:textId="77777777" w:rsidR="00D12709" w:rsidRDefault="00D12709" w:rsidP="00D12709">
            <w:pPr>
              <w:rPr>
                <w:sz w:val="24"/>
                <w:szCs w:val="24"/>
                <w:lang w:eastAsia="en-US"/>
              </w:rPr>
            </w:pPr>
          </w:p>
        </w:tc>
      </w:tr>
      <w:tr w:rsidR="00D12709" w:rsidRPr="00A3679B" w14:paraId="4E3DB5F5"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1598E3BF" w14:textId="77777777" w:rsidR="00D12709" w:rsidRDefault="00D12709" w:rsidP="00D12709">
            <w:pPr>
              <w:rPr>
                <w:sz w:val="24"/>
                <w:szCs w:val="24"/>
                <w:lang w:eastAsia="en-US"/>
              </w:rPr>
            </w:pPr>
            <w:r>
              <w:rPr>
                <w:sz w:val="24"/>
                <w:szCs w:val="24"/>
              </w:rPr>
              <w:t>5.</w:t>
            </w:r>
          </w:p>
        </w:tc>
        <w:tc>
          <w:tcPr>
            <w:tcW w:w="3294" w:type="dxa"/>
            <w:tcBorders>
              <w:top w:val="single" w:sz="4" w:space="0" w:color="auto"/>
              <w:left w:val="single" w:sz="4" w:space="0" w:color="auto"/>
              <w:bottom w:val="single" w:sz="4" w:space="0" w:color="auto"/>
              <w:right w:val="single" w:sz="4" w:space="0" w:color="auto"/>
            </w:tcBorders>
            <w:hideMark/>
          </w:tcPr>
          <w:p w14:paraId="2565E669" w14:textId="77777777" w:rsidR="00D12709" w:rsidRDefault="00D12709" w:rsidP="00D12709">
            <w:pPr>
              <w:rPr>
                <w:sz w:val="24"/>
                <w:szCs w:val="24"/>
                <w:lang w:eastAsia="en-US"/>
              </w:rPr>
            </w:pPr>
            <w:r>
              <w:rPr>
                <w:sz w:val="24"/>
                <w:szCs w:val="24"/>
              </w:rPr>
              <w:t>Організація роботи факультативів та гуртків (планування роботи)</w:t>
            </w:r>
          </w:p>
        </w:tc>
        <w:tc>
          <w:tcPr>
            <w:tcW w:w="1914" w:type="dxa"/>
            <w:tcBorders>
              <w:top w:val="single" w:sz="4" w:space="0" w:color="auto"/>
              <w:left w:val="single" w:sz="4" w:space="0" w:color="auto"/>
              <w:bottom w:val="single" w:sz="4" w:space="0" w:color="auto"/>
              <w:right w:val="single" w:sz="4" w:space="0" w:color="auto"/>
            </w:tcBorders>
            <w:hideMark/>
          </w:tcPr>
          <w:p w14:paraId="514523AF" w14:textId="77777777" w:rsidR="00D12709" w:rsidRDefault="00CF668D" w:rsidP="00D12709">
            <w:pPr>
              <w:rPr>
                <w:sz w:val="24"/>
                <w:szCs w:val="24"/>
              </w:rPr>
            </w:pPr>
            <w:r>
              <w:rPr>
                <w:sz w:val="24"/>
                <w:szCs w:val="24"/>
              </w:rPr>
              <w:t>Серпень 2022</w:t>
            </w:r>
          </w:p>
          <w:p w14:paraId="6476CCBC" w14:textId="77777777" w:rsidR="00D12709" w:rsidRDefault="00CF668D" w:rsidP="00D12709">
            <w:pPr>
              <w:rPr>
                <w:sz w:val="24"/>
                <w:szCs w:val="24"/>
                <w:lang w:eastAsia="en-US"/>
              </w:rPr>
            </w:pPr>
            <w:r>
              <w:rPr>
                <w:sz w:val="24"/>
                <w:szCs w:val="24"/>
              </w:rPr>
              <w:t>Вересень 2022</w:t>
            </w:r>
          </w:p>
        </w:tc>
        <w:tc>
          <w:tcPr>
            <w:tcW w:w="1914" w:type="dxa"/>
            <w:tcBorders>
              <w:top w:val="single" w:sz="4" w:space="0" w:color="auto"/>
              <w:left w:val="single" w:sz="4" w:space="0" w:color="auto"/>
              <w:bottom w:val="single" w:sz="4" w:space="0" w:color="auto"/>
              <w:right w:val="single" w:sz="4" w:space="0" w:color="auto"/>
            </w:tcBorders>
            <w:hideMark/>
          </w:tcPr>
          <w:p w14:paraId="3C99322C" w14:textId="77777777" w:rsidR="00D12709" w:rsidRDefault="00D12709" w:rsidP="00D12709">
            <w:pPr>
              <w:rPr>
                <w:sz w:val="24"/>
                <w:szCs w:val="24"/>
                <w:lang w:eastAsia="en-US"/>
              </w:rPr>
            </w:pPr>
            <w:r>
              <w:rPr>
                <w:sz w:val="24"/>
                <w:szCs w:val="24"/>
              </w:rPr>
              <w:t>Заступники директора з навчально-виховної роботи</w:t>
            </w:r>
          </w:p>
        </w:tc>
        <w:tc>
          <w:tcPr>
            <w:tcW w:w="1915" w:type="dxa"/>
            <w:tcBorders>
              <w:top w:val="single" w:sz="4" w:space="0" w:color="auto"/>
              <w:left w:val="single" w:sz="4" w:space="0" w:color="auto"/>
              <w:bottom w:val="single" w:sz="4" w:space="0" w:color="auto"/>
              <w:right w:val="single" w:sz="4" w:space="0" w:color="auto"/>
            </w:tcBorders>
          </w:tcPr>
          <w:p w14:paraId="5C268EB6" w14:textId="77777777" w:rsidR="00D12709" w:rsidRDefault="00D12709" w:rsidP="00D12709">
            <w:pPr>
              <w:rPr>
                <w:sz w:val="24"/>
                <w:szCs w:val="24"/>
                <w:lang w:eastAsia="en-US"/>
              </w:rPr>
            </w:pPr>
          </w:p>
        </w:tc>
      </w:tr>
      <w:tr w:rsidR="00D12709" w:rsidRPr="00A3679B" w14:paraId="37F9DD2C"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307A49AD" w14:textId="77777777" w:rsidR="00D12709" w:rsidRDefault="00D12709" w:rsidP="00D12709">
            <w:pPr>
              <w:rPr>
                <w:sz w:val="24"/>
                <w:szCs w:val="24"/>
                <w:lang w:eastAsia="en-US"/>
              </w:rPr>
            </w:pPr>
            <w:r>
              <w:rPr>
                <w:sz w:val="24"/>
                <w:szCs w:val="24"/>
              </w:rPr>
              <w:t>6.</w:t>
            </w:r>
          </w:p>
        </w:tc>
        <w:tc>
          <w:tcPr>
            <w:tcW w:w="3294" w:type="dxa"/>
            <w:tcBorders>
              <w:top w:val="single" w:sz="4" w:space="0" w:color="auto"/>
              <w:left w:val="single" w:sz="4" w:space="0" w:color="auto"/>
              <w:bottom w:val="single" w:sz="4" w:space="0" w:color="auto"/>
              <w:right w:val="single" w:sz="4" w:space="0" w:color="auto"/>
            </w:tcBorders>
            <w:hideMark/>
          </w:tcPr>
          <w:p w14:paraId="5E694B3C" w14:textId="77777777" w:rsidR="00D12709" w:rsidRDefault="00D12709" w:rsidP="00D12709">
            <w:pPr>
              <w:rPr>
                <w:sz w:val="24"/>
                <w:szCs w:val="24"/>
                <w:lang w:eastAsia="en-US"/>
              </w:rPr>
            </w:pPr>
            <w:r>
              <w:rPr>
                <w:sz w:val="24"/>
                <w:szCs w:val="24"/>
              </w:rPr>
              <w:t>Корегування календарно-тематичних планів вчителів-предметників у відповідності до освітньої програми закладу освіти</w:t>
            </w:r>
          </w:p>
        </w:tc>
        <w:tc>
          <w:tcPr>
            <w:tcW w:w="1914" w:type="dxa"/>
            <w:tcBorders>
              <w:top w:val="single" w:sz="4" w:space="0" w:color="auto"/>
              <w:left w:val="single" w:sz="4" w:space="0" w:color="auto"/>
              <w:bottom w:val="single" w:sz="4" w:space="0" w:color="auto"/>
              <w:right w:val="single" w:sz="4" w:space="0" w:color="auto"/>
            </w:tcBorders>
            <w:hideMark/>
          </w:tcPr>
          <w:p w14:paraId="08783164" w14:textId="77777777" w:rsidR="00D12709" w:rsidRDefault="00D12709" w:rsidP="00D12709">
            <w:pPr>
              <w:rPr>
                <w:sz w:val="24"/>
                <w:szCs w:val="24"/>
                <w:lang w:eastAsia="en-US"/>
              </w:rPr>
            </w:pPr>
            <w:r>
              <w:rPr>
                <w:sz w:val="24"/>
                <w:szCs w:val="24"/>
              </w:rPr>
              <w:t>Верес</w:t>
            </w:r>
            <w:r w:rsidR="00CF668D">
              <w:rPr>
                <w:sz w:val="24"/>
                <w:szCs w:val="24"/>
              </w:rPr>
              <w:t>ень 2022</w:t>
            </w:r>
          </w:p>
        </w:tc>
        <w:tc>
          <w:tcPr>
            <w:tcW w:w="1914" w:type="dxa"/>
            <w:tcBorders>
              <w:top w:val="single" w:sz="4" w:space="0" w:color="auto"/>
              <w:left w:val="single" w:sz="4" w:space="0" w:color="auto"/>
              <w:bottom w:val="single" w:sz="4" w:space="0" w:color="auto"/>
              <w:right w:val="single" w:sz="4" w:space="0" w:color="auto"/>
            </w:tcBorders>
            <w:hideMark/>
          </w:tcPr>
          <w:p w14:paraId="060B6EB9" w14:textId="77777777" w:rsidR="00D12709" w:rsidRDefault="00D12709" w:rsidP="00D12709">
            <w:pPr>
              <w:rPr>
                <w:sz w:val="24"/>
                <w:szCs w:val="24"/>
                <w:lang w:eastAsia="en-US"/>
              </w:rPr>
            </w:pPr>
            <w:r>
              <w:rPr>
                <w:sz w:val="24"/>
                <w:szCs w:val="24"/>
              </w:rPr>
              <w:t>Заступники директора з навчально-виховної роботи</w:t>
            </w:r>
          </w:p>
        </w:tc>
        <w:tc>
          <w:tcPr>
            <w:tcW w:w="1915" w:type="dxa"/>
            <w:tcBorders>
              <w:top w:val="single" w:sz="4" w:space="0" w:color="auto"/>
              <w:left w:val="single" w:sz="4" w:space="0" w:color="auto"/>
              <w:bottom w:val="single" w:sz="4" w:space="0" w:color="auto"/>
              <w:right w:val="single" w:sz="4" w:space="0" w:color="auto"/>
            </w:tcBorders>
          </w:tcPr>
          <w:p w14:paraId="7FA354D1" w14:textId="77777777" w:rsidR="00D12709" w:rsidRDefault="00D12709" w:rsidP="00D12709">
            <w:pPr>
              <w:rPr>
                <w:sz w:val="24"/>
                <w:szCs w:val="24"/>
                <w:lang w:eastAsia="en-US"/>
              </w:rPr>
            </w:pPr>
          </w:p>
        </w:tc>
      </w:tr>
      <w:tr w:rsidR="00D12709" w14:paraId="265D92E5"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07A6B595" w14:textId="77777777" w:rsidR="00D12709" w:rsidRDefault="00D12709" w:rsidP="00D12709">
            <w:pPr>
              <w:rPr>
                <w:sz w:val="24"/>
                <w:szCs w:val="24"/>
                <w:lang w:eastAsia="en-US"/>
              </w:rPr>
            </w:pPr>
            <w:r>
              <w:rPr>
                <w:sz w:val="24"/>
                <w:szCs w:val="24"/>
              </w:rPr>
              <w:t>7.</w:t>
            </w:r>
          </w:p>
        </w:tc>
        <w:tc>
          <w:tcPr>
            <w:tcW w:w="3294" w:type="dxa"/>
            <w:tcBorders>
              <w:top w:val="single" w:sz="4" w:space="0" w:color="auto"/>
              <w:left w:val="single" w:sz="4" w:space="0" w:color="auto"/>
              <w:bottom w:val="single" w:sz="4" w:space="0" w:color="auto"/>
              <w:right w:val="single" w:sz="4" w:space="0" w:color="auto"/>
            </w:tcBorders>
            <w:hideMark/>
          </w:tcPr>
          <w:p w14:paraId="2190CB61" w14:textId="77777777" w:rsidR="00D12709" w:rsidRDefault="00D12709" w:rsidP="00D12709">
            <w:pPr>
              <w:rPr>
                <w:sz w:val="24"/>
                <w:szCs w:val="24"/>
                <w:lang w:eastAsia="en-US"/>
              </w:rPr>
            </w:pPr>
            <w:r>
              <w:rPr>
                <w:sz w:val="24"/>
                <w:szCs w:val="24"/>
                <w:lang w:eastAsia="uk-UA"/>
              </w:rPr>
              <w:t>Опрацювання нормативних документів, рекомендаційних листів  щодо  проведення І етапу Всеукраїнських предметних олімпіад</w:t>
            </w:r>
          </w:p>
        </w:tc>
        <w:tc>
          <w:tcPr>
            <w:tcW w:w="1914" w:type="dxa"/>
            <w:tcBorders>
              <w:top w:val="single" w:sz="4" w:space="0" w:color="auto"/>
              <w:left w:val="single" w:sz="4" w:space="0" w:color="auto"/>
              <w:bottom w:val="single" w:sz="4" w:space="0" w:color="auto"/>
              <w:right w:val="single" w:sz="4" w:space="0" w:color="auto"/>
            </w:tcBorders>
            <w:hideMark/>
          </w:tcPr>
          <w:p w14:paraId="4AD70F32" w14:textId="77777777" w:rsidR="00D12709" w:rsidRDefault="00CF668D" w:rsidP="00D12709">
            <w:pPr>
              <w:rPr>
                <w:sz w:val="24"/>
                <w:szCs w:val="24"/>
                <w:lang w:eastAsia="en-US"/>
              </w:rPr>
            </w:pPr>
            <w:r>
              <w:rPr>
                <w:sz w:val="24"/>
                <w:szCs w:val="24"/>
              </w:rPr>
              <w:t>Жовтень 2022</w:t>
            </w:r>
          </w:p>
        </w:tc>
        <w:tc>
          <w:tcPr>
            <w:tcW w:w="1914" w:type="dxa"/>
            <w:tcBorders>
              <w:top w:val="single" w:sz="4" w:space="0" w:color="auto"/>
              <w:left w:val="single" w:sz="4" w:space="0" w:color="auto"/>
              <w:bottom w:val="single" w:sz="4" w:space="0" w:color="auto"/>
              <w:right w:val="single" w:sz="4" w:space="0" w:color="auto"/>
            </w:tcBorders>
            <w:hideMark/>
          </w:tcPr>
          <w:p w14:paraId="376ECB87" w14:textId="77777777" w:rsidR="00D12709" w:rsidRDefault="00D12709" w:rsidP="00D12709">
            <w:pPr>
              <w:rPr>
                <w:sz w:val="24"/>
                <w:szCs w:val="24"/>
                <w:lang w:eastAsia="en-US"/>
              </w:rPr>
            </w:pPr>
            <w:r>
              <w:rPr>
                <w:sz w:val="24"/>
                <w:szCs w:val="24"/>
              </w:rPr>
              <w:t>Федюкова Т.В.</w:t>
            </w:r>
          </w:p>
        </w:tc>
        <w:tc>
          <w:tcPr>
            <w:tcW w:w="1915" w:type="dxa"/>
            <w:tcBorders>
              <w:top w:val="single" w:sz="4" w:space="0" w:color="auto"/>
              <w:left w:val="single" w:sz="4" w:space="0" w:color="auto"/>
              <w:bottom w:val="single" w:sz="4" w:space="0" w:color="auto"/>
              <w:right w:val="single" w:sz="4" w:space="0" w:color="auto"/>
            </w:tcBorders>
          </w:tcPr>
          <w:p w14:paraId="3082D622" w14:textId="77777777" w:rsidR="00D12709" w:rsidRDefault="00D12709" w:rsidP="00D12709">
            <w:pPr>
              <w:rPr>
                <w:sz w:val="24"/>
                <w:szCs w:val="24"/>
                <w:lang w:eastAsia="en-US"/>
              </w:rPr>
            </w:pPr>
          </w:p>
        </w:tc>
      </w:tr>
      <w:tr w:rsidR="00D12709" w14:paraId="42CF523B"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6ED92C09" w14:textId="77777777" w:rsidR="00D12709" w:rsidRDefault="00D12709" w:rsidP="00D12709">
            <w:pPr>
              <w:rPr>
                <w:sz w:val="24"/>
                <w:szCs w:val="24"/>
                <w:lang w:eastAsia="en-US"/>
              </w:rPr>
            </w:pPr>
            <w:r>
              <w:rPr>
                <w:sz w:val="24"/>
                <w:szCs w:val="24"/>
              </w:rPr>
              <w:t>8.</w:t>
            </w:r>
          </w:p>
        </w:tc>
        <w:tc>
          <w:tcPr>
            <w:tcW w:w="3294" w:type="dxa"/>
            <w:tcBorders>
              <w:top w:val="single" w:sz="4" w:space="0" w:color="auto"/>
              <w:left w:val="single" w:sz="4" w:space="0" w:color="auto"/>
              <w:bottom w:val="single" w:sz="4" w:space="0" w:color="auto"/>
              <w:right w:val="single" w:sz="4" w:space="0" w:color="auto"/>
            </w:tcBorders>
            <w:hideMark/>
          </w:tcPr>
          <w:p w14:paraId="1C7B551A" w14:textId="77777777" w:rsidR="00D12709" w:rsidRDefault="00D12709" w:rsidP="00D12709">
            <w:pPr>
              <w:rPr>
                <w:sz w:val="24"/>
                <w:szCs w:val="24"/>
                <w:lang w:eastAsia="en-US"/>
              </w:rPr>
            </w:pPr>
            <w:r>
              <w:rPr>
                <w:sz w:val="24"/>
                <w:szCs w:val="24"/>
              </w:rPr>
              <w:t>Реалізація заходів щодо вивчення та впровадження нового Державного стандарту базової середньої освіти</w:t>
            </w:r>
          </w:p>
        </w:tc>
        <w:tc>
          <w:tcPr>
            <w:tcW w:w="1914" w:type="dxa"/>
            <w:tcBorders>
              <w:top w:val="single" w:sz="4" w:space="0" w:color="auto"/>
              <w:left w:val="single" w:sz="4" w:space="0" w:color="auto"/>
              <w:bottom w:val="single" w:sz="4" w:space="0" w:color="auto"/>
              <w:right w:val="single" w:sz="4" w:space="0" w:color="auto"/>
            </w:tcBorders>
            <w:hideMark/>
          </w:tcPr>
          <w:p w14:paraId="427C756D" w14:textId="77777777" w:rsidR="00CF668D" w:rsidRDefault="00CF668D" w:rsidP="00D12709">
            <w:pPr>
              <w:rPr>
                <w:sz w:val="24"/>
                <w:szCs w:val="24"/>
              </w:rPr>
            </w:pPr>
            <w:r>
              <w:rPr>
                <w:sz w:val="24"/>
                <w:szCs w:val="24"/>
              </w:rPr>
              <w:t>Упродовж 2022/2023</w:t>
            </w:r>
          </w:p>
          <w:p w14:paraId="3BB1AC2B" w14:textId="77777777" w:rsidR="00D12709" w:rsidRDefault="00D12709" w:rsidP="00D12709">
            <w:pP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2A26B1BC" w14:textId="77777777" w:rsidR="00D12709" w:rsidRDefault="00D12709" w:rsidP="00D12709">
            <w:pPr>
              <w:rPr>
                <w:sz w:val="24"/>
                <w:szCs w:val="24"/>
                <w:lang w:eastAsia="en-US"/>
              </w:rPr>
            </w:pPr>
            <w:r>
              <w:rPr>
                <w:sz w:val="24"/>
                <w:szCs w:val="24"/>
              </w:rPr>
              <w:t>Федюкова Т.В.</w:t>
            </w:r>
          </w:p>
        </w:tc>
        <w:tc>
          <w:tcPr>
            <w:tcW w:w="1915" w:type="dxa"/>
            <w:tcBorders>
              <w:top w:val="single" w:sz="4" w:space="0" w:color="auto"/>
              <w:left w:val="single" w:sz="4" w:space="0" w:color="auto"/>
              <w:bottom w:val="single" w:sz="4" w:space="0" w:color="auto"/>
              <w:right w:val="single" w:sz="4" w:space="0" w:color="auto"/>
            </w:tcBorders>
          </w:tcPr>
          <w:p w14:paraId="297D310C" w14:textId="77777777" w:rsidR="00D12709" w:rsidRDefault="00D12709" w:rsidP="00D12709">
            <w:pPr>
              <w:rPr>
                <w:sz w:val="24"/>
                <w:szCs w:val="24"/>
                <w:lang w:eastAsia="en-US"/>
              </w:rPr>
            </w:pPr>
          </w:p>
        </w:tc>
      </w:tr>
      <w:tr w:rsidR="00D12709" w14:paraId="2919F90E"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2692761B" w14:textId="77777777" w:rsidR="00D12709" w:rsidRDefault="00D12709" w:rsidP="00D12709">
            <w:pPr>
              <w:rPr>
                <w:sz w:val="24"/>
                <w:szCs w:val="24"/>
                <w:lang w:eastAsia="en-US"/>
              </w:rPr>
            </w:pPr>
            <w:r>
              <w:rPr>
                <w:sz w:val="24"/>
                <w:szCs w:val="24"/>
              </w:rPr>
              <w:t>9.</w:t>
            </w:r>
          </w:p>
        </w:tc>
        <w:tc>
          <w:tcPr>
            <w:tcW w:w="3294" w:type="dxa"/>
            <w:tcBorders>
              <w:top w:val="single" w:sz="4" w:space="0" w:color="auto"/>
              <w:left w:val="single" w:sz="4" w:space="0" w:color="auto"/>
              <w:bottom w:val="single" w:sz="4" w:space="0" w:color="auto"/>
              <w:right w:val="single" w:sz="4" w:space="0" w:color="auto"/>
            </w:tcBorders>
            <w:hideMark/>
          </w:tcPr>
          <w:p w14:paraId="5BC9A706" w14:textId="77777777" w:rsidR="00D12709" w:rsidRDefault="00D12709" w:rsidP="00D12709">
            <w:pPr>
              <w:rPr>
                <w:color w:val="000000"/>
                <w:sz w:val="24"/>
                <w:szCs w:val="24"/>
              </w:rPr>
            </w:pPr>
            <w:r>
              <w:rPr>
                <w:color w:val="000000"/>
                <w:sz w:val="24"/>
                <w:szCs w:val="24"/>
              </w:rPr>
              <w:t>Забезпечення компетентнісного підходу у викладанні предметів та забезпечення розвитку наскрізних умінь учнів:</w:t>
            </w:r>
            <w:r>
              <w:rPr>
                <w:color w:val="000000"/>
                <w:sz w:val="24"/>
                <w:szCs w:val="24"/>
              </w:rPr>
              <w:br/>
              <w:t>- обговорення проблем впровадження компетентнісного підходу на нарадах при директорові;</w:t>
            </w:r>
            <w:r>
              <w:rPr>
                <w:color w:val="000000"/>
                <w:sz w:val="24"/>
                <w:szCs w:val="24"/>
              </w:rPr>
              <w:br/>
              <w:t xml:space="preserve">- робота щодо реалізаціії компетентнісного підходу на уроках; </w:t>
            </w:r>
          </w:p>
          <w:p w14:paraId="62197A61" w14:textId="77777777" w:rsidR="00D12709" w:rsidRDefault="00D12709" w:rsidP="00D12709">
            <w:pPr>
              <w:rPr>
                <w:color w:val="000000"/>
                <w:sz w:val="24"/>
                <w:szCs w:val="24"/>
              </w:rPr>
            </w:pPr>
            <w:r>
              <w:rPr>
                <w:color w:val="000000"/>
                <w:sz w:val="24"/>
                <w:szCs w:val="24"/>
              </w:rPr>
              <w:t>- вивчення роботи окремих учителів щодо впровадження ними компетентнісного</w:t>
            </w:r>
            <w:r>
              <w:rPr>
                <w:color w:val="000000"/>
                <w:sz w:val="24"/>
                <w:szCs w:val="24"/>
              </w:rPr>
              <w:br/>
              <w:t xml:space="preserve">підходу в міжатестаційний період; </w:t>
            </w:r>
          </w:p>
          <w:p w14:paraId="0678B5FB" w14:textId="77777777" w:rsidR="00D12709" w:rsidRDefault="00D12709" w:rsidP="00D12709">
            <w:pPr>
              <w:rPr>
                <w:color w:val="000000"/>
                <w:sz w:val="24"/>
                <w:szCs w:val="24"/>
              </w:rPr>
            </w:pPr>
            <w:r>
              <w:rPr>
                <w:color w:val="000000"/>
                <w:sz w:val="24"/>
                <w:szCs w:val="24"/>
              </w:rPr>
              <w:t xml:space="preserve">- залучення учнів у дослідницьку та проєктну діяльність; </w:t>
            </w:r>
          </w:p>
          <w:p w14:paraId="5FEA1062" w14:textId="77777777" w:rsidR="00D12709" w:rsidRDefault="00D12709" w:rsidP="00D12709">
            <w:pPr>
              <w:rPr>
                <w:sz w:val="24"/>
                <w:szCs w:val="24"/>
                <w:lang w:eastAsia="en-US"/>
              </w:rPr>
            </w:pPr>
            <w:r>
              <w:rPr>
                <w:color w:val="000000"/>
                <w:sz w:val="24"/>
                <w:szCs w:val="24"/>
              </w:rPr>
              <w:t>- проведення майстер-класів учителів, які успішно впроваджують</w:t>
            </w:r>
            <w:r>
              <w:rPr>
                <w:color w:val="000000"/>
                <w:sz w:val="24"/>
                <w:szCs w:val="24"/>
              </w:rPr>
              <w:br/>
              <w:t>компетентнісний підхід у процесі викладання</w:t>
            </w:r>
          </w:p>
        </w:tc>
        <w:tc>
          <w:tcPr>
            <w:tcW w:w="1914" w:type="dxa"/>
            <w:tcBorders>
              <w:top w:val="single" w:sz="4" w:space="0" w:color="auto"/>
              <w:left w:val="single" w:sz="4" w:space="0" w:color="auto"/>
              <w:bottom w:val="single" w:sz="4" w:space="0" w:color="auto"/>
              <w:right w:val="single" w:sz="4" w:space="0" w:color="auto"/>
            </w:tcBorders>
            <w:hideMark/>
          </w:tcPr>
          <w:p w14:paraId="31837444" w14:textId="77777777" w:rsidR="00CF668D" w:rsidRDefault="00CF668D" w:rsidP="00CF668D">
            <w:pPr>
              <w:rPr>
                <w:sz w:val="24"/>
                <w:szCs w:val="24"/>
              </w:rPr>
            </w:pPr>
            <w:r>
              <w:rPr>
                <w:sz w:val="24"/>
                <w:szCs w:val="24"/>
              </w:rPr>
              <w:t>Упродовж 2022/2023</w:t>
            </w:r>
          </w:p>
          <w:p w14:paraId="1B10276D" w14:textId="77777777" w:rsidR="00D12709" w:rsidRDefault="00CF668D" w:rsidP="00CF668D">
            <w:pPr>
              <w:rPr>
                <w:sz w:val="22"/>
                <w:szCs w:val="22"/>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55C54874" w14:textId="77777777" w:rsidR="00D12709" w:rsidRDefault="00D12709" w:rsidP="00D12709">
            <w:pPr>
              <w:rPr>
                <w:sz w:val="22"/>
                <w:szCs w:val="22"/>
                <w:lang w:eastAsia="en-US"/>
              </w:rPr>
            </w:pPr>
            <w:r>
              <w:rPr>
                <w:color w:val="000000"/>
              </w:rPr>
              <w:t>Адміністрація Учителі-предметники</w:t>
            </w:r>
          </w:p>
        </w:tc>
        <w:tc>
          <w:tcPr>
            <w:tcW w:w="1915" w:type="dxa"/>
            <w:tcBorders>
              <w:top w:val="single" w:sz="4" w:space="0" w:color="auto"/>
              <w:left w:val="single" w:sz="4" w:space="0" w:color="auto"/>
              <w:bottom w:val="single" w:sz="4" w:space="0" w:color="auto"/>
              <w:right w:val="single" w:sz="4" w:space="0" w:color="auto"/>
            </w:tcBorders>
          </w:tcPr>
          <w:p w14:paraId="0C796B67" w14:textId="77777777" w:rsidR="00D12709" w:rsidRDefault="00D12709" w:rsidP="00D12709">
            <w:pPr>
              <w:rPr>
                <w:sz w:val="24"/>
                <w:szCs w:val="24"/>
                <w:lang w:eastAsia="en-US"/>
              </w:rPr>
            </w:pPr>
          </w:p>
        </w:tc>
      </w:tr>
      <w:tr w:rsidR="00D12709" w14:paraId="45EE4B44" w14:textId="77777777" w:rsidTr="00CF668D">
        <w:tc>
          <w:tcPr>
            <w:tcW w:w="534" w:type="dxa"/>
            <w:tcBorders>
              <w:top w:val="single" w:sz="4" w:space="0" w:color="auto"/>
              <w:left w:val="single" w:sz="4" w:space="0" w:color="auto"/>
              <w:bottom w:val="single" w:sz="4" w:space="0" w:color="auto"/>
              <w:right w:val="single" w:sz="4" w:space="0" w:color="auto"/>
            </w:tcBorders>
            <w:hideMark/>
          </w:tcPr>
          <w:p w14:paraId="64744F1F" w14:textId="77777777" w:rsidR="00D12709" w:rsidRDefault="00D12709" w:rsidP="00D12709">
            <w:pPr>
              <w:rPr>
                <w:sz w:val="24"/>
                <w:szCs w:val="24"/>
                <w:lang w:eastAsia="en-US"/>
              </w:rPr>
            </w:pPr>
            <w:r>
              <w:rPr>
                <w:sz w:val="24"/>
                <w:szCs w:val="24"/>
              </w:rPr>
              <w:t>10.</w:t>
            </w:r>
          </w:p>
        </w:tc>
        <w:tc>
          <w:tcPr>
            <w:tcW w:w="3294" w:type="dxa"/>
            <w:tcBorders>
              <w:top w:val="single" w:sz="4" w:space="0" w:color="auto"/>
              <w:left w:val="single" w:sz="4" w:space="0" w:color="auto"/>
              <w:bottom w:val="single" w:sz="4" w:space="0" w:color="auto"/>
              <w:right w:val="single" w:sz="4" w:space="0" w:color="auto"/>
            </w:tcBorders>
            <w:hideMark/>
          </w:tcPr>
          <w:p w14:paraId="5D0C4B93" w14:textId="77777777" w:rsidR="00D12709" w:rsidRDefault="00D12709" w:rsidP="00D12709">
            <w:pPr>
              <w:rPr>
                <w:sz w:val="24"/>
                <w:szCs w:val="24"/>
                <w:lang w:eastAsia="en-US"/>
              </w:rPr>
            </w:pPr>
            <w:r>
              <w:rPr>
                <w:sz w:val="24"/>
                <w:szCs w:val="24"/>
              </w:rPr>
              <w:t xml:space="preserve">Розміщення матеріалів на </w:t>
            </w:r>
            <w:r>
              <w:rPr>
                <w:sz w:val="24"/>
                <w:szCs w:val="24"/>
              </w:rPr>
              <w:lastRenderedPageBreak/>
              <w:t xml:space="preserve">міському освітньому порталі, освітніх платформах </w:t>
            </w:r>
          </w:p>
        </w:tc>
        <w:tc>
          <w:tcPr>
            <w:tcW w:w="1914" w:type="dxa"/>
            <w:tcBorders>
              <w:top w:val="single" w:sz="4" w:space="0" w:color="auto"/>
              <w:left w:val="single" w:sz="4" w:space="0" w:color="auto"/>
              <w:bottom w:val="single" w:sz="4" w:space="0" w:color="auto"/>
              <w:right w:val="single" w:sz="4" w:space="0" w:color="auto"/>
            </w:tcBorders>
          </w:tcPr>
          <w:p w14:paraId="3BBC3526" w14:textId="77777777" w:rsidR="00CF668D" w:rsidRDefault="00CF668D" w:rsidP="00CF668D">
            <w:pPr>
              <w:rPr>
                <w:sz w:val="24"/>
                <w:szCs w:val="24"/>
              </w:rPr>
            </w:pPr>
            <w:r>
              <w:rPr>
                <w:sz w:val="24"/>
                <w:szCs w:val="24"/>
              </w:rPr>
              <w:lastRenderedPageBreak/>
              <w:t xml:space="preserve">Упродовж </w:t>
            </w:r>
            <w:r>
              <w:rPr>
                <w:sz w:val="24"/>
                <w:szCs w:val="24"/>
              </w:rPr>
              <w:lastRenderedPageBreak/>
              <w:t>2022/2023</w:t>
            </w:r>
          </w:p>
          <w:p w14:paraId="3E4FB81D" w14:textId="77777777" w:rsidR="00D12709" w:rsidRDefault="00CF668D" w:rsidP="00CF668D">
            <w:pP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13570B0D" w14:textId="77777777" w:rsidR="00D12709" w:rsidRDefault="00D12709" w:rsidP="00D12709">
            <w:pPr>
              <w:rPr>
                <w:sz w:val="24"/>
                <w:szCs w:val="24"/>
                <w:lang w:eastAsia="en-US"/>
              </w:rPr>
            </w:pPr>
            <w:r>
              <w:rPr>
                <w:sz w:val="24"/>
                <w:szCs w:val="24"/>
              </w:rPr>
              <w:lastRenderedPageBreak/>
              <w:t xml:space="preserve">Педагогічні </w:t>
            </w:r>
            <w:r>
              <w:rPr>
                <w:sz w:val="24"/>
                <w:szCs w:val="24"/>
              </w:rPr>
              <w:lastRenderedPageBreak/>
              <w:t>працівники</w:t>
            </w:r>
          </w:p>
        </w:tc>
        <w:tc>
          <w:tcPr>
            <w:tcW w:w="1915" w:type="dxa"/>
            <w:tcBorders>
              <w:top w:val="single" w:sz="4" w:space="0" w:color="auto"/>
              <w:left w:val="single" w:sz="4" w:space="0" w:color="auto"/>
              <w:bottom w:val="single" w:sz="4" w:space="0" w:color="auto"/>
              <w:right w:val="single" w:sz="4" w:space="0" w:color="auto"/>
            </w:tcBorders>
          </w:tcPr>
          <w:p w14:paraId="0D4FB563" w14:textId="77777777" w:rsidR="00D12709" w:rsidRDefault="00D12709" w:rsidP="00D12709">
            <w:pPr>
              <w:rPr>
                <w:sz w:val="24"/>
                <w:szCs w:val="24"/>
                <w:lang w:eastAsia="en-US"/>
              </w:rPr>
            </w:pPr>
          </w:p>
        </w:tc>
      </w:tr>
      <w:tr w:rsidR="00D12709" w14:paraId="2AA475C7" w14:textId="77777777" w:rsidTr="00CF668D">
        <w:tc>
          <w:tcPr>
            <w:tcW w:w="534" w:type="dxa"/>
            <w:tcBorders>
              <w:top w:val="single" w:sz="4" w:space="0" w:color="auto"/>
              <w:left w:val="single" w:sz="4" w:space="0" w:color="auto"/>
              <w:bottom w:val="single" w:sz="4" w:space="0" w:color="auto"/>
              <w:right w:val="single" w:sz="4" w:space="0" w:color="auto"/>
            </w:tcBorders>
            <w:hideMark/>
          </w:tcPr>
          <w:p w14:paraId="61CA414C" w14:textId="77777777" w:rsidR="00D12709" w:rsidRDefault="00D12709" w:rsidP="00D12709">
            <w:pPr>
              <w:rPr>
                <w:sz w:val="24"/>
                <w:szCs w:val="24"/>
                <w:lang w:eastAsia="en-US"/>
              </w:rPr>
            </w:pPr>
            <w:r>
              <w:rPr>
                <w:sz w:val="24"/>
                <w:szCs w:val="24"/>
              </w:rPr>
              <w:t>11.</w:t>
            </w:r>
          </w:p>
        </w:tc>
        <w:tc>
          <w:tcPr>
            <w:tcW w:w="3294" w:type="dxa"/>
            <w:tcBorders>
              <w:top w:val="single" w:sz="4" w:space="0" w:color="auto"/>
              <w:left w:val="single" w:sz="4" w:space="0" w:color="auto"/>
              <w:bottom w:val="single" w:sz="4" w:space="0" w:color="auto"/>
              <w:right w:val="single" w:sz="4" w:space="0" w:color="auto"/>
            </w:tcBorders>
            <w:hideMark/>
          </w:tcPr>
          <w:p w14:paraId="2737F965" w14:textId="77777777" w:rsidR="00D12709" w:rsidRDefault="00D12709" w:rsidP="00D12709">
            <w:pPr>
              <w:rPr>
                <w:sz w:val="24"/>
                <w:szCs w:val="24"/>
                <w:lang w:eastAsia="en-US"/>
              </w:rPr>
            </w:pPr>
            <w:r>
              <w:rPr>
                <w:color w:val="000000"/>
                <w:sz w:val="24"/>
                <w:szCs w:val="24"/>
              </w:rPr>
              <w:t>Сприяння формуванню суспільних цінностей у здобувачів освіти в процесі їх навчання, виховання та розвитку: проведення тематичних позаурочних заходів в рамках предметних тижнів і декад.</w:t>
            </w:r>
          </w:p>
        </w:tc>
        <w:tc>
          <w:tcPr>
            <w:tcW w:w="1914" w:type="dxa"/>
            <w:tcBorders>
              <w:top w:val="single" w:sz="4" w:space="0" w:color="auto"/>
              <w:left w:val="single" w:sz="4" w:space="0" w:color="auto"/>
              <w:bottom w:val="single" w:sz="4" w:space="0" w:color="auto"/>
              <w:right w:val="single" w:sz="4" w:space="0" w:color="auto"/>
            </w:tcBorders>
          </w:tcPr>
          <w:p w14:paraId="29676A0A" w14:textId="77777777" w:rsidR="00CF668D" w:rsidRDefault="00CF668D" w:rsidP="00CF668D">
            <w:pPr>
              <w:rPr>
                <w:sz w:val="24"/>
                <w:szCs w:val="24"/>
              </w:rPr>
            </w:pPr>
            <w:r>
              <w:rPr>
                <w:sz w:val="24"/>
                <w:szCs w:val="24"/>
              </w:rPr>
              <w:t>Упродовж 2022/2023</w:t>
            </w:r>
          </w:p>
          <w:p w14:paraId="7F5BCD02" w14:textId="77777777" w:rsidR="00D12709" w:rsidRDefault="00CF668D" w:rsidP="00CF668D">
            <w:pP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7FD4BB96" w14:textId="77777777" w:rsidR="00D12709" w:rsidRDefault="00D12709" w:rsidP="00D12709">
            <w:pPr>
              <w:rPr>
                <w:sz w:val="24"/>
                <w:szCs w:val="24"/>
                <w:lang w:eastAsia="en-US"/>
              </w:rPr>
            </w:pPr>
            <w:r>
              <w:rPr>
                <w:color w:val="000000"/>
                <w:sz w:val="24"/>
                <w:szCs w:val="24"/>
              </w:rPr>
              <w:t>Учителі-предметники</w:t>
            </w:r>
          </w:p>
        </w:tc>
        <w:tc>
          <w:tcPr>
            <w:tcW w:w="1915" w:type="dxa"/>
            <w:tcBorders>
              <w:top w:val="single" w:sz="4" w:space="0" w:color="auto"/>
              <w:left w:val="single" w:sz="4" w:space="0" w:color="auto"/>
              <w:bottom w:val="single" w:sz="4" w:space="0" w:color="auto"/>
              <w:right w:val="single" w:sz="4" w:space="0" w:color="auto"/>
            </w:tcBorders>
          </w:tcPr>
          <w:p w14:paraId="1F2D5F0F" w14:textId="77777777" w:rsidR="00D12709" w:rsidRDefault="00D12709" w:rsidP="00D12709">
            <w:pPr>
              <w:rPr>
                <w:sz w:val="24"/>
                <w:szCs w:val="24"/>
                <w:lang w:eastAsia="en-US"/>
              </w:rPr>
            </w:pPr>
          </w:p>
        </w:tc>
      </w:tr>
      <w:tr w:rsidR="00D12709" w14:paraId="554C6B37" w14:textId="77777777" w:rsidTr="00CF668D">
        <w:tc>
          <w:tcPr>
            <w:tcW w:w="534" w:type="dxa"/>
            <w:tcBorders>
              <w:top w:val="single" w:sz="4" w:space="0" w:color="auto"/>
              <w:left w:val="single" w:sz="4" w:space="0" w:color="auto"/>
              <w:bottom w:val="single" w:sz="4" w:space="0" w:color="auto"/>
              <w:right w:val="single" w:sz="4" w:space="0" w:color="auto"/>
            </w:tcBorders>
            <w:hideMark/>
          </w:tcPr>
          <w:p w14:paraId="02471708" w14:textId="77777777" w:rsidR="00D12709" w:rsidRDefault="00D12709" w:rsidP="00D12709">
            <w:pPr>
              <w:rPr>
                <w:sz w:val="24"/>
                <w:szCs w:val="24"/>
                <w:lang w:eastAsia="en-US"/>
              </w:rPr>
            </w:pPr>
            <w:r>
              <w:rPr>
                <w:sz w:val="24"/>
                <w:szCs w:val="24"/>
              </w:rPr>
              <w:t>12.</w:t>
            </w:r>
          </w:p>
        </w:tc>
        <w:tc>
          <w:tcPr>
            <w:tcW w:w="3294" w:type="dxa"/>
            <w:tcBorders>
              <w:top w:val="single" w:sz="4" w:space="0" w:color="auto"/>
              <w:left w:val="single" w:sz="4" w:space="0" w:color="auto"/>
              <w:bottom w:val="single" w:sz="4" w:space="0" w:color="auto"/>
              <w:right w:val="single" w:sz="4" w:space="0" w:color="auto"/>
            </w:tcBorders>
            <w:hideMark/>
          </w:tcPr>
          <w:p w14:paraId="7C4B492C" w14:textId="77777777" w:rsidR="00D12709" w:rsidRDefault="00D12709" w:rsidP="00D12709">
            <w:pPr>
              <w:rPr>
                <w:sz w:val="24"/>
                <w:szCs w:val="24"/>
                <w:lang w:eastAsia="en-US"/>
              </w:rPr>
            </w:pPr>
            <w:r>
              <w:rPr>
                <w:sz w:val="24"/>
                <w:szCs w:val="24"/>
              </w:rPr>
              <w:t>Створення педагогами закладу власних блогів, методичних розробок, електронних презентацій тощо</w:t>
            </w:r>
          </w:p>
        </w:tc>
        <w:tc>
          <w:tcPr>
            <w:tcW w:w="1914" w:type="dxa"/>
            <w:tcBorders>
              <w:top w:val="single" w:sz="4" w:space="0" w:color="auto"/>
              <w:left w:val="single" w:sz="4" w:space="0" w:color="auto"/>
              <w:bottom w:val="single" w:sz="4" w:space="0" w:color="auto"/>
              <w:right w:val="single" w:sz="4" w:space="0" w:color="auto"/>
            </w:tcBorders>
          </w:tcPr>
          <w:p w14:paraId="6F4310D3" w14:textId="77777777" w:rsidR="00CF668D" w:rsidRDefault="00CF668D" w:rsidP="00CF668D">
            <w:pPr>
              <w:rPr>
                <w:sz w:val="24"/>
                <w:szCs w:val="24"/>
              </w:rPr>
            </w:pPr>
            <w:r>
              <w:rPr>
                <w:sz w:val="24"/>
                <w:szCs w:val="24"/>
              </w:rPr>
              <w:t>Упродовж 2022/2023</w:t>
            </w:r>
          </w:p>
          <w:p w14:paraId="7AE95886" w14:textId="77777777" w:rsidR="00D12709" w:rsidRDefault="00CF668D" w:rsidP="00CF668D">
            <w:pP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64F5FFD8" w14:textId="77777777" w:rsidR="00D12709" w:rsidRDefault="00D12709" w:rsidP="00D12709">
            <w:pPr>
              <w:rPr>
                <w:sz w:val="24"/>
                <w:szCs w:val="24"/>
                <w:lang w:eastAsia="en-US"/>
              </w:rPr>
            </w:pPr>
            <w:r>
              <w:rPr>
                <w:sz w:val="24"/>
                <w:szCs w:val="24"/>
              </w:rPr>
              <w:t>Педагогічні працівники</w:t>
            </w:r>
          </w:p>
        </w:tc>
        <w:tc>
          <w:tcPr>
            <w:tcW w:w="1915" w:type="dxa"/>
            <w:tcBorders>
              <w:top w:val="single" w:sz="4" w:space="0" w:color="auto"/>
              <w:left w:val="single" w:sz="4" w:space="0" w:color="auto"/>
              <w:bottom w:val="single" w:sz="4" w:space="0" w:color="auto"/>
              <w:right w:val="single" w:sz="4" w:space="0" w:color="auto"/>
            </w:tcBorders>
          </w:tcPr>
          <w:p w14:paraId="4C64E25A" w14:textId="77777777" w:rsidR="00D12709" w:rsidRDefault="00D12709" w:rsidP="00D12709">
            <w:pPr>
              <w:rPr>
                <w:sz w:val="24"/>
                <w:szCs w:val="24"/>
                <w:lang w:eastAsia="en-US"/>
              </w:rPr>
            </w:pPr>
          </w:p>
        </w:tc>
      </w:tr>
      <w:tr w:rsidR="00D12709" w14:paraId="08DDB411" w14:textId="77777777" w:rsidTr="00CF668D">
        <w:tc>
          <w:tcPr>
            <w:tcW w:w="534" w:type="dxa"/>
            <w:tcBorders>
              <w:top w:val="single" w:sz="4" w:space="0" w:color="auto"/>
              <w:left w:val="single" w:sz="4" w:space="0" w:color="auto"/>
              <w:bottom w:val="single" w:sz="4" w:space="0" w:color="auto"/>
              <w:right w:val="single" w:sz="4" w:space="0" w:color="auto"/>
            </w:tcBorders>
            <w:hideMark/>
          </w:tcPr>
          <w:p w14:paraId="6FB9F29F" w14:textId="77777777" w:rsidR="00D12709" w:rsidRDefault="00D12709" w:rsidP="00D12709">
            <w:pPr>
              <w:rPr>
                <w:sz w:val="24"/>
                <w:szCs w:val="24"/>
                <w:lang w:eastAsia="en-US"/>
              </w:rPr>
            </w:pPr>
            <w:r>
              <w:rPr>
                <w:sz w:val="24"/>
                <w:szCs w:val="24"/>
              </w:rPr>
              <w:t>13.</w:t>
            </w:r>
          </w:p>
        </w:tc>
        <w:tc>
          <w:tcPr>
            <w:tcW w:w="3294" w:type="dxa"/>
            <w:tcBorders>
              <w:top w:val="single" w:sz="4" w:space="0" w:color="auto"/>
              <w:left w:val="single" w:sz="4" w:space="0" w:color="auto"/>
              <w:bottom w:val="single" w:sz="4" w:space="0" w:color="auto"/>
              <w:right w:val="single" w:sz="4" w:space="0" w:color="auto"/>
            </w:tcBorders>
            <w:hideMark/>
          </w:tcPr>
          <w:p w14:paraId="4B9DAF34" w14:textId="77777777" w:rsidR="00D12709" w:rsidRDefault="00D12709" w:rsidP="00D12709">
            <w:pPr>
              <w:rPr>
                <w:color w:val="000000"/>
                <w:sz w:val="24"/>
                <w:szCs w:val="24"/>
              </w:rPr>
            </w:pPr>
            <w:r>
              <w:rPr>
                <w:color w:val="000000"/>
                <w:sz w:val="24"/>
                <w:szCs w:val="24"/>
              </w:rPr>
              <w:t>Використання в освітньому процесі інформаційних ресурсів та інформаційно-комунікаційних технологій:</w:t>
            </w:r>
          </w:p>
          <w:p w14:paraId="7B573807" w14:textId="77777777" w:rsidR="00D12709" w:rsidRDefault="00D12709" w:rsidP="00D12709">
            <w:pPr>
              <w:rPr>
                <w:color w:val="000000"/>
                <w:sz w:val="24"/>
                <w:szCs w:val="24"/>
              </w:rPr>
            </w:pPr>
            <w:r>
              <w:rPr>
                <w:color w:val="000000"/>
                <w:sz w:val="24"/>
                <w:szCs w:val="24"/>
              </w:rPr>
              <w:t xml:space="preserve"> - створення електронних освітніх ресурсів;</w:t>
            </w:r>
          </w:p>
          <w:p w14:paraId="5C0D5216" w14:textId="77777777" w:rsidR="00D12709" w:rsidRDefault="00D12709" w:rsidP="00D12709">
            <w:pPr>
              <w:rPr>
                <w:color w:val="000000"/>
                <w:sz w:val="24"/>
                <w:szCs w:val="24"/>
              </w:rPr>
            </w:pPr>
            <w:r>
              <w:rPr>
                <w:color w:val="000000"/>
                <w:sz w:val="24"/>
                <w:szCs w:val="24"/>
              </w:rPr>
              <w:t xml:space="preserve"> - комунікація з учнями та батьками;</w:t>
            </w:r>
          </w:p>
          <w:p w14:paraId="0613056A" w14:textId="77777777" w:rsidR="00D12709" w:rsidRDefault="00D12709" w:rsidP="00D12709">
            <w:pPr>
              <w:rPr>
                <w:color w:val="000000"/>
                <w:sz w:val="24"/>
                <w:szCs w:val="24"/>
              </w:rPr>
            </w:pPr>
            <w:r>
              <w:rPr>
                <w:color w:val="000000"/>
                <w:sz w:val="24"/>
                <w:szCs w:val="24"/>
              </w:rPr>
              <w:t xml:space="preserve"> - створення наочності, дидактичних матеріалів в електронному вигляді;</w:t>
            </w:r>
          </w:p>
          <w:p w14:paraId="22C36ACF" w14:textId="77777777" w:rsidR="00D12709" w:rsidRDefault="00D12709" w:rsidP="00D12709">
            <w:pPr>
              <w:rPr>
                <w:color w:val="000000"/>
                <w:sz w:val="24"/>
                <w:szCs w:val="24"/>
              </w:rPr>
            </w:pPr>
            <w:r>
              <w:rPr>
                <w:color w:val="000000"/>
                <w:sz w:val="24"/>
                <w:szCs w:val="24"/>
              </w:rPr>
              <w:t xml:space="preserve"> - використання нових освітніх технологій (дистанційного та змішаного навчання);</w:t>
            </w:r>
          </w:p>
          <w:p w14:paraId="3DE53CA0" w14:textId="77777777" w:rsidR="00D12709" w:rsidRDefault="00D12709" w:rsidP="00D12709">
            <w:pPr>
              <w:rPr>
                <w:color w:val="000000"/>
                <w:sz w:val="24"/>
                <w:szCs w:val="24"/>
              </w:rPr>
            </w:pPr>
            <w:r>
              <w:rPr>
                <w:color w:val="000000"/>
                <w:sz w:val="24"/>
                <w:szCs w:val="24"/>
              </w:rPr>
              <w:t xml:space="preserve"> - моніторинг навчальних досягнень учнів;</w:t>
            </w:r>
          </w:p>
          <w:p w14:paraId="1E538D29" w14:textId="77777777" w:rsidR="00D12709" w:rsidRDefault="00D12709" w:rsidP="00D12709">
            <w:pPr>
              <w:rPr>
                <w:color w:val="000000"/>
                <w:sz w:val="24"/>
                <w:szCs w:val="24"/>
              </w:rPr>
            </w:pPr>
            <w:r>
              <w:rPr>
                <w:color w:val="000000"/>
                <w:sz w:val="24"/>
                <w:szCs w:val="24"/>
              </w:rPr>
              <w:t xml:space="preserve"> - використання електронних підручників в освітньому процесі; </w:t>
            </w:r>
          </w:p>
          <w:p w14:paraId="065B18DE" w14:textId="77777777" w:rsidR="00D12709" w:rsidRDefault="00D12709" w:rsidP="00D12709">
            <w:pPr>
              <w:rPr>
                <w:color w:val="000000"/>
                <w:sz w:val="24"/>
                <w:szCs w:val="24"/>
              </w:rPr>
            </w:pPr>
            <w:r>
              <w:rPr>
                <w:color w:val="000000"/>
                <w:sz w:val="24"/>
                <w:szCs w:val="24"/>
              </w:rPr>
              <w:t xml:space="preserve">- створення електронних каталогів і баз даних у шкільній бібліотеці; </w:t>
            </w:r>
          </w:p>
          <w:p w14:paraId="6FD5AE40" w14:textId="77777777" w:rsidR="00D12709" w:rsidRDefault="00D12709" w:rsidP="00D12709">
            <w:pPr>
              <w:rPr>
                <w:sz w:val="24"/>
                <w:szCs w:val="24"/>
                <w:lang w:eastAsia="en-US"/>
              </w:rPr>
            </w:pPr>
            <w:r>
              <w:rPr>
                <w:color w:val="000000"/>
                <w:sz w:val="24"/>
                <w:szCs w:val="24"/>
              </w:rPr>
              <w:t>- використання хмарних технологій;</w:t>
            </w:r>
          </w:p>
        </w:tc>
        <w:tc>
          <w:tcPr>
            <w:tcW w:w="1914" w:type="dxa"/>
            <w:tcBorders>
              <w:top w:val="single" w:sz="4" w:space="0" w:color="auto"/>
              <w:left w:val="single" w:sz="4" w:space="0" w:color="auto"/>
              <w:bottom w:val="single" w:sz="4" w:space="0" w:color="auto"/>
              <w:right w:val="single" w:sz="4" w:space="0" w:color="auto"/>
            </w:tcBorders>
          </w:tcPr>
          <w:p w14:paraId="738AB087" w14:textId="77777777" w:rsidR="00CF668D" w:rsidRDefault="00CF668D" w:rsidP="00CF668D">
            <w:pPr>
              <w:rPr>
                <w:sz w:val="24"/>
                <w:szCs w:val="24"/>
              </w:rPr>
            </w:pPr>
            <w:r>
              <w:rPr>
                <w:sz w:val="24"/>
                <w:szCs w:val="24"/>
              </w:rPr>
              <w:t>Упродовж 2022/2023</w:t>
            </w:r>
          </w:p>
          <w:p w14:paraId="2AA31ECF" w14:textId="77777777" w:rsidR="00D12709" w:rsidRDefault="00CF668D" w:rsidP="00CF668D">
            <w:pP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4EE1B71A" w14:textId="77777777" w:rsidR="00D12709" w:rsidRDefault="00D12709" w:rsidP="00D12709">
            <w:pPr>
              <w:rPr>
                <w:sz w:val="24"/>
                <w:szCs w:val="24"/>
                <w:lang w:eastAsia="en-US"/>
              </w:rPr>
            </w:pPr>
            <w:r>
              <w:rPr>
                <w:color w:val="000000"/>
                <w:sz w:val="24"/>
                <w:szCs w:val="24"/>
              </w:rPr>
              <w:t>Учителі-предметники</w:t>
            </w:r>
          </w:p>
        </w:tc>
        <w:tc>
          <w:tcPr>
            <w:tcW w:w="1915" w:type="dxa"/>
            <w:tcBorders>
              <w:top w:val="single" w:sz="4" w:space="0" w:color="auto"/>
              <w:left w:val="single" w:sz="4" w:space="0" w:color="auto"/>
              <w:bottom w:val="single" w:sz="4" w:space="0" w:color="auto"/>
              <w:right w:val="single" w:sz="4" w:space="0" w:color="auto"/>
            </w:tcBorders>
          </w:tcPr>
          <w:p w14:paraId="443A3A5C" w14:textId="77777777" w:rsidR="00D12709" w:rsidRDefault="00D12709" w:rsidP="00D12709">
            <w:pPr>
              <w:rPr>
                <w:sz w:val="24"/>
                <w:szCs w:val="24"/>
                <w:lang w:eastAsia="en-US"/>
              </w:rPr>
            </w:pPr>
          </w:p>
        </w:tc>
      </w:tr>
      <w:tr w:rsidR="00D12709" w:rsidRPr="00A3679B" w14:paraId="3854B1F6"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3C519F15" w14:textId="77777777" w:rsidR="00D12709" w:rsidRDefault="00D12709" w:rsidP="00D12709">
            <w:pPr>
              <w:rPr>
                <w:sz w:val="24"/>
                <w:szCs w:val="24"/>
                <w:lang w:eastAsia="en-US"/>
              </w:rPr>
            </w:pPr>
            <w:r>
              <w:rPr>
                <w:sz w:val="24"/>
                <w:szCs w:val="24"/>
              </w:rPr>
              <w:t>14.</w:t>
            </w:r>
          </w:p>
        </w:tc>
        <w:tc>
          <w:tcPr>
            <w:tcW w:w="3294" w:type="dxa"/>
            <w:tcBorders>
              <w:top w:val="single" w:sz="4" w:space="0" w:color="auto"/>
              <w:left w:val="single" w:sz="4" w:space="0" w:color="auto"/>
              <w:bottom w:val="single" w:sz="4" w:space="0" w:color="auto"/>
              <w:right w:val="single" w:sz="4" w:space="0" w:color="auto"/>
            </w:tcBorders>
            <w:hideMark/>
          </w:tcPr>
          <w:p w14:paraId="2250B73B" w14:textId="77777777" w:rsidR="00D12709" w:rsidRDefault="00D12709" w:rsidP="00D12709">
            <w:pPr>
              <w:rPr>
                <w:color w:val="000000"/>
                <w:sz w:val="24"/>
                <w:szCs w:val="24"/>
              </w:rPr>
            </w:pPr>
            <w:r>
              <w:rPr>
                <w:color w:val="000000"/>
                <w:sz w:val="24"/>
                <w:szCs w:val="24"/>
              </w:rPr>
              <w:t>Розвиток інформаційно-комунікаційної компетентності педагогів через такі форми науково-методичної роботи:</w:t>
            </w:r>
          </w:p>
          <w:p w14:paraId="0D921AAB" w14:textId="77777777" w:rsidR="00D12709" w:rsidRDefault="00D12709" w:rsidP="00D12709">
            <w:pPr>
              <w:rPr>
                <w:color w:val="000000"/>
                <w:sz w:val="24"/>
                <w:szCs w:val="24"/>
              </w:rPr>
            </w:pPr>
            <w:r>
              <w:rPr>
                <w:color w:val="000000"/>
                <w:sz w:val="24"/>
                <w:szCs w:val="24"/>
              </w:rPr>
              <w:t xml:space="preserve"> - постійно діючі семінари з питань впровадження ІКТ в освітньому процесі;</w:t>
            </w:r>
          </w:p>
          <w:p w14:paraId="3915C97E" w14:textId="77777777" w:rsidR="00D12709" w:rsidRDefault="00D12709" w:rsidP="00D12709">
            <w:pPr>
              <w:rPr>
                <w:color w:val="000000"/>
                <w:sz w:val="24"/>
                <w:szCs w:val="24"/>
              </w:rPr>
            </w:pPr>
            <w:r>
              <w:rPr>
                <w:color w:val="000000"/>
                <w:sz w:val="24"/>
                <w:szCs w:val="24"/>
              </w:rPr>
              <w:t xml:space="preserve"> - індивідуальні консультації для вчителів- предметників;</w:t>
            </w:r>
          </w:p>
          <w:p w14:paraId="13DFC988" w14:textId="77777777" w:rsidR="00D12709" w:rsidRDefault="00D12709" w:rsidP="00D12709">
            <w:pPr>
              <w:rPr>
                <w:color w:val="000000"/>
                <w:sz w:val="24"/>
                <w:szCs w:val="24"/>
              </w:rPr>
            </w:pPr>
            <w:r>
              <w:rPr>
                <w:color w:val="000000"/>
                <w:sz w:val="24"/>
                <w:szCs w:val="24"/>
              </w:rPr>
              <w:t xml:space="preserve"> - майстер-класи педагогів, компетентних у </w:t>
            </w:r>
            <w:r>
              <w:rPr>
                <w:color w:val="000000"/>
                <w:sz w:val="24"/>
                <w:szCs w:val="24"/>
              </w:rPr>
              <w:lastRenderedPageBreak/>
              <w:t>впровадженні ІКТ в освітній процес;</w:t>
            </w:r>
          </w:p>
          <w:p w14:paraId="0B432952" w14:textId="77777777" w:rsidR="00D12709" w:rsidRDefault="00D12709" w:rsidP="00D12709">
            <w:pPr>
              <w:rPr>
                <w:color w:val="000000"/>
                <w:sz w:val="24"/>
                <w:szCs w:val="24"/>
              </w:rPr>
            </w:pPr>
            <w:r>
              <w:rPr>
                <w:color w:val="000000"/>
                <w:sz w:val="24"/>
                <w:szCs w:val="24"/>
              </w:rPr>
              <w:t xml:space="preserve"> - дистанційне навчання вчителів, проходження онлайн-курсів; </w:t>
            </w:r>
          </w:p>
          <w:p w14:paraId="2A94EA22" w14:textId="77777777" w:rsidR="00D12709" w:rsidRDefault="00D12709" w:rsidP="00D12709">
            <w:pPr>
              <w:rPr>
                <w:color w:val="000000"/>
                <w:sz w:val="24"/>
                <w:szCs w:val="24"/>
              </w:rPr>
            </w:pPr>
            <w:r>
              <w:rPr>
                <w:color w:val="000000"/>
                <w:sz w:val="24"/>
                <w:szCs w:val="24"/>
              </w:rPr>
              <w:t>- самоосвітня діяльність учителів;</w:t>
            </w:r>
          </w:p>
          <w:p w14:paraId="2DE6EECC" w14:textId="77777777" w:rsidR="00D12709" w:rsidRDefault="00D12709" w:rsidP="00D12709">
            <w:pPr>
              <w:rPr>
                <w:color w:val="000000"/>
                <w:sz w:val="24"/>
                <w:szCs w:val="24"/>
              </w:rPr>
            </w:pPr>
            <w:r>
              <w:rPr>
                <w:color w:val="000000"/>
                <w:sz w:val="24"/>
                <w:szCs w:val="24"/>
              </w:rPr>
              <w:t xml:space="preserve"> - проведення практичних занять у рамках роботи творчої групи з впровадження ІКТ; </w:t>
            </w:r>
          </w:p>
          <w:p w14:paraId="0F63D6CA" w14:textId="77777777" w:rsidR="00D12709" w:rsidRDefault="00D12709" w:rsidP="00D12709">
            <w:pPr>
              <w:rPr>
                <w:sz w:val="24"/>
                <w:szCs w:val="24"/>
                <w:lang w:eastAsia="en-US"/>
              </w:rPr>
            </w:pPr>
            <w:r>
              <w:rPr>
                <w:color w:val="000000"/>
                <w:sz w:val="24"/>
                <w:szCs w:val="24"/>
              </w:rPr>
              <w:t>- дослідницько-експериментальна робота з проблем у впровадженні ІКТ в освітній процес</w:t>
            </w:r>
          </w:p>
        </w:tc>
        <w:tc>
          <w:tcPr>
            <w:tcW w:w="1914" w:type="dxa"/>
            <w:tcBorders>
              <w:top w:val="single" w:sz="4" w:space="0" w:color="auto"/>
              <w:left w:val="single" w:sz="4" w:space="0" w:color="auto"/>
              <w:bottom w:val="single" w:sz="4" w:space="0" w:color="auto"/>
              <w:right w:val="single" w:sz="4" w:space="0" w:color="auto"/>
            </w:tcBorders>
            <w:hideMark/>
          </w:tcPr>
          <w:p w14:paraId="0433AC39" w14:textId="77777777" w:rsidR="00CF668D" w:rsidRDefault="00CF668D" w:rsidP="00CF668D">
            <w:pPr>
              <w:rPr>
                <w:sz w:val="24"/>
                <w:szCs w:val="24"/>
              </w:rPr>
            </w:pPr>
            <w:r>
              <w:rPr>
                <w:sz w:val="24"/>
                <w:szCs w:val="24"/>
              </w:rPr>
              <w:lastRenderedPageBreak/>
              <w:t>Упродовж 2022/2023</w:t>
            </w:r>
          </w:p>
          <w:p w14:paraId="4D62B9F5" w14:textId="77777777" w:rsidR="00D12709" w:rsidRDefault="00CF668D" w:rsidP="00CF668D">
            <w:pP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5F84CF22" w14:textId="77777777" w:rsidR="00D12709" w:rsidRDefault="00D12709" w:rsidP="00D12709">
            <w:pPr>
              <w:rPr>
                <w:sz w:val="24"/>
                <w:szCs w:val="24"/>
              </w:rPr>
            </w:pPr>
            <w:r>
              <w:rPr>
                <w:sz w:val="24"/>
                <w:szCs w:val="24"/>
              </w:rPr>
              <w:t>Федюкова Т.В.</w:t>
            </w:r>
          </w:p>
          <w:p w14:paraId="050B311C" w14:textId="77777777" w:rsidR="00D12709" w:rsidRDefault="00D12709" w:rsidP="00D12709">
            <w:pPr>
              <w:rPr>
                <w:sz w:val="24"/>
                <w:szCs w:val="24"/>
                <w:lang w:eastAsia="en-US"/>
              </w:rPr>
            </w:pPr>
            <w:r>
              <w:rPr>
                <w:sz w:val="24"/>
                <w:szCs w:val="24"/>
              </w:rPr>
              <w:t>Семенчук Н.В.</w:t>
            </w:r>
          </w:p>
        </w:tc>
        <w:tc>
          <w:tcPr>
            <w:tcW w:w="1915" w:type="dxa"/>
            <w:tcBorders>
              <w:top w:val="single" w:sz="4" w:space="0" w:color="auto"/>
              <w:left w:val="single" w:sz="4" w:space="0" w:color="auto"/>
              <w:bottom w:val="single" w:sz="4" w:space="0" w:color="auto"/>
              <w:right w:val="single" w:sz="4" w:space="0" w:color="auto"/>
            </w:tcBorders>
          </w:tcPr>
          <w:p w14:paraId="1967A5EA" w14:textId="77777777" w:rsidR="00D12709" w:rsidRDefault="00D12709" w:rsidP="00D12709">
            <w:pPr>
              <w:rPr>
                <w:sz w:val="24"/>
                <w:szCs w:val="24"/>
                <w:lang w:eastAsia="en-US"/>
              </w:rPr>
            </w:pPr>
          </w:p>
        </w:tc>
      </w:tr>
    </w:tbl>
    <w:p w14:paraId="243C0DCD" w14:textId="77777777" w:rsidR="00D12709" w:rsidRDefault="00D12709" w:rsidP="00D12709">
      <w:pPr>
        <w:spacing w:after="0" w:line="240" w:lineRule="auto"/>
        <w:rPr>
          <w:rFonts w:ascii="Times New Roman" w:eastAsia="Calibri" w:hAnsi="Times New Roman" w:cs="Times New Roman"/>
          <w:b/>
          <w:sz w:val="28"/>
          <w:szCs w:val="28"/>
          <w:lang w:eastAsia="ru-RU"/>
        </w:rPr>
      </w:pPr>
    </w:p>
    <w:p w14:paraId="2EEA2660" w14:textId="77777777" w:rsidR="00D12709" w:rsidRDefault="00D12709" w:rsidP="00D12709">
      <w:pPr>
        <w:spacing w:after="0" w:line="240" w:lineRule="auto"/>
        <w:rPr>
          <w:rFonts w:ascii="Times New Roman" w:eastAsia="Calibri" w:hAnsi="Times New Roman" w:cs="Times New Roman"/>
          <w:b/>
          <w:color w:val="FF0000"/>
          <w:sz w:val="24"/>
          <w:szCs w:val="24"/>
          <w:lang w:eastAsia="ru-RU"/>
        </w:rPr>
      </w:pPr>
      <w:r>
        <w:rPr>
          <w:rFonts w:ascii="Times New Roman" w:eastAsia="Calibri" w:hAnsi="Times New Roman" w:cs="Times New Roman"/>
          <w:b/>
          <w:color w:val="FF0000"/>
          <w:sz w:val="24"/>
          <w:szCs w:val="24"/>
          <w:lang w:eastAsia="ru-RU"/>
        </w:rPr>
        <w:t>4.1.2. Застосування освітніх технологій, спрямованих на формування ключових компетентностей і наскрізних умінь.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851"/>
        <w:gridCol w:w="1370"/>
        <w:gridCol w:w="1567"/>
        <w:gridCol w:w="1209"/>
      </w:tblGrid>
      <w:tr w:rsidR="00D12709" w14:paraId="777F56E9" w14:textId="77777777" w:rsidTr="00D12709">
        <w:tc>
          <w:tcPr>
            <w:tcW w:w="568" w:type="dxa"/>
            <w:tcBorders>
              <w:top w:val="single" w:sz="4" w:space="0" w:color="auto"/>
              <w:left w:val="single" w:sz="4" w:space="0" w:color="auto"/>
              <w:bottom w:val="single" w:sz="4" w:space="0" w:color="auto"/>
              <w:right w:val="single" w:sz="4" w:space="0" w:color="auto"/>
            </w:tcBorders>
            <w:vAlign w:val="center"/>
            <w:hideMark/>
          </w:tcPr>
          <w:p w14:paraId="67CEED7D"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851" w:type="dxa"/>
            <w:tcBorders>
              <w:top w:val="single" w:sz="4" w:space="0" w:color="auto"/>
              <w:left w:val="single" w:sz="4" w:space="0" w:color="auto"/>
              <w:bottom w:val="single" w:sz="4" w:space="0" w:color="auto"/>
              <w:right w:val="single" w:sz="4" w:space="0" w:color="auto"/>
            </w:tcBorders>
            <w:vAlign w:val="center"/>
            <w:hideMark/>
          </w:tcPr>
          <w:p w14:paraId="0879D298"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Зміст роботи</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490C033"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Термін виконання</w:t>
            </w:r>
          </w:p>
        </w:tc>
        <w:tc>
          <w:tcPr>
            <w:tcW w:w="1567" w:type="dxa"/>
            <w:tcBorders>
              <w:top w:val="single" w:sz="4" w:space="0" w:color="auto"/>
              <w:left w:val="single" w:sz="4" w:space="0" w:color="auto"/>
              <w:bottom w:val="single" w:sz="4" w:space="0" w:color="auto"/>
              <w:right w:val="single" w:sz="4" w:space="0" w:color="auto"/>
            </w:tcBorders>
            <w:vAlign w:val="center"/>
            <w:hideMark/>
          </w:tcPr>
          <w:p w14:paraId="002A3A1A" w14:textId="77777777" w:rsidR="00D12709" w:rsidRDefault="00D12709" w:rsidP="00D12709">
            <w:pPr>
              <w:spacing w:after="0" w:line="240" w:lineRule="auto"/>
              <w:ind w:right="-145"/>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Відповідальний</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F039530"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Times New Roman" w:hAnsi="Times New Roman" w:cs="Times New Roman"/>
                <w:b/>
                <w:bCs/>
                <w:color w:val="000000"/>
                <w:sz w:val="20"/>
                <w:szCs w:val="20"/>
                <w:lang w:eastAsia="uk-UA"/>
              </w:rPr>
              <w:t>Відмітка про виконання</w:t>
            </w:r>
          </w:p>
        </w:tc>
      </w:tr>
      <w:tr w:rsidR="00D12709" w14:paraId="5CF74968"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6B361643"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851" w:type="dxa"/>
            <w:tcBorders>
              <w:top w:val="single" w:sz="4" w:space="0" w:color="auto"/>
              <w:left w:val="single" w:sz="4" w:space="0" w:color="auto"/>
              <w:bottom w:val="single" w:sz="4" w:space="0" w:color="auto"/>
              <w:right w:val="single" w:sz="4" w:space="0" w:color="auto"/>
            </w:tcBorders>
            <w:hideMark/>
          </w:tcPr>
          <w:p w14:paraId="1500FEA8" w14:textId="77777777" w:rsidR="00D12709" w:rsidRDefault="00D12709" w:rsidP="00CF668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Продовжити роботу (ІІ рік) над загальношкільною методичною проблемою </w:t>
            </w:r>
          </w:p>
        </w:tc>
        <w:tc>
          <w:tcPr>
            <w:tcW w:w="1370" w:type="dxa"/>
            <w:tcBorders>
              <w:top w:val="single" w:sz="4" w:space="0" w:color="auto"/>
              <w:left w:val="single" w:sz="4" w:space="0" w:color="auto"/>
              <w:bottom w:val="single" w:sz="4" w:space="0" w:color="auto"/>
              <w:right w:val="single" w:sz="4" w:space="0" w:color="auto"/>
            </w:tcBorders>
            <w:hideMark/>
          </w:tcPr>
          <w:p w14:paraId="62361F50"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567" w:type="dxa"/>
            <w:tcBorders>
              <w:top w:val="single" w:sz="4" w:space="0" w:color="auto"/>
              <w:left w:val="single" w:sz="4" w:space="0" w:color="auto"/>
              <w:bottom w:val="single" w:sz="4" w:space="0" w:color="auto"/>
              <w:right w:val="single" w:sz="4" w:space="0" w:color="auto"/>
            </w:tcBorders>
            <w:hideMark/>
          </w:tcPr>
          <w:p w14:paraId="515C2750"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Федюкова Т.В.</w:t>
            </w:r>
          </w:p>
          <w:p w14:paraId="575D0D70" w14:textId="77777777" w:rsidR="00D12709" w:rsidRDefault="00D12709" w:rsidP="00D12709">
            <w:pPr>
              <w:spacing w:after="0" w:line="240" w:lineRule="auto"/>
              <w:ind w:right="-145"/>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педагоги</w:t>
            </w:r>
          </w:p>
        </w:tc>
        <w:tc>
          <w:tcPr>
            <w:tcW w:w="1209" w:type="dxa"/>
            <w:tcBorders>
              <w:top w:val="single" w:sz="4" w:space="0" w:color="auto"/>
              <w:left w:val="single" w:sz="4" w:space="0" w:color="auto"/>
              <w:bottom w:val="single" w:sz="4" w:space="0" w:color="auto"/>
              <w:right w:val="single" w:sz="4" w:space="0" w:color="auto"/>
            </w:tcBorders>
          </w:tcPr>
          <w:p w14:paraId="27D978AD"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130F6BAF"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15C7FC57"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p>
        </w:tc>
        <w:tc>
          <w:tcPr>
            <w:tcW w:w="4851" w:type="dxa"/>
            <w:tcBorders>
              <w:top w:val="single" w:sz="4" w:space="0" w:color="auto"/>
              <w:left w:val="single" w:sz="4" w:space="0" w:color="auto"/>
              <w:bottom w:val="single" w:sz="4" w:space="0" w:color="auto"/>
              <w:right w:val="single" w:sz="4" w:space="0" w:color="auto"/>
            </w:tcBorders>
            <w:hideMark/>
          </w:tcPr>
          <w:p w14:paraId="34285C1D"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Надавати фахову допомогу окремим вчителям з питання компетентнісного підходу до організації </w:t>
            </w:r>
            <w:r w:rsidR="00CF668D">
              <w:rPr>
                <w:rFonts w:ascii="Times New Roman" w:eastAsia="Calibri" w:hAnsi="Times New Roman" w:cs="Times New Roman"/>
                <w:sz w:val="24"/>
                <w:szCs w:val="24"/>
                <w:lang w:eastAsia="ru-RU"/>
              </w:rPr>
              <w:t>освітнього процесу протягом 2022/2023</w:t>
            </w:r>
            <w:r>
              <w:rPr>
                <w:rFonts w:ascii="Times New Roman" w:eastAsia="Calibri" w:hAnsi="Times New Roman" w:cs="Times New Roman"/>
                <w:sz w:val="24"/>
                <w:szCs w:val="24"/>
                <w:lang w:eastAsia="ru-RU"/>
              </w:rPr>
              <w:t xml:space="preserve"> навчального року.</w:t>
            </w:r>
          </w:p>
        </w:tc>
        <w:tc>
          <w:tcPr>
            <w:tcW w:w="1370" w:type="dxa"/>
            <w:tcBorders>
              <w:top w:val="single" w:sz="4" w:space="0" w:color="auto"/>
              <w:left w:val="single" w:sz="4" w:space="0" w:color="auto"/>
              <w:bottom w:val="single" w:sz="4" w:space="0" w:color="auto"/>
              <w:right w:val="single" w:sz="4" w:space="0" w:color="auto"/>
            </w:tcBorders>
            <w:hideMark/>
          </w:tcPr>
          <w:p w14:paraId="0B629B75"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567" w:type="dxa"/>
            <w:tcBorders>
              <w:top w:val="single" w:sz="4" w:space="0" w:color="auto"/>
              <w:left w:val="single" w:sz="4" w:space="0" w:color="auto"/>
              <w:bottom w:val="single" w:sz="4" w:space="0" w:color="auto"/>
              <w:right w:val="single" w:sz="4" w:space="0" w:color="auto"/>
            </w:tcBorders>
          </w:tcPr>
          <w:p w14:paraId="60F27F97"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Федюкова Т.В.</w:t>
            </w:r>
          </w:p>
          <w:p w14:paraId="5215A483" w14:textId="77777777" w:rsidR="00D12709" w:rsidRDefault="00D12709" w:rsidP="00D12709">
            <w:pPr>
              <w:spacing w:after="0" w:line="240" w:lineRule="auto"/>
              <w:ind w:right="-145"/>
              <w:rPr>
                <w:rFonts w:ascii="Times New Roman" w:eastAsia="Calibri" w:hAnsi="Times New Roman" w:cs="Times New Roman"/>
                <w:sz w:val="20"/>
                <w:szCs w:val="20"/>
                <w:lang w:eastAsia="ru-RU"/>
              </w:rPr>
            </w:pPr>
          </w:p>
        </w:tc>
        <w:tc>
          <w:tcPr>
            <w:tcW w:w="1209" w:type="dxa"/>
            <w:tcBorders>
              <w:top w:val="single" w:sz="4" w:space="0" w:color="auto"/>
              <w:left w:val="single" w:sz="4" w:space="0" w:color="auto"/>
              <w:bottom w:val="single" w:sz="4" w:space="0" w:color="auto"/>
              <w:right w:val="single" w:sz="4" w:space="0" w:color="auto"/>
            </w:tcBorders>
          </w:tcPr>
          <w:p w14:paraId="23551B92"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08E2040F"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51A2E287"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851" w:type="dxa"/>
            <w:tcBorders>
              <w:top w:val="single" w:sz="4" w:space="0" w:color="auto"/>
              <w:left w:val="single" w:sz="4" w:space="0" w:color="auto"/>
              <w:bottom w:val="single" w:sz="4" w:space="0" w:color="auto"/>
              <w:right w:val="single" w:sz="4" w:space="0" w:color="auto"/>
            </w:tcBorders>
            <w:hideMark/>
          </w:tcPr>
          <w:p w14:paraId="70D93998"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sidRPr="00F13C37">
              <w:rPr>
                <w:rFonts w:ascii="Times New Roman" w:hAnsi="Times New Roman" w:cs="Times New Roman"/>
                <w:sz w:val="24"/>
                <w:szCs w:val="24"/>
                <w:lang w:val="ru-RU"/>
              </w:rPr>
              <w:t>Провести майс</w:t>
            </w:r>
            <w:r w:rsidR="00CF668D">
              <w:rPr>
                <w:rFonts w:ascii="Times New Roman" w:hAnsi="Times New Roman" w:cs="Times New Roman"/>
                <w:sz w:val="24"/>
                <w:szCs w:val="24"/>
                <w:lang w:val="ru-RU"/>
              </w:rPr>
              <w:t xml:space="preserve">тер-класи вчителів, які успішно </w:t>
            </w:r>
            <w:r w:rsidRPr="00F13C37">
              <w:rPr>
                <w:rFonts w:ascii="Times New Roman" w:hAnsi="Times New Roman" w:cs="Times New Roman"/>
                <w:sz w:val="24"/>
                <w:szCs w:val="24"/>
                <w:lang w:val="ru-RU"/>
              </w:rPr>
              <w:t>впроваджують компетентнісний підхід у процесі викладання.</w:t>
            </w:r>
          </w:p>
        </w:tc>
        <w:tc>
          <w:tcPr>
            <w:tcW w:w="1370" w:type="dxa"/>
            <w:tcBorders>
              <w:top w:val="single" w:sz="4" w:space="0" w:color="auto"/>
              <w:left w:val="single" w:sz="4" w:space="0" w:color="auto"/>
              <w:bottom w:val="single" w:sz="4" w:space="0" w:color="auto"/>
              <w:right w:val="single" w:sz="4" w:space="0" w:color="auto"/>
            </w:tcBorders>
            <w:hideMark/>
          </w:tcPr>
          <w:p w14:paraId="58837347"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567" w:type="dxa"/>
            <w:tcBorders>
              <w:top w:val="single" w:sz="4" w:space="0" w:color="auto"/>
              <w:left w:val="single" w:sz="4" w:space="0" w:color="auto"/>
              <w:bottom w:val="single" w:sz="4" w:space="0" w:color="auto"/>
              <w:right w:val="single" w:sz="4" w:space="0" w:color="auto"/>
            </w:tcBorders>
          </w:tcPr>
          <w:p w14:paraId="45EA5CC2"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Федюкова Т.В.</w:t>
            </w:r>
          </w:p>
          <w:p w14:paraId="4AF562E1" w14:textId="77777777" w:rsidR="00D12709" w:rsidRDefault="00D12709" w:rsidP="00D12709">
            <w:pPr>
              <w:spacing w:after="0" w:line="240" w:lineRule="auto"/>
              <w:ind w:right="-145"/>
              <w:rPr>
                <w:rFonts w:ascii="Times New Roman" w:eastAsia="Calibri" w:hAnsi="Times New Roman" w:cs="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tcPr>
          <w:p w14:paraId="42DF3ADD"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51BAD6B3"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61C269C5"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851" w:type="dxa"/>
            <w:tcBorders>
              <w:top w:val="single" w:sz="4" w:space="0" w:color="auto"/>
              <w:left w:val="single" w:sz="4" w:space="0" w:color="auto"/>
              <w:bottom w:val="single" w:sz="4" w:space="0" w:color="auto"/>
              <w:right w:val="single" w:sz="4" w:space="0" w:color="auto"/>
            </w:tcBorders>
            <w:hideMark/>
          </w:tcPr>
          <w:p w14:paraId="7A609EDA"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Передбачити у календарно-тематичних планах педагогів види робіт, спрямовані на розвиток оволодіння учнями ключовими компетентностями.</w:t>
            </w:r>
          </w:p>
        </w:tc>
        <w:tc>
          <w:tcPr>
            <w:tcW w:w="1370" w:type="dxa"/>
            <w:tcBorders>
              <w:top w:val="single" w:sz="4" w:space="0" w:color="auto"/>
              <w:left w:val="single" w:sz="4" w:space="0" w:color="auto"/>
              <w:bottom w:val="single" w:sz="4" w:space="0" w:color="auto"/>
              <w:right w:val="single" w:sz="4" w:space="0" w:color="auto"/>
            </w:tcBorders>
            <w:hideMark/>
          </w:tcPr>
          <w:p w14:paraId="67BB0DCD" w14:textId="77777777" w:rsidR="00D12709" w:rsidRDefault="00CF668D"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01.09. 2022</w:t>
            </w:r>
          </w:p>
        </w:tc>
        <w:tc>
          <w:tcPr>
            <w:tcW w:w="1567" w:type="dxa"/>
            <w:tcBorders>
              <w:top w:val="single" w:sz="4" w:space="0" w:color="auto"/>
              <w:left w:val="single" w:sz="4" w:space="0" w:color="auto"/>
              <w:bottom w:val="single" w:sz="4" w:space="0" w:color="auto"/>
              <w:right w:val="single" w:sz="4" w:space="0" w:color="auto"/>
            </w:tcBorders>
            <w:hideMark/>
          </w:tcPr>
          <w:p w14:paraId="0E0D4E03" w14:textId="77777777" w:rsidR="00D12709" w:rsidRDefault="00D12709" w:rsidP="00D12709">
            <w:pPr>
              <w:spacing w:after="0" w:line="240" w:lineRule="auto"/>
              <w:ind w:right="-14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tc>
        <w:tc>
          <w:tcPr>
            <w:tcW w:w="1209" w:type="dxa"/>
            <w:tcBorders>
              <w:top w:val="single" w:sz="4" w:space="0" w:color="auto"/>
              <w:left w:val="single" w:sz="4" w:space="0" w:color="auto"/>
              <w:bottom w:val="single" w:sz="4" w:space="0" w:color="auto"/>
              <w:right w:val="single" w:sz="4" w:space="0" w:color="auto"/>
            </w:tcBorders>
          </w:tcPr>
          <w:p w14:paraId="2F768914" w14:textId="77777777" w:rsidR="00D12709" w:rsidRDefault="00D12709" w:rsidP="00D12709">
            <w:pPr>
              <w:spacing w:after="0" w:line="240" w:lineRule="auto"/>
              <w:rPr>
                <w:rFonts w:ascii="Times New Roman" w:eastAsia="Calibri" w:hAnsi="Times New Roman" w:cs="Times New Roman"/>
                <w:sz w:val="20"/>
                <w:szCs w:val="20"/>
                <w:lang w:eastAsia="ru-RU"/>
              </w:rPr>
            </w:pPr>
          </w:p>
          <w:p w14:paraId="7175A2BF" w14:textId="77777777" w:rsidR="00D12709" w:rsidRDefault="00D12709" w:rsidP="00D12709">
            <w:pPr>
              <w:spacing w:after="0" w:line="240" w:lineRule="auto"/>
              <w:rPr>
                <w:rFonts w:ascii="Times New Roman" w:eastAsia="Calibri" w:hAnsi="Times New Roman" w:cs="Times New Roman"/>
                <w:sz w:val="20"/>
                <w:szCs w:val="20"/>
                <w:lang w:eastAsia="ru-RU"/>
              </w:rPr>
            </w:pPr>
          </w:p>
          <w:p w14:paraId="48F17B76" w14:textId="77777777" w:rsidR="00D12709" w:rsidRDefault="00D12709" w:rsidP="00D12709">
            <w:pPr>
              <w:spacing w:after="0" w:line="240" w:lineRule="auto"/>
              <w:rPr>
                <w:rFonts w:ascii="Times New Roman" w:eastAsia="Calibri" w:hAnsi="Times New Roman" w:cs="Times New Roman"/>
                <w:sz w:val="20"/>
                <w:szCs w:val="20"/>
                <w:lang w:eastAsia="ru-RU"/>
              </w:rPr>
            </w:pPr>
          </w:p>
          <w:p w14:paraId="731A444B"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2C95D39A"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07CB68C6"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4851" w:type="dxa"/>
            <w:tcBorders>
              <w:top w:val="single" w:sz="4" w:space="0" w:color="auto"/>
              <w:left w:val="single" w:sz="4" w:space="0" w:color="auto"/>
              <w:bottom w:val="single" w:sz="4" w:space="0" w:color="auto"/>
              <w:right w:val="single" w:sz="4" w:space="0" w:color="auto"/>
            </w:tcBorders>
            <w:hideMark/>
          </w:tcPr>
          <w:p w14:paraId="217F1BF2"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Створити систему дистанційного навчання, використовуючи веб</w:t>
            </w:r>
            <w:r w:rsidR="00CF668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сайт закладу</w:t>
            </w:r>
          </w:p>
        </w:tc>
        <w:tc>
          <w:tcPr>
            <w:tcW w:w="1370" w:type="dxa"/>
            <w:tcBorders>
              <w:top w:val="single" w:sz="4" w:space="0" w:color="auto"/>
              <w:left w:val="single" w:sz="4" w:space="0" w:color="auto"/>
              <w:bottom w:val="single" w:sz="4" w:space="0" w:color="auto"/>
              <w:right w:val="single" w:sz="4" w:space="0" w:color="auto"/>
            </w:tcBorders>
            <w:hideMark/>
          </w:tcPr>
          <w:p w14:paraId="245FC63E"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567" w:type="dxa"/>
            <w:tcBorders>
              <w:top w:val="single" w:sz="4" w:space="0" w:color="auto"/>
              <w:left w:val="single" w:sz="4" w:space="0" w:color="auto"/>
              <w:bottom w:val="single" w:sz="4" w:space="0" w:color="auto"/>
              <w:right w:val="single" w:sz="4" w:space="0" w:color="auto"/>
            </w:tcBorders>
          </w:tcPr>
          <w:p w14:paraId="0944FC43"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Федюкова Т.В.</w:t>
            </w:r>
          </w:p>
          <w:p w14:paraId="368E519C" w14:textId="77777777" w:rsidR="00D12709" w:rsidRDefault="00D12709" w:rsidP="00D12709">
            <w:pPr>
              <w:spacing w:after="0" w:line="240" w:lineRule="auto"/>
              <w:ind w:right="-145"/>
              <w:rPr>
                <w:rFonts w:ascii="Times New Roman" w:eastAsia="Calibri" w:hAnsi="Times New Roman" w:cs="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tcPr>
          <w:p w14:paraId="0CDD9B27"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2A35E3D8"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0AE389C6"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4851" w:type="dxa"/>
            <w:tcBorders>
              <w:top w:val="single" w:sz="4" w:space="0" w:color="auto"/>
              <w:left w:val="single" w:sz="4" w:space="0" w:color="auto"/>
              <w:bottom w:val="single" w:sz="4" w:space="0" w:color="auto"/>
              <w:right w:val="single" w:sz="4" w:space="0" w:color="auto"/>
            </w:tcBorders>
            <w:hideMark/>
          </w:tcPr>
          <w:p w14:paraId="562927B4"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Застосовувати технології дистанційного навчання, використовуючи різноманітні електронні ресурси</w:t>
            </w:r>
          </w:p>
        </w:tc>
        <w:tc>
          <w:tcPr>
            <w:tcW w:w="1370" w:type="dxa"/>
            <w:tcBorders>
              <w:top w:val="single" w:sz="4" w:space="0" w:color="auto"/>
              <w:left w:val="single" w:sz="4" w:space="0" w:color="auto"/>
              <w:bottom w:val="single" w:sz="4" w:space="0" w:color="auto"/>
              <w:right w:val="single" w:sz="4" w:space="0" w:color="auto"/>
            </w:tcBorders>
            <w:hideMark/>
          </w:tcPr>
          <w:p w14:paraId="03E4F5C4"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567" w:type="dxa"/>
            <w:tcBorders>
              <w:top w:val="single" w:sz="4" w:space="0" w:color="auto"/>
              <w:left w:val="single" w:sz="4" w:space="0" w:color="auto"/>
              <w:bottom w:val="single" w:sz="4" w:space="0" w:color="auto"/>
              <w:right w:val="single" w:sz="4" w:space="0" w:color="auto"/>
            </w:tcBorders>
            <w:hideMark/>
          </w:tcPr>
          <w:p w14:paraId="01B51DB9" w14:textId="77777777" w:rsidR="00D12709" w:rsidRDefault="00D12709" w:rsidP="00D12709">
            <w:pPr>
              <w:spacing w:after="0" w:line="240" w:lineRule="auto"/>
              <w:ind w:right="-14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tc>
        <w:tc>
          <w:tcPr>
            <w:tcW w:w="1209" w:type="dxa"/>
            <w:tcBorders>
              <w:top w:val="single" w:sz="4" w:space="0" w:color="auto"/>
              <w:left w:val="single" w:sz="4" w:space="0" w:color="auto"/>
              <w:bottom w:val="single" w:sz="4" w:space="0" w:color="auto"/>
              <w:right w:val="single" w:sz="4" w:space="0" w:color="auto"/>
            </w:tcBorders>
          </w:tcPr>
          <w:p w14:paraId="1C41FA8E"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4488A0FF"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7072A02B"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4851" w:type="dxa"/>
            <w:tcBorders>
              <w:top w:val="single" w:sz="4" w:space="0" w:color="auto"/>
              <w:left w:val="single" w:sz="4" w:space="0" w:color="auto"/>
              <w:bottom w:val="single" w:sz="4" w:space="0" w:color="auto"/>
              <w:right w:val="single" w:sz="4" w:space="0" w:color="auto"/>
            </w:tcBorders>
          </w:tcPr>
          <w:p w14:paraId="7877957E"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Ефективно урізноманітнювати форми навчальних занять з використанням змішаного та перевернутого навчання, технології веб-квесту, проєктної та науково-дослідницької роботи тощо.</w:t>
            </w:r>
          </w:p>
          <w:p w14:paraId="1EAEF6FD" w14:textId="77777777" w:rsidR="00D12709" w:rsidRDefault="00D12709" w:rsidP="00D12709">
            <w:pPr>
              <w:spacing w:after="0" w:line="240" w:lineRule="auto"/>
              <w:jc w:val="both"/>
              <w:rPr>
                <w:rFonts w:ascii="Times New Roman" w:eastAsia="Calibri" w:hAnsi="Times New Roman" w:cs="Times New Roman"/>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hideMark/>
          </w:tcPr>
          <w:p w14:paraId="39461743"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567" w:type="dxa"/>
            <w:tcBorders>
              <w:top w:val="single" w:sz="4" w:space="0" w:color="auto"/>
              <w:left w:val="single" w:sz="4" w:space="0" w:color="auto"/>
              <w:bottom w:val="single" w:sz="4" w:space="0" w:color="auto"/>
              <w:right w:val="single" w:sz="4" w:space="0" w:color="auto"/>
            </w:tcBorders>
            <w:hideMark/>
          </w:tcPr>
          <w:p w14:paraId="50F72687" w14:textId="77777777" w:rsidR="00D12709" w:rsidRDefault="00D12709" w:rsidP="00D12709">
            <w:pPr>
              <w:spacing w:after="0" w:line="240" w:lineRule="auto"/>
              <w:ind w:right="-14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tc>
        <w:tc>
          <w:tcPr>
            <w:tcW w:w="1209" w:type="dxa"/>
            <w:tcBorders>
              <w:top w:val="single" w:sz="4" w:space="0" w:color="auto"/>
              <w:left w:val="single" w:sz="4" w:space="0" w:color="auto"/>
              <w:bottom w:val="single" w:sz="4" w:space="0" w:color="auto"/>
              <w:right w:val="single" w:sz="4" w:space="0" w:color="auto"/>
            </w:tcBorders>
          </w:tcPr>
          <w:p w14:paraId="348DE3EF" w14:textId="77777777" w:rsidR="00D12709" w:rsidRDefault="00D12709" w:rsidP="00D12709">
            <w:pPr>
              <w:spacing w:after="0" w:line="240" w:lineRule="auto"/>
              <w:rPr>
                <w:rFonts w:ascii="Times New Roman" w:eastAsia="Calibri" w:hAnsi="Times New Roman" w:cs="Times New Roman"/>
                <w:sz w:val="20"/>
                <w:szCs w:val="20"/>
                <w:lang w:eastAsia="ru-RU"/>
              </w:rPr>
            </w:pPr>
          </w:p>
          <w:p w14:paraId="426E07F7" w14:textId="77777777" w:rsidR="00D12709" w:rsidRDefault="00D12709" w:rsidP="00D12709">
            <w:pPr>
              <w:spacing w:after="0" w:line="240" w:lineRule="auto"/>
              <w:rPr>
                <w:rFonts w:ascii="Times New Roman" w:eastAsia="Calibri" w:hAnsi="Times New Roman" w:cs="Times New Roman"/>
                <w:sz w:val="20"/>
                <w:szCs w:val="20"/>
                <w:lang w:eastAsia="ru-RU"/>
              </w:rPr>
            </w:pPr>
          </w:p>
          <w:p w14:paraId="123454CB" w14:textId="77777777" w:rsidR="00D12709" w:rsidRDefault="00D12709" w:rsidP="00D12709">
            <w:pPr>
              <w:spacing w:after="0" w:line="240" w:lineRule="auto"/>
              <w:rPr>
                <w:rFonts w:ascii="Times New Roman" w:eastAsia="Calibri" w:hAnsi="Times New Roman" w:cs="Times New Roman"/>
                <w:sz w:val="20"/>
                <w:szCs w:val="20"/>
                <w:lang w:eastAsia="ru-RU"/>
              </w:rPr>
            </w:pPr>
          </w:p>
          <w:p w14:paraId="7CA59CD9" w14:textId="77777777" w:rsidR="00D12709" w:rsidRDefault="00D12709" w:rsidP="00D12709">
            <w:pPr>
              <w:spacing w:after="0" w:line="240" w:lineRule="auto"/>
              <w:rPr>
                <w:rFonts w:ascii="Times New Roman" w:eastAsia="Calibri" w:hAnsi="Times New Roman" w:cs="Times New Roman"/>
                <w:sz w:val="20"/>
                <w:szCs w:val="20"/>
                <w:lang w:eastAsia="ru-RU"/>
              </w:rPr>
            </w:pPr>
          </w:p>
          <w:p w14:paraId="787F3E5E"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rsidRPr="00A3679B" w14:paraId="6145682C"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4895326C"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4851" w:type="dxa"/>
            <w:tcBorders>
              <w:top w:val="single" w:sz="4" w:space="0" w:color="auto"/>
              <w:left w:val="single" w:sz="4" w:space="0" w:color="auto"/>
              <w:bottom w:val="single" w:sz="4" w:space="0" w:color="auto"/>
              <w:right w:val="single" w:sz="4" w:space="0" w:color="auto"/>
            </w:tcBorders>
            <w:hideMark/>
          </w:tcPr>
          <w:p w14:paraId="1EBC46A2"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Впроваджувати ос</w:t>
            </w:r>
            <w:r w:rsidR="00CF668D">
              <w:rPr>
                <w:rFonts w:ascii="Times New Roman" w:eastAsia="Calibri" w:hAnsi="Times New Roman" w:cs="Times New Roman"/>
                <w:sz w:val="24"/>
                <w:szCs w:val="24"/>
                <w:lang w:eastAsia="ru-RU"/>
              </w:rPr>
              <w:t>вітній контент «Країна мрій» в 2</w:t>
            </w:r>
            <w:r>
              <w:rPr>
                <w:rFonts w:ascii="Times New Roman" w:eastAsia="Calibri" w:hAnsi="Times New Roman" w:cs="Times New Roman"/>
                <w:sz w:val="24"/>
                <w:szCs w:val="24"/>
                <w:lang w:eastAsia="ru-RU"/>
              </w:rPr>
              <w:t xml:space="preserve"> класі НУШ</w:t>
            </w:r>
          </w:p>
        </w:tc>
        <w:tc>
          <w:tcPr>
            <w:tcW w:w="1370" w:type="dxa"/>
            <w:tcBorders>
              <w:top w:val="single" w:sz="4" w:space="0" w:color="auto"/>
              <w:left w:val="single" w:sz="4" w:space="0" w:color="auto"/>
              <w:bottom w:val="single" w:sz="4" w:space="0" w:color="auto"/>
              <w:right w:val="single" w:sz="4" w:space="0" w:color="auto"/>
            </w:tcBorders>
            <w:hideMark/>
          </w:tcPr>
          <w:p w14:paraId="37EE6FD2"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Упродовж року</w:t>
            </w:r>
          </w:p>
        </w:tc>
        <w:tc>
          <w:tcPr>
            <w:tcW w:w="1567" w:type="dxa"/>
            <w:tcBorders>
              <w:top w:val="single" w:sz="4" w:space="0" w:color="auto"/>
              <w:left w:val="single" w:sz="4" w:space="0" w:color="auto"/>
              <w:bottom w:val="single" w:sz="4" w:space="0" w:color="auto"/>
              <w:right w:val="single" w:sz="4" w:space="0" w:color="auto"/>
            </w:tcBorders>
          </w:tcPr>
          <w:p w14:paraId="5144A341"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Федюкова Т.В. Скрипнік Н.О.</w:t>
            </w:r>
          </w:p>
          <w:p w14:paraId="5137D7E4" w14:textId="77777777" w:rsidR="00D12709" w:rsidRDefault="00D12709" w:rsidP="00D12709">
            <w:pPr>
              <w:spacing w:after="0" w:line="240" w:lineRule="auto"/>
              <w:ind w:right="-145"/>
              <w:rPr>
                <w:rFonts w:ascii="Times New Roman" w:eastAsia="Calibri" w:hAnsi="Times New Roman" w:cs="Times New Roman"/>
                <w:sz w:val="20"/>
                <w:szCs w:val="20"/>
                <w:lang w:eastAsia="ru-RU"/>
              </w:rPr>
            </w:pPr>
          </w:p>
        </w:tc>
        <w:tc>
          <w:tcPr>
            <w:tcW w:w="1209" w:type="dxa"/>
            <w:tcBorders>
              <w:top w:val="single" w:sz="4" w:space="0" w:color="auto"/>
              <w:left w:val="single" w:sz="4" w:space="0" w:color="auto"/>
              <w:bottom w:val="single" w:sz="4" w:space="0" w:color="auto"/>
              <w:right w:val="single" w:sz="4" w:space="0" w:color="auto"/>
            </w:tcBorders>
          </w:tcPr>
          <w:p w14:paraId="66623984" w14:textId="77777777" w:rsidR="00D12709" w:rsidRDefault="00D12709" w:rsidP="00D12709">
            <w:pPr>
              <w:spacing w:after="0" w:line="240" w:lineRule="auto"/>
              <w:rPr>
                <w:rFonts w:ascii="Times New Roman" w:eastAsia="Calibri" w:hAnsi="Times New Roman" w:cs="Times New Roman"/>
                <w:sz w:val="20"/>
                <w:szCs w:val="20"/>
                <w:lang w:eastAsia="ru-RU"/>
              </w:rPr>
            </w:pPr>
          </w:p>
        </w:tc>
      </w:tr>
    </w:tbl>
    <w:p w14:paraId="3EBA5D6A" w14:textId="77777777" w:rsidR="00D12709" w:rsidRDefault="00D12709" w:rsidP="00D12709">
      <w:pPr>
        <w:spacing w:after="0" w:line="240" w:lineRule="auto"/>
        <w:rPr>
          <w:rFonts w:ascii="Times New Roman" w:eastAsia="Calibri" w:hAnsi="Times New Roman" w:cs="Times New Roman"/>
          <w:b/>
          <w:sz w:val="28"/>
          <w:szCs w:val="28"/>
          <w:lang w:eastAsia="ru-RU"/>
        </w:rPr>
      </w:pPr>
    </w:p>
    <w:p w14:paraId="0E9E87E6" w14:textId="77777777" w:rsidR="00D12709" w:rsidRDefault="00D12709" w:rsidP="00D12709">
      <w:pPr>
        <w:spacing w:after="0" w:line="240" w:lineRule="auto"/>
        <w:rPr>
          <w:rFonts w:ascii="Times New Roman" w:eastAsia="Calibri" w:hAnsi="Times New Roman" w:cs="Times New Roman"/>
          <w:b/>
          <w:color w:val="FF0000"/>
          <w:sz w:val="24"/>
          <w:szCs w:val="24"/>
          <w:lang w:eastAsia="ru-RU"/>
        </w:rPr>
      </w:pPr>
      <w:r>
        <w:rPr>
          <w:rFonts w:ascii="Times New Roman" w:eastAsia="Calibri" w:hAnsi="Times New Roman" w:cs="Times New Roman"/>
          <w:b/>
          <w:color w:val="FF0000"/>
          <w:sz w:val="24"/>
          <w:szCs w:val="24"/>
          <w:lang w:eastAsia="ru-RU"/>
        </w:rPr>
        <w:lastRenderedPageBreak/>
        <w:t>4.1.3. Формування та реалізація індивідуальних освітніх траєкторій для здобувачів освіти.</w:t>
      </w:r>
    </w:p>
    <w:p w14:paraId="72D0349B" w14:textId="77777777" w:rsidR="00D12709" w:rsidRDefault="00D12709" w:rsidP="00D12709">
      <w:pPr>
        <w:spacing w:after="0" w:line="240" w:lineRule="auto"/>
        <w:rPr>
          <w:rFonts w:ascii="Times New Roman" w:eastAsia="Calibri" w:hAnsi="Times New Roman" w:cs="Times New Roman"/>
          <w:b/>
          <w:color w:val="FF0000"/>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843"/>
        <w:gridCol w:w="1378"/>
        <w:gridCol w:w="1567"/>
        <w:gridCol w:w="1209"/>
      </w:tblGrid>
      <w:tr w:rsidR="00D12709" w14:paraId="40DA373E" w14:textId="77777777" w:rsidTr="00D12709">
        <w:tc>
          <w:tcPr>
            <w:tcW w:w="568" w:type="dxa"/>
            <w:tcBorders>
              <w:top w:val="single" w:sz="4" w:space="0" w:color="auto"/>
              <w:left w:val="single" w:sz="4" w:space="0" w:color="auto"/>
              <w:bottom w:val="single" w:sz="4" w:space="0" w:color="auto"/>
              <w:right w:val="single" w:sz="4" w:space="0" w:color="auto"/>
            </w:tcBorders>
            <w:vAlign w:val="center"/>
            <w:hideMark/>
          </w:tcPr>
          <w:p w14:paraId="387F0509"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843" w:type="dxa"/>
            <w:tcBorders>
              <w:top w:val="single" w:sz="4" w:space="0" w:color="auto"/>
              <w:left w:val="single" w:sz="4" w:space="0" w:color="auto"/>
              <w:bottom w:val="single" w:sz="4" w:space="0" w:color="auto"/>
              <w:right w:val="single" w:sz="4" w:space="0" w:color="auto"/>
            </w:tcBorders>
            <w:vAlign w:val="center"/>
            <w:hideMark/>
          </w:tcPr>
          <w:p w14:paraId="7BF1054E"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Зміст роботи</w:t>
            </w:r>
          </w:p>
        </w:tc>
        <w:tc>
          <w:tcPr>
            <w:tcW w:w="1378" w:type="dxa"/>
            <w:tcBorders>
              <w:top w:val="single" w:sz="4" w:space="0" w:color="auto"/>
              <w:left w:val="single" w:sz="4" w:space="0" w:color="auto"/>
              <w:bottom w:val="single" w:sz="4" w:space="0" w:color="auto"/>
              <w:right w:val="single" w:sz="4" w:space="0" w:color="auto"/>
            </w:tcBorders>
            <w:vAlign w:val="center"/>
            <w:hideMark/>
          </w:tcPr>
          <w:p w14:paraId="686575C6"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Термін виконання</w:t>
            </w:r>
          </w:p>
        </w:tc>
        <w:tc>
          <w:tcPr>
            <w:tcW w:w="1567" w:type="dxa"/>
            <w:tcBorders>
              <w:top w:val="single" w:sz="4" w:space="0" w:color="auto"/>
              <w:left w:val="single" w:sz="4" w:space="0" w:color="auto"/>
              <w:bottom w:val="single" w:sz="4" w:space="0" w:color="auto"/>
              <w:right w:val="single" w:sz="4" w:space="0" w:color="auto"/>
            </w:tcBorders>
            <w:vAlign w:val="center"/>
            <w:hideMark/>
          </w:tcPr>
          <w:p w14:paraId="17641143" w14:textId="77777777" w:rsidR="00D12709" w:rsidRDefault="00D12709" w:rsidP="00D12709">
            <w:pPr>
              <w:spacing w:after="0" w:line="240" w:lineRule="auto"/>
              <w:ind w:right="-143"/>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Відповідальний</w:t>
            </w:r>
          </w:p>
        </w:tc>
        <w:tc>
          <w:tcPr>
            <w:tcW w:w="1209" w:type="dxa"/>
            <w:tcBorders>
              <w:top w:val="single" w:sz="4" w:space="0" w:color="auto"/>
              <w:left w:val="single" w:sz="4" w:space="0" w:color="auto"/>
              <w:bottom w:val="single" w:sz="4" w:space="0" w:color="auto"/>
              <w:right w:val="single" w:sz="4" w:space="0" w:color="auto"/>
            </w:tcBorders>
            <w:vAlign w:val="center"/>
            <w:hideMark/>
          </w:tcPr>
          <w:p w14:paraId="74F6F321"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Times New Roman" w:hAnsi="Times New Roman" w:cs="Times New Roman"/>
                <w:b/>
                <w:bCs/>
                <w:color w:val="000000"/>
                <w:sz w:val="20"/>
                <w:szCs w:val="20"/>
                <w:lang w:eastAsia="uk-UA"/>
              </w:rPr>
              <w:t>Відмітка про виконання</w:t>
            </w:r>
          </w:p>
        </w:tc>
      </w:tr>
      <w:tr w:rsidR="00D12709" w:rsidRPr="00A3679B" w14:paraId="7A336A6B"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0E8621EA"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843" w:type="dxa"/>
            <w:tcBorders>
              <w:top w:val="single" w:sz="4" w:space="0" w:color="auto"/>
              <w:left w:val="single" w:sz="4" w:space="0" w:color="auto"/>
              <w:bottom w:val="single" w:sz="4" w:space="0" w:color="auto"/>
              <w:right w:val="single" w:sz="4" w:space="0" w:color="auto"/>
            </w:tcBorders>
            <w:hideMark/>
          </w:tcPr>
          <w:p w14:paraId="4ACFC00F"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Створити та переглядати індивідуальні програми розвитку учнів з особливими освітніми потребами</w:t>
            </w:r>
          </w:p>
        </w:tc>
        <w:tc>
          <w:tcPr>
            <w:tcW w:w="1378" w:type="dxa"/>
            <w:tcBorders>
              <w:top w:val="single" w:sz="4" w:space="0" w:color="auto"/>
              <w:left w:val="single" w:sz="4" w:space="0" w:color="auto"/>
              <w:bottom w:val="single" w:sz="4" w:space="0" w:color="auto"/>
              <w:right w:val="single" w:sz="4" w:space="0" w:color="auto"/>
            </w:tcBorders>
            <w:hideMark/>
          </w:tcPr>
          <w:p w14:paraId="1F07E62E" w14:textId="77777777" w:rsidR="00D12709" w:rsidRDefault="00CF668D"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15.09.2022</w:t>
            </w:r>
          </w:p>
          <w:p w14:paraId="0D162750" w14:textId="77777777" w:rsidR="00D12709" w:rsidRDefault="00CF668D"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20.01.2023</w:t>
            </w:r>
          </w:p>
        </w:tc>
        <w:tc>
          <w:tcPr>
            <w:tcW w:w="1567" w:type="dxa"/>
            <w:tcBorders>
              <w:top w:val="single" w:sz="4" w:space="0" w:color="auto"/>
              <w:left w:val="single" w:sz="4" w:space="0" w:color="auto"/>
              <w:bottom w:val="single" w:sz="4" w:space="0" w:color="auto"/>
              <w:right w:val="single" w:sz="4" w:space="0" w:color="auto"/>
            </w:tcBorders>
            <w:hideMark/>
          </w:tcPr>
          <w:p w14:paraId="25EEEF2C" w14:textId="77777777" w:rsidR="00D12709" w:rsidRDefault="00D12709" w:rsidP="00D12709">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Федюкова Т.В. </w:t>
            </w:r>
          </w:p>
          <w:p w14:paraId="5A5A2CEC" w14:textId="77777777" w:rsidR="00D12709" w:rsidRDefault="00D12709" w:rsidP="00D12709">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команда супроводу</w:t>
            </w:r>
          </w:p>
        </w:tc>
        <w:tc>
          <w:tcPr>
            <w:tcW w:w="1209" w:type="dxa"/>
            <w:tcBorders>
              <w:top w:val="single" w:sz="4" w:space="0" w:color="auto"/>
              <w:left w:val="single" w:sz="4" w:space="0" w:color="auto"/>
              <w:bottom w:val="single" w:sz="4" w:space="0" w:color="auto"/>
              <w:right w:val="single" w:sz="4" w:space="0" w:color="auto"/>
            </w:tcBorders>
          </w:tcPr>
          <w:p w14:paraId="507A2D94"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7B2918D7"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21867B0A"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843" w:type="dxa"/>
            <w:tcBorders>
              <w:top w:val="single" w:sz="4" w:space="0" w:color="auto"/>
              <w:left w:val="single" w:sz="4" w:space="0" w:color="auto"/>
              <w:bottom w:val="single" w:sz="4" w:space="0" w:color="auto"/>
              <w:right w:val="single" w:sz="4" w:space="0" w:color="auto"/>
            </w:tcBorders>
            <w:hideMark/>
          </w:tcPr>
          <w:p w14:paraId="3F2B0553"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Розробити індивідуальні навчальні плани для учнів з особливими освітніми потребами</w:t>
            </w:r>
          </w:p>
        </w:tc>
        <w:tc>
          <w:tcPr>
            <w:tcW w:w="1378" w:type="dxa"/>
            <w:tcBorders>
              <w:top w:val="single" w:sz="4" w:space="0" w:color="auto"/>
              <w:left w:val="single" w:sz="4" w:space="0" w:color="auto"/>
              <w:bottom w:val="single" w:sz="4" w:space="0" w:color="auto"/>
              <w:right w:val="single" w:sz="4" w:space="0" w:color="auto"/>
            </w:tcBorders>
            <w:hideMark/>
          </w:tcPr>
          <w:p w14:paraId="7078210F" w14:textId="77777777" w:rsidR="00D12709" w:rsidRDefault="00CF668D"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01.09.2022</w:t>
            </w:r>
          </w:p>
        </w:tc>
        <w:tc>
          <w:tcPr>
            <w:tcW w:w="1567" w:type="dxa"/>
            <w:tcBorders>
              <w:top w:val="single" w:sz="4" w:space="0" w:color="auto"/>
              <w:left w:val="single" w:sz="4" w:space="0" w:color="auto"/>
              <w:bottom w:val="single" w:sz="4" w:space="0" w:color="auto"/>
              <w:right w:val="single" w:sz="4" w:space="0" w:color="auto"/>
            </w:tcBorders>
          </w:tcPr>
          <w:p w14:paraId="4B992978" w14:textId="77777777" w:rsidR="00D12709" w:rsidRDefault="00D12709" w:rsidP="00D12709">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Федюкова Т.В. команда супроводу</w:t>
            </w:r>
          </w:p>
          <w:p w14:paraId="4DD8C586" w14:textId="77777777" w:rsidR="00D12709" w:rsidRDefault="00D12709" w:rsidP="00D12709">
            <w:pPr>
              <w:spacing w:after="0" w:line="240" w:lineRule="auto"/>
              <w:ind w:right="-143"/>
              <w:rPr>
                <w:rFonts w:ascii="Times New Roman" w:eastAsia="Calibri" w:hAnsi="Times New Roman" w:cs="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tcPr>
          <w:p w14:paraId="101E72DC"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1B3DD684"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72AAF5C6"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4843" w:type="dxa"/>
            <w:tcBorders>
              <w:top w:val="single" w:sz="4" w:space="0" w:color="auto"/>
              <w:left w:val="single" w:sz="4" w:space="0" w:color="auto"/>
              <w:bottom w:val="single" w:sz="4" w:space="0" w:color="auto"/>
              <w:right w:val="single" w:sz="4" w:space="0" w:color="auto"/>
            </w:tcBorders>
            <w:hideMark/>
          </w:tcPr>
          <w:p w14:paraId="23A3AEEF"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Розробити індивідуальні навчальні плани для учнів, які навчаються за індивідуальною формою навчання</w:t>
            </w:r>
          </w:p>
        </w:tc>
        <w:tc>
          <w:tcPr>
            <w:tcW w:w="1378" w:type="dxa"/>
            <w:tcBorders>
              <w:top w:val="single" w:sz="4" w:space="0" w:color="auto"/>
              <w:left w:val="single" w:sz="4" w:space="0" w:color="auto"/>
              <w:bottom w:val="single" w:sz="4" w:space="0" w:color="auto"/>
              <w:right w:val="single" w:sz="4" w:space="0" w:color="auto"/>
            </w:tcBorders>
            <w:hideMark/>
          </w:tcPr>
          <w:p w14:paraId="597ABFFE" w14:textId="77777777" w:rsidR="00D12709" w:rsidRDefault="00CF668D"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01.09.2022</w:t>
            </w:r>
          </w:p>
        </w:tc>
        <w:tc>
          <w:tcPr>
            <w:tcW w:w="1567" w:type="dxa"/>
            <w:tcBorders>
              <w:top w:val="single" w:sz="4" w:space="0" w:color="auto"/>
              <w:left w:val="single" w:sz="4" w:space="0" w:color="auto"/>
              <w:bottom w:val="single" w:sz="4" w:space="0" w:color="auto"/>
              <w:right w:val="single" w:sz="4" w:space="0" w:color="auto"/>
            </w:tcBorders>
            <w:hideMark/>
          </w:tcPr>
          <w:p w14:paraId="552463D1" w14:textId="77777777" w:rsidR="00D12709" w:rsidRDefault="00D12709" w:rsidP="00D12709">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Федюкова Т.В.</w:t>
            </w:r>
          </w:p>
        </w:tc>
        <w:tc>
          <w:tcPr>
            <w:tcW w:w="1209" w:type="dxa"/>
            <w:tcBorders>
              <w:top w:val="single" w:sz="4" w:space="0" w:color="auto"/>
              <w:left w:val="single" w:sz="4" w:space="0" w:color="auto"/>
              <w:bottom w:val="single" w:sz="4" w:space="0" w:color="auto"/>
              <w:right w:val="single" w:sz="4" w:space="0" w:color="auto"/>
            </w:tcBorders>
          </w:tcPr>
          <w:p w14:paraId="70161C05"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42DC8128"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2E5B529B"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843" w:type="dxa"/>
            <w:tcBorders>
              <w:top w:val="single" w:sz="4" w:space="0" w:color="auto"/>
              <w:left w:val="single" w:sz="4" w:space="0" w:color="auto"/>
              <w:bottom w:val="single" w:sz="4" w:space="0" w:color="auto"/>
              <w:right w:val="single" w:sz="4" w:space="0" w:color="auto"/>
            </w:tcBorders>
            <w:hideMark/>
          </w:tcPr>
          <w:p w14:paraId="007CD72F"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Провести  співбесіди «Учитель – батьки» з питання розроблення індивідуальної програми розвитку</w:t>
            </w:r>
          </w:p>
        </w:tc>
        <w:tc>
          <w:tcPr>
            <w:tcW w:w="1378" w:type="dxa"/>
            <w:tcBorders>
              <w:top w:val="single" w:sz="4" w:space="0" w:color="auto"/>
              <w:left w:val="single" w:sz="4" w:space="0" w:color="auto"/>
              <w:bottom w:val="single" w:sz="4" w:space="0" w:color="auto"/>
              <w:right w:val="single" w:sz="4" w:space="0" w:color="auto"/>
            </w:tcBorders>
            <w:hideMark/>
          </w:tcPr>
          <w:p w14:paraId="5057D581" w14:textId="77777777" w:rsidR="00D12709" w:rsidRDefault="00CF668D"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Вересень 2022, січень 2023</w:t>
            </w:r>
          </w:p>
        </w:tc>
        <w:tc>
          <w:tcPr>
            <w:tcW w:w="1567" w:type="dxa"/>
            <w:tcBorders>
              <w:top w:val="single" w:sz="4" w:space="0" w:color="auto"/>
              <w:left w:val="single" w:sz="4" w:space="0" w:color="auto"/>
              <w:bottom w:val="single" w:sz="4" w:space="0" w:color="auto"/>
              <w:right w:val="single" w:sz="4" w:space="0" w:color="auto"/>
            </w:tcBorders>
          </w:tcPr>
          <w:p w14:paraId="54A68EE1" w14:textId="77777777" w:rsidR="00D12709" w:rsidRDefault="00D12709" w:rsidP="00D12709">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Федюкова Т.В. команда супроводу</w:t>
            </w:r>
          </w:p>
          <w:p w14:paraId="14C42AF4" w14:textId="77777777" w:rsidR="00D12709" w:rsidRDefault="00D12709" w:rsidP="00D12709">
            <w:pPr>
              <w:spacing w:after="0" w:line="240" w:lineRule="auto"/>
              <w:ind w:right="-143"/>
              <w:rPr>
                <w:rFonts w:ascii="Times New Roman" w:eastAsia="Calibri" w:hAnsi="Times New Roman" w:cs="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tcPr>
          <w:p w14:paraId="44B0849E" w14:textId="77777777" w:rsidR="00D12709" w:rsidRDefault="00D12709" w:rsidP="00D12709">
            <w:pPr>
              <w:spacing w:after="0" w:line="240" w:lineRule="auto"/>
              <w:rPr>
                <w:rFonts w:ascii="Times New Roman" w:eastAsia="Calibri" w:hAnsi="Times New Roman" w:cs="Times New Roman"/>
                <w:sz w:val="20"/>
                <w:szCs w:val="20"/>
                <w:lang w:eastAsia="ru-RU"/>
              </w:rPr>
            </w:pPr>
          </w:p>
        </w:tc>
      </w:tr>
    </w:tbl>
    <w:p w14:paraId="2053BA9E" w14:textId="77777777" w:rsidR="00D12709" w:rsidRDefault="00D12709" w:rsidP="00D12709">
      <w:pPr>
        <w:spacing w:after="0" w:line="240" w:lineRule="auto"/>
        <w:rPr>
          <w:rFonts w:ascii="Times New Roman" w:eastAsia="Calibri" w:hAnsi="Times New Roman" w:cs="Times New Roman"/>
          <w:b/>
          <w:sz w:val="28"/>
          <w:szCs w:val="28"/>
          <w:lang w:eastAsia="ru-RU"/>
        </w:rPr>
      </w:pPr>
    </w:p>
    <w:p w14:paraId="472B0621" w14:textId="77777777" w:rsidR="00D12709" w:rsidRDefault="00D12709" w:rsidP="00D12709">
      <w:pPr>
        <w:spacing w:after="0" w:line="240" w:lineRule="auto"/>
        <w:rPr>
          <w:rFonts w:ascii="Times New Roman" w:eastAsia="Calibri" w:hAnsi="Times New Roman" w:cs="Times New Roman"/>
          <w:b/>
          <w:color w:val="FF0000"/>
          <w:sz w:val="24"/>
          <w:szCs w:val="24"/>
          <w:lang w:eastAsia="ru-RU"/>
        </w:rPr>
      </w:pPr>
      <w:r>
        <w:rPr>
          <w:rFonts w:ascii="Times New Roman" w:eastAsia="Calibri" w:hAnsi="Times New Roman" w:cs="Times New Roman"/>
          <w:b/>
          <w:color w:val="FF0000"/>
          <w:sz w:val="24"/>
          <w:szCs w:val="24"/>
          <w:lang w:eastAsia="ru-RU"/>
        </w:rPr>
        <w:t>4.1.4. Використання освітніх ресурсів педагогічними працівниками.</w:t>
      </w:r>
    </w:p>
    <w:p w14:paraId="58970BCF" w14:textId="77777777" w:rsidR="00D12709" w:rsidRDefault="00D12709" w:rsidP="00D12709">
      <w:pPr>
        <w:spacing w:after="0" w:line="240" w:lineRule="auto"/>
        <w:rPr>
          <w:rFonts w:ascii="Times New Roman" w:eastAsia="Calibri" w:hAnsi="Times New Roman" w:cs="Times New Roman"/>
          <w:b/>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284"/>
        <w:gridCol w:w="1374"/>
        <w:gridCol w:w="1567"/>
        <w:gridCol w:w="1209"/>
      </w:tblGrid>
      <w:tr w:rsidR="00D12709" w14:paraId="1C28B2F7" w14:textId="77777777" w:rsidTr="00D12709">
        <w:tc>
          <w:tcPr>
            <w:tcW w:w="556" w:type="dxa"/>
            <w:tcBorders>
              <w:top w:val="single" w:sz="4" w:space="0" w:color="auto"/>
              <w:left w:val="single" w:sz="4" w:space="0" w:color="auto"/>
              <w:bottom w:val="single" w:sz="4" w:space="0" w:color="auto"/>
              <w:right w:val="single" w:sz="4" w:space="0" w:color="auto"/>
            </w:tcBorders>
            <w:vAlign w:val="center"/>
            <w:hideMark/>
          </w:tcPr>
          <w:p w14:paraId="35ACECA6"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5284" w:type="dxa"/>
            <w:tcBorders>
              <w:top w:val="single" w:sz="4" w:space="0" w:color="auto"/>
              <w:left w:val="single" w:sz="4" w:space="0" w:color="auto"/>
              <w:bottom w:val="single" w:sz="4" w:space="0" w:color="auto"/>
              <w:right w:val="single" w:sz="4" w:space="0" w:color="auto"/>
            </w:tcBorders>
            <w:vAlign w:val="center"/>
            <w:hideMark/>
          </w:tcPr>
          <w:p w14:paraId="45FF7E16"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Зміст роботи</w:t>
            </w:r>
          </w:p>
        </w:tc>
        <w:tc>
          <w:tcPr>
            <w:tcW w:w="1374" w:type="dxa"/>
            <w:tcBorders>
              <w:top w:val="single" w:sz="4" w:space="0" w:color="auto"/>
              <w:left w:val="single" w:sz="4" w:space="0" w:color="auto"/>
              <w:bottom w:val="single" w:sz="4" w:space="0" w:color="auto"/>
              <w:right w:val="single" w:sz="4" w:space="0" w:color="auto"/>
            </w:tcBorders>
            <w:vAlign w:val="center"/>
            <w:hideMark/>
          </w:tcPr>
          <w:p w14:paraId="7594ED67"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Термін виконання</w:t>
            </w:r>
          </w:p>
        </w:tc>
        <w:tc>
          <w:tcPr>
            <w:tcW w:w="1567" w:type="dxa"/>
            <w:tcBorders>
              <w:top w:val="single" w:sz="4" w:space="0" w:color="auto"/>
              <w:left w:val="single" w:sz="4" w:space="0" w:color="auto"/>
              <w:bottom w:val="single" w:sz="4" w:space="0" w:color="auto"/>
              <w:right w:val="single" w:sz="4" w:space="0" w:color="auto"/>
            </w:tcBorders>
            <w:vAlign w:val="center"/>
            <w:hideMark/>
          </w:tcPr>
          <w:p w14:paraId="6D647955" w14:textId="77777777" w:rsidR="00D12709" w:rsidRDefault="00D12709" w:rsidP="00D12709">
            <w:pPr>
              <w:spacing w:after="0" w:line="240" w:lineRule="auto"/>
              <w:ind w:right="-143"/>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Відповідальний</w:t>
            </w:r>
          </w:p>
        </w:tc>
        <w:tc>
          <w:tcPr>
            <w:tcW w:w="1209" w:type="dxa"/>
            <w:tcBorders>
              <w:top w:val="single" w:sz="4" w:space="0" w:color="auto"/>
              <w:left w:val="single" w:sz="4" w:space="0" w:color="auto"/>
              <w:bottom w:val="single" w:sz="4" w:space="0" w:color="auto"/>
              <w:right w:val="single" w:sz="4" w:space="0" w:color="auto"/>
            </w:tcBorders>
            <w:vAlign w:val="center"/>
            <w:hideMark/>
          </w:tcPr>
          <w:p w14:paraId="428FA7E4"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Times New Roman" w:hAnsi="Times New Roman" w:cs="Times New Roman"/>
                <w:b/>
                <w:bCs/>
                <w:color w:val="000000"/>
                <w:sz w:val="20"/>
                <w:szCs w:val="20"/>
                <w:lang w:eastAsia="uk-UA"/>
              </w:rPr>
              <w:t>Відмітка про виконання</w:t>
            </w:r>
          </w:p>
        </w:tc>
      </w:tr>
      <w:tr w:rsidR="00D12709" w14:paraId="56B3D3CA" w14:textId="77777777" w:rsidTr="00D12709">
        <w:tc>
          <w:tcPr>
            <w:tcW w:w="556" w:type="dxa"/>
            <w:tcBorders>
              <w:top w:val="single" w:sz="4" w:space="0" w:color="auto"/>
              <w:left w:val="single" w:sz="4" w:space="0" w:color="auto"/>
              <w:bottom w:val="single" w:sz="4" w:space="0" w:color="auto"/>
              <w:right w:val="single" w:sz="4" w:space="0" w:color="auto"/>
            </w:tcBorders>
            <w:hideMark/>
          </w:tcPr>
          <w:p w14:paraId="60667F1A"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284" w:type="dxa"/>
            <w:tcBorders>
              <w:top w:val="single" w:sz="4" w:space="0" w:color="auto"/>
              <w:left w:val="single" w:sz="4" w:space="0" w:color="auto"/>
              <w:bottom w:val="single" w:sz="4" w:space="0" w:color="auto"/>
              <w:right w:val="single" w:sz="4" w:space="0" w:color="auto"/>
            </w:tcBorders>
            <w:hideMark/>
          </w:tcPr>
          <w:p w14:paraId="5726EC53"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hAnsi="Times New Roman" w:cs="Times New Roman"/>
                <w:color w:val="000000"/>
                <w:sz w:val="24"/>
                <w:szCs w:val="24"/>
              </w:rPr>
              <w:t>Створювати та/або використовувати</w:t>
            </w:r>
            <w:r>
              <w:rPr>
                <w:rFonts w:ascii="Times New Roman" w:hAnsi="Times New Roman" w:cs="Times New Roman"/>
                <w:color w:val="000000"/>
                <w:sz w:val="24"/>
                <w:szCs w:val="24"/>
              </w:rPr>
              <w:br/>
              <w:t>освітні ресурси (електронні презентації, відеоматеріали, методичні розробки, веб</w:t>
            </w:r>
            <w:r w:rsidR="00CF66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сайти, блоги тощо)</w:t>
            </w:r>
          </w:p>
        </w:tc>
        <w:tc>
          <w:tcPr>
            <w:tcW w:w="1374" w:type="dxa"/>
            <w:tcBorders>
              <w:top w:val="single" w:sz="4" w:space="0" w:color="auto"/>
              <w:left w:val="single" w:sz="4" w:space="0" w:color="auto"/>
              <w:bottom w:val="single" w:sz="4" w:space="0" w:color="auto"/>
              <w:right w:val="single" w:sz="4" w:space="0" w:color="auto"/>
            </w:tcBorders>
            <w:hideMark/>
          </w:tcPr>
          <w:p w14:paraId="0B450ADE"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567" w:type="dxa"/>
            <w:tcBorders>
              <w:top w:val="single" w:sz="4" w:space="0" w:color="auto"/>
              <w:left w:val="single" w:sz="4" w:space="0" w:color="auto"/>
              <w:bottom w:val="single" w:sz="4" w:space="0" w:color="auto"/>
              <w:right w:val="single" w:sz="4" w:space="0" w:color="auto"/>
            </w:tcBorders>
            <w:hideMark/>
          </w:tcPr>
          <w:p w14:paraId="72BE8A89" w14:textId="77777777" w:rsidR="00D12709" w:rsidRDefault="00D12709" w:rsidP="00D12709">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Керівники ШМО</w:t>
            </w:r>
          </w:p>
          <w:p w14:paraId="12D5AA33" w14:textId="77777777" w:rsidR="00D12709" w:rsidRDefault="00D12709" w:rsidP="00D12709">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tc>
        <w:tc>
          <w:tcPr>
            <w:tcW w:w="1209" w:type="dxa"/>
            <w:tcBorders>
              <w:top w:val="single" w:sz="4" w:space="0" w:color="auto"/>
              <w:left w:val="single" w:sz="4" w:space="0" w:color="auto"/>
              <w:bottom w:val="single" w:sz="4" w:space="0" w:color="auto"/>
              <w:right w:val="single" w:sz="4" w:space="0" w:color="auto"/>
            </w:tcBorders>
          </w:tcPr>
          <w:p w14:paraId="29EF26E4" w14:textId="77777777" w:rsidR="00D12709" w:rsidRDefault="00D12709" w:rsidP="00D12709">
            <w:pPr>
              <w:spacing w:after="0" w:line="240" w:lineRule="auto"/>
              <w:rPr>
                <w:rFonts w:ascii="Times New Roman" w:eastAsia="Calibri" w:hAnsi="Times New Roman" w:cs="Times New Roman"/>
                <w:sz w:val="24"/>
                <w:szCs w:val="24"/>
                <w:lang w:eastAsia="ru-RU"/>
              </w:rPr>
            </w:pPr>
          </w:p>
        </w:tc>
      </w:tr>
      <w:tr w:rsidR="00D12709" w14:paraId="2B9BCD43" w14:textId="77777777" w:rsidTr="00D12709">
        <w:tc>
          <w:tcPr>
            <w:tcW w:w="556" w:type="dxa"/>
            <w:tcBorders>
              <w:top w:val="single" w:sz="4" w:space="0" w:color="auto"/>
              <w:left w:val="single" w:sz="4" w:space="0" w:color="auto"/>
              <w:bottom w:val="single" w:sz="4" w:space="0" w:color="auto"/>
              <w:right w:val="single" w:sz="4" w:space="0" w:color="auto"/>
            </w:tcBorders>
            <w:hideMark/>
          </w:tcPr>
          <w:p w14:paraId="4BD0D9DA"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284" w:type="dxa"/>
            <w:tcBorders>
              <w:top w:val="single" w:sz="4" w:space="0" w:color="auto"/>
              <w:left w:val="single" w:sz="4" w:space="0" w:color="auto"/>
              <w:bottom w:val="single" w:sz="4" w:space="0" w:color="auto"/>
              <w:right w:val="single" w:sz="4" w:space="0" w:color="auto"/>
            </w:tcBorders>
            <w:hideMark/>
          </w:tcPr>
          <w:p w14:paraId="2642687F"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Оприлюднювати публікації, методичні розробки та матеріали до навчальних занять у різних</w:t>
            </w:r>
            <w:r w:rsidR="00CF668D">
              <w:rPr>
                <w:rFonts w:ascii="Times New Roman" w:eastAsia="Calibri" w:hAnsi="Times New Roman" w:cs="Times New Roman"/>
                <w:sz w:val="24"/>
                <w:szCs w:val="24"/>
                <w:lang w:eastAsia="ru-RU"/>
              </w:rPr>
              <w:t xml:space="preserve"> освітніх онлайн </w:t>
            </w:r>
            <w:r>
              <w:rPr>
                <w:rFonts w:ascii="Times New Roman" w:eastAsia="Calibri" w:hAnsi="Times New Roman" w:cs="Times New Roman"/>
                <w:sz w:val="24"/>
                <w:szCs w:val="24"/>
                <w:lang w:eastAsia="ru-RU"/>
              </w:rPr>
              <w:t xml:space="preserve">ресурсах </w:t>
            </w:r>
          </w:p>
        </w:tc>
        <w:tc>
          <w:tcPr>
            <w:tcW w:w="1374" w:type="dxa"/>
            <w:tcBorders>
              <w:top w:val="single" w:sz="4" w:space="0" w:color="auto"/>
              <w:left w:val="single" w:sz="4" w:space="0" w:color="auto"/>
              <w:bottom w:val="single" w:sz="4" w:space="0" w:color="auto"/>
              <w:right w:val="single" w:sz="4" w:space="0" w:color="auto"/>
            </w:tcBorders>
            <w:hideMark/>
          </w:tcPr>
          <w:p w14:paraId="5CAFA3FB"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567" w:type="dxa"/>
            <w:tcBorders>
              <w:top w:val="single" w:sz="4" w:space="0" w:color="auto"/>
              <w:left w:val="single" w:sz="4" w:space="0" w:color="auto"/>
              <w:bottom w:val="single" w:sz="4" w:space="0" w:color="auto"/>
              <w:right w:val="single" w:sz="4" w:space="0" w:color="auto"/>
            </w:tcBorders>
            <w:hideMark/>
          </w:tcPr>
          <w:p w14:paraId="5932B7D6" w14:textId="77777777" w:rsidR="00D12709" w:rsidRDefault="00D12709" w:rsidP="00D12709">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tc>
        <w:tc>
          <w:tcPr>
            <w:tcW w:w="1209" w:type="dxa"/>
            <w:tcBorders>
              <w:top w:val="single" w:sz="4" w:space="0" w:color="auto"/>
              <w:left w:val="single" w:sz="4" w:space="0" w:color="auto"/>
              <w:bottom w:val="single" w:sz="4" w:space="0" w:color="auto"/>
              <w:right w:val="single" w:sz="4" w:space="0" w:color="auto"/>
            </w:tcBorders>
          </w:tcPr>
          <w:p w14:paraId="09C37CEA" w14:textId="77777777" w:rsidR="00D12709" w:rsidRDefault="00D12709" w:rsidP="00D12709">
            <w:pPr>
              <w:spacing w:after="0" w:line="240" w:lineRule="auto"/>
              <w:rPr>
                <w:rFonts w:ascii="Times New Roman" w:eastAsia="Calibri" w:hAnsi="Times New Roman" w:cs="Times New Roman"/>
                <w:sz w:val="24"/>
                <w:szCs w:val="24"/>
                <w:lang w:eastAsia="ru-RU"/>
              </w:rPr>
            </w:pPr>
          </w:p>
        </w:tc>
      </w:tr>
    </w:tbl>
    <w:p w14:paraId="131E5C48" w14:textId="77777777" w:rsidR="00D12709" w:rsidRDefault="00D12709" w:rsidP="00D12709">
      <w:pPr>
        <w:spacing w:after="0" w:line="240" w:lineRule="auto"/>
        <w:rPr>
          <w:rFonts w:ascii="Times New Roman" w:eastAsia="Calibri" w:hAnsi="Times New Roman" w:cs="Times New Roman"/>
          <w:b/>
          <w:sz w:val="28"/>
          <w:szCs w:val="28"/>
          <w:lang w:eastAsia="ru-RU"/>
        </w:rPr>
      </w:pPr>
    </w:p>
    <w:p w14:paraId="0EC700F0" w14:textId="77777777" w:rsidR="00D12709" w:rsidRDefault="00D12709" w:rsidP="00D12709">
      <w:pPr>
        <w:spacing w:after="0" w:line="240" w:lineRule="auto"/>
        <w:rPr>
          <w:rFonts w:ascii="Times New Roman" w:eastAsia="Calibri" w:hAnsi="Times New Roman" w:cs="Times New Roman"/>
          <w:b/>
          <w:color w:val="FF0000"/>
          <w:sz w:val="24"/>
          <w:szCs w:val="24"/>
          <w:lang w:eastAsia="ru-RU"/>
        </w:rPr>
      </w:pPr>
      <w:r>
        <w:rPr>
          <w:rFonts w:ascii="Times New Roman" w:eastAsia="Calibri" w:hAnsi="Times New Roman" w:cs="Times New Roman"/>
          <w:b/>
          <w:color w:val="FF0000"/>
          <w:sz w:val="24"/>
          <w:szCs w:val="24"/>
          <w:lang w:eastAsia="ru-RU"/>
        </w:rPr>
        <w:t xml:space="preserve">4.1.5. Формування суспільних цінностей у здобувачів освіти в освітньому просторі. </w:t>
      </w:r>
    </w:p>
    <w:p w14:paraId="037BB54F" w14:textId="77777777" w:rsidR="00D12709" w:rsidRDefault="00D12709" w:rsidP="00D12709">
      <w:pPr>
        <w:spacing w:after="0" w:line="240" w:lineRule="auto"/>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280"/>
        <w:gridCol w:w="1378"/>
        <w:gridCol w:w="1567"/>
        <w:gridCol w:w="1209"/>
      </w:tblGrid>
      <w:tr w:rsidR="00D12709" w14:paraId="656848A6" w14:textId="77777777" w:rsidTr="00D12709">
        <w:tc>
          <w:tcPr>
            <w:tcW w:w="556" w:type="dxa"/>
            <w:tcBorders>
              <w:top w:val="single" w:sz="4" w:space="0" w:color="auto"/>
              <w:left w:val="single" w:sz="4" w:space="0" w:color="auto"/>
              <w:bottom w:val="single" w:sz="4" w:space="0" w:color="auto"/>
              <w:right w:val="single" w:sz="4" w:space="0" w:color="auto"/>
            </w:tcBorders>
            <w:vAlign w:val="center"/>
            <w:hideMark/>
          </w:tcPr>
          <w:p w14:paraId="3BE73B11" w14:textId="77777777" w:rsidR="00D12709" w:rsidRDefault="00D12709" w:rsidP="00D12709">
            <w:pPr>
              <w:spacing w:after="0" w:line="240" w:lineRule="auto"/>
              <w:jc w:val="center"/>
              <w:rPr>
                <w:rFonts w:ascii="Times New Roman" w:hAnsi="Times New Roman"/>
                <w:b/>
                <w:sz w:val="20"/>
                <w:szCs w:val="20"/>
                <w:lang w:val="ru-RU"/>
              </w:rPr>
            </w:pPr>
            <w:r>
              <w:rPr>
                <w:rFonts w:ascii="Times New Roman" w:hAnsi="Times New Roman"/>
                <w:b/>
                <w:sz w:val="20"/>
                <w:szCs w:val="20"/>
              </w:rPr>
              <w:t>№</w:t>
            </w:r>
          </w:p>
        </w:tc>
        <w:tc>
          <w:tcPr>
            <w:tcW w:w="5280" w:type="dxa"/>
            <w:tcBorders>
              <w:top w:val="single" w:sz="4" w:space="0" w:color="auto"/>
              <w:left w:val="single" w:sz="4" w:space="0" w:color="auto"/>
              <w:bottom w:val="single" w:sz="4" w:space="0" w:color="auto"/>
              <w:right w:val="single" w:sz="4" w:space="0" w:color="auto"/>
            </w:tcBorders>
            <w:vAlign w:val="center"/>
            <w:hideMark/>
          </w:tcPr>
          <w:p w14:paraId="30D1CAD3" w14:textId="77777777" w:rsidR="00D12709" w:rsidRDefault="00D12709" w:rsidP="00D12709">
            <w:pPr>
              <w:spacing w:after="0" w:line="240" w:lineRule="auto"/>
              <w:jc w:val="center"/>
              <w:rPr>
                <w:rFonts w:ascii="Times New Roman" w:hAnsi="Times New Roman"/>
                <w:b/>
                <w:sz w:val="20"/>
                <w:szCs w:val="20"/>
                <w:lang w:val="ru-RU"/>
              </w:rPr>
            </w:pPr>
            <w:r>
              <w:rPr>
                <w:rFonts w:ascii="Times New Roman" w:hAnsi="Times New Roman"/>
                <w:b/>
                <w:sz w:val="20"/>
                <w:szCs w:val="20"/>
              </w:rPr>
              <w:t>Зміст роботи</w:t>
            </w:r>
          </w:p>
        </w:tc>
        <w:tc>
          <w:tcPr>
            <w:tcW w:w="1378" w:type="dxa"/>
            <w:tcBorders>
              <w:top w:val="single" w:sz="4" w:space="0" w:color="auto"/>
              <w:left w:val="single" w:sz="4" w:space="0" w:color="auto"/>
              <w:bottom w:val="single" w:sz="4" w:space="0" w:color="auto"/>
              <w:right w:val="single" w:sz="4" w:space="0" w:color="auto"/>
            </w:tcBorders>
            <w:vAlign w:val="center"/>
            <w:hideMark/>
          </w:tcPr>
          <w:p w14:paraId="7B5EDDB6" w14:textId="77777777" w:rsidR="00D12709" w:rsidRDefault="00D12709" w:rsidP="00D12709">
            <w:pPr>
              <w:spacing w:after="0" w:line="240" w:lineRule="auto"/>
              <w:jc w:val="center"/>
              <w:rPr>
                <w:rFonts w:ascii="Times New Roman" w:hAnsi="Times New Roman"/>
                <w:b/>
                <w:sz w:val="20"/>
                <w:szCs w:val="20"/>
                <w:lang w:val="ru-RU"/>
              </w:rPr>
            </w:pPr>
            <w:r>
              <w:rPr>
                <w:rFonts w:ascii="Times New Roman" w:hAnsi="Times New Roman"/>
                <w:b/>
                <w:sz w:val="20"/>
                <w:szCs w:val="20"/>
              </w:rPr>
              <w:t>Термін виконання</w:t>
            </w:r>
          </w:p>
        </w:tc>
        <w:tc>
          <w:tcPr>
            <w:tcW w:w="1567" w:type="dxa"/>
            <w:tcBorders>
              <w:top w:val="single" w:sz="4" w:space="0" w:color="auto"/>
              <w:left w:val="single" w:sz="4" w:space="0" w:color="auto"/>
              <w:bottom w:val="single" w:sz="4" w:space="0" w:color="auto"/>
              <w:right w:val="single" w:sz="4" w:space="0" w:color="auto"/>
            </w:tcBorders>
            <w:vAlign w:val="center"/>
            <w:hideMark/>
          </w:tcPr>
          <w:p w14:paraId="016C7FE3" w14:textId="77777777" w:rsidR="00D12709" w:rsidRDefault="00D12709" w:rsidP="00D12709">
            <w:pPr>
              <w:spacing w:after="0" w:line="240" w:lineRule="auto"/>
              <w:ind w:right="-143"/>
              <w:jc w:val="center"/>
              <w:rPr>
                <w:rFonts w:ascii="Times New Roman" w:hAnsi="Times New Roman"/>
                <w:b/>
                <w:sz w:val="20"/>
                <w:szCs w:val="20"/>
                <w:lang w:val="ru-RU"/>
              </w:rPr>
            </w:pPr>
            <w:r>
              <w:rPr>
                <w:rFonts w:ascii="Times New Roman" w:hAnsi="Times New Roman"/>
                <w:b/>
                <w:sz w:val="20"/>
                <w:szCs w:val="20"/>
              </w:rPr>
              <w:t>Відповідальний</w:t>
            </w:r>
          </w:p>
        </w:tc>
        <w:tc>
          <w:tcPr>
            <w:tcW w:w="1023" w:type="dxa"/>
            <w:tcBorders>
              <w:top w:val="single" w:sz="4" w:space="0" w:color="auto"/>
              <w:left w:val="single" w:sz="4" w:space="0" w:color="auto"/>
              <w:bottom w:val="single" w:sz="4" w:space="0" w:color="auto"/>
              <w:right w:val="single" w:sz="4" w:space="0" w:color="auto"/>
            </w:tcBorders>
            <w:vAlign w:val="center"/>
            <w:hideMark/>
          </w:tcPr>
          <w:p w14:paraId="3A72E92D" w14:textId="77777777" w:rsidR="00D12709" w:rsidRDefault="00D12709" w:rsidP="00D12709">
            <w:pPr>
              <w:spacing w:after="0" w:line="240" w:lineRule="auto"/>
              <w:jc w:val="center"/>
              <w:rPr>
                <w:rFonts w:ascii="Times New Roman" w:hAnsi="Times New Roman"/>
                <w:b/>
                <w:sz w:val="20"/>
                <w:szCs w:val="20"/>
                <w:lang w:val="ru-RU"/>
              </w:rPr>
            </w:pPr>
            <w:r>
              <w:rPr>
                <w:rFonts w:ascii="Times New Roman" w:eastAsia="Times New Roman" w:hAnsi="Times New Roman"/>
                <w:b/>
                <w:bCs/>
                <w:color w:val="000000"/>
                <w:sz w:val="20"/>
                <w:szCs w:val="20"/>
                <w:lang w:eastAsia="uk-UA"/>
              </w:rPr>
              <w:t>Відмітка про виконання</w:t>
            </w:r>
          </w:p>
        </w:tc>
      </w:tr>
      <w:tr w:rsidR="00D12709" w14:paraId="10C50A95" w14:textId="77777777" w:rsidTr="00D12709">
        <w:tc>
          <w:tcPr>
            <w:tcW w:w="556" w:type="dxa"/>
            <w:tcBorders>
              <w:top w:val="single" w:sz="4" w:space="0" w:color="auto"/>
              <w:left w:val="single" w:sz="4" w:space="0" w:color="auto"/>
              <w:bottom w:val="single" w:sz="4" w:space="0" w:color="auto"/>
              <w:right w:val="single" w:sz="4" w:space="0" w:color="auto"/>
            </w:tcBorders>
            <w:hideMark/>
          </w:tcPr>
          <w:p w14:paraId="6CB803C9" w14:textId="77777777" w:rsidR="00D12709" w:rsidRDefault="00D12709" w:rsidP="00D12709">
            <w:pPr>
              <w:spacing w:after="0" w:line="240" w:lineRule="auto"/>
              <w:rPr>
                <w:rFonts w:ascii="Times New Roman" w:hAnsi="Times New Roman"/>
                <w:sz w:val="24"/>
                <w:szCs w:val="24"/>
                <w:lang w:val="ru-RU"/>
              </w:rPr>
            </w:pPr>
            <w:r>
              <w:rPr>
                <w:rFonts w:ascii="Times New Roman" w:hAnsi="Times New Roman"/>
                <w:sz w:val="24"/>
                <w:szCs w:val="24"/>
              </w:rPr>
              <w:t>1.</w:t>
            </w:r>
          </w:p>
        </w:tc>
        <w:tc>
          <w:tcPr>
            <w:tcW w:w="5280" w:type="dxa"/>
            <w:tcBorders>
              <w:top w:val="single" w:sz="4" w:space="0" w:color="auto"/>
              <w:left w:val="single" w:sz="4" w:space="0" w:color="auto"/>
              <w:bottom w:val="single" w:sz="4" w:space="0" w:color="auto"/>
              <w:right w:val="single" w:sz="4" w:space="0" w:color="auto"/>
            </w:tcBorders>
            <w:hideMark/>
          </w:tcPr>
          <w:p w14:paraId="6A761D0B" w14:textId="77777777" w:rsidR="00D12709" w:rsidRDefault="00D12709" w:rsidP="00D12709">
            <w:pPr>
              <w:spacing w:after="0" w:line="240" w:lineRule="auto"/>
              <w:rPr>
                <w:rFonts w:ascii="Times New Roman" w:hAnsi="Times New Roman"/>
                <w:sz w:val="24"/>
                <w:szCs w:val="24"/>
                <w:lang w:val="ru-RU"/>
              </w:rPr>
            </w:pPr>
            <w:r w:rsidRPr="00F13C37">
              <w:rPr>
                <w:rFonts w:ascii="Times New Roman" w:hAnsi="Times New Roman"/>
                <w:sz w:val="24"/>
                <w:szCs w:val="24"/>
                <w:lang w:val="ru-RU"/>
              </w:rPr>
              <w:t xml:space="preserve"> Удосконалювати освітній процес через особистий приклад учителя та використання виховної складової змісту навчальних предметів і курсів.</w:t>
            </w:r>
          </w:p>
        </w:tc>
        <w:tc>
          <w:tcPr>
            <w:tcW w:w="1378" w:type="dxa"/>
            <w:tcBorders>
              <w:top w:val="single" w:sz="4" w:space="0" w:color="auto"/>
              <w:left w:val="single" w:sz="4" w:space="0" w:color="auto"/>
              <w:bottom w:val="single" w:sz="4" w:space="0" w:color="auto"/>
              <w:right w:val="single" w:sz="4" w:space="0" w:color="auto"/>
            </w:tcBorders>
            <w:hideMark/>
          </w:tcPr>
          <w:p w14:paraId="504525E8" w14:textId="77777777" w:rsidR="00D12709" w:rsidRDefault="00D12709" w:rsidP="00D12709">
            <w:pPr>
              <w:spacing w:after="0" w:line="240" w:lineRule="auto"/>
              <w:rPr>
                <w:rFonts w:ascii="Times New Roman" w:hAnsi="Times New Roman"/>
                <w:sz w:val="24"/>
                <w:szCs w:val="24"/>
                <w:lang w:val="ru-RU"/>
              </w:rPr>
            </w:pPr>
            <w:r>
              <w:rPr>
                <w:rFonts w:ascii="Times New Roman" w:hAnsi="Times New Roman"/>
                <w:sz w:val="24"/>
                <w:szCs w:val="24"/>
              </w:rPr>
              <w:t>Протягом року</w:t>
            </w:r>
          </w:p>
        </w:tc>
        <w:tc>
          <w:tcPr>
            <w:tcW w:w="1567" w:type="dxa"/>
            <w:tcBorders>
              <w:top w:val="single" w:sz="4" w:space="0" w:color="auto"/>
              <w:left w:val="single" w:sz="4" w:space="0" w:color="auto"/>
              <w:bottom w:val="single" w:sz="4" w:space="0" w:color="auto"/>
              <w:right w:val="single" w:sz="4" w:space="0" w:color="auto"/>
            </w:tcBorders>
          </w:tcPr>
          <w:p w14:paraId="07CC193D" w14:textId="77777777" w:rsidR="00D12709" w:rsidRDefault="00D12709" w:rsidP="00D12709">
            <w:pPr>
              <w:spacing w:after="0" w:line="240" w:lineRule="auto"/>
              <w:ind w:right="-143"/>
              <w:rPr>
                <w:rFonts w:ascii="Times New Roman" w:hAnsi="Times New Roman"/>
                <w:sz w:val="20"/>
                <w:szCs w:val="20"/>
              </w:rPr>
            </w:pPr>
            <w:r>
              <w:rPr>
                <w:rFonts w:ascii="Times New Roman" w:hAnsi="Times New Roman"/>
                <w:sz w:val="20"/>
                <w:szCs w:val="20"/>
              </w:rPr>
              <w:t xml:space="preserve">Педагоги, </w:t>
            </w:r>
          </w:p>
          <w:p w14:paraId="3BF0F87A" w14:textId="77777777" w:rsidR="00D12709" w:rsidRDefault="00D12709" w:rsidP="00D12709">
            <w:pPr>
              <w:spacing w:after="0" w:line="240" w:lineRule="auto"/>
              <w:ind w:right="-284"/>
              <w:rPr>
                <w:rFonts w:ascii="Times New Roman" w:hAnsi="Times New Roman"/>
                <w:sz w:val="20"/>
                <w:szCs w:val="20"/>
                <w:lang w:val="ru-RU"/>
              </w:rPr>
            </w:pPr>
          </w:p>
        </w:tc>
        <w:tc>
          <w:tcPr>
            <w:tcW w:w="1023" w:type="dxa"/>
            <w:tcBorders>
              <w:top w:val="single" w:sz="4" w:space="0" w:color="auto"/>
              <w:left w:val="single" w:sz="4" w:space="0" w:color="auto"/>
              <w:bottom w:val="single" w:sz="4" w:space="0" w:color="auto"/>
              <w:right w:val="single" w:sz="4" w:space="0" w:color="auto"/>
            </w:tcBorders>
          </w:tcPr>
          <w:p w14:paraId="26792675" w14:textId="77777777" w:rsidR="00D12709" w:rsidRDefault="00D12709" w:rsidP="00D12709">
            <w:pPr>
              <w:spacing w:after="0" w:line="240" w:lineRule="auto"/>
              <w:rPr>
                <w:rFonts w:ascii="Times New Roman" w:hAnsi="Times New Roman"/>
                <w:sz w:val="20"/>
                <w:szCs w:val="20"/>
                <w:lang w:val="ru-RU"/>
              </w:rPr>
            </w:pPr>
          </w:p>
        </w:tc>
      </w:tr>
      <w:tr w:rsidR="00D12709" w14:paraId="76864331" w14:textId="77777777" w:rsidTr="00D12709">
        <w:tc>
          <w:tcPr>
            <w:tcW w:w="556" w:type="dxa"/>
            <w:tcBorders>
              <w:top w:val="single" w:sz="4" w:space="0" w:color="auto"/>
              <w:left w:val="single" w:sz="4" w:space="0" w:color="auto"/>
              <w:bottom w:val="single" w:sz="4" w:space="0" w:color="auto"/>
              <w:right w:val="single" w:sz="4" w:space="0" w:color="auto"/>
            </w:tcBorders>
            <w:hideMark/>
          </w:tcPr>
          <w:p w14:paraId="7233B2D1" w14:textId="77777777" w:rsidR="00D12709" w:rsidRDefault="00D12709" w:rsidP="00D12709">
            <w:pPr>
              <w:spacing w:after="0" w:line="240" w:lineRule="auto"/>
              <w:rPr>
                <w:rFonts w:ascii="Times New Roman" w:hAnsi="Times New Roman"/>
                <w:sz w:val="24"/>
                <w:szCs w:val="24"/>
                <w:lang w:val="ru-RU"/>
              </w:rPr>
            </w:pPr>
            <w:r>
              <w:rPr>
                <w:rFonts w:ascii="Times New Roman" w:hAnsi="Times New Roman"/>
                <w:sz w:val="24"/>
                <w:szCs w:val="24"/>
              </w:rPr>
              <w:t>2.</w:t>
            </w:r>
          </w:p>
        </w:tc>
        <w:tc>
          <w:tcPr>
            <w:tcW w:w="5280" w:type="dxa"/>
            <w:tcBorders>
              <w:top w:val="single" w:sz="4" w:space="0" w:color="auto"/>
              <w:left w:val="single" w:sz="4" w:space="0" w:color="auto"/>
              <w:bottom w:val="single" w:sz="4" w:space="0" w:color="auto"/>
              <w:right w:val="single" w:sz="4" w:space="0" w:color="auto"/>
            </w:tcBorders>
            <w:hideMark/>
          </w:tcPr>
          <w:p w14:paraId="44600113" w14:textId="77777777" w:rsidR="00D12709" w:rsidRDefault="00D12709" w:rsidP="00D12709">
            <w:pPr>
              <w:spacing w:after="0" w:line="240" w:lineRule="auto"/>
              <w:rPr>
                <w:rFonts w:ascii="Times New Roman" w:hAnsi="Times New Roman"/>
                <w:sz w:val="24"/>
                <w:szCs w:val="24"/>
                <w:lang w:val="ru-RU"/>
              </w:rPr>
            </w:pPr>
            <w:r w:rsidRPr="00F13C37">
              <w:rPr>
                <w:rFonts w:ascii="Times New Roman" w:hAnsi="Times New Roman"/>
                <w:sz w:val="24"/>
                <w:szCs w:val="24"/>
                <w:lang w:val="ru-RU"/>
              </w:rPr>
              <w:t>Викладання предметів реалізовувати через наскрізний процес виховання.</w:t>
            </w:r>
          </w:p>
        </w:tc>
        <w:tc>
          <w:tcPr>
            <w:tcW w:w="1378" w:type="dxa"/>
            <w:tcBorders>
              <w:top w:val="single" w:sz="4" w:space="0" w:color="auto"/>
              <w:left w:val="single" w:sz="4" w:space="0" w:color="auto"/>
              <w:bottom w:val="single" w:sz="4" w:space="0" w:color="auto"/>
              <w:right w:val="single" w:sz="4" w:space="0" w:color="auto"/>
            </w:tcBorders>
            <w:hideMark/>
          </w:tcPr>
          <w:p w14:paraId="32160733" w14:textId="77777777" w:rsidR="00D12709" w:rsidRDefault="00D12709" w:rsidP="00D12709">
            <w:pPr>
              <w:spacing w:after="0" w:line="240" w:lineRule="auto"/>
              <w:rPr>
                <w:rFonts w:ascii="Times New Roman" w:hAnsi="Times New Roman"/>
                <w:sz w:val="24"/>
                <w:szCs w:val="24"/>
                <w:lang w:val="ru-RU"/>
              </w:rPr>
            </w:pPr>
            <w:r>
              <w:rPr>
                <w:rFonts w:ascii="Times New Roman" w:hAnsi="Times New Roman"/>
                <w:sz w:val="24"/>
                <w:szCs w:val="24"/>
              </w:rPr>
              <w:t>Протягом року</w:t>
            </w:r>
          </w:p>
        </w:tc>
        <w:tc>
          <w:tcPr>
            <w:tcW w:w="1567" w:type="dxa"/>
            <w:tcBorders>
              <w:top w:val="single" w:sz="4" w:space="0" w:color="auto"/>
              <w:left w:val="single" w:sz="4" w:space="0" w:color="auto"/>
              <w:bottom w:val="single" w:sz="4" w:space="0" w:color="auto"/>
              <w:right w:val="single" w:sz="4" w:space="0" w:color="auto"/>
            </w:tcBorders>
            <w:hideMark/>
          </w:tcPr>
          <w:p w14:paraId="121F0C71" w14:textId="77777777" w:rsidR="00D12709" w:rsidRDefault="00D12709" w:rsidP="00D12709">
            <w:pPr>
              <w:spacing w:after="0" w:line="240" w:lineRule="auto"/>
              <w:ind w:right="-143"/>
              <w:rPr>
                <w:rFonts w:ascii="Times New Roman" w:hAnsi="Times New Roman"/>
                <w:sz w:val="20"/>
                <w:szCs w:val="20"/>
                <w:lang w:val="ru-RU"/>
              </w:rPr>
            </w:pPr>
            <w:r>
              <w:rPr>
                <w:rFonts w:ascii="Times New Roman" w:hAnsi="Times New Roman"/>
                <w:sz w:val="20"/>
                <w:szCs w:val="20"/>
              </w:rPr>
              <w:t>Педагоги</w:t>
            </w:r>
          </w:p>
        </w:tc>
        <w:tc>
          <w:tcPr>
            <w:tcW w:w="1023" w:type="dxa"/>
            <w:tcBorders>
              <w:top w:val="single" w:sz="4" w:space="0" w:color="auto"/>
              <w:left w:val="single" w:sz="4" w:space="0" w:color="auto"/>
              <w:bottom w:val="single" w:sz="4" w:space="0" w:color="auto"/>
              <w:right w:val="single" w:sz="4" w:space="0" w:color="auto"/>
            </w:tcBorders>
          </w:tcPr>
          <w:p w14:paraId="4C2D0784" w14:textId="77777777" w:rsidR="00D12709" w:rsidRDefault="00D12709" w:rsidP="00D12709">
            <w:pPr>
              <w:spacing w:after="0" w:line="240" w:lineRule="auto"/>
              <w:rPr>
                <w:rFonts w:ascii="Times New Roman" w:hAnsi="Times New Roman"/>
                <w:sz w:val="20"/>
                <w:szCs w:val="20"/>
                <w:lang w:val="ru-RU"/>
              </w:rPr>
            </w:pPr>
          </w:p>
        </w:tc>
      </w:tr>
      <w:tr w:rsidR="00D12709" w14:paraId="56F9B9F9" w14:textId="77777777" w:rsidTr="00D12709">
        <w:tc>
          <w:tcPr>
            <w:tcW w:w="556" w:type="dxa"/>
            <w:tcBorders>
              <w:top w:val="single" w:sz="4" w:space="0" w:color="auto"/>
              <w:left w:val="single" w:sz="4" w:space="0" w:color="auto"/>
              <w:bottom w:val="single" w:sz="4" w:space="0" w:color="auto"/>
              <w:right w:val="single" w:sz="4" w:space="0" w:color="auto"/>
            </w:tcBorders>
            <w:hideMark/>
          </w:tcPr>
          <w:p w14:paraId="17CCB2C1" w14:textId="77777777" w:rsidR="00D12709" w:rsidRDefault="00D12709" w:rsidP="00D12709">
            <w:pPr>
              <w:spacing w:after="0" w:line="240" w:lineRule="auto"/>
              <w:rPr>
                <w:rFonts w:ascii="Times New Roman" w:hAnsi="Times New Roman"/>
                <w:sz w:val="24"/>
                <w:szCs w:val="24"/>
                <w:lang w:val="ru-RU"/>
              </w:rPr>
            </w:pPr>
            <w:r>
              <w:rPr>
                <w:rFonts w:ascii="Times New Roman" w:hAnsi="Times New Roman"/>
                <w:sz w:val="24"/>
                <w:szCs w:val="24"/>
              </w:rPr>
              <w:t>3.</w:t>
            </w:r>
          </w:p>
        </w:tc>
        <w:tc>
          <w:tcPr>
            <w:tcW w:w="5280" w:type="dxa"/>
            <w:tcBorders>
              <w:top w:val="single" w:sz="4" w:space="0" w:color="auto"/>
              <w:left w:val="single" w:sz="4" w:space="0" w:color="auto"/>
              <w:bottom w:val="single" w:sz="4" w:space="0" w:color="auto"/>
              <w:right w:val="single" w:sz="4" w:space="0" w:color="auto"/>
            </w:tcBorders>
            <w:hideMark/>
          </w:tcPr>
          <w:p w14:paraId="22F244A5" w14:textId="77777777" w:rsidR="00D12709" w:rsidRDefault="00D12709" w:rsidP="00D12709">
            <w:pPr>
              <w:spacing w:after="0" w:line="240" w:lineRule="auto"/>
              <w:rPr>
                <w:rFonts w:ascii="Times New Roman" w:hAnsi="Times New Roman"/>
                <w:sz w:val="24"/>
                <w:szCs w:val="24"/>
                <w:lang w:val="ru-RU"/>
              </w:rPr>
            </w:pPr>
            <w:r w:rsidRPr="00F13C37">
              <w:rPr>
                <w:rFonts w:ascii="Times New Roman" w:hAnsi="Times New Roman"/>
                <w:sz w:val="24"/>
                <w:szCs w:val="24"/>
                <w:lang w:val="ru-RU"/>
              </w:rPr>
              <w:t>Доповнювати виховний аспект викладання через тематичні позаурочні заходи (згідно з планом виховної роботи).</w:t>
            </w:r>
          </w:p>
        </w:tc>
        <w:tc>
          <w:tcPr>
            <w:tcW w:w="1378" w:type="dxa"/>
            <w:tcBorders>
              <w:top w:val="single" w:sz="4" w:space="0" w:color="auto"/>
              <w:left w:val="single" w:sz="4" w:space="0" w:color="auto"/>
              <w:bottom w:val="single" w:sz="4" w:space="0" w:color="auto"/>
              <w:right w:val="single" w:sz="4" w:space="0" w:color="auto"/>
            </w:tcBorders>
            <w:hideMark/>
          </w:tcPr>
          <w:p w14:paraId="43404010" w14:textId="77777777" w:rsidR="00D12709" w:rsidRDefault="00D12709" w:rsidP="00D12709">
            <w:pPr>
              <w:spacing w:after="0" w:line="240" w:lineRule="auto"/>
              <w:rPr>
                <w:rFonts w:ascii="Times New Roman" w:hAnsi="Times New Roman"/>
                <w:sz w:val="24"/>
                <w:szCs w:val="24"/>
                <w:lang w:val="ru-RU"/>
              </w:rPr>
            </w:pPr>
            <w:r>
              <w:rPr>
                <w:rFonts w:ascii="Times New Roman" w:hAnsi="Times New Roman"/>
                <w:sz w:val="24"/>
                <w:szCs w:val="24"/>
              </w:rPr>
              <w:t>Протягом року</w:t>
            </w:r>
          </w:p>
        </w:tc>
        <w:tc>
          <w:tcPr>
            <w:tcW w:w="1567" w:type="dxa"/>
            <w:tcBorders>
              <w:top w:val="single" w:sz="4" w:space="0" w:color="auto"/>
              <w:left w:val="single" w:sz="4" w:space="0" w:color="auto"/>
              <w:bottom w:val="single" w:sz="4" w:space="0" w:color="auto"/>
              <w:right w:val="single" w:sz="4" w:space="0" w:color="auto"/>
            </w:tcBorders>
          </w:tcPr>
          <w:p w14:paraId="12E682A7" w14:textId="77777777" w:rsidR="00D12709" w:rsidRDefault="00D12709" w:rsidP="00D12709">
            <w:pPr>
              <w:spacing w:after="0" w:line="240" w:lineRule="auto"/>
              <w:ind w:right="-143"/>
              <w:rPr>
                <w:rFonts w:ascii="Times New Roman" w:hAnsi="Times New Roman"/>
                <w:sz w:val="20"/>
                <w:szCs w:val="20"/>
              </w:rPr>
            </w:pPr>
            <w:r>
              <w:rPr>
                <w:rFonts w:ascii="Times New Roman" w:hAnsi="Times New Roman"/>
                <w:sz w:val="20"/>
                <w:szCs w:val="20"/>
              </w:rPr>
              <w:t xml:space="preserve">Педагоги, </w:t>
            </w:r>
          </w:p>
          <w:p w14:paraId="302EF62B" w14:textId="77777777" w:rsidR="00D12709" w:rsidRDefault="00D12709" w:rsidP="00D12709">
            <w:pPr>
              <w:spacing w:after="0" w:line="240" w:lineRule="auto"/>
              <w:ind w:right="-143"/>
              <w:rPr>
                <w:rFonts w:ascii="Times New Roman" w:hAnsi="Times New Roman"/>
                <w:sz w:val="20"/>
                <w:szCs w:val="20"/>
                <w:lang w:val="ru-RU"/>
              </w:rPr>
            </w:pPr>
          </w:p>
        </w:tc>
        <w:tc>
          <w:tcPr>
            <w:tcW w:w="1023" w:type="dxa"/>
            <w:tcBorders>
              <w:top w:val="single" w:sz="4" w:space="0" w:color="auto"/>
              <w:left w:val="single" w:sz="4" w:space="0" w:color="auto"/>
              <w:bottom w:val="single" w:sz="4" w:space="0" w:color="auto"/>
              <w:right w:val="single" w:sz="4" w:space="0" w:color="auto"/>
            </w:tcBorders>
          </w:tcPr>
          <w:p w14:paraId="14A69DA0" w14:textId="77777777" w:rsidR="00D12709" w:rsidRDefault="00D12709" w:rsidP="00D12709">
            <w:pPr>
              <w:spacing w:after="0" w:line="240" w:lineRule="auto"/>
              <w:rPr>
                <w:rFonts w:ascii="Times New Roman" w:hAnsi="Times New Roman"/>
                <w:sz w:val="20"/>
                <w:szCs w:val="20"/>
                <w:lang w:val="ru-RU"/>
              </w:rPr>
            </w:pPr>
          </w:p>
        </w:tc>
      </w:tr>
      <w:tr w:rsidR="00D12709" w14:paraId="473AC43C" w14:textId="77777777" w:rsidTr="00D12709">
        <w:tc>
          <w:tcPr>
            <w:tcW w:w="556" w:type="dxa"/>
            <w:tcBorders>
              <w:top w:val="single" w:sz="4" w:space="0" w:color="auto"/>
              <w:left w:val="single" w:sz="4" w:space="0" w:color="auto"/>
              <w:bottom w:val="single" w:sz="4" w:space="0" w:color="auto"/>
              <w:right w:val="single" w:sz="4" w:space="0" w:color="auto"/>
            </w:tcBorders>
            <w:hideMark/>
          </w:tcPr>
          <w:p w14:paraId="45605DCC" w14:textId="77777777" w:rsidR="00D12709" w:rsidRDefault="00D12709" w:rsidP="00D12709">
            <w:pPr>
              <w:spacing w:after="0" w:line="240" w:lineRule="auto"/>
              <w:rPr>
                <w:rFonts w:ascii="Times New Roman" w:hAnsi="Times New Roman"/>
                <w:sz w:val="24"/>
                <w:szCs w:val="24"/>
                <w:lang w:val="ru-RU"/>
              </w:rPr>
            </w:pPr>
            <w:r>
              <w:rPr>
                <w:rFonts w:ascii="Times New Roman" w:hAnsi="Times New Roman"/>
                <w:sz w:val="24"/>
                <w:szCs w:val="24"/>
              </w:rPr>
              <w:t>4.</w:t>
            </w:r>
          </w:p>
        </w:tc>
        <w:tc>
          <w:tcPr>
            <w:tcW w:w="5280" w:type="dxa"/>
            <w:tcBorders>
              <w:top w:val="single" w:sz="4" w:space="0" w:color="auto"/>
              <w:left w:val="single" w:sz="4" w:space="0" w:color="auto"/>
              <w:bottom w:val="single" w:sz="4" w:space="0" w:color="auto"/>
              <w:right w:val="single" w:sz="4" w:space="0" w:color="auto"/>
            </w:tcBorders>
            <w:hideMark/>
          </w:tcPr>
          <w:p w14:paraId="1CFB3ADF" w14:textId="77777777" w:rsidR="00D12709" w:rsidRDefault="00D12709" w:rsidP="00D12709">
            <w:pPr>
              <w:spacing w:after="0" w:line="240" w:lineRule="auto"/>
              <w:rPr>
                <w:rFonts w:ascii="Times New Roman" w:hAnsi="Times New Roman"/>
                <w:sz w:val="24"/>
                <w:szCs w:val="24"/>
                <w:lang w:val="ru-RU"/>
              </w:rPr>
            </w:pPr>
            <w:r w:rsidRPr="00F13C37">
              <w:rPr>
                <w:rFonts w:ascii="Times New Roman" w:hAnsi="Times New Roman"/>
                <w:sz w:val="24"/>
                <w:szCs w:val="24"/>
                <w:lang w:val="ru-RU"/>
              </w:rPr>
              <w:t>Проводити моніторинг проведення навчальних занять та узагальнену інформацію обговорити на засіданні педагогічної ради.</w:t>
            </w:r>
          </w:p>
        </w:tc>
        <w:tc>
          <w:tcPr>
            <w:tcW w:w="1378" w:type="dxa"/>
            <w:tcBorders>
              <w:top w:val="single" w:sz="4" w:space="0" w:color="auto"/>
              <w:left w:val="single" w:sz="4" w:space="0" w:color="auto"/>
              <w:bottom w:val="single" w:sz="4" w:space="0" w:color="auto"/>
              <w:right w:val="single" w:sz="4" w:space="0" w:color="auto"/>
            </w:tcBorders>
            <w:hideMark/>
          </w:tcPr>
          <w:p w14:paraId="6D0E35BB" w14:textId="77777777" w:rsidR="00D12709" w:rsidRDefault="00CF668D" w:rsidP="00D12709">
            <w:pPr>
              <w:spacing w:after="0" w:line="240" w:lineRule="auto"/>
              <w:rPr>
                <w:rFonts w:ascii="Times New Roman" w:hAnsi="Times New Roman"/>
                <w:sz w:val="24"/>
                <w:szCs w:val="24"/>
                <w:lang w:val="ru-RU"/>
              </w:rPr>
            </w:pPr>
            <w:r>
              <w:rPr>
                <w:rFonts w:ascii="Times New Roman" w:hAnsi="Times New Roman"/>
                <w:sz w:val="24"/>
                <w:szCs w:val="24"/>
              </w:rPr>
              <w:t>До 01.06.2023</w:t>
            </w:r>
          </w:p>
        </w:tc>
        <w:tc>
          <w:tcPr>
            <w:tcW w:w="1567" w:type="dxa"/>
            <w:tcBorders>
              <w:top w:val="single" w:sz="4" w:space="0" w:color="auto"/>
              <w:left w:val="single" w:sz="4" w:space="0" w:color="auto"/>
              <w:bottom w:val="single" w:sz="4" w:space="0" w:color="auto"/>
              <w:right w:val="single" w:sz="4" w:space="0" w:color="auto"/>
            </w:tcBorders>
          </w:tcPr>
          <w:p w14:paraId="55303407" w14:textId="77777777" w:rsidR="00D12709" w:rsidRDefault="00D12709" w:rsidP="00D12709">
            <w:pPr>
              <w:spacing w:after="0" w:line="240" w:lineRule="auto"/>
              <w:ind w:right="-284"/>
              <w:rPr>
                <w:rFonts w:ascii="Times New Roman" w:hAnsi="Times New Roman"/>
                <w:sz w:val="20"/>
                <w:szCs w:val="20"/>
                <w:lang w:val="ru-RU"/>
              </w:rPr>
            </w:pPr>
          </w:p>
        </w:tc>
        <w:tc>
          <w:tcPr>
            <w:tcW w:w="1023" w:type="dxa"/>
            <w:tcBorders>
              <w:top w:val="single" w:sz="4" w:space="0" w:color="auto"/>
              <w:left w:val="single" w:sz="4" w:space="0" w:color="auto"/>
              <w:bottom w:val="single" w:sz="4" w:space="0" w:color="auto"/>
              <w:right w:val="single" w:sz="4" w:space="0" w:color="auto"/>
            </w:tcBorders>
          </w:tcPr>
          <w:p w14:paraId="3548DC5E" w14:textId="77777777" w:rsidR="00D12709" w:rsidRDefault="00D12709" w:rsidP="00D12709">
            <w:pPr>
              <w:spacing w:after="0" w:line="240" w:lineRule="auto"/>
              <w:rPr>
                <w:rFonts w:ascii="Times New Roman" w:hAnsi="Times New Roman"/>
                <w:sz w:val="20"/>
                <w:szCs w:val="20"/>
                <w:lang w:val="ru-RU"/>
              </w:rPr>
            </w:pPr>
          </w:p>
        </w:tc>
      </w:tr>
    </w:tbl>
    <w:p w14:paraId="34871394" w14:textId="77777777" w:rsidR="00D12709" w:rsidRDefault="00D12709" w:rsidP="00D12709">
      <w:pPr>
        <w:spacing w:after="0" w:line="240" w:lineRule="auto"/>
        <w:rPr>
          <w:rFonts w:ascii="Times New Roman" w:hAnsi="Times New Roman"/>
          <w:b/>
          <w:sz w:val="20"/>
          <w:szCs w:val="20"/>
          <w:lang w:val="ru-RU"/>
        </w:rPr>
      </w:pPr>
    </w:p>
    <w:p w14:paraId="3D06F02E" w14:textId="77777777" w:rsidR="00D12709" w:rsidRPr="00F13C37" w:rsidRDefault="00D12709" w:rsidP="00D12709">
      <w:pPr>
        <w:rPr>
          <w:rFonts w:ascii="Times New Roman" w:hAnsi="Times New Roman"/>
          <w:b/>
          <w:color w:val="FF0000"/>
          <w:sz w:val="24"/>
          <w:szCs w:val="24"/>
          <w:lang w:val="ru-RU"/>
        </w:rPr>
      </w:pPr>
      <w:r>
        <w:rPr>
          <w:rFonts w:ascii="Times New Roman" w:eastAsia="Calibri" w:hAnsi="Times New Roman" w:cs="Times New Roman"/>
          <w:b/>
          <w:color w:val="FF0000"/>
          <w:sz w:val="24"/>
          <w:szCs w:val="24"/>
          <w:lang w:eastAsia="ru-RU"/>
        </w:rPr>
        <w:t xml:space="preserve">4.1.6. Використання інформаційно - комунікаційних технологій в освітньому процесі.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328"/>
        <w:gridCol w:w="1377"/>
        <w:gridCol w:w="1557"/>
        <w:gridCol w:w="1209"/>
      </w:tblGrid>
      <w:tr w:rsidR="00D12709" w14:paraId="44DF7284" w14:textId="77777777" w:rsidTr="00D12709">
        <w:tc>
          <w:tcPr>
            <w:tcW w:w="559" w:type="dxa"/>
            <w:tcBorders>
              <w:top w:val="single" w:sz="4" w:space="0" w:color="auto"/>
              <w:left w:val="single" w:sz="4" w:space="0" w:color="auto"/>
              <w:bottom w:val="single" w:sz="4" w:space="0" w:color="auto"/>
              <w:right w:val="single" w:sz="4" w:space="0" w:color="auto"/>
            </w:tcBorders>
            <w:vAlign w:val="center"/>
            <w:hideMark/>
          </w:tcPr>
          <w:p w14:paraId="4E38DF44"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w:t>
            </w:r>
          </w:p>
        </w:tc>
        <w:tc>
          <w:tcPr>
            <w:tcW w:w="5328" w:type="dxa"/>
            <w:tcBorders>
              <w:top w:val="single" w:sz="4" w:space="0" w:color="auto"/>
              <w:left w:val="single" w:sz="4" w:space="0" w:color="auto"/>
              <w:bottom w:val="single" w:sz="4" w:space="0" w:color="auto"/>
              <w:right w:val="single" w:sz="4" w:space="0" w:color="auto"/>
            </w:tcBorders>
            <w:vAlign w:val="center"/>
            <w:hideMark/>
          </w:tcPr>
          <w:p w14:paraId="76DA0346"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Зміст роботи</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4BC90E3"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Термін виконання</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10F2310" w14:textId="77777777" w:rsidR="00D12709" w:rsidRDefault="00D12709" w:rsidP="00D12709">
            <w:pPr>
              <w:spacing w:after="0" w:line="240" w:lineRule="auto"/>
              <w:ind w:right="-284"/>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Відповідальний</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CC10B67"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Times New Roman" w:hAnsi="Times New Roman" w:cs="Times New Roman"/>
                <w:b/>
                <w:bCs/>
                <w:color w:val="000000"/>
                <w:sz w:val="20"/>
                <w:szCs w:val="20"/>
                <w:lang w:eastAsia="uk-UA"/>
              </w:rPr>
              <w:t>Відмітка про виконання</w:t>
            </w:r>
          </w:p>
        </w:tc>
      </w:tr>
      <w:tr w:rsidR="00D12709" w14:paraId="64BE50B6" w14:textId="77777777" w:rsidTr="00D12709">
        <w:tc>
          <w:tcPr>
            <w:tcW w:w="559" w:type="dxa"/>
            <w:tcBorders>
              <w:top w:val="single" w:sz="4" w:space="0" w:color="auto"/>
              <w:left w:val="single" w:sz="4" w:space="0" w:color="auto"/>
              <w:bottom w:val="single" w:sz="4" w:space="0" w:color="auto"/>
              <w:right w:val="single" w:sz="4" w:space="0" w:color="auto"/>
            </w:tcBorders>
            <w:hideMark/>
          </w:tcPr>
          <w:p w14:paraId="4B3914C8"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328" w:type="dxa"/>
            <w:tcBorders>
              <w:top w:val="single" w:sz="4" w:space="0" w:color="auto"/>
              <w:left w:val="single" w:sz="4" w:space="0" w:color="auto"/>
              <w:bottom w:val="single" w:sz="4" w:space="0" w:color="auto"/>
              <w:right w:val="single" w:sz="4" w:space="0" w:color="auto"/>
            </w:tcBorders>
            <w:hideMark/>
          </w:tcPr>
          <w:p w14:paraId="67DF2CE6"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Систематизувати матеріальну базу для ефективного використання ІКТ педагогічними працівниками (наявність комп’ютерів та іншого технічного обладнання; програмового забезпечення; доступу до мережі інтернет).</w:t>
            </w:r>
          </w:p>
        </w:tc>
        <w:tc>
          <w:tcPr>
            <w:tcW w:w="1377" w:type="dxa"/>
            <w:tcBorders>
              <w:top w:val="single" w:sz="4" w:space="0" w:color="auto"/>
              <w:left w:val="single" w:sz="4" w:space="0" w:color="auto"/>
              <w:bottom w:val="single" w:sz="4" w:space="0" w:color="auto"/>
              <w:right w:val="single" w:sz="4" w:space="0" w:color="auto"/>
            </w:tcBorders>
            <w:hideMark/>
          </w:tcPr>
          <w:p w14:paraId="77CA5123" w14:textId="77777777" w:rsidR="00D12709" w:rsidRDefault="00CF668D"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15.09.2022</w:t>
            </w:r>
          </w:p>
        </w:tc>
        <w:tc>
          <w:tcPr>
            <w:tcW w:w="1557" w:type="dxa"/>
            <w:tcBorders>
              <w:top w:val="single" w:sz="4" w:space="0" w:color="auto"/>
              <w:left w:val="single" w:sz="4" w:space="0" w:color="auto"/>
              <w:bottom w:val="single" w:sz="4" w:space="0" w:color="auto"/>
              <w:right w:val="single" w:sz="4" w:space="0" w:color="auto"/>
            </w:tcBorders>
          </w:tcPr>
          <w:p w14:paraId="2797A6E6" w14:textId="77777777" w:rsidR="00D12709" w:rsidRDefault="00D12709" w:rsidP="00D12709">
            <w:pPr>
              <w:spacing w:after="0" w:line="240" w:lineRule="auto"/>
              <w:ind w:right="-284"/>
              <w:rPr>
                <w:rFonts w:ascii="Times New Roman" w:eastAsia="Calibri" w:hAnsi="Times New Roman" w:cs="Times New Roman"/>
                <w:sz w:val="20"/>
                <w:szCs w:val="20"/>
                <w:lang w:eastAsia="ru-RU"/>
              </w:rPr>
            </w:pPr>
          </w:p>
        </w:tc>
        <w:tc>
          <w:tcPr>
            <w:tcW w:w="1209" w:type="dxa"/>
            <w:tcBorders>
              <w:top w:val="single" w:sz="4" w:space="0" w:color="auto"/>
              <w:left w:val="single" w:sz="4" w:space="0" w:color="auto"/>
              <w:bottom w:val="single" w:sz="4" w:space="0" w:color="auto"/>
              <w:right w:val="single" w:sz="4" w:space="0" w:color="auto"/>
            </w:tcBorders>
          </w:tcPr>
          <w:p w14:paraId="7FEA90B4"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3E442CFB" w14:textId="77777777" w:rsidTr="00D12709">
        <w:tc>
          <w:tcPr>
            <w:tcW w:w="559" w:type="dxa"/>
            <w:tcBorders>
              <w:top w:val="single" w:sz="4" w:space="0" w:color="auto"/>
              <w:left w:val="single" w:sz="4" w:space="0" w:color="auto"/>
              <w:bottom w:val="single" w:sz="4" w:space="0" w:color="auto"/>
              <w:right w:val="single" w:sz="4" w:space="0" w:color="auto"/>
            </w:tcBorders>
            <w:hideMark/>
          </w:tcPr>
          <w:p w14:paraId="742B31C0"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5328" w:type="dxa"/>
            <w:tcBorders>
              <w:top w:val="single" w:sz="4" w:space="0" w:color="auto"/>
              <w:left w:val="single" w:sz="4" w:space="0" w:color="auto"/>
              <w:bottom w:val="single" w:sz="4" w:space="0" w:color="auto"/>
              <w:right w:val="single" w:sz="4" w:space="0" w:color="auto"/>
            </w:tcBorders>
            <w:hideMark/>
          </w:tcPr>
          <w:p w14:paraId="38209893"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Сприяти використанню елементів дистанційного та онлайн- навчання педагогічних працівників.</w:t>
            </w:r>
          </w:p>
        </w:tc>
        <w:tc>
          <w:tcPr>
            <w:tcW w:w="1377" w:type="dxa"/>
            <w:tcBorders>
              <w:top w:val="single" w:sz="4" w:space="0" w:color="auto"/>
              <w:left w:val="single" w:sz="4" w:space="0" w:color="auto"/>
              <w:bottom w:val="single" w:sz="4" w:space="0" w:color="auto"/>
              <w:right w:val="single" w:sz="4" w:space="0" w:color="auto"/>
            </w:tcBorders>
            <w:hideMark/>
          </w:tcPr>
          <w:p w14:paraId="558A02C3"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557" w:type="dxa"/>
            <w:tcBorders>
              <w:top w:val="single" w:sz="4" w:space="0" w:color="auto"/>
              <w:left w:val="single" w:sz="4" w:space="0" w:color="auto"/>
              <w:bottom w:val="single" w:sz="4" w:space="0" w:color="auto"/>
              <w:right w:val="single" w:sz="4" w:space="0" w:color="auto"/>
            </w:tcBorders>
          </w:tcPr>
          <w:p w14:paraId="2A98D7FF" w14:textId="77777777" w:rsidR="00D12709" w:rsidRDefault="00D12709" w:rsidP="00D12709">
            <w:pPr>
              <w:spacing w:after="0" w:line="240" w:lineRule="auto"/>
              <w:ind w:right="-284"/>
              <w:rPr>
                <w:rFonts w:ascii="Times New Roman" w:eastAsia="Calibri" w:hAnsi="Times New Roman" w:cs="Times New Roman"/>
                <w:sz w:val="20"/>
                <w:szCs w:val="20"/>
                <w:lang w:eastAsia="ru-RU"/>
              </w:rPr>
            </w:pPr>
          </w:p>
        </w:tc>
        <w:tc>
          <w:tcPr>
            <w:tcW w:w="1209" w:type="dxa"/>
            <w:tcBorders>
              <w:top w:val="single" w:sz="4" w:space="0" w:color="auto"/>
              <w:left w:val="single" w:sz="4" w:space="0" w:color="auto"/>
              <w:bottom w:val="single" w:sz="4" w:space="0" w:color="auto"/>
              <w:right w:val="single" w:sz="4" w:space="0" w:color="auto"/>
            </w:tcBorders>
          </w:tcPr>
          <w:p w14:paraId="44A30D5B"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3E1FD954" w14:textId="77777777" w:rsidTr="00D12709">
        <w:tc>
          <w:tcPr>
            <w:tcW w:w="559" w:type="dxa"/>
            <w:tcBorders>
              <w:top w:val="single" w:sz="4" w:space="0" w:color="auto"/>
              <w:left w:val="single" w:sz="4" w:space="0" w:color="auto"/>
              <w:bottom w:val="single" w:sz="4" w:space="0" w:color="auto"/>
              <w:right w:val="single" w:sz="4" w:space="0" w:color="auto"/>
            </w:tcBorders>
            <w:hideMark/>
          </w:tcPr>
          <w:p w14:paraId="587E799D"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328" w:type="dxa"/>
            <w:tcBorders>
              <w:top w:val="single" w:sz="4" w:space="0" w:color="auto"/>
              <w:left w:val="single" w:sz="4" w:space="0" w:color="auto"/>
              <w:bottom w:val="single" w:sz="4" w:space="0" w:color="auto"/>
              <w:right w:val="single" w:sz="4" w:space="0" w:color="auto"/>
            </w:tcBorders>
            <w:hideMark/>
          </w:tcPr>
          <w:p w14:paraId="070C737A"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Систематично висвітлювати результати освітньої діяльності з використання ІКТ на на сайті закладу.</w:t>
            </w:r>
          </w:p>
        </w:tc>
        <w:tc>
          <w:tcPr>
            <w:tcW w:w="1377" w:type="dxa"/>
            <w:tcBorders>
              <w:top w:val="single" w:sz="4" w:space="0" w:color="auto"/>
              <w:left w:val="single" w:sz="4" w:space="0" w:color="auto"/>
              <w:bottom w:val="single" w:sz="4" w:space="0" w:color="auto"/>
              <w:right w:val="single" w:sz="4" w:space="0" w:color="auto"/>
            </w:tcBorders>
            <w:hideMark/>
          </w:tcPr>
          <w:p w14:paraId="03B6B0F8"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557" w:type="dxa"/>
            <w:tcBorders>
              <w:top w:val="single" w:sz="4" w:space="0" w:color="auto"/>
              <w:left w:val="single" w:sz="4" w:space="0" w:color="auto"/>
              <w:bottom w:val="single" w:sz="4" w:space="0" w:color="auto"/>
              <w:right w:val="single" w:sz="4" w:space="0" w:color="auto"/>
            </w:tcBorders>
            <w:hideMark/>
          </w:tcPr>
          <w:p w14:paraId="12AFBC90" w14:textId="77777777" w:rsidR="00D12709" w:rsidRDefault="00D12709" w:rsidP="00D12709">
            <w:pPr>
              <w:spacing w:after="0" w:line="240" w:lineRule="auto"/>
              <w:ind w:right="-284"/>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Педагоги</w:t>
            </w:r>
          </w:p>
        </w:tc>
        <w:tc>
          <w:tcPr>
            <w:tcW w:w="1209" w:type="dxa"/>
            <w:tcBorders>
              <w:top w:val="single" w:sz="4" w:space="0" w:color="auto"/>
              <w:left w:val="single" w:sz="4" w:space="0" w:color="auto"/>
              <w:bottom w:val="single" w:sz="4" w:space="0" w:color="auto"/>
              <w:right w:val="single" w:sz="4" w:space="0" w:color="auto"/>
            </w:tcBorders>
          </w:tcPr>
          <w:p w14:paraId="7AE1A911" w14:textId="77777777" w:rsidR="00D12709" w:rsidRDefault="00D12709" w:rsidP="00D12709">
            <w:pPr>
              <w:spacing w:after="0" w:line="240" w:lineRule="auto"/>
              <w:rPr>
                <w:rFonts w:ascii="Times New Roman" w:eastAsia="Calibri" w:hAnsi="Times New Roman" w:cs="Times New Roman"/>
                <w:sz w:val="20"/>
                <w:szCs w:val="20"/>
                <w:lang w:eastAsia="ru-RU"/>
              </w:rPr>
            </w:pPr>
          </w:p>
        </w:tc>
      </w:tr>
    </w:tbl>
    <w:p w14:paraId="66E13192" w14:textId="77777777" w:rsidR="00D12709" w:rsidRDefault="00D12709" w:rsidP="00D12709">
      <w:pPr>
        <w:spacing w:after="0" w:line="240" w:lineRule="auto"/>
        <w:rPr>
          <w:rFonts w:ascii="Times New Roman" w:eastAsia="Calibri" w:hAnsi="Times New Roman" w:cs="Times New Roman"/>
          <w:sz w:val="20"/>
          <w:szCs w:val="20"/>
          <w:lang w:eastAsia="ru-RU"/>
        </w:rPr>
      </w:pPr>
    </w:p>
    <w:p w14:paraId="6837A7DF" w14:textId="77777777" w:rsidR="00D12709" w:rsidRDefault="00D12709" w:rsidP="00D12709">
      <w:pPr>
        <w:rPr>
          <w:rFonts w:ascii="Times New Roman" w:eastAsia="Calibri" w:hAnsi="Times New Roman" w:cs="Times New Roman"/>
          <w:b/>
          <w:sz w:val="28"/>
          <w:szCs w:val="28"/>
          <w:lang w:eastAsia="ru-RU"/>
        </w:rPr>
      </w:pPr>
      <w:r>
        <w:rPr>
          <w:rFonts w:ascii="Times New Roman" w:eastAsia="Calibri" w:hAnsi="Times New Roman" w:cs="Times New Roman"/>
          <w:b/>
          <w:color w:val="0070C0"/>
          <w:sz w:val="24"/>
          <w:szCs w:val="24"/>
          <w:lang w:eastAsia="ru-RU"/>
        </w:rPr>
        <w:t>4.2. Постійне підвищення професійного рівня і педагогічної майстерності педагогічних працівників</w:t>
      </w:r>
      <w:r>
        <w:rPr>
          <w:rFonts w:ascii="Times New Roman" w:eastAsia="Calibri" w:hAnsi="Times New Roman" w:cs="Times New Roman"/>
          <w:b/>
          <w:sz w:val="28"/>
          <w:szCs w:val="28"/>
          <w:lang w:eastAsia="ru-RU"/>
        </w:rPr>
        <w:t>.</w:t>
      </w:r>
    </w:p>
    <w:p w14:paraId="3A2FFD30" w14:textId="77777777" w:rsidR="00D12709" w:rsidRDefault="00D12709" w:rsidP="00D12709">
      <w:pPr>
        <w:spacing w:after="0" w:line="240" w:lineRule="auto"/>
        <w:rPr>
          <w:rFonts w:ascii="Times New Roman" w:eastAsia="Calibri" w:hAnsi="Times New Roman" w:cs="Times New Roman"/>
          <w:b/>
          <w:color w:val="FF0000"/>
          <w:sz w:val="24"/>
          <w:szCs w:val="24"/>
          <w:lang w:eastAsia="ru-RU"/>
        </w:rPr>
      </w:pPr>
      <w:r>
        <w:rPr>
          <w:rFonts w:ascii="Times New Roman" w:eastAsia="Calibri" w:hAnsi="Times New Roman" w:cs="Times New Roman"/>
          <w:b/>
          <w:color w:val="FF0000"/>
          <w:sz w:val="24"/>
          <w:szCs w:val="24"/>
          <w:lang w:eastAsia="ru-RU"/>
        </w:rPr>
        <w:t>4.2.1. Підвищення кваліфікації педагогічних працівників.</w:t>
      </w:r>
    </w:p>
    <w:p w14:paraId="5E10F8D8" w14:textId="77777777" w:rsidR="00D12709" w:rsidRDefault="00D12709" w:rsidP="00D12709">
      <w:pPr>
        <w:spacing w:after="0" w:line="240" w:lineRule="auto"/>
        <w:rPr>
          <w:rFonts w:ascii="Times New Roman" w:eastAsia="Calibri" w:hAnsi="Times New Roman" w:cs="Times New Roman"/>
          <w:b/>
          <w:color w:val="FF0000"/>
          <w:sz w:val="24"/>
          <w:szCs w:val="24"/>
          <w:lang w:eastAsia="ru-RU"/>
        </w:rPr>
      </w:pPr>
    </w:p>
    <w:p w14:paraId="4C277193" w14:textId="77777777" w:rsidR="00D12709" w:rsidRDefault="00D12709" w:rsidP="00D12709">
      <w:pPr>
        <w:spacing w:after="0" w:line="240" w:lineRule="auto"/>
        <w:rPr>
          <w:rFonts w:ascii="Times New Roman" w:eastAsia="Calibri" w:hAnsi="Times New Roman" w:cs="Times New Roman"/>
          <w:b/>
          <w:sz w:val="20"/>
          <w:szCs w:val="20"/>
          <w:lang w:eastAsia="ru-RU"/>
        </w:rPr>
      </w:pPr>
    </w:p>
    <w:tbl>
      <w:tblPr>
        <w:tblStyle w:val="afff0"/>
        <w:tblW w:w="0" w:type="auto"/>
        <w:tblLook w:val="04A0" w:firstRow="1" w:lastRow="0" w:firstColumn="1" w:lastColumn="0" w:noHBand="0" w:noVBand="1"/>
      </w:tblPr>
      <w:tblGrid>
        <w:gridCol w:w="534"/>
        <w:gridCol w:w="3294"/>
        <w:gridCol w:w="1914"/>
        <w:gridCol w:w="1914"/>
        <w:gridCol w:w="1915"/>
      </w:tblGrid>
      <w:tr w:rsidR="00D12709" w14:paraId="38A20ED2"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203CFEF4" w14:textId="77777777" w:rsidR="00D12709" w:rsidRDefault="00D12709" w:rsidP="00D12709">
            <w:pPr>
              <w:jc w:val="center"/>
              <w:rPr>
                <w:b/>
              </w:rPr>
            </w:pPr>
            <w:r>
              <w:rPr>
                <w:b/>
              </w:rPr>
              <w:t>№</w:t>
            </w:r>
          </w:p>
          <w:p w14:paraId="5F0D955B" w14:textId="77777777" w:rsidR="00D12709" w:rsidRDefault="00D12709" w:rsidP="00D12709">
            <w:pPr>
              <w:jc w:val="center"/>
              <w:rPr>
                <w:b/>
                <w:sz w:val="22"/>
                <w:szCs w:val="22"/>
                <w:lang w:eastAsia="en-US"/>
              </w:rPr>
            </w:pPr>
            <w:r>
              <w:rPr>
                <w:b/>
              </w:rPr>
              <w:t>з/п</w:t>
            </w:r>
          </w:p>
        </w:tc>
        <w:tc>
          <w:tcPr>
            <w:tcW w:w="3294" w:type="dxa"/>
            <w:tcBorders>
              <w:top w:val="single" w:sz="4" w:space="0" w:color="auto"/>
              <w:left w:val="single" w:sz="4" w:space="0" w:color="auto"/>
              <w:bottom w:val="single" w:sz="4" w:space="0" w:color="auto"/>
              <w:right w:val="single" w:sz="4" w:space="0" w:color="auto"/>
            </w:tcBorders>
            <w:hideMark/>
          </w:tcPr>
          <w:p w14:paraId="27279F2C" w14:textId="77777777" w:rsidR="00D12709" w:rsidRDefault="00D12709" w:rsidP="00D12709">
            <w:pPr>
              <w:jc w:val="center"/>
              <w:rPr>
                <w:b/>
                <w:sz w:val="22"/>
                <w:szCs w:val="22"/>
                <w:lang w:eastAsia="en-US"/>
              </w:rPr>
            </w:pPr>
            <w:r>
              <w:rPr>
                <w:b/>
              </w:rPr>
              <w:t>Заходи</w:t>
            </w:r>
          </w:p>
        </w:tc>
        <w:tc>
          <w:tcPr>
            <w:tcW w:w="1914" w:type="dxa"/>
            <w:tcBorders>
              <w:top w:val="single" w:sz="4" w:space="0" w:color="auto"/>
              <w:left w:val="single" w:sz="4" w:space="0" w:color="auto"/>
              <w:bottom w:val="single" w:sz="4" w:space="0" w:color="auto"/>
              <w:right w:val="single" w:sz="4" w:space="0" w:color="auto"/>
            </w:tcBorders>
            <w:hideMark/>
          </w:tcPr>
          <w:p w14:paraId="36123007" w14:textId="77777777" w:rsidR="00D12709" w:rsidRDefault="00D12709" w:rsidP="00D12709">
            <w:pPr>
              <w:jc w:val="center"/>
              <w:rPr>
                <w:b/>
                <w:sz w:val="22"/>
                <w:szCs w:val="22"/>
                <w:lang w:eastAsia="en-US"/>
              </w:rPr>
            </w:pPr>
            <w:r>
              <w:rPr>
                <w:b/>
              </w:rPr>
              <w:t>Термін виконання</w:t>
            </w:r>
          </w:p>
        </w:tc>
        <w:tc>
          <w:tcPr>
            <w:tcW w:w="1914" w:type="dxa"/>
            <w:tcBorders>
              <w:top w:val="single" w:sz="4" w:space="0" w:color="auto"/>
              <w:left w:val="single" w:sz="4" w:space="0" w:color="auto"/>
              <w:bottom w:val="single" w:sz="4" w:space="0" w:color="auto"/>
              <w:right w:val="single" w:sz="4" w:space="0" w:color="auto"/>
            </w:tcBorders>
            <w:hideMark/>
          </w:tcPr>
          <w:p w14:paraId="72C95C99" w14:textId="77777777" w:rsidR="00D12709" w:rsidRDefault="00D12709" w:rsidP="00D12709">
            <w:pPr>
              <w:jc w:val="center"/>
              <w:rPr>
                <w:b/>
                <w:sz w:val="22"/>
                <w:szCs w:val="22"/>
                <w:lang w:eastAsia="en-US"/>
              </w:rPr>
            </w:pPr>
            <w:r>
              <w:rPr>
                <w:b/>
              </w:rPr>
              <w:t>Відповідальний</w:t>
            </w:r>
          </w:p>
        </w:tc>
        <w:tc>
          <w:tcPr>
            <w:tcW w:w="1915" w:type="dxa"/>
            <w:tcBorders>
              <w:top w:val="single" w:sz="4" w:space="0" w:color="auto"/>
              <w:left w:val="single" w:sz="4" w:space="0" w:color="auto"/>
              <w:bottom w:val="single" w:sz="4" w:space="0" w:color="auto"/>
              <w:right w:val="single" w:sz="4" w:space="0" w:color="auto"/>
            </w:tcBorders>
            <w:hideMark/>
          </w:tcPr>
          <w:p w14:paraId="31F2548A" w14:textId="77777777" w:rsidR="00D12709" w:rsidRDefault="00D12709" w:rsidP="00D12709">
            <w:pPr>
              <w:jc w:val="center"/>
              <w:rPr>
                <w:b/>
                <w:sz w:val="22"/>
                <w:szCs w:val="22"/>
                <w:lang w:eastAsia="en-US"/>
              </w:rPr>
            </w:pPr>
            <w:r>
              <w:rPr>
                <w:b/>
              </w:rPr>
              <w:t>Відмітка про виконання</w:t>
            </w:r>
          </w:p>
        </w:tc>
      </w:tr>
      <w:tr w:rsidR="00D12709" w14:paraId="46D2096E"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3C1F5C37" w14:textId="77777777" w:rsidR="00D12709" w:rsidRDefault="00D12709" w:rsidP="00D12709">
            <w:pPr>
              <w:rPr>
                <w:sz w:val="24"/>
                <w:szCs w:val="24"/>
                <w:lang w:eastAsia="en-US"/>
              </w:rPr>
            </w:pPr>
            <w:r>
              <w:rPr>
                <w:sz w:val="24"/>
                <w:szCs w:val="24"/>
              </w:rPr>
              <w:t>1</w:t>
            </w:r>
          </w:p>
        </w:tc>
        <w:tc>
          <w:tcPr>
            <w:tcW w:w="3294" w:type="dxa"/>
            <w:tcBorders>
              <w:top w:val="single" w:sz="4" w:space="0" w:color="auto"/>
              <w:left w:val="single" w:sz="4" w:space="0" w:color="auto"/>
              <w:bottom w:val="single" w:sz="4" w:space="0" w:color="auto"/>
              <w:right w:val="single" w:sz="4" w:space="0" w:color="auto"/>
            </w:tcBorders>
            <w:hideMark/>
          </w:tcPr>
          <w:p w14:paraId="1A21803A" w14:textId="77777777" w:rsidR="00D12709" w:rsidRDefault="00D12709" w:rsidP="00D12709">
            <w:pPr>
              <w:rPr>
                <w:sz w:val="24"/>
                <w:szCs w:val="24"/>
                <w:lang w:eastAsia="en-US"/>
              </w:rPr>
            </w:pPr>
            <w:r>
              <w:rPr>
                <w:sz w:val="24"/>
                <w:szCs w:val="24"/>
              </w:rPr>
              <w:t xml:space="preserve">Корегування перспективного плану атестації та підвищення кваліфікації </w:t>
            </w:r>
            <w:r w:rsidR="00CF668D">
              <w:rPr>
                <w:sz w:val="24"/>
                <w:szCs w:val="24"/>
              </w:rPr>
              <w:t>педагогічних працівників на 2022/2023</w:t>
            </w:r>
            <w:r>
              <w:rPr>
                <w:sz w:val="24"/>
                <w:szCs w:val="24"/>
              </w:rPr>
              <w:t xml:space="preserve"> навчальний рік</w:t>
            </w:r>
          </w:p>
        </w:tc>
        <w:tc>
          <w:tcPr>
            <w:tcW w:w="1914" w:type="dxa"/>
            <w:tcBorders>
              <w:top w:val="single" w:sz="4" w:space="0" w:color="auto"/>
              <w:left w:val="single" w:sz="4" w:space="0" w:color="auto"/>
              <w:bottom w:val="single" w:sz="4" w:space="0" w:color="auto"/>
              <w:right w:val="single" w:sz="4" w:space="0" w:color="auto"/>
            </w:tcBorders>
            <w:hideMark/>
          </w:tcPr>
          <w:p w14:paraId="1240E72C" w14:textId="77777777" w:rsidR="00D12709" w:rsidRDefault="00CF668D" w:rsidP="00D12709">
            <w:pPr>
              <w:rPr>
                <w:sz w:val="24"/>
                <w:szCs w:val="24"/>
                <w:lang w:eastAsia="en-US"/>
              </w:rPr>
            </w:pPr>
            <w:r>
              <w:rPr>
                <w:sz w:val="24"/>
                <w:szCs w:val="24"/>
              </w:rPr>
              <w:t>Серпень 2022</w:t>
            </w:r>
          </w:p>
        </w:tc>
        <w:tc>
          <w:tcPr>
            <w:tcW w:w="1914" w:type="dxa"/>
            <w:tcBorders>
              <w:top w:val="single" w:sz="4" w:space="0" w:color="auto"/>
              <w:left w:val="single" w:sz="4" w:space="0" w:color="auto"/>
              <w:bottom w:val="single" w:sz="4" w:space="0" w:color="auto"/>
              <w:right w:val="single" w:sz="4" w:space="0" w:color="auto"/>
            </w:tcBorders>
            <w:hideMark/>
          </w:tcPr>
          <w:p w14:paraId="5EF13C01" w14:textId="77777777" w:rsidR="00D12709" w:rsidRDefault="00D12709" w:rsidP="00D12709">
            <w:pPr>
              <w:rPr>
                <w:sz w:val="24"/>
                <w:szCs w:val="24"/>
                <w:lang w:eastAsia="en-US"/>
              </w:rPr>
            </w:pPr>
            <w:r>
              <w:rPr>
                <w:sz w:val="24"/>
                <w:szCs w:val="24"/>
              </w:rPr>
              <w:t>Федюкова Т.В.</w:t>
            </w:r>
          </w:p>
        </w:tc>
        <w:tc>
          <w:tcPr>
            <w:tcW w:w="1915" w:type="dxa"/>
            <w:tcBorders>
              <w:top w:val="single" w:sz="4" w:space="0" w:color="auto"/>
              <w:left w:val="single" w:sz="4" w:space="0" w:color="auto"/>
              <w:bottom w:val="single" w:sz="4" w:space="0" w:color="auto"/>
              <w:right w:val="single" w:sz="4" w:space="0" w:color="auto"/>
            </w:tcBorders>
          </w:tcPr>
          <w:p w14:paraId="6797D4F8" w14:textId="77777777" w:rsidR="00D12709" w:rsidRDefault="00D12709" w:rsidP="00D12709">
            <w:pPr>
              <w:rPr>
                <w:sz w:val="24"/>
                <w:szCs w:val="24"/>
                <w:lang w:eastAsia="en-US"/>
              </w:rPr>
            </w:pPr>
          </w:p>
        </w:tc>
      </w:tr>
      <w:tr w:rsidR="00D12709" w14:paraId="09DB45BA"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02C0AAEA" w14:textId="77777777" w:rsidR="00D12709" w:rsidRDefault="00D12709" w:rsidP="00D12709">
            <w:pPr>
              <w:rPr>
                <w:sz w:val="24"/>
                <w:szCs w:val="24"/>
                <w:lang w:eastAsia="en-US"/>
              </w:rPr>
            </w:pPr>
            <w:r>
              <w:rPr>
                <w:sz w:val="24"/>
                <w:szCs w:val="24"/>
              </w:rPr>
              <w:t>2</w:t>
            </w:r>
          </w:p>
        </w:tc>
        <w:tc>
          <w:tcPr>
            <w:tcW w:w="3294" w:type="dxa"/>
            <w:tcBorders>
              <w:top w:val="single" w:sz="4" w:space="0" w:color="auto"/>
              <w:left w:val="single" w:sz="4" w:space="0" w:color="auto"/>
              <w:bottom w:val="single" w:sz="4" w:space="0" w:color="auto"/>
              <w:right w:val="single" w:sz="4" w:space="0" w:color="auto"/>
            </w:tcBorders>
            <w:hideMark/>
          </w:tcPr>
          <w:p w14:paraId="34698057" w14:textId="77777777" w:rsidR="00D12709" w:rsidRDefault="00D12709" w:rsidP="00D12709">
            <w:pPr>
              <w:rPr>
                <w:sz w:val="24"/>
                <w:szCs w:val="24"/>
                <w:lang w:eastAsia="en-US"/>
              </w:rPr>
            </w:pPr>
            <w:r>
              <w:rPr>
                <w:sz w:val="24"/>
                <w:szCs w:val="24"/>
              </w:rPr>
              <w:t>Участь педагогів закладу освіти в роботі районних та шкільних методичних об’єднань</w:t>
            </w:r>
          </w:p>
        </w:tc>
        <w:tc>
          <w:tcPr>
            <w:tcW w:w="1914" w:type="dxa"/>
            <w:tcBorders>
              <w:top w:val="single" w:sz="4" w:space="0" w:color="auto"/>
              <w:left w:val="single" w:sz="4" w:space="0" w:color="auto"/>
              <w:bottom w:val="single" w:sz="4" w:space="0" w:color="auto"/>
              <w:right w:val="single" w:sz="4" w:space="0" w:color="auto"/>
            </w:tcBorders>
            <w:hideMark/>
          </w:tcPr>
          <w:p w14:paraId="4E6D5F53" w14:textId="77777777" w:rsidR="00CF668D" w:rsidRDefault="00CF668D" w:rsidP="00D12709">
            <w:pPr>
              <w:rPr>
                <w:sz w:val="24"/>
                <w:szCs w:val="24"/>
              </w:rPr>
            </w:pPr>
            <w:r>
              <w:rPr>
                <w:sz w:val="24"/>
                <w:szCs w:val="24"/>
              </w:rPr>
              <w:t>Упродовж 2022/2023</w:t>
            </w:r>
          </w:p>
          <w:p w14:paraId="54EEDC33" w14:textId="77777777" w:rsidR="00D12709" w:rsidRDefault="00D12709" w:rsidP="00D12709">
            <w:pP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6A8283B1" w14:textId="77777777" w:rsidR="00D12709" w:rsidRDefault="00D12709" w:rsidP="00D12709">
            <w:pPr>
              <w:rPr>
                <w:sz w:val="24"/>
                <w:szCs w:val="24"/>
                <w:lang w:eastAsia="en-US"/>
              </w:rPr>
            </w:pPr>
            <w:r>
              <w:rPr>
                <w:sz w:val="24"/>
                <w:szCs w:val="24"/>
              </w:rPr>
              <w:t>Педагогічні працівники</w:t>
            </w:r>
          </w:p>
        </w:tc>
        <w:tc>
          <w:tcPr>
            <w:tcW w:w="1915" w:type="dxa"/>
            <w:tcBorders>
              <w:top w:val="single" w:sz="4" w:space="0" w:color="auto"/>
              <w:left w:val="single" w:sz="4" w:space="0" w:color="auto"/>
              <w:bottom w:val="single" w:sz="4" w:space="0" w:color="auto"/>
              <w:right w:val="single" w:sz="4" w:space="0" w:color="auto"/>
            </w:tcBorders>
          </w:tcPr>
          <w:p w14:paraId="2C02FE1C" w14:textId="77777777" w:rsidR="00D12709" w:rsidRDefault="00D12709" w:rsidP="00D12709">
            <w:pPr>
              <w:rPr>
                <w:sz w:val="24"/>
                <w:szCs w:val="24"/>
                <w:lang w:eastAsia="en-US"/>
              </w:rPr>
            </w:pPr>
          </w:p>
        </w:tc>
      </w:tr>
      <w:tr w:rsidR="00CF668D" w14:paraId="7B274113" w14:textId="77777777" w:rsidTr="00D12709">
        <w:tc>
          <w:tcPr>
            <w:tcW w:w="534" w:type="dxa"/>
            <w:tcBorders>
              <w:top w:val="single" w:sz="4" w:space="0" w:color="auto"/>
              <w:left w:val="single" w:sz="4" w:space="0" w:color="auto"/>
              <w:bottom w:val="single" w:sz="4" w:space="0" w:color="auto"/>
              <w:right w:val="single" w:sz="4" w:space="0" w:color="auto"/>
            </w:tcBorders>
          </w:tcPr>
          <w:p w14:paraId="3C0EA3F9" w14:textId="77777777" w:rsidR="00CF668D" w:rsidRDefault="00CF668D" w:rsidP="00D12709">
            <w:pPr>
              <w:rPr>
                <w:sz w:val="24"/>
                <w:szCs w:val="24"/>
              </w:rPr>
            </w:pPr>
            <w:r>
              <w:rPr>
                <w:sz w:val="24"/>
                <w:szCs w:val="24"/>
              </w:rPr>
              <w:t>3</w:t>
            </w:r>
          </w:p>
        </w:tc>
        <w:tc>
          <w:tcPr>
            <w:tcW w:w="3294" w:type="dxa"/>
            <w:tcBorders>
              <w:top w:val="single" w:sz="4" w:space="0" w:color="auto"/>
              <w:left w:val="single" w:sz="4" w:space="0" w:color="auto"/>
              <w:bottom w:val="single" w:sz="4" w:space="0" w:color="auto"/>
              <w:right w:val="single" w:sz="4" w:space="0" w:color="auto"/>
            </w:tcBorders>
          </w:tcPr>
          <w:p w14:paraId="18B5522A" w14:textId="77777777" w:rsidR="00CF668D" w:rsidRDefault="00CF668D" w:rsidP="00D12709">
            <w:pPr>
              <w:rPr>
                <w:sz w:val="24"/>
                <w:szCs w:val="24"/>
              </w:rPr>
            </w:pPr>
            <w:r>
              <w:rPr>
                <w:sz w:val="24"/>
                <w:szCs w:val="24"/>
              </w:rPr>
              <w:t xml:space="preserve">Підписання договору з  КЗВО «ДАНО» про проходження педагогічними працівниками курсів підвищення кваліфікації </w:t>
            </w:r>
          </w:p>
        </w:tc>
        <w:tc>
          <w:tcPr>
            <w:tcW w:w="1914" w:type="dxa"/>
            <w:tcBorders>
              <w:top w:val="single" w:sz="4" w:space="0" w:color="auto"/>
              <w:left w:val="single" w:sz="4" w:space="0" w:color="auto"/>
              <w:bottom w:val="single" w:sz="4" w:space="0" w:color="auto"/>
              <w:right w:val="single" w:sz="4" w:space="0" w:color="auto"/>
            </w:tcBorders>
          </w:tcPr>
          <w:p w14:paraId="7F1DCC67" w14:textId="77777777" w:rsidR="00CF668D" w:rsidRDefault="00CF668D" w:rsidP="00D12709">
            <w:pPr>
              <w:rPr>
                <w:sz w:val="24"/>
                <w:szCs w:val="24"/>
              </w:rPr>
            </w:pPr>
            <w:r>
              <w:rPr>
                <w:sz w:val="24"/>
                <w:szCs w:val="24"/>
              </w:rPr>
              <w:t>Вересень 2022</w:t>
            </w:r>
          </w:p>
        </w:tc>
        <w:tc>
          <w:tcPr>
            <w:tcW w:w="1914" w:type="dxa"/>
            <w:tcBorders>
              <w:top w:val="single" w:sz="4" w:space="0" w:color="auto"/>
              <w:left w:val="single" w:sz="4" w:space="0" w:color="auto"/>
              <w:bottom w:val="single" w:sz="4" w:space="0" w:color="auto"/>
              <w:right w:val="single" w:sz="4" w:space="0" w:color="auto"/>
            </w:tcBorders>
          </w:tcPr>
          <w:p w14:paraId="35377FA2" w14:textId="77777777" w:rsidR="00CF668D" w:rsidRDefault="00CF668D" w:rsidP="00D12709">
            <w:pPr>
              <w:rPr>
                <w:sz w:val="24"/>
                <w:szCs w:val="24"/>
              </w:rPr>
            </w:pPr>
            <w:r>
              <w:rPr>
                <w:sz w:val="24"/>
                <w:szCs w:val="24"/>
              </w:rPr>
              <w:t>Федюкова Т.В.</w:t>
            </w:r>
          </w:p>
        </w:tc>
        <w:tc>
          <w:tcPr>
            <w:tcW w:w="1915" w:type="dxa"/>
            <w:tcBorders>
              <w:top w:val="single" w:sz="4" w:space="0" w:color="auto"/>
              <w:left w:val="single" w:sz="4" w:space="0" w:color="auto"/>
              <w:bottom w:val="single" w:sz="4" w:space="0" w:color="auto"/>
              <w:right w:val="single" w:sz="4" w:space="0" w:color="auto"/>
            </w:tcBorders>
          </w:tcPr>
          <w:p w14:paraId="2D283934" w14:textId="77777777" w:rsidR="00CF668D" w:rsidRDefault="00CF668D" w:rsidP="00D12709">
            <w:pPr>
              <w:rPr>
                <w:sz w:val="24"/>
                <w:szCs w:val="24"/>
              </w:rPr>
            </w:pPr>
          </w:p>
        </w:tc>
      </w:tr>
      <w:tr w:rsidR="00D12709" w14:paraId="26B27FEF"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2BF87728" w14:textId="77777777" w:rsidR="00D12709" w:rsidRDefault="00CF668D" w:rsidP="00D12709">
            <w:pPr>
              <w:rPr>
                <w:sz w:val="24"/>
                <w:szCs w:val="24"/>
                <w:lang w:eastAsia="en-US"/>
              </w:rPr>
            </w:pPr>
            <w:r>
              <w:rPr>
                <w:sz w:val="24"/>
                <w:szCs w:val="24"/>
              </w:rPr>
              <w:t>4</w:t>
            </w:r>
          </w:p>
        </w:tc>
        <w:tc>
          <w:tcPr>
            <w:tcW w:w="3294" w:type="dxa"/>
            <w:tcBorders>
              <w:top w:val="single" w:sz="4" w:space="0" w:color="auto"/>
              <w:left w:val="single" w:sz="4" w:space="0" w:color="auto"/>
              <w:bottom w:val="single" w:sz="4" w:space="0" w:color="auto"/>
              <w:right w:val="single" w:sz="4" w:space="0" w:color="auto"/>
            </w:tcBorders>
            <w:hideMark/>
          </w:tcPr>
          <w:p w14:paraId="75FFF9BE" w14:textId="77777777" w:rsidR="00D12709" w:rsidRDefault="00D12709" w:rsidP="00D12709">
            <w:pPr>
              <w:rPr>
                <w:sz w:val="24"/>
                <w:szCs w:val="24"/>
                <w:lang w:eastAsia="en-US"/>
              </w:rPr>
            </w:pPr>
            <w:r>
              <w:rPr>
                <w:sz w:val="24"/>
                <w:szCs w:val="24"/>
              </w:rPr>
              <w:t>Складання орієнтовного плану підвищення кваліфікації педагогічних працівників на 2022</w:t>
            </w:r>
            <w:r w:rsidR="00CF668D">
              <w:rPr>
                <w:sz w:val="24"/>
                <w:szCs w:val="24"/>
              </w:rPr>
              <w:t>/2023 н.р.</w:t>
            </w:r>
            <w:r>
              <w:rPr>
                <w:sz w:val="24"/>
                <w:szCs w:val="24"/>
              </w:rPr>
              <w:t xml:space="preserve"> на базі Дніпровської академії неперервної освіти (відповідно до запитів педагогів)</w:t>
            </w:r>
          </w:p>
        </w:tc>
        <w:tc>
          <w:tcPr>
            <w:tcW w:w="1914" w:type="dxa"/>
            <w:tcBorders>
              <w:top w:val="single" w:sz="4" w:space="0" w:color="auto"/>
              <w:left w:val="single" w:sz="4" w:space="0" w:color="auto"/>
              <w:bottom w:val="single" w:sz="4" w:space="0" w:color="auto"/>
              <w:right w:val="single" w:sz="4" w:space="0" w:color="auto"/>
            </w:tcBorders>
            <w:hideMark/>
          </w:tcPr>
          <w:p w14:paraId="781CE169" w14:textId="77777777" w:rsidR="00D12709" w:rsidRDefault="00CF668D" w:rsidP="00270354">
            <w:pPr>
              <w:jc w:val="center"/>
              <w:rPr>
                <w:sz w:val="24"/>
                <w:szCs w:val="24"/>
                <w:lang w:eastAsia="en-US"/>
              </w:rPr>
            </w:pPr>
            <w:r>
              <w:rPr>
                <w:sz w:val="24"/>
                <w:szCs w:val="24"/>
              </w:rPr>
              <w:t>Вересень 2022</w:t>
            </w:r>
          </w:p>
        </w:tc>
        <w:tc>
          <w:tcPr>
            <w:tcW w:w="1914" w:type="dxa"/>
            <w:tcBorders>
              <w:top w:val="single" w:sz="4" w:space="0" w:color="auto"/>
              <w:left w:val="single" w:sz="4" w:space="0" w:color="auto"/>
              <w:bottom w:val="single" w:sz="4" w:space="0" w:color="auto"/>
              <w:right w:val="single" w:sz="4" w:space="0" w:color="auto"/>
            </w:tcBorders>
            <w:hideMark/>
          </w:tcPr>
          <w:p w14:paraId="07006EDC" w14:textId="77777777" w:rsidR="00D12709" w:rsidRDefault="00D12709" w:rsidP="00D12709">
            <w:pPr>
              <w:rPr>
                <w:sz w:val="22"/>
                <w:szCs w:val="22"/>
                <w:lang w:eastAsia="en-US"/>
              </w:rPr>
            </w:pPr>
            <w:r>
              <w:rPr>
                <w:sz w:val="24"/>
                <w:szCs w:val="24"/>
              </w:rPr>
              <w:t>Федюкова Т.В.</w:t>
            </w:r>
          </w:p>
        </w:tc>
        <w:tc>
          <w:tcPr>
            <w:tcW w:w="1915" w:type="dxa"/>
            <w:tcBorders>
              <w:top w:val="single" w:sz="4" w:space="0" w:color="auto"/>
              <w:left w:val="single" w:sz="4" w:space="0" w:color="auto"/>
              <w:bottom w:val="single" w:sz="4" w:space="0" w:color="auto"/>
              <w:right w:val="single" w:sz="4" w:space="0" w:color="auto"/>
            </w:tcBorders>
          </w:tcPr>
          <w:p w14:paraId="36A9AF2F" w14:textId="77777777" w:rsidR="00D12709" w:rsidRDefault="00D12709" w:rsidP="00D12709">
            <w:pPr>
              <w:rPr>
                <w:sz w:val="24"/>
                <w:szCs w:val="24"/>
                <w:lang w:eastAsia="en-US"/>
              </w:rPr>
            </w:pPr>
          </w:p>
        </w:tc>
      </w:tr>
      <w:tr w:rsidR="00D12709" w14:paraId="2AED2EA0"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28E2AFD8" w14:textId="77777777" w:rsidR="00D12709" w:rsidRDefault="00CF668D" w:rsidP="00D12709">
            <w:pPr>
              <w:rPr>
                <w:sz w:val="24"/>
                <w:szCs w:val="24"/>
                <w:lang w:eastAsia="en-US"/>
              </w:rPr>
            </w:pPr>
            <w:r>
              <w:rPr>
                <w:sz w:val="24"/>
                <w:szCs w:val="24"/>
              </w:rPr>
              <w:t>5</w:t>
            </w:r>
          </w:p>
        </w:tc>
        <w:tc>
          <w:tcPr>
            <w:tcW w:w="3294" w:type="dxa"/>
            <w:tcBorders>
              <w:top w:val="single" w:sz="4" w:space="0" w:color="auto"/>
              <w:left w:val="single" w:sz="4" w:space="0" w:color="auto"/>
              <w:bottom w:val="single" w:sz="4" w:space="0" w:color="auto"/>
              <w:right w:val="single" w:sz="4" w:space="0" w:color="auto"/>
            </w:tcBorders>
            <w:hideMark/>
          </w:tcPr>
          <w:p w14:paraId="1B80B7E7" w14:textId="77777777" w:rsidR="00D12709" w:rsidRDefault="00D12709" w:rsidP="00D12709">
            <w:pPr>
              <w:rPr>
                <w:sz w:val="24"/>
                <w:szCs w:val="24"/>
                <w:lang w:eastAsia="en-US"/>
              </w:rPr>
            </w:pPr>
            <w:r>
              <w:rPr>
                <w:sz w:val="24"/>
                <w:szCs w:val="24"/>
              </w:rPr>
              <w:t>Винесення питання на засідання педагогічної ради про визнанн</w:t>
            </w:r>
            <w:r w:rsidR="00CF668D">
              <w:rPr>
                <w:sz w:val="24"/>
                <w:szCs w:val="24"/>
              </w:rPr>
              <w:t>я підвищення кваліфікації у 2022-2023</w:t>
            </w:r>
            <w:r>
              <w:rPr>
                <w:sz w:val="24"/>
                <w:szCs w:val="24"/>
              </w:rPr>
              <w:t xml:space="preserve"> році</w:t>
            </w:r>
          </w:p>
        </w:tc>
        <w:tc>
          <w:tcPr>
            <w:tcW w:w="1914" w:type="dxa"/>
            <w:tcBorders>
              <w:top w:val="single" w:sz="4" w:space="0" w:color="auto"/>
              <w:left w:val="single" w:sz="4" w:space="0" w:color="auto"/>
              <w:bottom w:val="single" w:sz="4" w:space="0" w:color="auto"/>
              <w:right w:val="single" w:sz="4" w:space="0" w:color="auto"/>
            </w:tcBorders>
            <w:hideMark/>
          </w:tcPr>
          <w:p w14:paraId="341BE8DE" w14:textId="77777777" w:rsidR="00D12709" w:rsidRDefault="00CF668D" w:rsidP="00270354">
            <w:pPr>
              <w:jc w:val="center"/>
              <w:rPr>
                <w:sz w:val="24"/>
                <w:szCs w:val="24"/>
                <w:lang w:eastAsia="en-US"/>
              </w:rPr>
            </w:pPr>
            <w:r>
              <w:rPr>
                <w:sz w:val="24"/>
                <w:szCs w:val="24"/>
              </w:rPr>
              <w:t>Серпень 2022</w:t>
            </w:r>
          </w:p>
        </w:tc>
        <w:tc>
          <w:tcPr>
            <w:tcW w:w="1914" w:type="dxa"/>
            <w:tcBorders>
              <w:top w:val="single" w:sz="4" w:space="0" w:color="auto"/>
              <w:left w:val="single" w:sz="4" w:space="0" w:color="auto"/>
              <w:bottom w:val="single" w:sz="4" w:space="0" w:color="auto"/>
              <w:right w:val="single" w:sz="4" w:space="0" w:color="auto"/>
            </w:tcBorders>
            <w:hideMark/>
          </w:tcPr>
          <w:p w14:paraId="2DC15F39" w14:textId="77777777" w:rsidR="00D12709" w:rsidRDefault="00D12709" w:rsidP="00D12709">
            <w:pPr>
              <w:rPr>
                <w:sz w:val="22"/>
                <w:szCs w:val="22"/>
                <w:lang w:eastAsia="en-US"/>
              </w:rPr>
            </w:pPr>
            <w:r>
              <w:rPr>
                <w:sz w:val="24"/>
                <w:szCs w:val="24"/>
              </w:rPr>
              <w:t>Федюкова Т.В.</w:t>
            </w:r>
          </w:p>
        </w:tc>
        <w:tc>
          <w:tcPr>
            <w:tcW w:w="1915" w:type="dxa"/>
            <w:tcBorders>
              <w:top w:val="single" w:sz="4" w:space="0" w:color="auto"/>
              <w:left w:val="single" w:sz="4" w:space="0" w:color="auto"/>
              <w:bottom w:val="single" w:sz="4" w:space="0" w:color="auto"/>
              <w:right w:val="single" w:sz="4" w:space="0" w:color="auto"/>
            </w:tcBorders>
          </w:tcPr>
          <w:p w14:paraId="6E6EC7A0" w14:textId="77777777" w:rsidR="00D12709" w:rsidRDefault="00D12709" w:rsidP="00D12709">
            <w:pPr>
              <w:rPr>
                <w:sz w:val="24"/>
                <w:szCs w:val="24"/>
                <w:lang w:eastAsia="en-US"/>
              </w:rPr>
            </w:pPr>
          </w:p>
        </w:tc>
      </w:tr>
      <w:tr w:rsidR="00D12709" w14:paraId="6C679EB9"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6822805F" w14:textId="77777777" w:rsidR="00D12709" w:rsidRDefault="00CF668D" w:rsidP="00D12709">
            <w:pPr>
              <w:rPr>
                <w:sz w:val="24"/>
                <w:szCs w:val="24"/>
                <w:lang w:eastAsia="en-US"/>
              </w:rPr>
            </w:pPr>
            <w:r>
              <w:rPr>
                <w:sz w:val="24"/>
                <w:szCs w:val="24"/>
              </w:rPr>
              <w:t>6</w:t>
            </w:r>
          </w:p>
        </w:tc>
        <w:tc>
          <w:tcPr>
            <w:tcW w:w="3294" w:type="dxa"/>
            <w:tcBorders>
              <w:top w:val="single" w:sz="4" w:space="0" w:color="auto"/>
              <w:left w:val="single" w:sz="4" w:space="0" w:color="auto"/>
              <w:bottom w:val="single" w:sz="4" w:space="0" w:color="auto"/>
              <w:right w:val="single" w:sz="4" w:space="0" w:color="auto"/>
            </w:tcBorders>
            <w:hideMark/>
          </w:tcPr>
          <w:p w14:paraId="0EA3AAF6" w14:textId="77777777" w:rsidR="00D12709" w:rsidRDefault="00D12709" w:rsidP="00D12709">
            <w:pPr>
              <w:rPr>
                <w:sz w:val="24"/>
                <w:szCs w:val="24"/>
                <w:lang w:eastAsia="en-US"/>
              </w:rPr>
            </w:pPr>
            <w:r>
              <w:rPr>
                <w:sz w:val="24"/>
                <w:szCs w:val="24"/>
              </w:rPr>
              <w:t>Проходження планових курсів підвищення кваліфікації педагогами закладу освіти на базі КЗВО «ДАНО» (відповідно до замовлення)</w:t>
            </w:r>
          </w:p>
        </w:tc>
        <w:tc>
          <w:tcPr>
            <w:tcW w:w="1914" w:type="dxa"/>
            <w:tcBorders>
              <w:top w:val="single" w:sz="4" w:space="0" w:color="auto"/>
              <w:left w:val="single" w:sz="4" w:space="0" w:color="auto"/>
              <w:bottom w:val="single" w:sz="4" w:space="0" w:color="auto"/>
              <w:right w:val="single" w:sz="4" w:space="0" w:color="auto"/>
            </w:tcBorders>
            <w:hideMark/>
          </w:tcPr>
          <w:p w14:paraId="37E248CE" w14:textId="77777777" w:rsidR="00D12709" w:rsidRDefault="00CF668D" w:rsidP="00270354">
            <w:pPr>
              <w:jc w:val="center"/>
              <w:rPr>
                <w:sz w:val="24"/>
                <w:szCs w:val="24"/>
                <w:lang w:eastAsia="en-US"/>
              </w:rPr>
            </w:pPr>
            <w:r>
              <w:rPr>
                <w:sz w:val="24"/>
                <w:szCs w:val="24"/>
              </w:rPr>
              <w:t>Упродовж 2022/2023</w:t>
            </w:r>
            <w:r w:rsidR="00D12709">
              <w:rPr>
                <w:sz w:val="24"/>
                <w:szCs w:val="24"/>
              </w:rPr>
              <w:t xml:space="preserve"> 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7F0FCB77" w14:textId="77777777" w:rsidR="00D12709" w:rsidRDefault="00D12709" w:rsidP="00D12709">
            <w:pPr>
              <w:rPr>
                <w:sz w:val="24"/>
                <w:szCs w:val="24"/>
                <w:lang w:eastAsia="en-US"/>
              </w:rPr>
            </w:pPr>
            <w:r>
              <w:rPr>
                <w:sz w:val="24"/>
                <w:szCs w:val="24"/>
              </w:rPr>
              <w:t>Педагогічні працівники</w:t>
            </w:r>
          </w:p>
        </w:tc>
        <w:tc>
          <w:tcPr>
            <w:tcW w:w="1915" w:type="dxa"/>
            <w:tcBorders>
              <w:top w:val="single" w:sz="4" w:space="0" w:color="auto"/>
              <w:left w:val="single" w:sz="4" w:space="0" w:color="auto"/>
              <w:bottom w:val="single" w:sz="4" w:space="0" w:color="auto"/>
              <w:right w:val="single" w:sz="4" w:space="0" w:color="auto"/>
            </w:tcBorders>
          </w:tcPr>
          <w:p w14:paraId="1BFDA31F" w14:textId="77777777" w:rsidR="00D12709" w:rsidRDefault="00D12709" w:rsidP="00D12709">
            <w:pPr>
              <w:rPr>
                <w:sz w:val="24"/>
                <w:szCs w:val="24"/>
                <w:lang w:eastAsia="en-US"/>
              </w:rPr>
            </w:pPr>
          </w:p>
        </w:tc>
      </w:tr>
      <w:tr w:rsidR="00D12709" w14:paraId="12EE89C0" w14:textId="77777777" w:rsidTr="00D12709">
        <w:tc>
          <w:tcPr>
            <w:tcW w:w="534" w:type="dxa"/>
            <w:tcBorders>
              <w:top w:val="single" w:sz="4" w:space="0" w:color="auto"/>
              <w:left w:val="single" w:sz="4" w:space="0" w:color="auto"/>
              <w:bottom w:val="single" w:sz="4" w:space="0" w:color="auto"/>
              <w:right w:val="single" w:sz="4" w:space="0" w:color="auto"/>
            </w:tcBorders>
          </w:tcPr>
          <w:p w14:paraId="5E40FD77" w14:textId="77777777" w:rsidR="00D12709" w:rsidRDefault="00CF668D" w:rsidP="00D12709">
            <w:pPr>
              <w:rPr>
                <w:sz w:val="24"/>
                <w:szCs w:val="24"/>
                <w:lang w:eastAsia="en-US"/>
              </w:rPr>
            </w:pPr>
            <w:r>
              <w:rPr>
                <w:sz w:val="24"/>
                <w:szCs w:val="24"/>
                <w:lang w:eastAsia="en-US"/>
              </w:rPr>
              <w:lastRenderedPageBreak/>
              <w:t>7</w:t>
            </w:r>
          </w:p>
        </w:tc>
        <w:tc>
          <w:tcPr>
            <w:tcW w:w="3294" w:type="dxa"/>
            <w:tcBorders>
              <w:top w:val="single" w:sz="4" w:space="0" w:color="auto"/>
              <w:left w:val="single" w:sz="4" w:space="0" w:color="auto"/>
              <w:bottom w:val="single" w:sz="4" w:space="0" w:color="auto"/>
              <w:right w:val="single" w:sz="4" w:space="0" w:color="auto"/>
            </w:tcBorders>
            <w:hideMark/>
          </w:tcPr>
          <w:p w14:paraId="7E48AB8C" w14:textId="77777777" w:rsidR="00D12709" w:rsidRDefault="00D12709" w:rsidP="00D12709">
            <w:pPr>
              <w:rPr>
                <w:sz w:val="24"/>
                <w:szCs w:val="24"/>
                <w:lang w:eastAsia="en-US"/>
              </w:rPr>
            </w:pPr>
            <w:r>
              <w:rPr>
                <w:sz w:val="24"/>
                <w:szCs w:val="24"/>
                <w:lang w:eastAsia="uk-UA"/>
              </w:rPr>
              <w:t>Участь у міських методичних заходах, Інтернет-заходах</w:t>
            </w:r>
          </w:p>
        </w:tc>
        <w:tc>
          <w:tcPr>
            <w:tcW w:w="1914" w:type="dxa"/>
            <w:tcBorders>
              <w:top w:val="single" w:sz="4" w:space="0" w:color="auto"/>
              <w:left w:val="single" w:sz="4" w:space="0" w:color="auto"/>
              <w:bottom w:val="single" w:sz="4" w:space="0" w:color="auto"/>
              <w:right w:val="single" w:sz="4" w:space="0" w:color="auto"/>
            </w:tcBorders>
            <w:hideMark/>
          </w:tcPr>
          <w:p w14:paraId="44EA1A96" w14:textId="77777777" w:rsidR="00D12709" w:rsidRDefault="00CF668D" w:rsidP="00270354">
            <w:pPr>
              <w:jc w:val="center"/>
              <w:rPr>
                <w:sz w:val="24"/>
                <w:szCs w:val="24"/>
                <w:lang w:eastAsia="en-US"/>
              </w:rPr>
            </w:pPr>
            <w:r>
              <w:rPr>
                <w:sz w:val="24"/>
                <w:szCs w:val="24"/>
              </w:rPr>
              <w:t>Упродовж 2022/2023</w:t>
            </w:r>
            <w:r w:rsidR="00D12709">
              <w:rPr>
                <w:sz w:val="24"/>
                <w:szCs w:val="24"/>
              </w:rPr>
              <w:t xml:space="preserve"> навчального року</w:t>
            </w:r>
          </w:p>
        </w:tc>
        <w:tc>
          <w:tcPr>
            <w:tcW w:w="1914" w:type="dxa"/>
            <w:tcBorders>
              <w:top w:val="single" w:sz="4" w:space="0" w:color="auto"/>
              <w:left w:val="single" w:sz="4" w:space="0" w:color="auto"/>
              <w:bottom w:val="single" w:sz="4" w:space="0" w:color="auto"/>
              <w:right w:val="single" w:sz="4" w:space="0" w:color="auto"/>
            </w:tcBorders>
          </w:tcPr>
          <w:p w14:paraId="640AC8BA" w14:textId="77777777" w:rsidR="00D12709" w:rsidRDefault="00D12709" w:rsidP="00D12709">
            <w:pPr>
              <w:rPr>
                <w:sz w:val="24"/>
                <w:szCs w:val="24"/>
              </w:rPr>
            </w:pPr>
          </w:p>
          <w:p w14:paraId="0CC3786A" w14:textId="77777777" w:rsidR="00D12709" w:rsidRDefault="00D12709" w:rsidP="00D12709">
            <w:pPr>
              <w:rPr>
                <w:sz w:val="24"/>
                <w:szCs w:val="24"/>
                <w:lang w:eastAsia="en-US"/>
              </w:rPr>
            </w:pPr>
            <w:r>
              <w:rPr>
                <w:sz w:val="24"/>
                <w:szCs w:val="24"/>
              </w:rPr>
              <w:t>Педагогічні працівники</w:t>
            </w:r>
          </w:p>
        </w:tc>
        <w:tc>
          <w:tcPr>
            <w:tcW w:w="1915" w:type="dxa"/>
            <w:tcBorders>
              <w:top w:val="single" w:sz="4" w:space="0" w:color="auto"/>
              <w:left w:val="single" w:sz="4" w:space="0" w:color="auto"/>
              <w:bottom w:val="single" w:sz="4" w:space="0" w:color="auto"/>
              <w:right w:val="single" w:sz="4" w:space="0" w:color="auto"/>
            </w:tcBorders>
          </w:tcPr>
          <w:p w14:paraId="41EF431D" w14:textId="77777777" w:rsidR="00D12709" w:rsidRDefault="00D12709" w:rsidP="00D12709">
            <w:pPr>
              <w:rPr>
                <w:sz w:val="24"/>
                <w:szCs w:val="24"/>
                <w:lang w:eastAsia="en-US"/>
              </w:rPr>
            </w:pPr>
          </w:p>
        </w:tc>
      </w:tr>
      <w:tr w:rsidR="00D12709" w14:paraId="7628A6C9"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642758E6" w14:textId="77777777" w:rsidR="00D12709" w:rsidRDefault="00CF668D" w:rsidP="00D12709">
            <w:pPr>
              <w:rPr>
                <w:sz w:val="24"/>
                <w:szCs w:val="24"/>
                <w:lang w:eastAsia="en-US"/>
              </w:rPr>
            </w:pPr>
            <w:r>
              <w:rPr>
                <w:sz w:val="24"/>
                <w:szCs w:val="24"/>
              </w:rPr>
              <w:t>8</w:t>
            </w:r>
          </w:p>
        </w:tc>
        <w:tc>
          <w:tcPr>
            <w:tcW w:w="3294" w:type="dxa"/>
            <w:tcBorders>
              <w:top w:val="single" w:sz="4" w:space="0" w:color="auto"/>
              <w:left w:val="single" w:sz="4" w:space="0" w:color="auto"/>
              <w:bottom w:val="single" w:sz="4" w:space="0" w:color="auto"/>
              <w:right w:val="single" w:sz="4" w:space="0" w:color="auto"/>
            </w:tcBorders>
            <w:hideMark/>
          </w:tcPr>
          <w:p w14:paraId="548A5AB4" w14:textId="77777777" w:rsidR="00D12709" w:rsidRDefault="00D12709" w:rsidP="00D12709">
            <w:pPr>
              <w:rPr>
                <w:sz w:val="24"/>
                <w:szCs w:val="24"/>
                <w:lang w:eastAsia="en-US"/>
              </w:rPr>
            </w:pPr>
            <w:r>
              <w:rPr>
                <w:sz w:val="24"/>
                <w:szCs w:val="24"/>
              </w:rPr>
              <w:t>Впровадження науково- педагогічного проєкту «Інтелект України»</w:t>
            </w:r>
          </w:p>
        </w:tc>
        <w:tc>
          <w:tcPr>
            <w:tcW w:w="1914" w:type="dxa"/>
            <w:tcBorders>
              <w:top w:val="single" w:sz="4" w:space="0" w:color="auto"/>
              <w:left w:val="single" w:sz="4" w:space="0" w:color="auto"/>
              <w:bottom w:val="single" w:sz="4" w:space="0" w:color="auto"/>
              <w:right w:val="single" w:sz="4" w:space="0" w:color="auto"/>
            </w:tcBorders>
            <w:hideMark/>
          </w:tcPr>
          <w:p w14:paraId="5AC67B7D" w14:textId="77777777" w:rsidR="00CF668D" w:rsidRDefault="00CF668D" w:rsidP="00270354">
            <w:pPr>
              <w:jc w:val="center"/>
              <w:rPr>
                <w:sz w:val="24"/>
                <w:szCs w:val="24"/>
              </w:rPr>
            </w:pPr>
            <w:r>
              <w:rPr>
                <w:sz w:val="24"/>
                <w:szCs w:val="24"/>
              </w:rPr>
              <w:t>Упродовж 2022/2023</w:t>
            </w:r>
          </w:p>
          <w:p w14:paraId="0B7C4AEC" w14:textId="77777777" w:rsidR="00D12709" w:rsidRDefault="00D12709"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tcPr>
          <w:p w14:paraId="3A52F16A" w14:textId="77777777" w:rsidR="00D12709" w:rsidRDefault="00D12709" w:rsidP="00D12709">
            <w:pPr>
              <w:rPr>
                <w:sz w:val="24"/>
                <w:szCs w:val="24"/>
              </w:rPr>
            </w:pPr>
          </w:p>
          <w:p w14:paraId="1B043365" w14:textId="77777777" w:rsidR="00D12709" w:rsidRDefault="00D12709" w:rsidP="00D12709">
            <w:pPr>
              <w:rPr>
                <w:sz w:val="24"/>
                <w:szCs w:val="24"/>
                <w:lang w:eastAsia="en-US"/>
              </w:rPr>
            </w:pPr>
            <w:r>
              <w:rPr>
                <w:sz w:val="24"/>
                <w:szCs w:val="24"/>
              </w:rPr>
              <w:t>Педагогічні працівники</w:t>
            </w:r>
          </w:p>
        </w:tc>
        <w:tc>
          <w:tcPr>
            <w:tcW w:w="1915" w:type="dxa"/>
            <w:tcBorders>
              <w:top w:val="single" w:sz="4" w:space="0" w:color="auto"/>
              <w:left w:val="single" w:sz="4" w:space="0" w:color="auto"/>
              <w:bottom w:val="single" w:sz="4" w:space="0" w:color="auto"/>
              <w:right w:val="single" w:sz="4" w:space="0" w:color="auto"/>
            </w:tcBorders>
          </w:tcPr>
          <w:p w14:paraId="0B3472E6" w14:textId="77777777" w:rsidR="00D12709" w:rsidRDefault="00D12709" w:rsidP="00D12709">
            <w:pPr>
              <w:rPr>
                <w:sz w:val="24"/>
                <w:szCs w:val="24"/>
                <w:lang w:eastAsia="en-US"/>
              </w:rPr>
            </w:pPr>
          </w:p>
        </w:tc>
      </w:tr>
    </w:tbl>
    <w:p w14:paraId="109366EE" w14:textId="77777777" w:rsidR="00D12709" w:rsidRDefault="00D12709" w:rsidP="00D12709">
      <w:pPr>
        <w:rPr>
          <w:rFonts w:ascii="Times New Roman" w:eastAsia="Calibri" w:hAnsi="Times New Roman" w:cs="Times New Roman"/>
          <w:b/>
          <w:sz w:val="28"/>
          <w:szCs w:val="28"/>
          <w:lang w:eastAsia="ru-RU"/>
        </w:rPr>
      </w:pPr>
      <w:r>
        <w:rPr>
          <w:rFonts w:ascii="Times New Roman" w:eastAsia="Calibri" w:hAnsi="Times New Roman" w:cs="Times New Roman"/>
          <w:b/>
          <w:color w:val="FF0000"/>
          <w:sz w:val="24"/>
          <w:szCs w:val="24"/>
          <w:lang w:eastAsia="ru-RU"/>
        </w:rPr>
        <w:t>4.2.2. Інноваційна освітня діяльність</w:t>
      </w:r>
      <w:r>
        <w:rPr>
          <w:rFonts w:ascii="Times New Roman" w:eastAsia="Calibri" w:hAnsi="Times New Roman" w:cs="Times New Roman"/>
          <w:b/>
          <w:sz w:val="28"/>
          <w:szCs w:val="28"/>
          <w:lang w:eastAsia="ru-RU"/>
        </w:rPr>
        <w:t>.</w:t>
      </w:r>
    </w:p>
    <w:p w14:paraId="01E08052" w14:textId="77777777" w:rsidR="00D12709" w:rsidRDefault="00D12709" w:rsidP="00D12709">
      <w:pPr>
        <w:spacing w:after="0" w:line="240" w:lineRule="auto"/>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60"/>
        <w:gridCol w:w="1984"/>
        <w:gridCol w:w="1843"/>
        <w:gridCol w:w="1950"/>
      </w:tblGrid>
      <w:tr w:rsidR="00D12709" w14:paraId="40B6AAC3" w14:textId="77777777" w:rsidTr="00D12709">
        <w:tc>
          <w:tcPr>
            <w:tcW w:w="568" w:type="dxa"/>
            <w:tcBorders>
              <w:top w:val="single" w:sz="4" w:space="0" w:color="auto"/>
              <w:left w:val="single" w:sz="4" w:space="0" w:color="auto"/>
              <w:bottom w:val="single" w:sz="4" w:space="0" w:color="auto"/>
              <w:right w:val="single" w:sz="4" w:space="0" w:color="auto"/>
            </w:tcBorders>
            <w:vAlign w:val="center"/>
            <w:hideMark/>
          </w:tcPr>
          <w:p w14:paraId="1CA784AF"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99FE93"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Зміст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C82571"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Термін виконання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514A4C" w14:textId="77777777" w:rsidR="00D12709" w:rsidRDefault="00D12709" w:rsidP="00D12709">
            <w:pPr>
              <w:spacing w:after="0" w:line="240" w:lineRule="auto"/>
              <w:ind w:right="-284"/>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Відповідальний</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19C3553"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Times New Roman" w:hAnsi="Times New Roman" w:cs="Times New Roman"/>
                <w:b/>
                <w:bCs/>
                <w:color w:val="000000"/>
                <w:sz w:val="20"/>
                <w:szCs w:val="20"/>
                <w:lang w:eastAsia="uk-UA"/>
              </w:rPr>
              <w:t>Відмітка про виконання</w:t>
            </w:r>
          </w:p>
        </w:tc>
      </w:tr>
      <w:tr w:rsidR="00D12709" w:rsidRPr="00A3679B" w14:paraId="46E93C8A"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3AC1CD1D"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14:paraId="37E695F2"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Вести інформаційну сторінку «Інноваційна діяльність» на сайті школи з метою сприяння роботі педагогів з оновлення та освоєння нового змісту освіти.</w:t>
            </w:r>
          </w:p>
        </w:tc>
        <w:tc>
          <w:tcPr>
            <w:tcW w:w="1984" w:type="dxa"/>
            <w:tcBorders>
              <w:top w:val="single" w:sz="4" w:space="0" w:color="auto"/>
              <w:left w:val="single" w:sz="4" w:space="0" w:color="auto"/>
              <w:bottom w:val="single" w:sz="4" w:space="0" w:color="auto"/>
              <w:right w:val="single" w:sz="4" w:space="0" w:color="auto"/>
            </w:tcBorders>
            <w:hideMark/>
          </w:tcPr>
          <w:p w14:paraId="24133889"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106CAE86"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Біляєва О.В. Федюкова Т.В.</w:t>
            </w:r>
          </w:p>
        </w:tc>
        <w:tc>
          <w:tcPr>
            <w:tcW w:w="1950" w:type="dxa"/>
            <w:tcBorders>
              <w:top w:val="single" w:sz="4" w:space="0" w:color="auto"/>
              <w:left w:val="single" w:sz="4" w:space="0" w:color="auto"/>
              <w:bottom w:val="single" w:sz="4" w:space="0" w:color="auto"/>
              <w:right w:val="single" w:sz="4" w:space="0" w:color="auto"/>
            </w:tcBorders>
          </w:tcPr>
          <w:p w14:paraId="346FFA7C"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57DA95A8"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7CC45DA2"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14:paraId="14491873"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Сприяти впровадженню науково- педагогічного проекту «Інтелект України»</w:t>
            </w:r>
          </w:p>
        </w:tc>
        <w:tc>
          <w:tcPr>
            <w:tcW w:w="1984" w:type="dxa"/>
            <w:tcBorders>
              <w:top w:val="single" w:sz="4" w:space="0" w:color="auto"/>
              <w:left w:val="single" w:sz="4" w:space="0" w:color="auto"/>
              <w:bottom w:val="single" w:sz="4" w:space="0" w:color="auto"/>
              <w:right w:val="single" w:sz="4" w:space="0" w:color="auto"/>
            </w:tcBorders>
            <w:hideMark/>
          </w:tcPr>
          <w:p w14:paraId="533BAC59"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334FB17E" w14:textId="77777777" w:rsidR="00D12709" w:rsidRDefault="00D12709" w:rsidP="00D12709">
            <w:pPr>
              <w:rPr>
                <w:sz w:val="24"/>
                <w:szCs w:val="24"/>
                <w:lang w:val="ru-RU"/>
              </w:rPr>
            </w:pPr>
            <w:r>
              <w:rPr>
                <w:rFonts w:ascii="Times New Roman" w:eastAsia="Calibri" w:hAnsi="Times New Roman" w:cs="Times New Roman"/>
                <w:sz w:val="24"/>
                <w:szCs w:val="24"/>
                <w:lang w:eastAsia="ru-RU"/>
              </w:rPr>
              <w:t>Федюкова Т.В.</w:t>
            </w:r>
          </w:p>
        </w:tc>
        <w:tc>
          <w:tcPr>
            <w:tcW w:w="1950" w:type="dxa"/>
            <w:tcBorders>
              <w:top w:val="single" w:sz="4" w:space="0" w:color="auto"/>
              <w:left w:val="single" w:sz="4" w:space="0" w:color="auto"/>
              <w:bottom w:val="single" w:sz="4" w:space="0" w:color="auto"/>
              <w:right w:val="single" w:sz="4" w:space="0" w:color="auto"/>
            </w:tcBorders>
          </w:tcPr>
          <w:p w14:paraId="1358FC7A"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rsidRPr="00A3679B" w14:paraId="5C5AEAA7"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77AC36DA"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14:paraId="24C14DD2"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Впроваджувати проєкт «Сприяння освіті»</w:t>
            </w:r>
          </w:p>
        </w:tc>
        <w:tc>
          <w:tcPr>
            <w:tcW w:w="1984" w:type="dxa"/>
            <w:tcBorders>
              <w:top w:val="single" w:sz="4" w:space="0" w:color="auto"/>
              <w:left w:val="single" w:sz="4" w:space="0" w:color="auto"/>
              <w:bottom w:val="single" w:sz="4" w:space="0" w:color="auto"/>
              <w:right w:val="single" w:sz="4" w:space="0" w:color="auto"/>
            </w:tcBorders>
            <w:hideMark/>
          </w:tcPr>
          <w:p w14:paraId="26D3383F"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1021A341"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Федюкова Т.В.</w:t>
            </w:r>
          </w:p>
          <w:p w14:paraId="7580AA55"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Оришака Н.Г.</w:t>
            </w:r>
          </w:p>
        </w:tc>
        <w:tc>
          <w:tcPr>
            <w:tcW w:w="1950" w:type="dxa"/>
            <w:tcBorders>
              <w:top w:val="single" w:sz="4" w:space="0" w:color="auto"/>
              <w:left w:val="single" w:sz="4" w:space="0" w:color="auto"/>
              <w:bottom w:val="single" w:sz="4" w:space="0" w:color="auto"/>
              <w:right w:val="single" w:sz="4" w:space="0" w:color="auto"/>
            </w:tcBorders>
          </w:tcPr>
          <w:p w14:paraId="64138825"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75A9D0D2" w14:textId="77777777" w:rsidTr="00D12709">
        <w:trPr>
          <w:trHeight w:val="507"/>
        </w:trPr>
        <w:tc>
          <w:tcPr>
            <w:tcW w:w="568" w:type="dxa"/>
            <w:tcBorders>
              <w:top w:val="single" w:sz="4" w:space="0" w:color="auto"/>
              <w:left w:val="single" w:sz="4" w:space="0" w:color="auto"/>
              <w:bottom w:val="single" w:sz="4" w:space="0" w:color="auto"/>
              <w:right w:val="single" w:sz="4" w:space="0" w:color="auto"/>
            </w:tcBorders>
            <w:hideMark/>
          </w:tcPr>
          <w:p w14:paraId="26E8E222"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hideMark/>
          </w:tcPr>
          <w:p w14:paraId="4F38078B"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Продовжити роботу шкільних методичних об’єднань вчителів</w:t>
            </w:r>
          </w:p>
        </w:tc>
        <w:tc>
          <w:tcPr>
            <w:tcW w:w="1984" w:type="dxa"/>
            <w:tcBorders>
              <w:top w:val="single" w:sz="4" w:space="0" w:color="auto"/>
              <w:left w:val="single" w:sz="4" w:space="0" w:color="auto"/>
              <w:bottom w:val="single" w:sz="4" w:space="0" w:color="auto"/>
              <w:right w:val="single" w:sz="4" w:space="0" w:color="auto"/>
            </w:tcBorders>
            <w:hideMark/>
          </w:tcPr>
          <w:p w14:paraId="33864D7E"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4257A720"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Керівники ШМО</w:t>
            </w:r>
          </w:p>
        </w:tc>
        <w:tc>
          <w:tcPr>
            <w:tcW w:w="1950" w:type="dxa"/>
            <w:tcBorders>
              <w:top w:val="single" w:sz="4" w:space="0" w:color="auto"/>
              <w:left w:val="single" w:sz="4" w:space="0" w:color="auto"/>
              <w:bottom w:val="single" w:sz="4" w:space="0" w:color="auto"/>
              <w:right w:val="single" w:sz="4" w:space="0" w:color="auto"/>
            </w:tcBorders>
          </w:tcPr>
          <w:p w14:paraId="37B353FD"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74A597EE" w14:textId="77777777" w:rsidTr="00D12709">
        <w:tc>
          <w:tcPr>
            <w:tcW w:w="568" w:type="dxa"/>
            <w:tcBorders>
              <w:top w:val="single" w:sz="4" w:space="0" w:color="auto"/>
              <w:left w:val="single" w:sz="4" w:space="0" w:color="auto"/>
              <w:bottom w:val="single" w:sz="4" w:space="0" w:color="auto"/>
              <w:right w:val="single" w:sz="4" w:space="0" w:color="auto"/>
            </w:tcBorders>
            <w:hideMark/>
          </w:tcPr>
          <w:p w14:paraId="0EBD062C"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tcPr>
          <w:p w14:paraId="04A27F75"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Продовжити роботу шкільних творчих груп:</w:t>
            </w:r>
          </w:p>
          <w:p w14:paraId="69006B31"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«Інтелект України» </w:t>
            </w:r>
          </w:p>
          <w:p w14:paraId="501D1FC6"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 Світ Лего»</w:t>
            </w:r>
          </w:p>
          <w:p w14:paraId="0858DB21" w14:textId="77777777" w:rsidR="00D12709" w:rsidRDefault="00D12709" w:rsidP="00D12709">
            <w:pPr>
              <w:spacing w:after="0" w:line="240" w:lineRule="auto"/>
              <w:jc w:val="both"/>
              <w:rPr>
                <w:rFonts w:ascii="Times New Roman" w:eastAsia="Calibri"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14:paraId="53DB3F8D"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1D21F7C4"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Федюкова Т.В.</w:t>
            </w:r>
          </w:p>
        </w:tc>
        <w:tc>
          <w:tcPr>
            <w:tcW w:w="1950" w:type="dxa"/>
            <w:tcBorders>
              <w:top w:val="single" w:sz="4" w:space="0" w:color="auto"/>
              <w:left w:val="single" w:sz="4" w:space="0" w:color="auto"/>
              <w:bottom w:val="single" w:sz="4" w:space="0" w:color="auto"/>
              <w:right w:val="single" w:sz="4" w:space="0" w:color="auto"/>
            </w:tcBorders>
          </w:tcPr>
          <w:p w14:paraId="3B2AD120" w14:textId="77777777" w:rsidR="00D12709" w:rsidRDefault="00D12709" w:rsidP="00D12709">
            <w:pPr>
              <w:spacing w:after="0" w:line="240" w:lineRule="auto"/>
              <w:rPr>
                <w:rFonts w:ascii="Times New Roman" w:eastAsia="Calibri" w:hAnsi="Times New Roman" w:cs="Times New Roman"/>
                <w:sz w:val="20"/>
                <w:szCs w:val="20"/>
                <w:lang w:eastAsia="ru-RU"/>
              </w:rPr>
            </w:pPr>
          </w:p>
        </w:tc>
      </w:tr>
    </w:tbl>
    <w:p w14:paraId="0FC28777" w14:textId="77777777" w:rsidR="00D12709" w:rsidRDefault="00D12709" w:rsidP="00D12709">
      <w:pPr>
        <w:spacing w:after="0" w:line="240" w:lineRule="auto"/>
        <w:rPr>
          <w:rFonts w:ascii="Times New Roman" w:eastAsia="Calibri" w:hAnsi="Times New Roman" w:cs="Times New Roman"/>
          <w:b/>
          <w:color w:val="0070C0"/>
          <w:sz w:val="24"/>
          <w:szCs w:val="24"/>
          <w:lang w:eastAsia="ru-RU"/>
        </w:rPr>
      </w:pPr>
      <w:r>
        <w:rPr>
          <w:rFonts w:ascii="Times New Roman" w:eastAsia="Calibri" w:hAnsi="Times New Roman" w:cs="Times New Roman"/>
          <w:b/>
          <w:color w:val="0070C0"/>
          <w:sz w:val="24"/>
          <w:szCs w:val="24"/>
          <w:lang w:eastAsia="ru-RU"/>
        </w:rPr>
        <w:t>4.3. Співпраця здобувачів освіти, їх батьків, працівників закладу освіти</w:t>
      </w:r>
    </w:p>
    <w:p w14:paraId="34D39967" w14:textId="77777777" w:rsidR="00D12709" w:rsidRDefault="00D12709" w:rsidP="00D12709">
      <w:pPr>
        <w:spacing w:after="0" w:line="240" w:lineRule="auto"/>
        <w:rPr>
          <w:rFonts w:ascii="Times New Roman" w:eastAsia="Calibri" w:hAnsi="Times New Roman" w:cs="Times New Roman"/>
          <w:b/>
          <w:sz w:val="28"/>
          <w:szCs w:val="28"/>
          <w:lang w:eastAsia="ru-RU"/>
        </w:rPr>
      </w:pPr>
    </w:p>
    <w:tbl>
      <w:tblPr>
        <w:tblStyle w:val="afff0"/>
        <w:tblW w:w="0" w:type="auto"/>
        <w:tblInd w:w="-34" w:type="dxa"/>
        <w:tblLook w:val="04A0" w:firstRow="1" w:lastRow="0" w:firstColumn="1" w:lastColumn="0" w:noHBand="0" w:noVBand="1"/>
      </w:tblPr>
      <w:tblGrid>
        <w:gridCol w:w="568"/>
        <w:gridCol w:w="3260"/>
        <w:gridCol w:w="1984"/>
        <w:gridCol w:w="1843"/>
        <w:gridCol w:w="1950"/>
      </w:tblGrid>
      <w:tr w:rsidR="00D12709" w14:paraId="1A077C7D"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34B0CE99" w14:textId="77777777" w:rsidR="00D12709" w:rsidRDefault="00D12709" w:rsidP="00D12709">
            <w:pPr>
              <w:jc w:val="center"/>
              <w:rPr>
                <w:b/>
              </w:rPr>
            </w:pPr>
            <w:r>
              <w:rPr>
                <w:b/>
              </w:rPr>
              <w:t>№</w:t>
            </w:r>
          </w:p>
          <w:p w14:paraId="7DF296AD" w14:textId="77777777" w:rsidR="00D12709" w:rsidRDefault="00D12709" w:rsidP="00D12709">
            <w:pPr>
              <w:jc w:val="center"/>
              <w:rPr>
                <w:b/>
                <w:sz w:val="22"/>
                <w:szCs w:val="22"/>
                <w:lang w:eastAsia="en-US"/>
              </w:rPr>
            </w:pPr>
            <w:r>
              <w:rPr>
                <w:b/>
              </w:rPr>
              <w:t>з/п</w:t>
            </w:r>
          </w:p>
        </w:tc>
        <w:tc>
          <w:tcPr>
            <w:tcW w:w="3260" w:type="dxa"/>
            <w:tcBorders>
              <w:top w:val="single" w:sz="4" w:space="0" w:color="auto"/>
              <w:left w:val="single" w:sz="4" w:space="0" w:color="auto"/>
              <w:bottom w:val="single" w:sz="4" w:space="0" w:color="auto"/>
              <w:right w:val="single" w:sz="4" w:space="0" w:color="auto"/>
            </w:tcBorders>
            <w:hideMark/>
          </w:tcPr>
          <w:p w14:paraId="5E8B558B" w14:textId="77777777" w:rsidR="00D12709" w:rsidRDefault="00D12709" w:rsidP="00D12709">
            <w:pPr>
              <w:jc w:val="center"/>
              <w:rPr>
                <w:b/>
                <w:sz w:val="22"/>
                <w:szCs w:val="22"/>
                <w:lang w:eastAsia="en-US"/>
              </w:rPr>
            </w:pPr>
            <w:r>
              <w:rPr>
                <w:b/>
              </w:rPr>
              <w:t>Заходи</w:t>
            </w:r>
          </w:p>
        </w:tc>
        <w:tc>
          <w:tcPr>
            <w:tcW w:w="1984" w:type="dxa"/>
            <w:tcBorders>
              <w:top w:val="single" w:sz="4" w:space="0" w:color="auto"/>
              <w:left w:val="single" w:sz="4" w:space="0" w:color="auto"/>
              <w:bottom w:val="single" w:sz="4" w:space="0" w:color="auto"/>
              <w:right w:val="single" w:sz="4" w:space="0" w:color="auto"/>
            </w:tcBorders>
            <w:hideMark/>
          </w:tcPr>
          <w:p w14:paraId="225DA883" w14:textId="77777777" w:rsidR="00D12709" w:rsidRDefault="00D12709" w:rsidP="00D12709">
            <w:pPr>
              <w:jc w:val="center"/>
              <w:rPr>
                <w:b/>
                <w:sz w:val="22"/>
                <w:szCs w:val="22"/>
                <w:lang w:eastAsia="en-US"/>
              </w:rPr>
            </w:pPr>
            <w:r>
              <w:rPr>
                <w:b/>
              </w:rPr>
              <w:t>Термін виконання</w:t>
            </w:r>
          </w:p>
        </w:tc>
        <w:tc>
          <w:tcPr>
            <w:tcW w:w="1843" w:type="dxa"/>
            <w:tcBorders>
              <w:top w:val="single" w:sz="4" w:space="0" w:color="auto"/>
              <w:left w:val="single" w:sz="4" w:space="0" w:color="auto"/>
              <w:bottom w:val="single" w:sz="4" w:space="0" w:color="auto"/>
              <w:right w:val="single" w:sz="4" w:space="0" w:color="auto"/>
            </w:tcBorders>
            <w:hideMark/>
          </w:tcPr>
          <w:p w14:paraId="7E167C75" w14:textId="77777777" w:rsidR="00D12709" w:rsidRDefault="00D12709" w:rsidP="00D12709">
            <w:pPr>
              <w:jc w:val="center"/>
              <w:rPr>
                <w:b/>
                <w:sz w:val="22"/>
                <w:szCs w:val="22"/>
                <w:lang w:eastAsia="en-US"/>
              </w:rPr>
            </w:pPr>
            <w:r>
              <w:rPr>
                <w:b/>
              </w:rPr>
              <w:t>Відповідальний</w:t>
            </w:r>
          </w:p>
        </w:tc>
        <w:tc>
          <w:tcPr>
            <w:tcW w:w="1950" w:type="dxa"/>
            <w:tcBorders>
              <w:top w:val="single" w:sz="4" w:space="0" w:color="auto"/>
              <w:left w:val="single" w:sz="4" w:space="0" w:color="auto"/>
              <w:bottom w:val="single" w:sz="4" w:space="0" w:color="auto"/>
              <w:right w:val="single" w:sz="4" w:space="0" w:color="auto"/>
            </w:tcBorders>
            <w:hideMark/>
          </w:tcPr>
          <w:p w14:paraId="3FB190A9" w14:textId="77777777" w:rsidR="00D12709" w:rsidRDefault="00D12709" w:rsidP="00D12709">
            <w:pPr>
              <w:jc w:val="center"/>
              <w:rPr>
                <w:b/>
                <w:sz w:val="22"/>
                <w:szCs w:val="22"/>
                <w:lang w:eastAsia="en-US"/>
              </w:rPr>
            </w:pPr>
            <w:r>
              <w:rPr>
                <w:b/>
              </w:rPr>
              <w:t>Відмітка про виконання</w:t>
            </w:r>
          </w:p>
        </w:tc>
      </w:tr>
      <w:tr w:rsidR="00D12709" w14:paraId="5DAB818F"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2C3F79C3" w14:textId="77777777" w:rsidR="00D12709" w:rsidRDefault="00D12709" w:rsidP="00D12709">
            <w:pPr>
              <w:rPr>
                <w:sz w:val="24"/>
                <w:szCs w:val="24"/>
                <w:lang w:eastAsia="en-US"/>
              </w:rPr>
            </w:pPr>
            <w:r>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14:paraId="1A2F0A14" w14:textId="77777777" w:rsidR="00D12709" w:rsidRDefault="00D12709" w:rsidP="00D12709">
            <w:pPr>
              <w:rPr>
                <w:sz w:val="24"/>
                <w:szCs w:val="24"/>
                <w:lang w:eastAsia="en-US"/>
              </w:rPr>
            </w:pPr>
            <w:r>
              <w:rPr>
                <w:sz w:val="24"/>
                <w:szCs w:val="24"/>
              </w:rPr>
              <w:t>Планування питань для батьківського всеобучу</w:t>
            </w:r>
          </w:p>
        </w:tc>
        <w:tc>
          <w:tcPr>
            <w:tcW w:w="1984" w:type="dxa"/>
            <w:tcBorders>
              <w:top w:val="single" w:sz="4" w:space="0" w:color="auto"/>
              <w:left w:val="single" w:sz="4" w:space="0" w:color="auto"/>
              <w:bottom w:val="single" w:sz="4" w:space="0" w:color="auto"/>
              <w:right w:val="single" w:sz="4" w:space="0" w:color="auto"/>
            </w:tcBorders>
            <w:hideMark/>
          </w:tcPr>
          <w:p w14:paraId="19A26BBF" w14:textId="77777777" w:rsidR="00D12709" w:rsidRDefault="00CF668D" w:rsidP="00270354">
            <w:pPr>
              <w:jc w:val="center"/>
              <w:rPr>
                <w:sz w:val="24"/>
                <w:szCs w:val="24"/>
                <w:lang w:eastAsia="en-US"/>
              </w:rPr>
            </w:pPr>
            <w:r>
              <w:rPr>
                <w:sz w:val="24"/>
                <w:szCs w:val="24"/>
              </w:rPr>
              <w:t>Вересень 2022</w:t>
            </w:r>
          </w:p>
        </w:tc>
        <w:tc>
          <w:tcPr>
            <w:tcW w:w="1843" w:type="dxa"/>
            <w:tcBorders>
              <w:top w:val="single" w:sz="4" w:space="0" w:color="auto"/>
              <w:left w:val="single" w:sz="4" w:space="0" w:color="auto"/>
              <w:bottom w:val="single" w:sz="4" w:space="0" w:color="auto"/>
              <w:right w:val="single" w:sz="4" w:space="0" w:color="auto"/>
            </w:tcBorders>
            <w:hideMark/>
          </w:tcPr>
          <w:p w14:paraId="070C46FF" w14:textId="77777777" w:rsidR="00D12709" w:rsidRDefault="00D12709" w:rsidP="00D12709">
            <w:pPr>
              <w:rPr>
                <w:sz w:val="24"/>
                <w:szCs w:val="24"/>
                <w:lang w:eastAsia="en-US"/>
              </w:rPr>
            </w:pPr>
            <w:r>
              <w:rPr>
                <w:sz w:val="24"/>
                <w:szCs w:val="24"/>
              </w:rPr>
              <w:t>Класні керівники</w:t>
            </w:r>
          </w:p>
        </w:tc>
        <w:tc>
          <w:tcPr>
            <w:tcW w:w="1950" w:type="dxa"/>
            <w:tcBorders>
              <w:top w:val="single" w:sz="4" w:space="0" w:color="auto"/>
              <w:left w:val="single" w:sz="4" w:space="0" w:color="auto"/>
              <w:bottom w:val="single" w:sz="4" w:space="0" w:color="auto"/>
              <w:right w:val="single" w:sz="4" w:space="0" w:color="auto"/>
            </w:tcBorders>
          </w:tcPr>
          <w:p w14:paraId="7D0C587C" w14:textId="77777777" w:rsidR="00D12709" w:rsidRDefault="00D12709" w:rsidP="00D12709">
            <w:pPr>
              <w:rPr>
                <w:sz w:val="24"/>
                <w:szCs w:val="24"/>
                <w:lang w:eastAsia="en-US"/>
              </w:rPr>
            </w:pPr>
          </w:p>
        </w:tc>
      </w:tr>
      <w:tr w:rsidR="00D12709" w:rsidRPr="00A3679B" w14:paraId="1A6D3403"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1796362D" w14:textId="77777777" w:rsidR="00D12709" w:rsidRDefault="00D12709" w:rsidP="00D12709">
            <w:pPr>
              <w:rPr>
                <w:sz w:val="24"/>
                <w:szCs w:val="24"/>
                <w:lang w:eastAsia="en-US"/>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14:paraId="78A90D0C" w14:textId="77777777" w:rsidR="00D12709" w:rsidRDefault="00D12709" w:rsidP="00D12709">
            <w:pPr>
              <w:rPr>
                <w:sz w:val="24"/>
                <w:szCs w:val="24"/>
                <w:lang w:eastAsia="en-US"/>
              </w:rPr>
            </w:pPr>
            <w:r>
              <w:rPr>
                <w:sz w:val="24"/>
                <w:szCs w:val="24"/>
              </w:rPr>
              <w:t xml:space="preserve">Планування роботи класних батьківських комітетів і батьківського комітету школи </w:t>
            </w:r>
          </w:p>
        </w:tc>
        <w:tc>
          <w:tcPr>
            <w:tcW w:w="1984" w:type="dxa"/>
            <w:tcBorders>
              <w:top w:val="single" w:sz="4" w:space="0" w:color="auto"/>
              <w:left w:val="single" w:sz="4" w:space="0" w:color="auto"/>
              <w:bottom w:val="single" w:sz="4" w:space="0" w:color="auto"/>
              <w:right w:val="single" w:sz="4" w:space="0" w:color="auto"/>
            </w:tcBorders>
            <w:hideMark/>
          </w:tcPr>
          <w:p w14:paraId="0866881D" w14:textId="77777777" w:rsidR="00D12709" w:rsidRDefault="00CF668D" w:rsidP="00270354">
            <w:pPr>
              <w:jc w:val="center"/>
              <w:rPr>
                <w:sz w:val="24"/>
                <w:szCs w:val="24"/>
                <w:lang w:eastAsia="en-US"/>
              </w:rPr>
            </w:pPr>
            <w:r>
              <w:rPr>
                <w:sz w:val="24"/>
                <w:szCs w:val="24"/>
              </w:rPr>
              <w:t>Вересень 2022</w:t>
            </w:r>
          </w:p>
        </w:tc>
        <w:tc>
          <w:tcPr>
            <w:tcW w:w="1843" w:type="dxa"/>
            <w:tcBorders>
              <w:top w:val="single" w:sz="4" w:space="0" w:color="auto"/>
              <w:left w:val="single" w:sz="4" w:space="0" w:color="auto"/>
              <w:bottom w:val="single" w:sz="4" w:space="0" w:color="auto"/>
              <w:right w:val="single" w:sz="4" w:space="0" w:color="auto"/>
            </w:tcBorders>
            <w:hideMark/>
          </w:tcPr>
          <w:p w14:paraId="608072A9" w14:textId="77777777" w:rsidR="00D12709" w:rsidRDefault="00D12709" w:rsidP="00D12709">
            <w:pPr>
              <w:rPr>
                <w:sz w:val="24"/>
                <w:szCs w:val="24"/>
              </w:rPr>
            </w:pPr>
            <w:r>
              <w:rPr>
                <w:sz w:val="24"/>
                <w:szCs w:val="24"/>
              </w:rPr>
              <w:t>Біляєва О.В.</w:t>
            </w:r>
          </w:p>
          <w:p w14:paraId="3ABBAB17" w14:textId="77777777" w:rsidR="00D12709" w:rsidRDefault="00D12709" w:rsidP="00D12709">
            <w:pPr>
              <w:rPr>
                <w:sz w:val="24"/>
                <w:szCs w:val="24"/>
                <w:lang w:eastAsia="en-US"/>
              </w:rPr>
            </w:pPr>
            <w:r>
              <w:rPr>
                <w:sz w:val="24"/>
                <w:szCs w:val="24"/>
              </w:rPr>
              <w:t>Класні керівники</w:t>
            </w:r>
          </w:p>
        </w:tc>
        <w:tc>
          <w:tcPr>
            <w:tcW w:w="1950" w:type="dxa"/>
            <w:tcBorders>
              <w:top w:val="single" w:sz="4" w:space="0" w:color="auto"/>
              <w:left w:val="single" w:sz="4" w:space="0" w:color="auto"/>
              <w:bottom w:val="single" w:sz="4" w:space="0" w:color="auto"/>
              <w:right w:val="single" w:sz="4" w:space="0" w:color="auto"/>
            </w:tcBorders>
          </w:tcPr>
          <w:p w14:paraId="4C9F6832" w14:textId="77777777" w:rsidR="00D12709" w:rsidRDefault="00D12709" w:rsidP="00D12709">
            <w:pPr>
              <w:rPr>
                <w:sz w:val="24"/>
                <w:szCs w:val="24"/>
                <w:lang w:eastAsia="en-US"/>
              </w:rPr>
            </w:pPr>
          </w:p>
        </w:tc>
      </w:tr>
      <w:tr w:rsidR="00D12709" w14:paraId="012A4AE4"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6A711581" w14:textId="77777777" w:rsidR="00D12709" w:rsidRDefault="00D12709" w:rsidP="00D12709">
            <w:pPr>
              <w:rPr>
                <w:sz w:val="24"/>
                <w:szCs w:val="24"/>
                <w:lang w:eastAsia="en-US"/>
              </w:rPr>
            </w:pPr>
            <w:r>
              <w:rPr>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14:paraId="0F52DB78" w14:textId="77777777" w:rsidR="00D12709" w:rsidRDefault="00D12709" w:rsidP="00D12709">
            <w:pPr>
              <w:rPr>
                <w:sz w:val="24"/>
                <w:szCs w:val="24"/>
                <w:lang w:eastAsia="en-US"/>
              </w:rPr>
            </w:pPr>
            <w:r>
              <w:rPr>
                <w:sz w:val="24"/>
                <w:szCs w:val="24"/>
              </w:rPr>
              <w:t xml:space="preserve">Продовження діяльності шкільного парламенту </w:t>
            </w:r>
          </w:p>
        </w:tc>
        <w:tc>
          <w:tcPr>
            <w:tcW w:w="1984" w:type="dxa"/>
            <w:tcBorders>
              <w:top w:val="single" w:sz="4" w:space="0" w:color="auto"/>
              <w:left w:val="single" w:sz="4" w:space="0" w:color="auto"/>
              <w:bottom w:val="single" w:sz="4" w:space="0" w:color="auto"/>
              <w:right w:val="single" w:sz="4" w:space="0" w:color="auto"/>
            </w:tcBorders>
            <w:hideMark/>
          </w:tcPr>
          <w:p w14:paraId="78BA49C1" w14:textId="77777777" w:rsidR="00CF668D" w:rsidRDefault="00CF668D" w:rsidP="00270354">
            <w:pPr>
              <w:jc w:val="center"/>
              <w:rPr>
                <w:sz w:val="24"/>
                <w:szCs w:val="24"/>
              </w:rPr>
            </w:pPr>
            <w:r>
              <w:rPr>
                <w:sz w:val="24"/>
                <w:szCs w:val="24"/>
              </w:rPr>
              <w:t>Упродовж 2022/2023</w:t>
            </w:r>
          </w:p>
          <w:p w14:paraId="1DAC760A" w14:textId="77777777" w:rsidR="00D12709" w:rsidRDefault="00D12709" w:rsidP="00270354">
            <w:pPr>
              <w:jc w:val="center"/>
              <w:rPr>
                <w:sz w:val="24"/>
                <w:szCs w:val="24"/>
                <w:lang w:eastAsia="en-US"/>
              </w:rPr>
            </w:pPr>
            <w:r>
              <w:rPr>
                <w:sz w:val="24"/>
                <w:szCs w:val="24"/>
              </w:rPr>
              <w:t>навчального року</w:t>
            </w:r>
          </w:p>
        </w:tc>
        <w:tc>
          <w:tcPr>
            <w:tcW w:w="1843" w:type="dxa"/>
            <w:tcBorders>
              <w:top w:val="single" w:sz="4" w:space="0" w:color="auto"/>
              <w:left w:val="single" w:sz="4" w:space="0" w:color="auto"/>
              <w:bottom w:val="single" w:sz="4" w:space="0" w:color="auto"/>
              <w:right w:val="single" w:sz="4" w:space="0" w:color="auto"/>
            </w:tcBorders>
            <w:hideMark/>
          </w:tcPr>
          <w:p w14:paraId="7C391A19" w14:textId="77777777" w:rsidR="00D12709" w:rsidRDefault="00D12709" w:rsidP="00D12709">
            <w:pPr>
              <w:rPr>
                <w:sz w:val="24"/>
                <w:szCs w:val="24"/>
                <w:lang w:eastAsia="en-US"/>
              </w:rPr>
            </w:pPr>
            <w:r>
              <w:rPr>
                <w:sz w:val="24"/>
                <w:szCs w:val="24"/>
              </w:rPr>
              <w:t>Нещиряк А.С.</w:t>
            </w:r>
          </w:p>
        </w:tc>
        <w:tc>
          <w:tcPr>
            <w:tcW w:w="1950" w:type="dxa"/>
            <w:tcBorders>
              <w:top w:val="single" w:sz="4" w:space="0" w:color="auto"/>
              <w:left w:val="single" w:sz="4" w:space="0" w:color="auto"/>
              <w:bottom w:val="single" w:sz="4" w:space="0" w:color="auto"/>
              <w:right w:val="single" w:sz="4" w:space="0" w:color="auto"/>
            </w:tcBorders>
          </w:tcPr>
          <w:p w14:paraId="35AB2153" w14:textId="77777777" w:rsidR="00D12709" w:rsidRDefault="00D12709" w:rsidP="00D12709">
            <w:pPr>
              <w:rPr>
                <w:sz w:val="24"/>
                <w:szCs w:val="24"/>
                <w:lang w:eastAsia="en-US"/>
              </w:rPr>
            </w:pPr>
          </w:p>
        </w:tc>
      </w:tr>
      <w:tr w:rsidR="00D12709" w14:paraId="656B4E1A" w14:textId="77777777" w:rsidTr="00270354">
        <w:tc>
          <w:tcPr>
            <w:tcW w:w="568" w:type="dxa"/>
            <w:tcBorders>
              <w:top w:val="single" w:sz="4" w:space="0" w:color="auto"/>
              <w:left w:val="single" w:sz="4" w:space="0" w:color="auto"/>
              <w:bottom w:val="single" w:sz="4" w:space="0" w:color="auto"/>
              <w:right w:val="single" w:sz="4" w:space="0" w:color="auto"/>
            </w:tcBorders>
          </w:tcPr>
          <w:p w14:paraId="4E87C938" w14:textId="77777777" w:rsidR="00D12709" w:rsidRDefault="00955F65" w:rsidP="00D12709">
            <w:pPr>
              <w:rPr>
                <w:sz w:val="24"/>
                <w:szCs w:val="24"/>
                <w:lang w:eastAsia="en-US"/>
              </w:rPr>
            </w:pPr>
            <w:r>
              <w:rPr>
                <w:sz w:val="24"/>
                <w:szCs w:val="24"/>
                <w:lang w:eastAsia="en-US"/>
              </w:rPr>
              <w:t>4</w:t>
            </w:r>
          </w:p>
        </w:tc>
        <w:tc>
          <w:tcPr>
            <w:tcW w:w="3260" w:type="dxa"/>
            <w:tcBorders>
              <w:top w:val="single" w:sz="4" w:space="0" w:color="auto"/>
              <w:left w:val="single" w:sz="4" w:space="0" w:color="auto"/>
              <w:bottom w:val="single" w:sz="4" w:space="0" w:color="auto"/>
              <w:right w:val="single" w:sz="4" w:space="0" w:color="auto"/>
            </w:tcBorders>
            <w:hideMark/>
          </w:tcPr>
          <w:p w14:paraId="4A3F529E" w14:textId="77777777" w:rsidR="00D12709" w:rsidRDefault="00D12709" w:rsidP="00D12709">
            <w:pPr>
              <w:rPr>
                <w:sz w:val="24"/>
                <w:szCs w:val="24"/>
                <w:lang w:eastAsia="en-US"/>
              </w:rPr>
            </w:pPr>
            <w:r>
              <w:rPr>
                <w:color w:val="000000"/>
                <w:sz w:val="24"/>
                <w:szCs w:val="24"/>
              </w:rPr>
              <w:t>Проведення індивідуальних зустрічей, співбесід з батьками учнів, що</w:t>
            </w:r>
            <w:r>
              <w:rPr>
                <w:color w:val="000000"/>
                <w:sz w:val="24"/>
                <w:szCs w:val="24"/>
              </w:rPr>
              <w:br/>
              <w:t>мають труднощі у навчанні, з метою надання методичної допомоги</w:t>
            </w:r>
          </w:p>
        </w:tc>
        <w:tc>
          <w:tcPr>
            <w:tcW w:w="1984" w:type="dxa"/>
            <w:tcBorders>
              <w:top w:val="single" w:sz="4" w:space="0" w:color="auto"/>
              <w:left w:val="single" w:sz="4" w:space="0" w:color="auto"/>
              <w:bottom w:val="single" w:sz="4" w:space="0" w:color="auto"/>
              <w:right w:val="single" w:sz="4" w:space="0" w:color="auto"/>
            </w:tcBorders>
            <w:hideMark/>
          </w:tcPr>
          <w:p w14:paraId="7A516491" w14:textId="77777777" w:rsidR="00D12709" w:rsidRDefault="00CF668D" w:rsidP="00270354">
            <w:pPr>
              <w:jc w:val="center"/>
              <w:rPr>
                <w:sz w:val="24"/>
                <w:szCs w:val="24"/>
                <w:lang w:eastAsia="en-US"/>
              </w:rPr>
            </w:pPr>
            <w:r>
              <w:rPr>
                <w:sz w:val="24"/>
                <w:szCs w:val="24"/>
              </w:rPr>
              <w:t>Упродовж 2022/2023</w:t>
            </w:r>
            <w:r w:rsidR="00D12709">
              <w:rPr>
                <w:sz w:val="24"/>
                <w:szCs w:val="24"/>
              </w:rPr>
              <w:t xml:space="preserve"> навчального року</w:t>
            </w:r>
          </w:p>
        </w:tc>
        <w:tc>
          <w:tcPr>
            <w:tcW w:w="1843" w:type="dxa"/>
            <w:tcBorders>
              <w:top w:val="single" w:sz="4" w:space="0" w:color="auto"/>
              <w:left w:val="single" w:sz="4" w:space="0" w:color="auto"/>
              <w:bottom w:val="single" w:sz="4" w:space="0" w:color="auto"/>
              <w:right w:val="single" w:sz="4" w:space="0" w:color="auto"/>
            </w:tcBorders>
            <w:hideMark/>
          </w:tcPr>
          <w:p w14:paraId="1F8C0178" w14:textId="77777777" w:rsidR="00D12709" w:rsidRDefault="00D12709" w:rsidP="00D12709">
            <w:pPr>
              <w:rPr>
                <w:sz w:val="24"/>
                <w:szCs w:val="24"/>
                <w:lang w:eastAsia="en-US"/>
              </w:rPr>
            </w:pPr>
            <w:r>
              <w:rPr>
                <w:color w:val="000000"/>
              </w:rPr>
              <w:t>Учителі-предметники</w:t>
            </w:r>
          </w:p>
        </w:tc>
        <w:tc>
          <w:tcPr>
            <w:tcW w:w="1950" w:type="dxa"/>
            <w:tcBorders>
              <w:top w:val="single" w:sz="4" w:space="0" w:color="auto"/>
              <w:left w:val="single" w:sz="4" w:space="0" w:color="auto"/>
              <w:bottom w:val="single" w:sz="4" w:space="0" w:color="auto"/>
              <w:right w:val="single" w:sz="4" w:space="0" w:color="auto"/>
            </w:tcBorders>
          </w:tcPr>
          <w:p w14:paraId="5921168F" w14:textId="77777777" w:rsidR="00D12709" w:rsidRDefault="00D12709" w:rsidP="00D12709">
            <w:pPr>
              <w:rPr>
                <w:sz w:val="24"/>
                <w:szCs w:val="24"/>
                <w:lang w:eastAsia="en-US"/>
              </w:rPr>
            </w:pPr>
          </w:p>
        </w:tc>
      </w:tr>
      <w:tr w:rsidR="00D12709" w14:paraId="145E87A5" w14:textId="77777777" w:rsidTr="00270354">
        <w:tc>
          <w:tcPr>
            <w:tcW w:w="568" w:type="dxa"/>
            <w:tcBorders>
              <w:top w:val="single" w:sz="4" w:space="0" w:color="auto"/>
              <w:left w:val="single" w:sz="4" w:space="0" w:color="auto"/>
              <w:bottom w:val="single" w:sz="4" w:space="0" w:color="auto"/>
              <w:right w:val="single" w:sz="4" w:space="0" w:color="auto"/>
            </w:tcBorders>
          </w:tcPr>
          <w:p w14:paraId="60A039B3" w14:textId="77777777" w:rsidR="00D12709" w:rsidRDefault="00955F65" w:rsidP="00D12709">
            <w:pPr>
              <w:rPr>
                <w:sz w:val="24"/>
                <w:szCs w:val="24"/>
                <w:lang w:eastAsia="en-US"/>
              </w:rPr>
            </w:pPr>
            <w:r>
              <w:rPr>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hideMark/>
          </w:tcPr>
          <w:p w14:paraId="7DD26456" w14:textId="77777777" w:rsidR="00D12709" w:rsidRDefault="00D12709" w:rsidP="00D12709">
            <w:pPr>
              <w:rPr>
                <w:color w:val="000000"/>
                <w:sz w:val="24"/>
                <w:szCs w:val="24"/>
                <w:lang w:eastAsia="en-US"/>
              </w:rPr>
            </w:pPr>
            <w:r>
              <w:rPr>
                <w:color w:val="000000"/>
                <w:sz w:val="24"/>
                <w:szCs w:val="24"/>
              </w:rPr>
              <w:t xml:space="preserve">Онлайнова комунікація з </w:t>
            </w:r>
            <w:r>
              <w:rPr>
                <w:color w:val="000000"/>
                <w:sz w:val="24"/>
                <w:szCs w:val="24"/>
              </w:rPr>
              <w:lastRenderedPageBreak/>
              <w:t>батьками за допомогою соціальних мереж або інтерактивної інтернет-платформи</w:t>
            </w:r>
          </w:p>
        </w:tc>
        <w:tc>
          <w:tcPr>
            <w:tcW w:w="1984" w:type="dxa"/>
            <w:tcBorders>
              <w:top w:val="single" w:sz="4" w:space="0" w:color="auto"/>
              <w:left w:val="single" w:sz="4" w:space="0" w:color="auto"/>
              <w:bottom w:val="single" w:sz="4" w:space="0" w:color="auto"/>
              <w:right w:val="single" w:sz="4" w:space="0" w:color="auto"/>
            </w:tcBorders>
            <w:hideMark/>
          </w:tcPr>
          <w:p w14:paraId="0B602F0E" w14:textId="77777777" w:rsidR="00D12709" w:rsidRDefault="00D12709" w:rsidP="00270354">
            <w:pPr>
              <w:jc w:val="center"/>
              <w:rPr>
                <w:sz w:val="24"/>
                <w:szCs w:val="24"/>
                <w:lang w:eastAsia="en-US"/>
              </w:rPr>
            </w:pPr>
            <w:r>
              <w:rPr>
                <w:sz w:val="24"/>
                <w:szCs w:val="24"/>
              </w:rPr>
              <w:lastRenderedPageBreak/>
              <w:t>За потреби</w:t>
            </w:r>
          </w:p>
        </w:tc>
        <w:tc>
          <w:tcPr>
            <w:tcW w:w="1843" w:type="dxa"/>
            <w:tcBorders>
              <w:top w:val="single" w:sz="4" w:space="0" w:color="auto"/>
              <w:left w:val="single" w:sz="4" w:space="0" w:color="auto"/>
              <w:bottom w:val="single" w:sz="4" w:space="0" w:color="auto"/>
              <w:right w:val="single" w:sz="4" w:space="0" w:color="auto"/>
            </w:tcBorders>
            <w:hideMark/>
          </w:tcPr>
          <w:p w14:paraId="03F9F0A6" w14:textId="77777777" w:rsidR="00D12709" w:rsidRDefault="00D12709" w:rsidP="00D12709">
            <w:pPr>
              <w:rPr>
                <w:sz w:val="24"/>
                <w:szCs w:val="24"/>
              </w:rPr>
            </w:pPr>
            <w:r>
              <w:rPr>
                <w:sz w:val="24"/>
                <w:szCs w:val="24"/>
              </w:rPr>
              <w:t xml:space="preserve">Класні </w:t>
            </w:r>
            <w:r>
              <w:rPr>
                <w:sz w:val="24"/>
                <w:szCs w:val="24"/>
              </w:rPr>
              <w:lastRenderedPageBreak/>
              <w:t>керівники</w:t>
            </w:r>
          </w:p>
          <w:p w14:paraId="2691CB80" w14:textId="77777777" w:rsidR="00D12709" w:rsidRDefault="00D12709" w:rsidP="00D12709">
            <w:pPr>
              <w:rPr>
                <w:color w:val="000000"/>
                <w:sz w:val="22"/>
                <w:szCs w:val="22"/>
                <w:lang w:eastAsia="en-US"/>
              </w:rPr>
            </w:pPr>
            <w:r>
              <w:rPr>
                <w:color w:val="000000"/>
              </w:rPr>
              <w:t>Учителі-предметники</w:t>
            </w:r>
          </w:p>
        </w:tc>
        <w:tc>
          <w:tcPr>
            <w:tcW w:w="1950" w:type="dxa"/>
            <w:tcBorders>
              <w:top w:val="single" w:sz="4" w:space="0" w:color="auto"/>
              <w:left w:val="single" w:sz="4" w:space="0" w:color="auto"/>
              <w:bottom w:val="single" w:sz="4" w:space="0" w:color="auto"/>
              <w:right w:val="single" w:sz="4" w:space="0" w:color="auto"/>
            </w:tcBorders>
          </w:tcPr>
          <w:p w14:paraId="4238B402" w14:textId="77777777" w:rsidR="00D12709" w:rsidRDefault="00D12709" w:rsidP="00D12709">
            <w:pPr>
              <w:rPr>
                <w:sz w:val="24"/>
                <w:szCs w:val="24"/>
                <w:lang w:eastAsia="en-US"/>
              </w:rPr>
            </w:pPr>
          </w:p>
        </w:tc>
      </w:tr>
      <w:tr w:rsidR="00D12709" w14:paraId="42D01A75" w14:textId="77777777" w:rsidTr="00270354">
        <w:tc>
          <w:tcPr>
            <w:tcW w:w="568" w:type="dxa"/>
            <w:tcBorders>
              <w:top w:val="single" w:sz="4" w:space="0" w:color="auto"/>
              <w:left w:val="single" w:sz="4" w:space="0" w:color="auto"/>
              <w:bottom w:val="single" w:sz="4" w:space="0" w:color="auto"/>
              <w:right w:val="single" w:sz="4" w:space="0" w:color="auto"/>
            </w:tcBorders>
          </w:tcPr>
          <w:p w14:paraId="09869365" w14:textId="77777777" w:rsidR="00D12709" w:rsidRDefault="00955F65" w:rsidP="00D12709">
            <w:pPr>
              <w:rPr>
                <w:sz w:val="24"/>
                <w:szCs w:val="24"/>
                <w:lang w:eastAsia="en-US"/>
              </w:rPr>
            </w:pPr>
            <w:r>
              <w:rPr>
                <w:sz w:val="24"/>
                <w:szCs w:val="24"/>
                <w:lang w:eastAsia="en-US"/>
              </w:rPr>
              <w:t>6</w:t>
            </w:r>
          </w:p>
        </w:tc>
        <w:tc>
          <w:tcPr>
            <w:tcW w:w="3260" w:type="dxa"/>
            <w:tcBorders>
              <w:top w:val="single" w:sz="4" w:space="0" w:color="auto"/>
              <w:left w:val="single" w:sz="4" w:space="0" w:color="auto"/>
              <w:bottom w:val="single" w:sz="4" w:space="0" w:color="auto"/>
              <w:right w:val="single" w:sz="4" w:space="0" w:color="auto"/>
            </w:tcBorders>
            <w:hideMark/>
          </w:tcPr>
          <w:p w14:paraId="0AD143FD" w14:textId="77777777" w:rsidR="00D12709" w:rsidRDefault="00D12709" w:rsidP="00D12709">
            <w:pPr>
              <w:rPr>
                <w:color w:val="000000"/>
                <w:sz w:val="24"/>
                <w:szCs w:val="24"/>
                <w:lang w:eastAsia="en-US"/>
              </w:rPr>
            </w:pPr>
            <w:r>
              <w:rPr>
                <w:color w:val="000000"/>
                <w:sz w:val="24"/>
                <w:szCs w:val="24"/>
              </w:rPr>
              <w:t>Проведення консультативних зустрічей для батьків майбутніх</w:t>
            </w:r>
            <w:r>
              <w:rPr>
                <w:color w:val="000000"/>
                <w:sz w:val="24"/>
                <w:szCs w:val="24"/>
              </w:rPr>
              <w:br/>
              <w:t>першокласників та батьків учнів, що зарахо</w:t>
            </w:r>
            <w:r w:rsidR="00CF668D">
              <w:rPr>
                <w:color w:val="000000"/>
                <w:sz w:val="24"/>
                <w:szCs w:val="24"/>
              </w:rPr>
              <w:t>вані до 2-9 класів на 01.09.2022</w:t>
            </w:r>
          </w:p>
        </w:tc>
        <w:tc>
          <w:tcPr>
            <w:tcW w:w="1984" w:type="dxa"/>
            <w:tcBorders>
              <w:top w:val="single" w:sz="4" w:space="0" w:color="auto"/>
              <w:left w:val="single" w:sz="4" w:space="0" w:color="auto"/>
              <w:bottom w:val="single" w:sz="4" w:space="0" w:color="auto"/>
              <w:right w:val="single" w:sz="4" w:space="0" w:color="auto"/>
            </w:tcBorders>
            <w:hideMark/>
          </w:tcPr>
          <w:p w14:paraId="192A0087" w14:textId="77777777" w:rsidR="00D12709" w:rsidRDefault="00D12709" w:rsidP="00270354">
            <w:pPr>
              <w:jc w:val="center"/>
              <w:rPr>
                <w:sz w:val="24"/>
                <w:szCs w:val="24"/>
                <w:lang w:eastAsia="en-US"/>
              </w:rPr>
            </w:pPr>
            <w:r>
              <w:rPr>
                <w:sz w:val="24"/>
                <w:szCs w:val="24"/>
              </w:rPr>
              <w:t>4 –й тиждень серпня</w:t>
            </w:r>
          </w:p>
        </w:tc>
        <w:tc>
          <w:tcPr>
            <w:tcW w:w="1843" w:type="dxa"/>
            <w:tcBorders>
              <w:top w:val="single" w:sz="4" w:space="0" w:color="auto"/>
              <w:left w:val="single" w:sz="4" w:space="0" w:color="auto"/>
              <w:bottom w:val="single" w:sz="4" w:space="0" w:color="auto"/>
              <w:right w:val="single" w:sz="4" w:space="0" w:color="auto"/>
            </w:tcBorders>
            <w:hideMark/>
          </w:tcPr>
          <w:p w14:paraId="7B62F6AF" w14:textId="77777777" w:rsidR="00D12709" w:rsidRDefault="00D12709" w:rsidP="00D12709">
            <w:pPr>
              <w:rPr>
                <w:color w:val="000000"/>
                <w:sz w:val="22"/>
                <w:szCs w:val="22"/>
                <w:lang w:eastAsia="en-US"/>
              </w:rPr>
            </w:pPr>
            <w:r>
              <w:rPr>
                <w:sz w:val="24"/>
                <w:szCs w:val="24"/>
              </w:rPr>
              <w:t>Класні керівники</w:t>
            </w:r>
          </w:p>
        </w:tc>
        <w:tc>
          <w:tcPr>
            <w:tcW w:w="1950" w:type="dxa"/>
            <w:tcBorders>
              <w:top w:val="single" w:sz="4" w:space="0" w:color="auto"/>
              <w:left w:val="single" w:sz="4" w:space="0" w:color="auto"/>
              <w:bottom w:val="single" w:sz="4" w:space="0" w:color="auto"/>
              <w:right w:val="single" w:sz="4" w:space="0" w:color="auto"/>
            </w:tcBorders>
          </w:tcPr>
          <w:p w14:paraId="1E9E87E5" w14:textId="77777777" w:rsidR="00D12709" w:rsidRDefault="00D12709" w:rsidP="00D12709">
            <w:pPr>
              <w:rPr>
                <w:sz w:val="24"/>
                <w:szCs w:val="24"/>
                <w:lang w:eastAsia="en-US"/>
              </w:rPr>
            </w:pPr>
          </w:p>
        </w:tc>
      </w:tr>
      <w:tr w:rsidR="00D12709" w14:paraId="6971CA1F" w14:textId="77777777" w:rsidTr="00270354">
        <w:tc>
          <w:tcPr>
            <w:tcW w:w="568" w:type="dxa"/>
            <w:tcBorders>
              <w:top w:val="single" w:sz="4" w:space="0" w:color="auto"/>
              <w:left w:val="single" w:sz="4" w:space="0" w:color="auto"/>
              <w:bottom w:val="single" w:sz="4" w:space="0" w:color="auto"/>
              <w:right w:val="single" w:sz="4" w:space="0" w:color="auto"/>
            </w:tcBorders>
          </w:tcPr>
          <w:p w14:paraId="4493D22C" w14:textId="77777777" w:rsidR="00D12709" w:rsidRDefault="00955F65" w:rsidP="00D12709">
            <w:pPr>
              <w:rPr>
                <w:sz w:val="24"/>
                <w:szCs w:val="24"/>
                <w:lang w:eastAsia="en-US"/>
              </w:rPr>
            </w:pPr>
            <w:r>
              <w:rPr>
                <w:sz w:val="24"/>
                <w:szCs w:val="24"/>
                <w:lang w:eastAsia="en-US"/>
              </w:rPr>
              <w:t>7</w:t>
            </w:r>
          </w:p>
        </w:tc>
        <w:tc>
          <w:tcPr>
            <w:tcW w:w="3260" w:type="dxa"/>
            <w:tcBorders>
              <w:top w:val="single" w:sz="4" w:space="0" w:color="auto"/>
              <w:left w:val="single" w:sz="4" w:space="0" w:color="auto"/>
              <w:bottom w:val="single" w:sz="4" w:space="0" w:color="auto"/>
              <w:right w:val="single" w:sz="4" w:space="0" w:color="auto"/>
            </w:tcBorders>
            <w:hideMark/>
          </w:tcPr>
          <w:p w14:paraId="75F2A963" w14:textId="77777777" w:rsidR="00D12709" w:rsidRDefault="00D12709" w:rsidP="00D12709">
            <w:pPr>
              <w:rPr>
                <w:color w:val="000000"/>
                <w:sz w:val="24"/>
                <w:szCs w:val="24"/>
                <w:lang w:eastAsia="en-US"/>
              </w:rPr>
            </w:pPr>
            <w:r>
              <w:rPr>
                <w:color w:val="000000"/>
                <w:sz w:val="24"/>
                <w:szCs w:val="24"/>
              </w:rPr>
              <w:t xml:space="preserve">Опрацювання інформації з батьківських зборів щодо зауважень,пропозицій та побажань батьків з метою поліпшення освітнього процесу в закладі </w:t>
            </w:r>
          </w:p>
        </w:tc>
        <w:tc>
          <w:tcPr>
            <w:tcW w:w="1984" w:type="dxa"/>
            <w:tcBorders>
              <w:top w:val="single" w:sz="4" w:space="0" w:color="auto"/>
              <w:left w:val="single" w:sz="4" w:space="0" w:color="auto"/>
              <w:bottom w:val="single" w:sz="4" w:space="0" w:color="auto"/>
              <w:right w:val="single" w:sz="4" w:space="0" w:color="auto"/>
            </w:tcBorders>
            <w:hideMark/>
          </w:tcPr>
          <w:p w14:paraId="79593F23" w14:textId="77777777" w:rsidR="00D12709" w:rsidRDefault="00CF668D" w:rsidP="00270354">
            <w:pPr>
              <w:jc w:val="center"/>
              <w:rPr>
                <w:sz w:val="24"/>
                <w:szCs w:val="24"/>
                <w:lang w:eastAsia="en-US"/>
              </w:rPr>
            </w:pPr>
            <w:r>
              <w:rPr>
                <w:sz w:val="24"/>
                <w:szCs w:val="24"/>
              </w:rPr>
              <w:t>Упродовж 2022/2023</w:t>
            </w:r>
            <w:r w:rsidR="00D12709">
              <w:rPr>
                <w:sz w:val="24"/>
                <w:szCs w:val="24"/>
              </w:rPr>
              <w:t xml:space="preserve"> навчального року</w:t>
            </w:r>
          </w:p>
        </w:tc>
        <w:tc>
          <w:tcPr>
            <w:tcW w:w="1843" w:type="dxa"/>
            <w:tcBorders>
              <w:top w:val="single" w:sz="4" w:space="0" w:color="auto"/>
              <w:left w:val="single" w:sz="4" w:space="0" w:color="auto"/>
              <w:bottom w:val="single" w:sz="4" w:space="0" w:color="auto"/>
              <w:right w:val="single" w:sz="4" w:space="0" w:color="auto"/>
            </w:tcBorders>
            <w:hideMark/>
          </w:tcPr>
          <w:p w14:paraId="6FD80B70" w14:textId="77777777" w:rsidR="00D12709" w:rsidRPr="00CF668D" w:rsidRDefault="00D12709" w:rsidP="00D12709">
            <w:pPr>
              <w:rPr>
                <w:sz w:val="24"/>
                <w:szCs w:val="24"/>
              </w:rPr>
            </w:pPr>
            <w:r w:rsidRPr="00CF668D">
              <w:rPr>
                <w:sz w:val="24"/>
                <w:szCs w:val="24"/>
              </w:rPr>
              <w:t>Адміністрація</w:t>
            </w:r>
          </w:p>
          <w:p w14:paraId="4E3BACEA" w14:textId="77777777" w:rsidR="00D12709" w:rsidRPr="00CF668D" w:rsidRDefault="00D12709" w:rsidP="00D12709">
            <w:pPr>
              <w:rPr>
                <w:color w:val="000000"/>
                <w:sz w:val="24"/>
                <w:szCs w:val="24"/>
                <w:lang w:eastAsia="en-US"/>
              </w:rPr>
            </w:pPr>
            <w:r w:rsidRPr="00CF668D">
              <w:rPr>
                <w:sz w:val="24"/>
                <w:szCs w:val="24"/>
              </w:rPr>
              <w:t>Класні керівники</w:t>
            </w:r>
          </w:p>
        </w:tc>
        <w:tc>
          <w:tcPr>
            <w:tcW w:w="1950" w:type="dxa"/>
            <w:tcBorders>
              <w:top w:val="single" w:sz="4" w:space="0" w:color="auto"/>
              <w:left w:val="single" w:sz="4" w:space="0" w:color="auto"/>
              <w:bottom w:val="single" w:sz="4" w:space="0" w:color="auto"/>
              <w:right w:val="single" w:sz="4" w:space="0" w:color="auto"/>
            </w:tcBorders>
          </w:tcPr>
          <w:p w14:paraId="62657621" w14:textId="77777777" w:rsidR="00D12709" w:rsidRDefault="00D12709" w:rsidP="00D12709">
            <w:pPr>
              <w:rPr>
                <w:sz w:val="24"/>
                <w:szCs w:val="24"/>
                <w:lang w:eastAsia="en-US"/>
              </w:rPr>
            </w:pPr>
          </w:p>
        </w:tc>
      </w:tr>
      <w:tr w:rsidR="00D12709" w14:paraId="659D6217" w14:textId="77777777" w:rsidTr="00270354">
        <w:tc>
          <w:tcPr>
            <w:tcW w:w="568" w:type="dxa"/>
            <w:tcBorders>
              <w:top w:val="single" w:sz="4" w:space="0" w:color="auto"/>
              <w:left w:val="single" w:sz="4" w:space="0" w:color="auto"/>
              <w:bottom w:val="single" w:sz="4" w:space="0" w:color="auto"/>
              <w:right w:val="single" w:sz="4" w:space="0" w:color="auto"/>
            </w:tcBorders>
          </w:tcPr>
          <w:p w14:paraId="4D63E3F3" w14:textId="77777777" w:rsidR="00D12709" w:rsidRDefault="00955F65" w:rsidP="00D12709">
            <w:pPr>
              <w:rPr>
                <w:sz w:val="24"/>
                <w:szCs w:val="24"/>
                <w:lang w:eastAsia="en-US"/>
              </w:rPr>
            </w:pPr>
            <w:r>
              <w:rPr>
                <w:sz w:val="24"/>
                <w:szCs w:val="24"/>
                <w:lang w:eastAsia="en-US"/>
              </w:rPr>
              <w:t>8</w:t>
            </w:r>
          </w:p>
        </w:tc>
        <w:tc>
          <w:tcPr>
            <w:tcW w:w="3260" w:type="dxa"/>
            <w:tcBorders>
              <w:top w:val="single" w:sz="4" w:space="0" w:color="auto"/>
              <w:left w:val="single" w:sz="4" w:space="0" w:color="auto"/>
              <w:bottom w:val="single" w:sz="4" w:space="0" w:color="auto"/>
              <w:right w:val="single" w:sz="4" w:space="0" w:color="auto"/>
            </w:tcBorders>
            <w:hideMark/>
          </w:tcPr>
          <w:p w14:paraId="0C2CAF35" w14:textId="77777777" w:rsidR="00D12709" w:rsidRDefault="00D12709" w:rsidP="00D12709">
            <w:pPr>
              <w:rPr>
                <w:color w:val="000000"/>
                <w:sz w:val="24"/>
                <w:szCs w:val="24"/>
              </w:rPr>
            </w:pPr>
            <w:r>
              <w:rPr>
                <w:color w:val="000000"/>
                <w:sz w:val="24"/>
                <w:szCs w:val="24"/>
              </w:rPr>
              <w:t>Впровадження особистісно орієнтованого навчання:</w:t>
            </w:r>
            <w:r>
              <w:rPr>
                <w:color w:val="000000"/>
                <w:sz w:val="24"/>
                <w:szCs w:val="24"/>
              </w:rPr>
              <w:br/>
              <w:t>- відображення особистісно орієнтованого підходу у навчанні в календарних та поурочних</w:t>
            </w:r>
            <w:r>
              <w:rPr>
                <w:color w:val="000000"/>
                <w:sz w:val="24"/>
                <w:szCs w:val="24"/>
              </w:rPr>
              <w:br/>
              <w:t>планах;</w:t>
            </w:r>
            <w:r>
              <w:rPr>
                <w:color w:val="000000"/>
                <w:sz w:val="24"/>
                <w:szCs w:val="24"/>
              </w:rPr>
              <w:br/>
              <w:t>- інформування учнів про очікувані результати навчання та перелік завдань під час</w:t>
            </w:r>
            <w:r>
              <w:rPr>
                <w:color w:val="000000"/>
                <w:sz w:val="24"/>
                <w:szCs w:val="24"/>
              </w:rPr>
              <w:br/>
              <w:t xml:space="preserve">вивчення кожної теми; </w:t>
            </w:r>
          </w:p>
          <w:p w14:paraId="294A3423" w14:textId="77777777" w:rsidR="00D12709" w:rsidRDefault="00D12709" w:rsidP="00D12709">
            <w:pPr>
              <w:rPr>
                <w:color w:val="000000"/>
                <w:sz w:val="24"/>
                <w:szCs w:val="24"/>
              </w:rPr>
            </w:pPr>
            <w:r>
              <w:rPr>
                <w:color w:val="000000"/>
                <w:sz w:val="24"/>
                <w:szCs w:val="24"/>
              </w:rPr>
              <w:t xml:space="preserve">- розроблення диференційованих завдань для роботи з учнями; </w:t>
            </w:r>
          </w:p>
          <w:p w14:paraId="1EBED8D1" w14:textId="77777777" w:rsidR="00D12709" w:rsidRDefault="00D12709" w:rsidP="00D12709">
            <w:pPr>
              <w:rPr>
                <w:color w:val="000000"/>
                <w:sz w:val="24"/>
                <w:szCs w:val="24"/>
              </w:rPr>
            </w:pPr>
            <w:r>
              <w:rPr>
                <w:color w:val="000000"/>
                <w:sz w:val="24"/>
                <w:szCs w:val="24"/>
              </w:rPr>
              <w:t xml:space="preserve">- розроблення завдань, на які не можна знайти готової відповіді в підручниках та інших інформаційних джерелах; </w:t>
            </w:r>
          </w:p>
          <w:p w14:paraId="1A9082F3" w14:textId="77777777" w:rsidR="00D12709" w:rsidRDefault="00D12709" w:rsidP="00D12709">
            <w:pPr>
              <w:rPr>
                <w:sz w:val="24"/>
                <w:szCs w:val="24"/>
                <w:lang w:eastAsia="en-US"/>
              </w:rPr>
            </w:pPr>
            <w:r>
              <w:rPr>
                <w:color w:val="000000"/>
                <w:sz w:val="24"/>
                <w:szCs w:val="24"/>
              </w:rPr>
              <w:t>- удосконалення критеріїв оцінювання, які мотивують учнів до самостійної роботи,</w:t>
            </w:r>
          </w:p>
        </w:tc>
        <w:tc>
          <w:tcPr>
            <w:tcW w:w="1984" w:type="dxa"/>
            <w:tcBorders>
              <w:top w:val="single" w:sz="4" w:space="0" w:color="auto"/>
              <w:left w:val="single" w:sz="4" w:space="0" w:color="auto"/>
              <w:bottom w:val="single" w:sz="4" w:space="0" w:color="auto"/>
              <w:right w:val="single" w:sz="4" w:space="0" w:color="auto"/>
            </w:tcBorders>
            <w:hideMark/>
          </w:tcPr>
          <w:p w14:paraId="34FC6085" w14:textId="77777777" w:rsidR="00D12709" w:rsidRDefault="00CF668D" w:rsidP="00270354">
            <w:pPr>
              <w:jc w:val="center"/>
              <w:rPr>
                <w:sz w:val="24"/>
                <w:szCs w:val="24"/>
                <w:lang w:eastAsia="en-US"/>
              </w:rPr>
            </w:pPr>
            <w:r>
              <w:rPr>
                <w:sz w:val="24"/>
                <w:szCs w:val="24"/>
              </w:rPr>
              <w:t>Упродовж 2022/2023</w:t>
            </w:r>
            <w:r w:rsidR="00D12709">
              <w:rPr>
                <w:sz w:val="24"/>
                <w:szCs w:val="24"/>
              </w:rPr>
              <w:t xml:space="preserve"> навчального року</w:t>
            </w:r>
          </w:p>
        </w:tc>
        <w:tc>
          <w:tcPr>
            <w:tcW w:w="1843" w:type="dxa"/>
            <w:tcBorders>
              <w:top w:val="single" w:sz="4" w:space="0" w:color="auto"/>
              <w:left w:val="single" w:sz="4" w:space="0" w:color="auto"/>
              <w:bottom w:val="single" w:sz="4" w:space="0" w:color="auto"/>
              <w:right w:val="single" w:sz="4" w:space="0" w:color="auto"/>
            </w:tcBorders>
            <w:hideMark/>
          </w:tcPr>
          <w:p w14:paraId="510FA9A7" w14:textId="77777777" w:rsidR="00D12709" w:rsidRPr="00CF668D" w:rsidRDefault="00D12709" w:rsidP="00D12709">
            <w:pPr>
              <w:rPr>
                <w:sz w:val="24"/>
                <w:szCs w:val="24"/>
                <w:lang w:eastAsia="en-US"/>
              </w:rPr>
            </w:pPr>
            <w:r w:rsidRPr="00CF668D">
              <w:rPr>
                <w:color w:val="000000"/>
                <w:sz w:val="24"/>
                <w:szCs w:val="24"/>
              </w:rPr>
              <w:t>Учителі-предметники</w:t>
            </w:r>
          </w:p>
        </w:tc>
        <w:tc>
          <w:tcPr>
            <w:tcW w:w="1950" w:type="dxa"/>
            <w:tcBorders>
              <w:top w:val="single" w:sz="4" w:space="0" w:color="auto"/>
              <w:left w:val="single" w:sz="4" w:space="0" w:color="auto"/>
              <w:bottom w:val="single" w:sz="4" w:space="0" w:color="auto"/>
              <w:right w:val="single" w:sz="4" w:space="0" w:color="auto"/>
            </w:tcBorders>
          </w:tcPr>
          <w:p w14:paraId="60EC559D" w14:textId="77777777" w:rsidR="00D12709" w:rsidRDefault="00D12709" w:rsidP="00D12709">
            <w:pPr>
              <w:rPr>
                <w:sz w:val="24"/>
                <w:szCs w:val="24"/>
                <w:lang w:eastAsia="en-US"/>
              </w:rPr>
            </w:pPr>
          </w:p>
        </w:tc>
      </w:tr>
      <w:tr w:rsidR="00D12709" w14:paraId="307C0D52"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61C9086F" w14:textId="77777777" w:rsidR="00D12709" w:rsidRDefault="00955F65" w:rsidP="00D12709">
            <w:pPr>
              <w:rPr>
                <w:sz w:val="24"/>
                <w:szCs w:val="24"/>
                <w:lang w:eastAsia="en-US"/>
              </w:rPr>
            </w:pPr>
            <w:r>
              <w:rPr>
                <w:sz w:val="24"/>
                <w:szCs w:val="24"/>
              </w:rPr>
              <w:t>9</w:t>
            </w:r>
          </w:p>
        </w:tc>
        <w:tc>
          <w:tcPr>
            <w:tcW w:w="3260" w:type="dxa"/>
            <w:tcBorders>
              <w:top w:val="single" w:sz="4" w:space="0" w:color="auto"/>
              <w:left w:val="single" w:sz="4" w:space="0" w:color="auto"/>
              <w:bottom w:val="single" w:sz="4" w:space="0" w:color="auto"/>
              <w:right w:val="single" w:sz="4" w:space="0" w:color="auto"/>
            </w:tcBorders>
            <w:hideMark/>
          </w:tcPr>
          <w:p w14:paraId="785582BB" w14:textId="77777777" w:rsidR="00D12709" w:rsidRDefault="00D12709" w:rsidP="00D12709">
            <w:pPr>
              <w:rPr>
                <w:sz w:val="24"/>
                <w:szCs w:val="24"/>
                <w:lang w:eastAsia="en-US"/>
              </w:rPr>
            </w:pPr>
            <w:r>
              <w:rPr>
                <w:sz w:val="24"/>
                <w:szCs w:val="24"/>
              </w:rPr>
              <w:t>Взаємовідвідування уроків вчителями закладу освіти</w:t>
            </w:r>
          </w:p>
        </w:tc>
        <w:tc>
          <w:tcPr>
            <w:tcW w:w="1984" w:type="dxa"/>
            <w:tcBorders>
              <w:top w:val="single" w:sz="4" w:space="0" w:color="auto"/>
              <w:left w:val="single" w:sz="4" w:space="0" w:color="auto"/>
              <w:bottom w:val="single" w:sz="4" w:space="0" w:color="auto"/>
              <w:right w:val="single" w:sz="4" w:space="0" w:color="auto"/>
            </w:tcBorders>
            <w:hideMark/>
          </w:tcPr>
          <w:p w14:paraId="03853C2B" w14:textId="77777777" w:rsidR="00D12709" w:rsidRDefault="00955F65" w:rsidP="00270354">
            <w:pPr>
              <w:jc w:val="center"/>
              <w:rPr>
                <w:sz w:val="24"/>
                <w:szCs w:val="24"/>
                <w:lang w:eastAsia="en-US"/>
              </w:rPr>
            </w:pPr>
            <w:r>
              <w:rPr>
                <w:sz w:val="24"/>
                <w:szCs w:val="24"/>
              </w:rPr>
              <w:t>Упродовж 2022/2023</w:t>
            </w:r>
            <w:r w:rsidR="00D12709">
              <w:rPr>
                <w:sz w:val="24"/>
                <w:szCs w:val="24"/>
              </w:rPr>
              <w:t xml:space="preserve"> навчального року</w:t>
            </w:r>
          </w:p>
        </w:tc>
        <w:tc>
          <w:tcPr>
            <w:tcW w:w="1843" w:type="dxa"/>
            <w:tcBorders>
              <w:top w:val="single" w:sz="4" w:space="0" w:color="auto"/>
              <w:left w:val="single" w:sz="4" w:space="0" w:color="auto"/>
              <w:bottom w:val="single" w:sz="4" w:space="0" w:color="auto"/>
              <w:right w:val="single" w:sz="4" w:space="0" w:color="auto"/>
            </w:tcBorders>
            <w:hideMark/>
          </w:tcPr>
          <w:p w14:paraId="2961F764" w14:textId="77777777" w:rsidR="00D12709" w:rsidRDefault="00D12709" w:rsidP="00D12709">
            <w:pPr>
              <w:rPr>
                <w:sz w:val="24"/>
                <w:szCs w:val="24"/>
                <w:lang w:eastAsia="en-US"/>
              </w:rPr>
            </w:pPr>
            <w:r>
              <w:rPr>
                <w:sz w:val="24"/>
                <w:szCs w:val="24"/>
              </w:rPr>
              <w:t>Педагоги закладу освіти</w:t>
            </w:r>
          </w:p>
        </w:tc>
        <w:tc>
          <w:tcPr>
            <w:tcW w:w="1950" w:type="dxa"/>
            <w:tcBorders>
              <w:top w:val="single" w:sz="4" w:space="0" w:color="auto"/>
              <w:left w:val="single" w:sz="4" w:space="0" w:color="auto"/>
              <w:bottom w:val="single" w:sz="4" w:space="0" w:color="auto"/>
              <w:right w:val="single" w:sz="4" w:space="0" w:color="auto"/>
            </w:tcBorders>
          </w:tcPr>
          <w:p w14:paraId="2E5C92E4" w14:textId="77777777" w:rsidR="00D12709" w:rsidRDefault="00D12709" w:rsidP="00D12709">
            <w:pPr>
              <w:rPr>
                <w:sz w:val="24"/>
                <w:szCs w:val="24"/>
                <w:lang w:eastAsia="en-US"/>
              </w:rPr>
            </w:pPr>
          </w:p>
        </w:tc>
      </w:tr>
    </w:tbl>
    <w:p w14:paraId="2217CA1F" w14:textId="77777777" w:rsidR="00D12709" w:rsidRDefault="00D12709" w:rsidP="00D12709">
      <w:pPr>
        <w:spacing w:after="0" w:line="240" w:lineRule="auto"/>
        <w:rPr>
          <w:rFonts w:ascii="Times New Roman" w:eastAsia="Calibri" w:hAnsi="Times New Roman" w:cs="Times New Roman"/>
          <w:b/>
          <w:color w:val="FF0000"/>
          <w:sz w:val="24"/>
          <w:szCs w:val="24"/>
          <w:lang w:eastAsia="ru-RU"/>
        </w:rPr>
      </w:pPr>
      <w:r>
        <w:rPr>
          <w:rFonts w:ascii="Times New Roman" w:eastAsia="Calibri" w:hAnsi="Times New Roman" w:cs="Times New Roman"/>
          <w:b/>
          <w:color w:val="FF0000"/>
          <w:sz w:val="24"/>
          <w:szCs w:val="24"/>
          <w:lang w:eastAsia="ru-RU"/>
        </w:rPr>
        <w:t>4.3.1. Педагогічні працівники діють на засадах педагогіки партнерства</w:t>
      </w:r>
    </w:p>
    <w:p w14:paraId="05B1DE1C" w14:textId="77777777" w:rsidR="00D12709" w:rsidRDefault="00D12709" w:rsidP="00D12709">
      <w:pPr>
        <w:spacing w:after="0" w:line="240" w:lineRule="auto"/>
        <w:rPr>
          <w:rFonts w:ascii="Times New Roman" w:eastAsia="Calibri" w:hAnsi="Times New Roman" w:cs="Times New Roman"/>
          <w:b/>
          <w:color w:val="FF0000"/>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60"/>
        <w:gridCol w:w="1984"/>
        <w:gridCol w:w="1843"/>
        <w:gridCol w:w="1950"/>
      </w:tblGrid>
      <w:tr w:rsidR="00D12709" w14:paraId="305B1DC2" w14:textId="77777777" w:rsidTr="00270354">
        <w:tc>
          <w:tcPr>
            <w:tcW w:w="568" w:type="dxa"/>
            <w:tcBorders>
              <w:top w:val="single" w:sz="4" w:space="0" w:color="auto"/>
              <w:left w:val="single" w:sz="4" w:space="0" w:color="auto"/>
              <w:bottom w:val="single" w:sz="4" w:space="0" w:color="auto"/>
              <w:right w:val="single" w:sz="4" w:space="0" w:color="auto"/>
            </w:tcBorders>
            <w:vAlign w:val="center"/>
            <w:hideMark/>
          </w:tcPr>
          <w:p w14:paraId="13A2794B"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13F0A9"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Зміст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046900"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Термін виконання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CE429" w14:textId="77777777" w:rsidR="00D12709" w:rsidRDefault="00D12709" w:rsidP="00D12709">
            <w:pPr>
              <w:spacing w:after="0" w:line="240" w:lineRule="auto"/>
              <w:ind w:right="-284"/>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Відповідальний</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E09FDD2"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Times New Roman" w:hAnsi="Times New Roman" w:cs="Times New Roman"/>
                <w:b/>
                <w:bCs/>
                <w:color w:val="000000"/>
                <w:sz w:val="20"/>
                <w:szCs w:val="20"/>
                <w:lang w:eastAsia="uk-UA"/>
              </w:rPr>
              <w:t>Відмітка про виконання</w:t>
            </w:r>
          </w:p>
        </w:tc>
      </w:tr>
      <w:tr w:rsidR="00D12709" w:rsidRPr="00A3679B" w14:paraId="112561ED"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3291655B"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14:paraId="0EEA31A6"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Створювати умови в закладі для забезпечення наскрізного особистісно орієнтованого підходу через взаємодію, діалог, неупереджене ставлення до учнів.</w:t>
            </w:r>
          </w:p>
        </w:tc>
        <w:tc>
          <w:tcPr>
            <w:tcW w:w="1984" w:type="dxa"/>
            <w:tcBorders>
              <w:top w:val="single" w:sz="4" w:space="0" w:color="auto"/>
              <w:left w:val="single" w:sz="4" w:space="0" w:color="auto"/>
              <w:bottom w:val="single" w:sz="4" w:space="0" w:color="auto"/>
              <w:right w:val="single" w:sz="4" w:space="0" w:color="auto"/>
            </w:tcBorders>
            <w:hideMark/>
          </w:tcPr>
          <w:p w14:paraId="497F5BC3"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35F012FE"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Біляєва О.В. Федюкова Т.В.</w:t>
            </w:r>
          </w:p>
        </w:tc>
        <w:tc>
          <w:tcPr>
            <w:tcW w:w="1950" w:type="dxa"/>
            <w:tcBorders>
              <w:top w:val="single" w:sz="4" w:space="0" w:color="auto"/>
              <w:left w:val="single" w:sz="4" w:space="0" w:color="auto"/>
              <w:bottom w:val="single" w:sz="4" w:space="0" w:color="auto"/>
              <w:right w:val="single" w:sz="4" w:space="0" w:color="auto"/>
            </w:tcBorders>
          </w:tcPr>
          <w:p w14:paraId="56157B3B"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rsidRPr="00A3679B" w14:paraId="16D8D27B"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622A6C41"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w:t>
            </w:r>
          </w:p>
        </w:tc>
        <w:tc>
          <w:tcPr>
            <w:tcW w:w="3260" w:type="dxa"/>
            <w:tcBorders>
              <w:top w:val="single" w:sz="4" w:space="0" w:color="auto"/>
              <w:left w:val="single" w:sz="4" w:space="0" w:color="auto"/>
              <w:bottom w:val="single" w:sz="4" w:space="0" w:color="auto"/>
              <w:right w:val="single" w:sz="4" w:space="0" w:color="auto"/>
            </w:tcBorders>
            <w:hideMark/>
          </w:tcPr>
          <w:p w14:paraId="1087EB6F"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Розміщувати інформацію для педагогів, учнів та батьків про права та свободи в освітньому процесі на сайті закладу</w:t>
            </w:r>
          </w:p>
        </w:tc>
        <w:tc>
          <w:tcPr>
            <w:tcW w:w="1984" w:type="dxa"/>
            <w:tcBorders>
              <w:top w:val="single" w:sz="4" w:space="0" w:color="auto"/>
              <w:left w:val="single" w:sz="4" w:space="0" w:color="auto"/>
              <w:bottom w:val="single" w:sz="4" w:space="0" w:color="auto"/>
              <w:right w:val="single" w:sz="4" w:space="0" w:color="auto"/>
            </w:tcBorders>
            <w:hideMark/>
          </w:tcPr>
          <w:p w14:paraId="495FB16E"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772693F6"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Біляєва О.В. Федюкова Т.В.</w:t>
            </w:r>
          </w:p>
        </w:tc>
        <w:tc>
          <w:tcPr>
            <w:tcW w:w="1950" w:type="dxa"/>
            <w:tcBorders>
              <w:top w:val="single" w:sz="4" w:space="0" w:color="auto"/>
              <w:left w:val="single" w:sz="4" w:space="0" w:color="auto"/>
              <w:bottom w:val="single" w:sz="4" w:space="0" w:color="auto"/>
              <w:right w:val="single" w:sz="4" w:space="0" w:color="auto"/>
            </w:tcBorders>
          </w:tcPr>
          <w:p w14:paraId="1E073DC1"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4E3A2462"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170F8976"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14:paraId="4A192000"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Спланувати проведення заходів, що забезпечують свободу і права дитини у всіх проявах її освітньої діяльності.</w:t>
            </w:r>
          </w:p>
        </w:tc>
        <w:tc>
          <w:tcPr>
            <w:tcW w:w="1984" w:type="dxa"/>
            <w:tcBorders>
              <w:top w:val="single" w:sz="4" w:space="0" w:color="auto"/>
              <w:left w:val="single" w:sz="4" w:space="0" w:color="auto"/>
              <w:bottom w:val="single" w:sz="4" w:space="0" w:color="auto"/>
              <w:right w:val="single" w:sz="4" w:space="0" w:color="auto"/>
            </w:tcBorders>
            <w:hideMark/>
          </w:tcPr>
          <w:p w14:paraId="40ED7951" w14:textId="77777777" w:rsidR="00D12709" w:rsidRDefault="00955F65"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15.09.2022</w:t>
            </w:r>
          </w:p>
        </w:tc>
        <w:tc>
          <w:tcPr>
            <w:tcW w:w="1843" w:type="dxa"/>
            <w:tcBorders>
              <w:top w:val="single" w:sz="4" w:space="0" w:color="auto"/>
              <w:left w:val="single" w:sz="4" w:space="0" w:color="auto"/>
              <w:bottom w:val="single" w:sz="4" w:space="0" w:color="auto"/>
              <w:right w:val="single" w:sz="4" w:space="0" w:color="auto"/>
            </w:tcBorders>
          </w:tcPr>
          <w:p w14:paraId="7153DFAE"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Педагоги </w:t>
            </w:r>
          </w:p>
          <w:p w14:paraId="39B90C73" w14:textId="77777777" w:rsidR="00D12709" w:rsidRDefault="00D12709" w:rsidP="00D12709">
            <w:pPr>
              <w:spacing w:after="0" w:line="240" w:lineRule="auto"/>
              <w:ind w:right="-284"/>
              <w:rPr>
                <w:rFonts w:ascii="Times New Roman" w:eastAsia="Calibri" w:hAnsi="Times New Roman" w:cs="Times New Roman"/>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14:paraId="0B1F6389"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751143E5"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2792A47C"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hideMark/>
          </w:tcPr>
          <w:p w14:paraId="3FBCFD91"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Освітній процес будувати на урахуванні вікових та індивідуальних особливостях дитини, партнерських стосунках між вчителем і дитиною.</w:t>
            </w:r>
          </w:p>
        </w:tc>
        <w:tc>
          <w:tcPr>
            <w:tcW w:w="1984" w:type="dxa"/>
            <w:tcBorders>
              <w:top w:val="single" w:sz="4" w:space="0" w:color="auto"/>
              <w:left w:val="single" w:sz="4" w:space="0" w:color="auto"/>
              <w:bottom w:val="single" w:sz="4" w:space="0" w:color="auto"/>
              <w:right w:val="single" w:sz="4" w:space="0" w:color="auto"/>
            </w:tcBorders>
            <w:hideMark/>
          </w:tcPr>
          <w:p w14:paraId="50587951"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6D3309DD"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tc>
        <w:tc>
          <w:tcPr>
            <w:tcW w:w="1950" w:type="dxa"/>
            <w:tcBorders>
              <w:top w:val="single" w:sz="4" w:space="0" w:color="auto"/>
              <w:left w:val="single" w:sz="4" w:space="0" w:color="auto"/>
              <w:bottom w:val="single" w:sz="4" w:space="0" w:color="auto"/>
              <w:right w:val="single" w:sz="4" w:space="0" w:color="auto"/>
            </w:tcBorders>
          </w:tcPr>
          <w:p w14:paraId="5A0E63A3" w14:textId="77777777" w:rsidR="00D12709" w:rsidRDefault="00D12709" w:rsidP="00D12709">
            <w:pPr>
              <w:spacing w:after="0" w:line="240" w:lineRule="auto"/>
              <w:rPr>
                <w:rFonts w:ascii="Times New Roman" w:eastAsia="Calibri" w:hAnsi="Times New Roman" w:cs="Times New Roman"/>
                <w:sz w:val="20"/>
                <w:szCs w:val="20"/>
                <w:lang w:eastAsia="ru-RU"/>
              </w:rPr>
            </w:pPr>
          </w:p>
        </w:tc>
      </w:tr>
    </w:tbl>
    <w:p w14:paraId="3266A6AC" w14:textId="77777777" w:rsidR="00D12709" w:rsidRDefault="00D12709" w:rsidP="00D12709">
      <w:pPr>
        <w:spacing w:after="0" w:line="240" w:lineRule="auto"/>
        <w:rPr>
          <w:rFonts w:ascii="Times New Roman" w:eastAsia="Calibri" w:hAnsi="Times New Roman" w:cs="Times New Roman"/>
          <w:b/>
          <w:sz w:val="20"/>
          <w:szCs w:val="20"/>
          <w:lang w:eastAsia="ru-RU"/>
        </w:rPr>
      </w:pPr>
    </w:p>
    <w:p w14:paraId="2714DF57" w14:textId="77777777" w:rsidR="00D12709" w:rsidRDefault="00D12709" w:rsidP="00D12709">
      <w:pPr>
        <w:spacing w:after="0" w:line="240" w:lineRule="auto"/>
        <w:rPr>
          <w:rFonts w:ascii="Times New Roman" w:eastAsia="Calibri" w:hAnsi="Times New Roman" w:cs="Times New Roman"/>
          <w:b/>
          <w:color w:val="FF0000"/>
          <w:sz w:val="24"/>
          <w:szCs w:val="24"/>
          <w:lang w:eastAsia="ru-RU"/>
        </w:rPr>
      </w:pPr>
      <w:r>
        <w:rPr>
          <w:rFonts w:ascii="Times New Roman" w:eastAsia="Calibri" w:hAnsi="Times New Roman" w:cs="Times New Roman"/>
          <w:b/>
          <w:color w:val="FF0000"/>
          <w:sz w:val="24"/>
          <w:szCs w:val="24"/>
          <w:lang w:eastAsia="ru-RU"/>
        </w:rPr>
        <w:t>4.3.2. Співпраця з батьками здобувачів освіти з питань організації освітнього процесу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60"/>
        <w:gridCol w:w="1984"/>
        <w:gridCol w:w="1843"/>
        <w:gridCol w:w="1950"/>
      </w:tblGrid>
      <w:tr w:rsidR="00D12709" w14:paraId="4B6A9F76" w14:textId="77777777" w:rsidTr="00270354">
        <w:tc>
          <w:tcPr>
            <w:tcW w:w="568" w:type="dxa"/>
            <w:tcBorders>
              <w:top w:val="single" w:sz="4" w:space="0" w:color="auto"/>
              <w:left w:val="single" w:sz="4" w:space="0" w:color="auto"/>
              <w:bottom w:val="single" w:sz="4" w:space="0" w:color="auto"/>
              <w:right w:val="single" w:sz="4" w:space="0" w:color="auto"/>
            </w:tcBorders>
            <w:vAlign w:val="center"/>
            <w:hideMark/>
          </w:tcPr>
          <w:p w14:paraId="66C8D1B0"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12138E9"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Зміст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9112AB"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Термін виконання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8603AA" w14:textId="77777777" w:rsidR="00D12709" w:rsidRDefault="00D12709" w:rsidP="00D12709">
            <w:pPr>
              <w:spacing w:after="0" w:line="240" w:lineRule="auto"/>
              <w:ind w:right="-284"/>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Відповідальний</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A47468E"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Times New Roman" w:hAnsi="Times New Roman" w:cs="Times New Roman"/>
                <w:b/>
                <w:bCs/>
                <w:color w:val="000000"/>
                <w:sz w:val="20"/>
                <w:szCs w:val="20"/>
                <w:lang w:eastAsia="uk-UA"/>
              </w:rPr>
              <w:t>Відмітка про виконання</w:t>
            </w:r>
          </w:p>
        </w:tc>
      </w:tr>
      <w:tr w:rsidR="00D12709" w14:paraId="335F774C"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54745599"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14:paraId="0E049F5C"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Спланувати системну та ефективну взаємодію з батьками через доброзичливе ставлення до дитини та запрошення батьків до співпраці.</w:t>
            </w:r>
          </w:p>
        </w:tc>
        <w:tc>
          <w:tcPr>
            <w:tcW w:w="1984" w:type="dxa"/>
            <w:tcBorders>
              <w:top w:val="single" w:sz="4" w:space="0" w:color="auto"/>
              <w:left w:val="single" w:sz="4" w:space="0" w:color="auto"/>
              <w:bottom w:val="single" w:sz="4" w:space="0" w:color="auto"/>
              <w:right w:val="single" w:sz="4" w:space="0" w:color="auto"/>
            </w:tcBorders>
            <w:hideMark/>
          </w:tcPr>
          <w:p w14:paraId="6262388E" w14:textId="77777777" w:rsidR="00D12709" w:rsidRDefault="00955F65"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05.09.2022</w:t>
            </w:r>
          </w:p>
        </w:tc>
        <w:tc>
          <w:tcPr>
            <w:tcW w:w="1843" w:type="dxa"/>
            <w:tcBorders>
              <w:top w:val="single" w:sz="4" w:space="0" w:color="auto"/>
              <w:left w:val="single" w:sz="4" w:space="0" w:color="auto"/>
              <w:bottom w:val="single" w:sz="4" w:space="0" w:color="auto"/>
              <w:right w:val="single" w:sz="4" w:space="0" w:color="auto"/>
            </w:tcBorders>
            <w:hideMark/>
          </w:tcPr>
          <w:p w14:paraId="6D2078E6"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tc>
        <w:tc>
          <w:tcPr>
            <w:tcW w:w="1950" w:type="dxa"/>
            <w:tcBorders>
              <w:top w:val="single" w:sz="4" w:space="0" w:color="auto"/>
              <w:left w:val="single" w:sz="4" w:space="0" w:color="auto"/>
              <w:bottom w:val="single" w:sz="4" w:space="0" w:color="auto"/>
              <w:right w:val="single" w:sz="4" w:space="0" w:color="auto"/>
            </w:tcBorders>
          </w:tcPr>
          <w:p w14:paraId="11CAFD2E"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242F43DD" w14:textId="77777777" w:rsidTr="00270354">
        <w:trPr>
          <w:trHeight w:val="839"/>
        </w:trPr>
        <w:tc>
          <w:tcPr>
            <w:tcW w:w="568" w:type="dxa"/>
            <w:tcBorders>
              <w:top w:val="single" w:sz="4" w:space="0" w:color="auto"/>
              <w:left w:val="single" w:sz="4" w:space="0" w:color="auto"/>
              <w:bottom w:val="single" w:sz="4" w:space="0" w:color="auto"/>
              <w:right w:val="single" w:sz="4" w:space="0" w:color="auto"/>
            </w:tcBorders>
            <w:hideMark/>
          </w:tcPr>
          <w:p w14:paraId="7070712D"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14:paraId="24B2D1FF"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Продовжити практику індивідуальних зустрічей та бесід з батьками.</w:t>
            </w:r>
          </w:p>
        </w:tc>
        <w:tc>
          <w:tcPr>
            <w:tcW w:w="1984" w:type="dxa"/>
            <w:tcBorders>
              <w:top w:val="single" w:sz="4" w:space="0" w:color="auto"/>
              <w:left w:val="single" w:sz="4" w:space="0" w:color="auto"/>
              <w:bottom w:val="single" w:sz="4" w:space="0" w:color="auto"/>
              <w:right w:val="single" w:sz="4" w:space="0" w:color="auto"/>
            </w:tcBorders>
            <w:hideMark/>
          </w:tcPr>
          <w:p w14:paraId="7B2EE6D8"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515AEA0C"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p w14:paraId="27D1B8AF" w14:textId="77777777" w:rsidR="00D12709" w:rsidRDefault="00D12709" w:rsidP="00D12709">
            <w:pPr>
              <w:spacing w:after="0" w:line="240" w:lineRule="auto"/>
              <w:ind w:right="-284"/>
              <w:rPr>
                <w:rFonts w:ascii="Times New Roman" w:eastAsia="Calibri" w:hAnsi="Times New Roman" w:cs="Times New Roman"/>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14:paraId="33A6E1C0"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27B0762C" w14:textId="77777777" w:rsidTr="00270354">
        <w:trPr>
          <w:trHeight w:val="1130"/>
        </w:trPr>
        <w:tc>
          <w:tcPr>
            <w:tcW w:w="568" w:type="dxa"/>
            <w:tcBorders>
              <w:top w:val="single" w:sz="4" w:space="0" w:color="auto"/>
              <w:left w:val="single" w:sz="4" w:space="0" w:color="auto"/>
              <w:bottom w:val="single" w:sz="4" w:space="0" w:color="auto"/>
              <w:right w:val="single" w:sz="4" w:space="0" w:color="auto"/>
            </w:tcBorders>
            <w:hideMark/>
          </w:tcPr>
          <w:p w14:paraId="444B4934"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14:paraId="17443A84"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Використовувати онлайн комунікацію для обговорення та прийняття рішень з питань організації освітнього процесу.</w:t>
            </w:r>
          </w:p>
        </w:tc>
        <w:tc>
          <w:tcPr>
            <w:tcW w:w="1984" w:type="dxa"/>
            <w:tcBorders>
              <w:top w:val="single" w:sz="4" w:space="0" w:color="auto"/>
              <w:left w:val="single" w:sz="4" w:space="0" w:color="auto"/>
              <w:bottom w:val="single" w:sz="4" w:space="0" w:color="auto"/>
              <w:right w:val="single" w:sz="4" w:space="0" w:color="auto"/>
            </w:tcBorders>
            <w:hideMark/>
          </w:tcPr>
          <w:p w14:paraId="2F859FA3"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344A0735"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p w14:paraId="170351AD" w14:textId="77777777" w:rsidR="00D12709" w:rsidRDefault="00D12709" w:rsidP="00D12709">
            <w:pPr>
              <w:spacing w:after="0" w:line="240" w:lineRule="auto"/>
              <w:ind w:right="-284"/>
              <w:rPr>
                <w:rFonts w:ascii="Times New Roman" w:eastAsia="Calibri" w:hAnsi="Times New Roman" w:cs="Times New Roman"/>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14:paraId="75611005"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rsidRPr="00A3679B" w14:paraId="0183B943" w14:textId="77777777" w:rsidTr="00270354">
        <w:trPr>
          <w:trHeight w:val="859"/>
        </w:trPr>
        <w:tc>
          <w:tcPr>
            <w:tcW w:w="568" w:type="dxa"/>
            <w:tcBorders>
              <w:top w:val="single" w:sz="4" w:space="0" w:color="auto"/>
              <w:left w:val="single" w:sz="4" w:space="0" w:color="auto"/>
              <w:bottom w:val="single" w:sz="4" w:space="0" w:color="auto"/>
              <w:right w:val="single" w:sz="4" w:space="0" w:color="auto"/>
            </w:tcBorders>
            <w:hideMark/>
          </w:tcPr>
          <w:p w14:paraId="37B22E42"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hideMark/>
          </w:tcPr>
          <w:p w14:paraId="49A55D43"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Проводити опитування батьків з метою корекції освітніх заходів та підходів до здобувачів освіти.</w:t>
            </w:r>
          </w:p>
        </w:tc>
        <w:tc>
          <w:tcPr>
            <w:tcW w:w="1984" w:type="dxa"/>
            <w:tcBorders>
              <w:top w:val="single" w:sz="4" w:space="0" w:color="auto"/>
              <w:left w:val="single" w:sz="4" w:space="0" w:color="auto"/>
              <w:bottom w:val="single" w:sz="4" w:space="0" w:color="auto"/>
              <w:right w:val="single" w:sz="4" w:space="0" w:color="auto"/>
            </w:tcBorders>
            <w:hideMark/>
          </w:tcPr>
          <w:p w14:paraId="67F7B186"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Вересень, січень</w:t>
            </w:r>
          </w:p>
        </w:tc>
        <w:tc>
          <w:tcPr>
            <w:tcW w:w="1843" w:type="dxa"/>
            <w:tcBorders>
              <w:top w:val="single" w:sz="4" w:space="0" w:color="auto"/>
              <w:left w:val="single" w:sz="4" w:space="0" w:color="auto"/>
              <w:bottom w:val="single" w:sz="4" w:space="0" w:color="auto"/>
              <w:right w:val="single" w:sz="4" w:space="0" w:color="auto"/>
            </w:tcBorders>
            <w:hideMark/>
          </w:tcPr>
          <w:p w14:paraId="246247E2"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Біляєва О.В. Федюкова Т.В.</w:t>
            </w:r>
          </w:p>
        </w:tc>
        <w:tc>
          <w:tcPr>
            <w:tcW w:w="1950" w:type="dxa"/>
            <w:tcBorders>
              <w:top w:val="single" w:sz="4" w:space="0" w:color="auto"/>
              <w:left w:val="single" w:sz="4" w:space="0" w:color="auto"/>
              <w:bottom w:val="single" w:sz="4" w:space="0" w:color="auto"/>
              <w:right w:val="single" w:sz="4" w:space="0" w:color="auto"/>
            </w:tcBorders>
          </w:tcPr>
          <w:p w14:paraId="696C79A6"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27AEDE98"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3566FEA8"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hideMark/>
          </w:tcPr>
          <w:p w14:paraId="4B44392A"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Залучати батьків до реалізації освітніх проєктів та дослідницько-експериментальної чи пошукової роботи.</w:t>
            </w:r>
          </w:p>
        </w:tc>
        <w:tc>
          <w:tcPr>
            <w:tcW w:w="1984" w:type="dxa"/>
            <w:tcBorders>
              <w:top w:val="single" w:sz="4" w:space="0" w:color="auto"/>
              <w:left w:val="single" w:sz="4" w:space="0" w:color="auto"/>
              <w:bottom w:val="single" w:sz="4" w:space="0" w:color="auto"/>
              <w:right w:val="single" w:sz="4" w:space="0" w:color="auto"/>
            </w:tcBorders>
            <w:hideMark/>
          </w:tcPr>
          <w:p w14:paraId="1351E62A"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47F78DEF"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p w14:paraId="7F0CD7E5" w14:textId="77777777" w:rsidR="00D12709" w:rsidRDefault="00D12709" w:rsidP="00D12709">
            <w:pPr>
              <w:spacing w:after="0" w:line="240" w:lineRule="auto"/>
              <w:ind w:right="-284"/>
              <w:rPr>
                <w:rFonts w:ascii="Times New Roman" w:eastAsia="Calibri" w:hAnsi="Times New Roman" w:cs="Times New Roman"/>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14:paraId="2AC376BC"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70D56044"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7A9E2DF4"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hideMark/>
          </w:tcPr>
          <w:p w14:paraId="2155E773" w14:textId="77777777" w:rsidR="00D12709" w:rsidRDefault="00D12709" w:rsidP="00D127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Систематично інформувати батьків про організацію освітнього процесу на сайті школи.</w:t>
            </w:r>
          </w:p>
        </w:tc>
        <w:tc>
          <w:tcPr>
            <w:tcW w:w="1984" w:type="dxa"/>
            <w:tcBorders>
              <w:top w:val="single" w:sz="4" w:space="0" w:color="auto"/>
              <w:left w:val="single" w:sz="4" w:space="0" w:color="auto"/>
              <w:bottom w:val="single" w:sz="4" w:space="0" w:color="auto"/>
              <w:right w:val="single" w:sz="4" w:space="0" w:color="auto"/>
            </w:tcBorders>
            <w:hideMark/>
          </w:tcPr>
          <w:p w14:paraId="779CD95A"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tcPr>
          <w:p w14:paraId="574B42D6"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Педагоги</w:t>
            </w:r>
          </w:p>
          <w:p w14:paraId="7D4FF05E" w14:textId="77777777" w:rsidR="00D12709" w:rsidRDefault="00D12709" w:rsidP="00D12709">
            <w:pPr>
              <w:spacing w:after="0" w:line="240" w:lineRule="auto"/>
              <w:ind w:right="-284"/>
              <w:rPr>
                <w:rFonts w:ascii="Times New Roman" w:eastAsia="Calibri" w:hAnsi="Times New Roman" w:cs="Times New Roman"/>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14:paraId="7EC5442D" w14:textId="77777777" w:rsidR="00D12709" w:rsidRDefault="00D12709" w:rsidP="00D12709">
            <w:pPr>
              <w:spacing w:after="0" w:line="240" w:lineRule="auto"/>
              <w:rPr>
                <w:rFonts w:ascii="Times New Roman" w:eastAsia="Calibri" w:hAnsi="Times New Roman" w:cs="Times New Roman"/>
                <w:sz w:val="20"/>
                <w:szCs w:val="20"/>
                <w:lang w:eastAsia="ru-RU"/>
              </w:rPr>
            </w:pPr>
          </w:p>
        </w:tc>
      </w:tr>
    </w:tbl>
    <w:p w14:paraId="44DAFC86" w14:textId="77777777" w:rsidR="00D12709" w:rsidRDefault="00D12709" w:rsidP="00D12709">
      <w:pPr>
        <w:spacing w:after="0" w:line="240" w:lineRule="auto"/>
        <w:rPr>
          <w:rFonts w:ascii="Times New Roman" w:eastAsia="Calibri" w:hAnsi="Times New Roman" w:cs="Times New Roman"/>
          <w:b/>
          <w:sz w:val="28"/>
          <w:szCs w:val="28"/>
          <w:lang w:eastAsia="ru-RU"/>
        </w:rPr>
      </w:pPr>
    </w:p>
    <w:p w14:paraId="20168935" w14:textId="77777777" w:rsidR="00D12709" w:rsidRDefault="00D12709" w:rsidP="00D12709">
      <w:pPr>
        <w:spacing w:after="0" w:line="240" w:lineRule="auto"/>
        <w:rPr>
          <w:rFonts w:ascii="Times New Roman" w:eastAsia="Calibri" w:hAnsi="Times New Roman" w:cs="Times New Roman"/>
          <w:b/>
          <w:color w:val="FF0000"/>
          <w:sz w:val="24"/>
          <w:szCs w:val="24"/>
          <w:lang w:eastAsia="ru-RU"/>
        </w:rPr>
      </w:pPr>
      <w:r>
        <w:rPr>
          <w:rFonts w:ascii="Times New Roman" w:eastAsia="Calibri" w:hAnsi="Times New Roman" w:cs="Times New Roman"/>
          <w:b/>
          <w:color w:val="FF0000"/>
          <w:sz w:val="24"/>
          <w:szCs w:val="24"/>
          <w:lang w:eastAsia="ru-RU"/>
        </w:rPr>
        <w:t>4.3.3. Педагогічне наставництво</w:t>
      </w:r>
    </w:p>
    <w:p w14:paraId="1B9A78A5" w14:textId="77777777" w:rsidR="00D12709" w:rsidRDefault="00D12709" w:rsidP="00D12709">
      <w:pPr>
        <w:spacing w:after="0" w:line="240" w:lineRule="auto"/>
        <w:rPr>
          <w:rFonts w:ascii="Times New Roman" w:eastAsia="Calibri" w:hAnsi="Times New Roman" w:cs="Times New Roman"/>
          <w:b/>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60"/>
        <w:gridCol w:w="1984"/>
        <w:gridCol w:w="1843"/>
        <w:gridCol w:w="1985"/>
      </w:tblGrid>
      <w:tr w:rsidR="00D12709" w14:paraId="731D69FC" w14:textId="77777777" w:rsidTr="00270354">
        <w:tc>
          <w:tcPr>
            <w:tcW w:w="568" w:type="dxa"/>
            <w:tcBorders>
              <w:top w:val="single" w:sz="4" w:space="0" w:color="auto"/>
              <w:left w:val="single" w:sz="4" w:space="0" w:color="auto"/>
              <w:bottom w:val="single" w:sz="4" w:space="0" w:color="auto"/>
              <w:right w:val="single" w:sz="4" w:space="0" w:color="auto"/>
            </w:tcBorders>
            <w:vAlign w:val="center"/>
            <w:hideMark/>
          </w:tcPr>
          <w:p w14:paraId="101302DF"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61EFF1"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Зміст та форма діяльності</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3EBC9A"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Термін виконання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D647CD" w14:textId="77777777" w:rsidR="00D12709" w:rsidRDefault="00D12709" w:rsidP="00D12709">
            <w:pPr>
              <w:spacing w:after="0" w:line="240" w:lineRule="auto"/>
              <w:ind w:right="-284"/>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Відповідальний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8D2DA8" w14:textId="77777777" w:rsidR="00D12709" w:rsidRDefault="00D12709" w:rsidP="00D12709">
            <w:pPr>
              <w:spacing w:after="0" w:line="240" w:lineRule="auto"/>
              <w:jc w:val="center"/>
              <w:rPr>
                <w:rFonts w:ascii="Times New Roman" w:eastAsia="Calibri" w:hAnsi="Times New Roman" w:cs="Times New Roman"/>
                <w:b/>
                <w:sz w:val="20"/>
                <w:szCs w:val="20"/>
                <w:lang w:eastAsia="ru-RU"/>
              </w:rPr>
            </w:pPr>
            <w:r>
              <w:rPr>
                <w:rFonts w:ascii="Times New Roman" w:eastAsia="Times New Roman" w:hAnsi="Times New Roman" w:cs="Times New Roman"/>
                <w:b/>
                <w:bCs/>
                <w:color w:val="000000"/>
                <w:sz w:val="20"/>
                <w:szCs w:val="20"/>
                <w:lang w:eastAsia="uk-UA"/>
              </w:rPr>
              <w:t>Відмітка про виконання</w:t>
            </w:r>
          </w:p>
        </w:tc>
      </w:tr>
      <w:tr w:rsidR="00D12709" w:rsidRPr="00A3679B" w14:paraId="265D1AD7"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4A77CE60"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14:paraId="71350D04"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Продовжити практику </w:t>
            </w:r>
            <w:r>
              <w:rPr>
                <w:rFonts w:ascii="Times New Roman" w:eastAsia="Calibri" w:hAnsi="Times New Roman" w:cs="Times New Roman"/>
                <w:sz w:val="24"/>
                <w:szCs w:val="24"/>
                <w:lang w:eastAsia="ru-RU"/>
              </w:rPr>
              <w:lastRenderedPageBreak/>
              <w:t>обговорення та  схвалення планування навчального матеріалу на засіданнях методичних об’єднань.</w:t>
            </w:r>
          </w:p>
        </w:tc>
        <w:tc>
          <w:tcPr>
            <w:tcW w:w="1984" w:type="dxa"/>
            <w:tcBorders>
              <w:top w:val="single" w:sz="4" w:space="0" w:color="auto"/>
              <w:left w:val="single" w:sz="4" w:space="0" w:color="auto"/>
              <w:bottom w:val="single" w:sz="4" w:space="0" w:color="auto"/>
              <w:right w:val="single" w:sz="4" w:space="0" w:color="auto"/>
            </w:tcBorders>
            <w:hideMark/>
          </w:tcPr>
          <w:p w14:paraId="1B4151FC"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33F2EA05" w14:textId="77777777" w:rsidR="00D12709" w:rsidRDefault="00D12709" w:rsidP="00D12709">
            <w:pPr>
              <w:rPr>
                <w:sz w:val="24"/>
                <w:szCs w:val="24"/>
              </w:rPr>
            </w:pPr>
            <w:r>
              <w:rPr>
                <w:rFonts w:ascii="Times New Roman" w:eastAsia="Calibri" w:hAnsi="Times New Roman" w:cs="Times New Roman"/>
                <w:sz w:val="24"/>
                <w:szCs w:val="24"/>
                <w:lang w:eastAsia="ru-RU"/>
              </w:rPr>
              <w:t xml:space="preserve">Біляєва О.В. </w:t>
            </w:r>
            <w:r>
              <w:rPr>
                <w:rFonts w:ascii="Times New Roman" w:eastAsia="Calibri" w:hAnsi="Times New Roman" w:cs="Times New Roman"/>
                <w:sz w:val="24"/>
                <w:szCs w:val="24"/>
                <w:lang w:eastAsia="ru-RU"/>
              </w:rPr>
              <w:lastRenderedPageBreak/>
              <w:t>Федюкова Т.В.</w:t>
            </w:r>
          </w:p>
        </w:tc>
        <w:tc>
          <w:tcPr>
            <w:tcW w:w="1985" w:type="dxa"/>
            <w:tcBorders>
              <w:top w:val="single" w:sz="4" w:space="0" w:color="auto"/>
              <w:left w:val="single" w:sz="4" w:space="0" w:color="auto"/>
              <w:bottom w:val="single" w:sz="4" w:space="0" w:color="auto"/>
              <w:right w:val="single" w:sz="4" w:space="0" w:color="auto"/>
            </w:tcBorders>
          </w:tcPr>
          <w:p w14:paraId="09088182"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rsidRPr="00A3679B" w14:paraId="2751EBE6"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5CDB6FF0"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14:paraId="69622F1D"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Проводити спільну реалізацію педагогами завдань, визначених роботою над загальношкільною проблемою </w:t>
            </w:r>
          </w:p>
        </w:tc>
        <w:tc>
          <w:tcPr>
            <w:tcW w:w="1984" w:type="dxa"/>
            <w:tcBorders>
              <w:top w:val="single" w:sz="4" w:space="0" w:color="auto"/>
              <w:left w:val="single" w:sz="4" w:space="0" w:color="auto"/>
              <w:bottom w:val="single" w:sz="4" w:space="0" w:color="auto"/>
              <w:right w:val="single" w:sz="4" w:space="0" w:color="auto"/>
            </w:tcBorders>
            <w:hideMark/>
          </w:tcPr>
          <w:p w14:paraId="76B65F12"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4D6A3930" w14:textId="77777777" w:rsidR="00D12709" w:rsidRDefault="00D12709" w:rsidP="00D12709">
            <w:pPr>
              <w:rPr>
                <w:sz w:val="24"/>
                <w:szCs w:val="24"/>
              </w:rPr>
            </w:pPr>
            <w:r>
              <w:rPr>
                <w:rFonts w:ascii="Times New Roman" w:eastAsia="Calibri" w:hAnsi="Times New Roman" w:cs="Times New Roman"/>
                <w:sz w:val="24"/>
                <w:szCs w:val="24"/>
                <w:lang w:eastAsia="ru-RU"/>
              </w:rPr>
              <w:t>Біляєва О.В. Федюкова Т.В.</w:t>
            </w:r>
          </w:p>
        </w:tc>
        <w:tc>
          <w:tcPr>
            <w:tcW w:w="1985" w:type="dxa"/>
            <w:tcBorders>
              <w:top w:val="single" w:sz="4" w:space="0" w:color="auto"/>
              <w:left w:val="single" w:sz="4" w:space="0" w:color="auto"/>
              <w:bottom w:val="single" w:sz="4" w:space="0" w:color="auto"/>
              <w:right w:val="single" w:sz="4" w:space="0" w:color="auto"/>
            </w:tcBorders>
          </w:tcPr>
          <w:p w14:paraId="7F20C5D1"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14:paraId="17FDD88B"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0CD38B88"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14:paraId="2A9CA3FE"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Проводити взаємовідвідування занять педагогами з наступним обговоренням на засіданнях методичних об’єднань.</w:t>
            </w:r>
          </w:p>
        </w:tc>
        <w:tc>
          <w:tcPr>
            <w:tcW w:w="1984" w:type="dxa"/>
            <w:tcBorders>
              <w:top w:val="single" w:sz="4" w:space="0" w:color="auto"/>
              <w:left w:val="single" w:sz="4" w:space="0" w:color="auto"/>
              <w:bottom w:val="single" w:sz="4" w:space="0" w:color="auto"/>
              <w:right w:val="single" w:sz="4" w:space="0" w:color="auto"/>
            </w:tcBorders>
            <w:hideMark/>
          </w:tcPr>
          <w:p w14:paraId="564C1AF8"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40B371D0" w14:textId="77777777" w:rsidR="00D12709" w:rsidRDefault="00D12709" w:rsidP="00D12709">
            <w:pPr>
              <w:spacing w:after="0" w:line="240" w:lineRule="auto"/>
              <w:ind w:righ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Голови ШМО</w:t>
            </w:r>
          </w:p>
        </w:tc>
        <w:tc>
          <w:tcPr>
            <w:tcW w:w="1985" w:type="dxa"/>
            <w:tcBorders>
              <w:top w:val="single" w:sz="4" w:space="0" w:color="auto"/>
              <w:left w:val="single" w:sz="4" w:space="0" w:color="auto"/>
              <w:bottom w:val="single" w:sz="4" w:space="0" w:color="auto"/>
              <w:right w:val="single" w:sz="4" w:space="0" w:color="auto"/>
            </w:tcBorders>
          </w:tcPr>
          <w:p w14:paraId="3F220A9C"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rsidRPr="00A3679B" w14:paraId="745AA3DB" w14:textId="77777777" w:rsidTr="00270354">
        <w:trPr>
          <w:trHeight w:val="677"/>
        </w:trPr>
        <w:tc>
          <w:tcPr>
            <w:tcW w:w="568" w:type="dxa"/>
            <w:tcBorders>
              <w:top w:val="single" w:sz="4" w:space="0" w:color="auto"/>
              <w:left w:val="single" w:sz="4" w:space="0" w:color="auto"/>
              <w:bottom w:val="single" w:sz="4" w:space="0" w:color="auto"/>
              <w:right w:val="single" w:sz="4" w:space="0" w:color="auto"/>
            </w:tcBorders>
            <w:hideMark/>
          </w:tcPr>
          <w:p w14:paraId="0069061F"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hideMark/>
          </w:tcPr>
          <w:p w14:paraId="581C7A86"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проведенні діагностування звертати увагу на налагодження командної роботи в закладі.</w:t>
            </w:r>
          </w:p>
        </w:tc>
        <w:tc>
          <w:tcPr>
            <w:tcW w:w="1984" w:type="dxa"/>
            <w:tcBorders>
              <w:top w:val="single" w:sz="4" w:space="0" w:color="auto"/>
              <w:left w:val="single" w:sz="4" w:space="0" w:color="auto"/>
              <w:bottom w:val="single" w:sz="4" w:space="0" w:color="auto"/>
              <w:right w:val="single" w:sz="4" w:space="0" w:color="auto"/>
            </w:tcBorders>
            <w:hideMark/>
          </w:tcPr>
          <w:p w14:paraId="5795476A"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14E1827B" w14:textId="77777777" w:rsidR="00D12709" w:rsidRDefault="00D12709" w:rsidP="00D12709">
            <w:pPr>
              <w:rPr>
                <w:sz w:val="24"/>
                <w:szCs w:val="24"/>
              </w:rPr>
            </w:pPr>
            <w:r>
              <w:rPr>
                <w:rFonts w:ascii="Times New Roman" w:eastAsia="Calibri" w:hAnsi="Times New Roman" w:cs="Times New Roman"/>
                <w:sz w:val="24"/>
                <w:szCs w:val="24"/>
                <w:lang w:eastAsia="ru-RU"/>
              </w:rPr>
              <w:t>Біляєва О.В. Федюкова Т.В.</w:t>
            </w:r>
          </w:p>
        </w:tc>
        <w:tc>
          <w:tcPr>
            <w:tcW w:w="1985" w:type="dxa"/>
            <w:tcBorders>
              <w:top w:val="single" w:sz="4" w:space="0" w:color="auto"/>
              <w:left w:val="single" w:sz="4" w:space="0" w:color="auto"/>
              <w:bottom w:val="single" w:sz="4" w:space="0" w:color="auto"/>
              <w:right w:val="single" w:sz="4" w:space="0" w:color="auto"/>
            </w:tcBorders>
          </w:tcPr>
          <w:p w14:paraId="2A575B69"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rsidRPr="00A3679B" w14:paraId="060F79E9"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544D0B28"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hideMark/>
          </w:tcPr>
          <w:p w14:paraId="2AB1EE73"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Систематично розміщувати актуальні напрацювання та аналітичну інформацію на сайті закладу.</w:t>
            </w:r>
          </w:p>
        </w:tc>
        <w:tc>
          <w:tcPr>
            <w:tcW w:w="1984" w:type="dxa"/>
            <w:tcBorders>
              <w:top w:val="single" w:sz="4" w:space="0" w:color="auto"/>
              <w:left w:val="single" w:sz="4" w:space="0" w:color="auto"/>
              <w:bottom w:val="single" w:sz="4" w:space="0" w:color="auto"/>
              <w:right w:val="single" w:sz="4" w:space="0" w:color="auto"/>
            </w:tcBorders>
            <w:hideMark/>
          </w:tcPr>
          <w:p w14:paraId="0715815B" w14:textId="77777777" w:rsidR="00D12709" w:rsidRDefault="00D12709" w:rsidP="0027035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14:paraId="5F102FC9" w14:textId="77777777" w:rsidR="00D12709" w:rsidRDefault="00D12709" w:rsidP="00D12709">
            <w:pPr>
              <w:rPr>
                <w:sz w:val="24"/>
                <w:szCs w:val="24"/>
              </w:rPr>
            </w:pPr>
            <w:r>
              <w:rPr>
                <w:rFonts w:ascii="Times New Roman" w:eastAsia="Calibri" w:hAnsi="Times New Roman" w:cs="Times New Roman"/>
                <w:sz w:val="24"/>
                <w:szCs w:val="24"/>
                <w:lang w:eastAsia="ru-RU"/>
              </w:rPr>
              <w:t>Біляєва О.В. Федюкова Т.В.</w:t>
            </w:r>
          </w:p>
        </w:tc>
        <w:tc>
          <w:tcPr>
            <w:tcW w:w="1985" w:type="dxa"/>
            <w:tcBorders>
              <w:top w:val="single" w:sz="4" w:space="0" w:color="auto"/>
              <w:left w:val="single" w:sz="4" w:space="0" w:color="auto"/>
              <w:bottom w:val="single" w:sz="4" w:space="0" w:color="auto"/>
              <w:right w:val="single" w:sz="4" w:space="0" w:color="auto"/>
            </w:tcBorders>
          </w:tcPr>
          <w:p w14:paraId="0B0626E9" w14:textId="77777777" w:rsidR="00D12709" w:rsidRDefault="00D12709" w:rsidP="00D12709">
            <w:pPr>
              <w:spacing w:after="0" w:line="240" w:lineRule="auto"/>
              <w:rPr>
                <w:rFonts w:ascii="Times New Roman" w:eastAsia="Calibri" w:hAnsi="Times New Roman" w:cs="Times New Roman"/>
                <w:sz w:val="20"/>
                <w:szCs w:val="20"/>
                <w:lang w:eastAsia="ru-RU"/>
              </w:rPr>
            </w:pPr>
          </w:p>
        </w:tc>
      </w:tr>
      <w:tr w:rsidR="00D12709" w:rsidRPr="00A3679B" w14:paraId="2235C391" w14:textId="77777777" w:rsidTr="00270354">
        <w:tc>
          <w:tcPr>
            <w:tcW w:w="568" w:type="dxa"/>
            <w:tcBorders>
              <w:top w:val="single" w:sz="4" w:space="0" w:color="auto"/>
              <w:left w:val="single" w:sz="4" w:space="0" w:color="auto"/>
              <w:bottom w:val="single" w:sz="4" w:space="0" w:color="auto"/>
              <w:right w:val="single" w:sz="4" w:space="0" w:color="auto"/>
            </w:tcBorders>
            <w:hideMark/>
          </w:tcPr>
          <w:p w14:paraId="1AC49B24"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hideMark/>
          </w:tcPr>
          <w:p w14:paraId="0380701A" w14:textId="77777777" w:rsidR="00D12709" w:rsidRDefault="00D12709" w:rsidP="00D1270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Продовжити практику творчих звітів вчителів, що проходять атестацію (сертифікацію) на засіданні педагогічної ради.</w:t>
            </w:r>
          </w:p>
        </w:tc>
        <w:tc>
          <w:tcPr>
            <w:tcW w:w="1984" w:type="dxa"/>
            <w:tcBorders>
              <w:top w:val="single" w:sz="4" w:space="0" w:color="auto"/>
              <w:left w:val="single" w:sz="4" w:space="0" w:color="auto"/>
              <w:bottom w:val="single" w:sz="4" w:space="0" w:color="auto"/>
              <w:right w:val="single" w:sz="4" w:space="0" w:color="auto"/>
            </w:tcBorders>
            <w:hideMark/>
          </w:tcPr>
          <w:p w14:paraId="71593583" w14:textId="77777777" w:rsidR="00D12709" w:rsidRDefault="00985565" w:rsidP="0027035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Лютий-березень 2023</w:t>
            </w:r>
          </w:p>
        </w:tc>
        <w:tc>
          <w:tcPr>
            <w:tcW w:w="1843" w:type="dxa"/>
            <w:tcBorders>
              <w:top w:val="single" w:sz="4" w:space="0" w:color="auto"/>
              <w:left w:val="single" w:sz="4" w:space="0" w:color="auto"/>
              <w:bottom w:val="single" w:sz="4" w:space="0" w:color="auto"/>
              <w:right w:val="single" w:sz="4" w:space="0" w:color="auto"/>
            </w:tcBorders>
            <w:hideMark/>
          </w:tcPr>
          <w:p w14:paraId="0666D8E8" w14:textId="77777777" w:rsidR="00D12709" w:rsidRDefault="00D12709" w:rsidP="00D12709">
            <w:pPr>
              <w:rPr>
                <w:sz w:val="24"/>
                <w:szCs w:val="24"/>
              </w:rPr>
            </w:pPr>
            <w:r>
              <w:rPr>
                <w:rFonts w:ascii="Times New Roman" w:eastAsia="Calibri" w:hAnsi="Times New Roman" w:cs="Times New Roman"/>
                <w:sz w:val="24"/>
                <w:szCs w:val="24"/>
                <w:lang w:eastAsia="ru-RU"/>
              </w:rPr>
              <w:t>Біляєва О.В. Федюкова Т.В.</w:t>
            </w:r>
          </w:p>
        </w:tc>
        <w:tc>
          <w:tcPr>
            <w:tcW w:w="1985" w:type="dxa"/>
            <w:tcBorders>
              <w:top w:val="single" w:sz="4" w:space="0" w:color="auto"/>
              <w:left w:val="single" w:sz="4" w:space="0" w:color="auto"/>
              <w:bottom w:val="single" w:sz="4" w:space="0" w:color="auto"/>
              <w:right w:val="single" w:sz="4" w:space="0" w:color="auto"/>
            </w:tcBorders>
          </w:tcPr>
          <w:p w14:paraId="329BE891" w14:textId="77777777" w:rsidR="00D12709" w:rsidRDefault="00D12709" w:rsidP="00D12709">
            <w:pPr>
              <w:spacing w:after="0" w:line="240" w:lineRule="auto"/>
              <w:rPr>
                <w:rFonts w:ascii="Times New Roman" w:eastAsia="Calibri" w:hAnsi="Times New Roman" w:cs="Times New Roman"/>
                <w:sz w:val="20"/>
                <w:szCs w:val="20"/>
                <w:lang w:eastAsia="ru-RU"/>
              </w:rPr>
            </w:pPr>
          </w:p>
        </w:tc>
      </w:tr>
    </w:tbl>
    <w:p w14:paraId="039C50B2" w14:textId="77777777" w:rsidR="00D12709" w:rsidRDefault="00D12709" w:rsidP="00D12709">
      <w:pPr>
        <w:spacing w:after="0" w:line="240" w:lineRule="auto"/>
        <w:rPr>
          <w:rFonts w:ascii="Times New Roman" w:eastAsia="Calibri" w:hAnsi="Times New Roman" w:cs="Times New Roman"/>
          <w:b/>
          <w:sz w:val="28"/>
          <w:szCs w:val="28"/>
          <w:lang w:eastAsia="ru-RU"/>
        </w:rPr>
      </w:pPr>
    </w:p>
    <w:p w14:paraId="1ED066ED" w14:textId="77777777" w:rsidR="00D12709" w:rsidRPr="006463D6" w:rsidRDefault="00D12709" w:rsidP="00D12709">
      <w:pPr>
        <w:rPr>
          <w:rFonts w:ascii="Times New Roman" w:eastAsia="Calibri" w:hAnsi="Times New Roman" w:cs="Times New Roman"/>
          <w:b/>
          <w:sz w:val="28"/>
          <w:szCs w:val="28"/>
          <w:lang w:eastAsia="ru-RU"/>
        </w:rPr>
      </w:pPr>
      <w:r>
        <w:rPr>
          <w:rFonts w:ascii="Times New Roman" w:eastAsia="Calibri" w:hAnsi="Times New Roman" w:cs="Times New Roman"/>
          <w:b/>
          <w:color w:val="0070C0"/>
          <w:sz w:val="24"/>
          <w:szCs w:val="24"/>
          <w:lang w:eastAsia="ru-RU"/>
        </w:rPr>
        <w:t xml:space="preserve">4.4. Організація освітньої діяльності на засадах академічної доброчесності </w:t>
      </w:r>
    </w:p>
    <w:p w14:paraId="3C0956A8" w14:textId="77777777" w:rsidR="00D12709" w:rsidRDefault="00D12709" w:rsidP="00D12709">
      <w:pPr>
        <w:tabs>
          <w:tab w:val="left" w:pos="2370"/>
        </w:tabs>
        <w:spacing w:after="0" w:line="240" w:lineRule="auto"/>
        <w:jc w:val="both"/>
        <w:rPr>
          <w:rFonts w:ascii="Times New Roman" w:eastAsia="Times New Roman" w:hAnsi="Times New Roman" w:cs="Times New Roman"/>
          <w:b/>
          <w:sz w:val="28"/>
          <w:szCs w:val="28"/>
          <w:lang w:eastAsia="ru-RU"/>
        </w:rPr>
      </w:pPr>
    </w:p>
    <w:tbl>
      <w:tblPr>
        <w:tblStyle w:val="afff0"/>
        <w:tblW w:w="0" w:type="auto"/>
        <w:tblLook w:val="04A0" w:firstRow="1" w:lastRow="0" w:firstColumn="1" w:lastColumn="0" w:noHBand="0" w:noVBand="1"/>
      </w:tblPr>
      <w:tblGrid>
        <w:gridCol w:w="534"/>
        <w:gridCol w:w="3294"/>
        <w:gridCol w:w="1914"/>
        <w:gridCol w:w="1914"/>
        <w:gridCol w:w="1915"/>
      </w:tblGrid>
      <w:tr w:rsidR="00D12709" w14:paraId="3FE7ABD3"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4D4E4C96" w14:textId="77777777" w:rsidR="00D12709" w:rsidRDefault="00D12709" w:rsidP="00D12709">
            <w:pPr>
              <w:jc w:val="center"/>
              <w:rPr>
                <w:b/>
              </w:rPr>
            </w:pPr>
            <w:r>
              <w:rPr>
                <w:b/>
              </w:rPr>
              <w:t>№</w:t>
            </w:r>
          </w:p>
          <w:p w14:paraId="4FDD035D" w14:textId="77777777" w:rsidR="00D12709" w:rsidRDefault="00D12709" w:rsidP="00D12709">
            <w:pPr>
              <w:jc w:val="center"/>
              <w:rPr>
                <w:b/>
                <w:sz w:val="22"/>
                <w:szCs w:val="22"/>
                <w:lang w:eastAsia="en-US"/>
              </w:rPr>
            </w:pPr>
            <w:r>
              <w:rPr>
                <w:b/>
              </w:rPr>
              <w:t>з/п</w:t>
            </w:r>
          </w:p>
        </w:tc>
        <w:tc>
          <w:tcPr>
            <w:tcW w:w="3294" w:type="dxa"/>
            <w:tcBorders>
              <w:top w:val="single" w:sz="4" w:space="0" w:color="auto"/>
              <w:left w:val="single" w:sz="4" w:space="0" w:color="auto"/>
              <w:bottom w:val="single" w:sz="4" w:space="0" w:color="auto"/>
              <w:right w:val="single" w:sz="4" w:space="0" w:color="auto"/>
            </w:tcBorders>
            <w:hideMark/>
          </w:tcPr>
          <w:p w14:paraId="6CD6DDB3" w14:textId="77777777" w:rsidR="00D12709" w:rsidRDefault="00D12709" w:rsidP="00D12709">
            <w:pPr>
              <w:jc w:val="center"/>
              <w:rPr>
                <w:b/>
                <w:sz w:val="22"/>
                <w:szCs w:val="22"/>
                <w:lang w:eastAsia="en-US"/>
              </w:rPr>
            </w:pPr>
            <w:r>
              <w:rPr>
                <w:b/>
              </w:rPr>
              <w:t>Заходи</w:t>
            </w:r>
          </w:p>
        </w:tc>
        <w:tc>
          <w:tcPr>
            <w:tcW w:w="1914" w:type="dxa"/>
            <w:tcBorders>
              <w:top w:val="single" w:sz="4" w:space="0" w:color="auto"/>
              <w:left w:val="single" w:sz="4" w:space="0" w:color="auto"/>
              <w:bottom w:val="single" w:sz="4" w:space="0" w:color="auto"/>
              <w:right w:val="single" w:sz="4" w:space="0" w:color="auto"/>
            </w:tcBorders>
            <w:hideMark/>
          </w:tcPr>
          <w:p w14:paraId="0A0410D8" w14:textId="77777777" w:rsidR="00D12709" w:rsidRDefault="00D12709" w:rsidP="00D12709">
            <w:pPr>
              <w:jc w:val="center"/>
              <w:rPr>
                <w:b/>
                <w:sz w:val="22"/>
                <w:szCs w:val="22"/>
                <w:lang w:eastAsia="en-US"/>
              </w:rPr>
            </w:pPr>
            <w:r>
              <w:rPr>
                <w:b/>
              </w:rPr>
              <w:t>Термін виконання</w:t>
            </w:r>
          </w:p>
        </w:tc>
        <w:tc>
          <w:tcPr>
            <w:tcW w:w="1914" w:type="dxa"/>
            <w:tcBorders>
              <w:top w:val="single" w:sz="4" w:space="0" w:color="auto"/>
              <w:left w:val="single" w:sz="4" w:space="0" w:color="auto"/>
              <w:bottom w:val="single" w:sz="4" w:space="0" w:color="auto"/>
              <w:right w:val="single" w:sz="4" w:space="0" w:color="auto"/>
            </w:tcBorders>
            <w:hideMark/>
          </w:tcPr>
          <w:p w14:paraId="5906E8D6" w14:textId="77777777" w:rsidR="00D12709" w:rsidRDefault="00D12709" w:rsidP="00D12709">
            <w:pPr>
              <w:jc w:val="center"/>
              <w:rPr>
                <w:b/>
                <w:sz w:val="22"/>
                <w:szCs w:val="22"/>
                <w:lang w:eastAsia="en-US"/>
              </w:rPr>
            </w:pPr>
            <w:r>
              <w:rPr>
                <w:b/>
              </w:rPr>
              <w:t>Відповідальний</w:t>
            </w:r>
          </w:p>
        </w:tc>
        <w:tc>
          <w:tcPr>
            <w:tcW w:w="1915" w:type="dxa"/>
            <w:tcBorders>
              <w:top w:val="single" w:sz="4" w:space="0" w:color="auto"/>
              <w:left w:val="single" w:sz="4" w:space="0" w:color="auto"/>
              <w:bottom w:val="single" w:sz="4" w:space="0" w:color="auto"/>
              <w:right w:val="single" w:sz="4" w:space="0" w:color="auto"/>
            </w:tcBorders>
            <w:hideMark/>
          </w:tcPr>
          <w:p w14:paraId="791F46AF" w14:textId="77777777" w:rsidR="00D12709" w:rsidRDefault="00D12709" w:rsidP="00D12709">
            <w:pPr>
              <w:jc w:val="center"/>
              <w:rPr>
                <w:b/>
                <w:sz w:val="22"/>
                <w:szCs w:val="22"/>
                <w:lang w:eastAsia="en-US"/>
              </w:rPr>
            </w:pPr>
            <w:r>
              <w:rPr>
                <w:b/>
              </w:rPr>
              <w:t>Відмітка про виконання</w:t>
            </w:r>
          </w:p>
        </w:tc>
      </w:tr>
      <w:tr w:rsidR="00D12709" w14:paraId="279D739B"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35B7880F" w14:textId="77777777" w:rsidR="00D12709" w:rsidRDefault="00D12709" w:rsidP="00D12709">
            <w:pPr>
              <w:jc w:val="center"/>
              <w:rPr>
                <w:sz w:val="22"/>
                <w:szCs w:val="22"/>
                <w:lang w:eastAsia="en-US"/>
              </w:rPr>
            </w:pPr>
            <w:r>
              <w:t>1</w:t>
            </w:r>
          </w:p>
        </w:tc>
        <w:tc>
          <w:tcPr>
            <w:tcW w:w="3294" w:type="dxa"/>
            <w:tcBorders>
              <w:top w:val="single" w:sz="4" w:space="0" w:color="auto"/>
              <w:left w:val="single" w:sz="4" w:space="0" w:color="auto"/>
              <w:bottom w:val="single" w:sz="4" w:space="0" w:color="auto"/>
              <w:right w:val="single" w:sz="4" w:space="0" w:color="auto"/>
            </w:tcBorders>
            <w:hideMark/>
          </w:tcPr>
          <w:p w14:paraId="5CEB6916" w14:textId="77777777" w:rsidR="00D12709" w:rsidRDefault="00D12709" w:rsidP="00D12709">
            <w:pPr>
              <w:rPr>
                <w:b/>
                <w:sz w:val="24"/>
                <w:szCs w:val="24"/>
                <w:lang w:eastAsia="en-US"/>
              </w:rPr>
            </w:pPr>
            <w:r>
              <w:rPr>
                <w:sz w:val="24"/>
                <w:szCs w:val="24"/>
              </w:rPr>
              <w:t>Неухильно дотримуватись норм академічної доброчесності і власним прикладом демонструвати важливість дотримання</w:t>
            </w:r>
            <w:r>
              <w:rPr>
                <w:sz w:val="24"/>
                <w:szCs w:val="24"/>
              </w:rPr>
              <w:br/>
              <w:t>норм академічної доброчесності у педагогічній діяльності.</w:t>
            </w:r>
          </w:p>
        </w:tc>
        <w:tc>
          <w:tcPr>
            <w:tcW w:w="1914" w:type="dxa"/>
            <w:tcBorders>
              <w:top w:val="single" w:sz="4" w:space="0" w:color="auto"/>
              <w:left w:val="single" w:sz="4" w:space="0" w:color="auto"/>
              <w:bottom w:val="single" w:sz="4" w:space="0" w:color="auto"/>
              <w:right w:val="single" w:sz="4" w:space="0" w:color="auto"/>
            </w:tcBorders>
            <w:hideMark/>
          </w:tcPr>
          <w:p w14:paraId="4E2B4F54" w14:textId="77777777" w:rsidR="00955F65" w:rsidRDefault="00955F65" w:rsidP="00270354">
            <w:pPr>
              <w:jc w:val="center"/>
              <w:rPr>
                <w:sz w:val="24"/>
                <w:szCs w:val="24"/>
              </w:rPr>
            </w:pPr>
            <w:r>
              <w:rPr>
                <w:sz w:val="24"/>
                <w:szCs w:val="24"/>
              </w:rPr>
              <w:t>Упродовж 2022/2023</w:t>
            </w:r>
          </w:p>
          <w:p w14:paraId="6E8F174A" w14:textId="77777777" w:rsidR="00D12709" w:rsidRDefault="00D12709"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027D608E" w14:textId="77777777" w:rsidR="00D12709" w:rsidRDefault="00D12709" w:rsidP="00D12709">
            <w:pPr>
              <w:jc w:val="center"/>
              <w:rPr>
                <w:b/>
                <w:sz w:val="22"/>
                <w:szCs w:val="22"/>
                <w:lang w:eastAsia="en-US"/>
              </w:rPr>
            </w:pPr>
            <w:r>
              <w:rPr>
                <w:sz w:val="24"/>
                <w:szCs w:val="24"/>
              </w:rPr>
              <w:t>Педагоги закладу освіти</w:t>
            </w:r>
          </w:p>
        </w:tc>
        <w:tc>
          <w:tcPr>
            <w:tcW w:w="1915" w:type="dxa"/>
            <w:tcBorders>
              <w:top w:val="single" w:sz="4" w:space="0" w:color="auto"/>
              <w:left w:val="single" w:sz="4" w:space="0" w:color="auto"/>
              <w:bottom w:val="single" w:sz="4" w:space="0" w:color="auto"/>
              <w:right w:val="single" w:sz="4" w:space="0" w:color="auto"/>
            </w:tcBorders>
          </w:tcPr>
          <w:p w14:paraId="1EEDE601" w14:textId="77777777" w:rsidR="00D12709" w:rsidRDefault="00D12709" w:rsidP="00D12709">
            <w:pPr>
              <w:jc w:val="center"/>
              <w:rPr>
                <w:b/>
                <w:sz w:val="22"/>
                <w:szCs w:val="22"/>
                <w:lang w:eastAsia="en-US"/>
              </w:rPr>
            </w:pPr>
          </w:p>
        </w:tc>
      </w:tr>
      <w:tr w:rsidR="00D12709" w14:paraId="29E48764" w14:textId="77777777" w:rsidTr="00955F65">
        <w:tc>
          <w:tcPr>
            <w:tcW w:w="534" w:type="dxa"/>
            <w:tcBorders>
              <w:top w:val="single" w:sz="4" w:space="0" w:color="auto"/>
              <w:left w:val="single" w:sz="4" w:space="0" w:color="auto"/>
              <w:bottom w:val="single" w:sz="4" w:space="0" w:color="auto"/>
              <w:right w:val="single" w:sz="4" w:space="0" w:color="auto"/>
            </w:tcBorders>
            <w:hideMark/>
          </w:tcPr>
          <w:p w14:paraId="5E68D779" w14:textId="77777777" w:rsidR="00D12709" w:rsidRDefault="00D12709" w:rsidP="00D12709">
            <w:pPr>
              <w:jc w:val="center"/>
              <w:rPr>
                <w:sz w:val="22"/>
                <w:szCs w:val="22"/>
                <w:lang w:eastAsia="en-US"/>
              </w:rPr>
            </w:pPr>
            <w:r>
              <w:t>2</w:t>
            </w:r>
          </w:p>
        </w:tc>
        <w:tc>
          <w:tcPr>
            <w:tcW w:w="3294" w:type="dxa"/>
            <w:tcBorders>
              <w:top w:val="single" w:sz="4" w:space="0" w:color="auto"/>
              <w:left w:val="single" w:sz="4" w:space="0" w:color="auto"/>
              <w:bottom w:val="single" w:sz="4" w:space="0" w:color="auto"/>
              <w:right w:val="single" w:sz="4" w:space="0" w:color="auto"/>
            </w:tcBorders>
            <w:hideMark/>
          </w:tcPr>
          <w:p w14:paraId="771F38CF" w14:textId="77777777" w:rsidR="00D12709" w:rsidRDefault="00D12709" w:rsidP="00D12709">
            <w:pPr>
              <w:rPr>
                <w:sz w:val="24"/>
                <w:szCs w:val="24"/>
                <w:lang w:eastAsia="en-US"/>
              </w:rPr>
            </w:pPr>
            <w:r>
              <w:rPr>
                <w:sz w:val="24"/>
                <w:szCs w:val="24"/>
              </w:rPr>
              <w:t>Інформувати батьків про необхідність дотримання норм академічної доброчесності.</w:t>
            </w:r>
          </w:p>
        </w:tc>
        <w:tc>
          <w:tcPr>
            <w:tcW w:w="1914" w:type="dxa"/>
            <w:tcBorders>
              <w:top w:val="single" w:sz="4" w:space="0" w:color="auto"/>
              <w:left w:val="single" w:sz="4" w:space="0" w:color="auto"/>
              <w:bottom w:val="single" w:sz="4" w:space="0" w:color="auto"/>
              <w:right w:val="single" w:sz="4" w:space="0" w:color="auto"/>
            </w:tcBorders>
          </w:tcPr>
          <w:p w14:paraId="03D36712" w14:textId="77777777" w:rsidR="00955F65" w:rsidRDefault="00955F65" w:rsidP="00270354">
            <w:pPr>
              <w:jc w:val="center"/>
              <w:rPr>
                <w:sz w:val="24"/>
                <w:szCs w:val="24"/>
              </w:rPr>
            </w:pPr>
            <w:r>
              <w:rPr>
                <w:sz w:val="24"/>
                <w:szCs w:val="24"/>
              </w:rPr>
              <w:t>Упродовж 2022/2023</w:t>
            </w:r>
          </w:p>
          <w:p w14:paraId="6025D968" w14:textId="77777777" w:rsidR="00D12709" w:rsidRDefault="00955F65"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271249A4" w14:textId="77777777" w:rsidR="00D12709" w:rsidRDefault="00D12709" w:rsidP="00D12709">
            <w:pPr>
              <w:jc w:val="center"/>
              <w:rPr>
                <w:sz w:val="24"/>
                <w:szCs w:val="24"/>
                <w:lang w:eastAsia="en-US"/>
              </w:rPr>
            </w:pPr>
            <w:r>
              <w:rPr>
                <w:sz w:val="24"/>
                <w:szCs w:val="24"/>
              </w:rPr>
              <w:t>Класні керівники</w:t>
            </w:r>
          </w:p>
        </w:tc>
        <w:tc>
          <w:tcPr>
            <w:tcW w:w="1915" w:type="dxa"/>
            <w:tcBorders>
              <w:top w:val="single" w:sz="4" w:space="0" w:color="auto"/>
              <w:left w:val="single" w:sz="4" w:space="0" w:color="auto"/>
              <w:bottom w:val="single" w:sz="4" w:space="0" w:color="auto"/>
              <w:right w:val="single" w:sz="4" w:space="0" w:color="auto"/>
            </w:tcBorders>
          </w:tcPr>
          <w:p w14:paraId="039FF0C6" w14:textId="77777777" w:rsidR="00D12709" w:rsidRDefault="00D12709" w:rsidP="00D12709">
            <w:pPr>
              <w:jc w:val="center"/>
              <w:rPr>
                <w:b/>
                <w:sz w:val="22"/>
                <w:szCs w:val="22"/>
                <w:lang w:eastAsia="en-US"/>
              </w:rPr>
            </w:pPr>
          </w:p>
        </w:tc>
      </w:tr>
      <w:tr w:rsidR="00D12709" w14:paraId="641CA876" w14:textId="77777777" w:rsidTr="00955F65">
        <w:tc>
          <w:tcPr>
            <w:tcW w:w="534" w:type="dxa"/>
            <w:tcBorders>
              <w:top w:val="single" w:sz="4" w:space="0" w:color="auto"/>
              <w:left w:val="single" w:sz="4" w:space="0" w:color="auto"/>
              <w:bottom w:val="single" w:sz="4" w:space="0" w:color="auto"/>
              <w:right w:val="single" w:sz="4" w:space="0" w:color="auto"/>
            </w:tcBorders>
            <w:hideMark/>
          </w:tcPr>
          <w:p w14:paraId="3F2AC84B" w14:textId="77777777" w:rsidR="00D12709" w:rsidRDefault="00D12709" w:rsidP="00D12709">
            <w:pPr>
              <w:rPr>
                <w:sz w:val="24"/>
                <w:szCs w:val="24"/>
                <w:lang w:eastAsia="en-US"/>
              </w:rPr>
            </w:pPr>
            <w:r>
              <w:rPr>
                <w:sz w:val="24"/>
                <w:szCs w:val="24"/>
              </w:rPr>
              <w:t>3</w:t>
            </w:r>
          </w:p>
        </w:tc>
        <w:tc>
          <w:tcPr>
            <w:tcW w:w="3294" w:type="dxa"/>
            <w:tcBorders>
              <w:top w:val="single" w:sz="4" w:space="0" w:color="auto"/>
              <w:left w:val="single" w:sz="4" w:space="0" w:color="auto"/>
              <w:bottom w:val="single" w:sz="4" w:space="0" w:color="auto"/>
              <w:right w:val="single" w:sz="4" w:space="0" w:color="auto"/>
            </w:tcBorders>
            <w:hideMark/>
          </w:tcPr>
          <w:p w14:paraId="6752AB3A" w14:textId="77777777" w:rsidR="00D12709" w:rsidRDefault="00D12709" w:rsidP="00D12709">
            <w:pPr>
              <w:jc w:val="both"/>
              <w:rPr>
                <w:sz w:val="24"/>
                <w:szCs w:val="24"/>
              </w:rPr>
            </w:pPr>
            <w:r>
              <w:rPr>
                <w:sz w:val="24"/>
                <w:szCs w:val="24"/>
              </w:rPr>
              <w:t>Здійснювати просвітницьку роботу щодо важливості дотримання норм академічної доброчесності.</w:t>
            </w:r>
          </w:p>
        </w:tc>
        <w:tc>
          <w:tcPr>
            <w:tcW w:w="1914" w:type="dxa"/>
            <w:tcBorders>
              <w:top w:val="single" w:sz="4" w:space="0" w:color="auto"/>
              <w:left w:val="single" w:sz="4" w:space="0" w:color="auto"/>
              <w:bottom w:val="single" w:sz="4" w:space="0" w:color="auto"/>
              <w:right w:val="single" w:sz="4" w:space="0" w:color="auto"/>
            </w:tcBorders>
          </w:tcPr>
          <w:p w14:paraId="697FC2EF" w14:textId="77777777" w:rsidR="00955F65" w:rsidRDefault="00955F65" w:rsidP="00270354">
            <w:pPr>
              <w:jc w:val="center"/>
              <w:rPr>
                <w:sz w:val="24"/>
                <w:szCs w:val="24"/>
              </w:rPr>
            </w:pPr>
            <w:r>
              <w:rPr>
                <w:sz w:val="24"/>
                <w:szCs w:val="24"/>
              </w:rPr>
              <w:t>Упродовж 2022/2023</w:t>
            </w:r>
          </w:p>
          <w:p w14:paraId="6566361F" w14:textId="77777777" w:rsidR="00D12709" w:rsidRDefault="00955F65"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1D37214D" w14:textId="77777777" w:rsidR="00D12709" w:rsidRDefault="00D12709" w:rsidP="00D12709">
            <w:pPr>
              <w:jc w:val="center"/>
              <w:rPr>
                <w:sz w:val="24"/>
                <w:szCs w:val="24"/>
              </w:rPr>
            </w:pPr>
            <w:r>
              <w:rPr>
                <w:sz w:val="24"/>
                <w:szCs w:val="24"/>
              </w:rPr>
              <w:t>Класні керівники</w:t>
            </w:r>
          </w:p>
          <w:p w14:paraId="670538DF" w14:textId="77777777" w:rsidR="00D12709" w:rsidRDefault="00D12709" w:rsidP="00D12709">
            <w:pPr>
              <w:jc w:val="center"/>
              <w:rPr>
                <w:sz w:val="24"/>
                <w:szCs w:val="24"/>
                <w:lang w:eastAsia="en-US"/>
              </w:rPr>
            </w:pPr>
            <w:r>
              <w:rPr>
                <w:sz w:val="24"/>
                <w:szCs w:val="24"/>
              </w:rPr>
              <w:t>Учителі- предменики</w:t>
            </w:r>
          </w:p>
        </w:tc>
        <w:tc>
          <w:tcPr>
            <w:tcW w:w="1915" w:type="dxa"/>
            <w:tcBorders>
              <w:top w:val="single" w:sz="4" w:space="0" w:color="auto"/>
              <w:left w:val="single" w:sz="4" w:space="0" w:color="auto"/>
              <w:bottom w:val="single" w:sz="4" w:space="0" w:color="auto"/>
              <w:right w:val="single" w:sz="4" w:space="0" w:color="auto"/>
            </w:tcBorders>
          </w:tcPr>
          <w:p w14:paraId="4E63C22A" w14:textId="77777777" w:rsidR="00D12709" w:rsidRDefault="00D12709" w:rsidP="00D12709">
            <w:pPr>
              <w:rPr>
                <w:sz w:val="24"/>
                <w:szCs w:val="24"/>
                <w:lang w:eastAsia="en-US"/>
              </w:rPr>
            </w:pPr>
          </w:p>
        </w:tc>
      </w:tr>
      <w:tr w:rsidR="00D12709" w14:paraId="198960D9" w14:textId="77777777" w:rsidTr="00955F65">
        <w:tc>
          <w:tcPr>
            <w:tcW w:w="534" w:type="dxa"/>
            <w:tcBorders>
              <w:top w:val="single" w:sz="4" w:space="0" w:color="auto"/>
              <w:left w:val="single" w:sz="4" w:space="0" w:color="auto"/>
              <w:bottom w:val="single" w:sz="4" w:space="0" w:color="auto"/>
              <w:right w:val="single" w:sz="4" w:space="0" w:color="auto"/>
            </w:tcBorders>
            <w:hideMark/>
          </w:tcPr>
          <w:p w14:paraId="3A77A397" w14:textId="77777777" w:rsidR="00D12709" w:rsidRDefault="00D12709" w:rsidP="00D12709">
            <w:pPr>
              <w:rPr>
                <w:sz w:val="24"/>
                <w:szCs w:val="24"/>
                <w:lang w:eastAsia="en-US"/>
              </w:rPr>
            </w:pPr>
            <w:r>
              <w:rPr>
                <w:sz w:val="24"/>
                <w:szCs w:val="24"/>
              </w:rPr>
              <w:t>4</w:t>
            </w:r>
          </w:p>
        </w:tc>
        <w:tc>
          <w:tcPr>
            <w:tcW w:w="3294" w:type="dxa"/>
            <w:tcBorders>
              <w:top w:val="single" w:sz="4" w:space="0" w:color="auto"/>
              <w:left w:val="single" w:sz="4" w:space="0" w:color="auto"/>
              <w:bottom w:val="single" w:sz="4" w:space="0" w:color="auto"/>
              <w:right w:val="single" w:sz="4" w:space="0" w:color="auto"/>
            </w:tcBorders>
            <w:hideMark/>
          </w:tcPr>
          <w:p w14:paraId="1ACBA0D7" w14:textId="77777777" w:rsidR="00D12709" w:rsidRDefault="00D12709" w:rsidP="00D12709">
            <w:pPr>
              <w:rPr>
                <w:sz w:val="24"/>
                <w:szCs w:val="24"/>
                <w:lang w:eastAsia="en-US"/>
              </w:rPr>
            </w:pPr>
            <w:r>
              <w:rPr>
                <w:sz w:val="24"/>
                <w:szCs w:val="24"/>
              </w:rPr>
              <w:t>Розробляти завдання, які унеможливлюють списування.</w:t>
            </w:r>
          </w:p>
        </w:tc>
        <w:tc>
          <w:tcPr>
            <w:tcW w:w="1914" w:type="dxa"/>
            <w:tcBorders>
              <w:top w:val="single" w:sz="4" w:space="0" w:color="auto"/>
              <w:left w:val="single" w:sz="4" w:space="0" w:color="auto"/>
              <w:bottom w:val="single" w:sz="4" w:space="0" w:color="auto"/>
              <w:right w:val="single" w:sz="4" w:space="0" w:color="auto"/>
            </w:tcBorders>
          </w:tcPr>
          <w:p w14:paraId="10E60870" w14:textId="77777777" w:rsidR="00955F65" w:rsidRDefault="00955F65" w:rsidP="00270354">
            <w:pPr>
              <w:jc w:val="center"/>
              <w:rPr>
                <w:sz w:val="24"/>
                <w:szCs w:val="24"/>
              </w:rPr>
            </w:pPr>
            <w:r>
              <w:rPr>
                <w:sz w:val="24"/>
                <w:szCs w:val="24"/>
              </w:rPr>
              <w:t>Упродовж 2022/2023</w:t>
            </w:r>
          </w:p>
          <w:p w14:paraId="63DE6A3B" w14:textId="77777777" w:rsidR="00D12709" w:rsidRDefault="00955F65"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669E4674" w14:textId="77777777" w:rsidR="00D12709" w:rsidRDefault="00D12709" w:rsidP="00D12709">
            <w:pPr>
              <w:jc w:val="center"/>
              <w:rPr>
                <w:sz w:val="24"/>
                <w:szCs w:val="24"/>
                <w:lang w:eastAsia="en-US"/>
              </w:rPr>
            </w:pPr>
            <w:r>
              <w:rPr>
                <w:sz w:val="24"/>
                <w:szCs w:val="24"/>
              </w:rPr>
              <w:t>Учителі- предменики</w:t>
            </w:r>
          </w:p>
        </w:tc>
        <w:tc>
          <w:tcPr>
            <w:tcW w:w="1915" w:type="dxa"/>
            <w:tcBorders>
              <w:top w:val="single" w:sz="4" w:space="0" w:color="auto"/>
              <w:left w:val="single" w:sz="4" w:space="0" w:color="auto"/>
              <w:bottom w:val="single" w:sz="4" w:space="0" w:color="auto"/>
              <w:right w:val="single" w:sz="4" w:space="0" w:color="auto"/>
            </w:tcBorders>
          </w:tcPr>
          <w:p w14:paraId="6101B4FE" w14:textId="77777777" w:rsidR="00D12709" w:rsidRDefault="00D12709" w:rsidP="00D12709">
            <w:pPr>
              <w:rPr>
                <w:sz w:val="24"/>
                <w:szCs w:val="24"/>
                <w:lang w:eastAsia="en-US"/>
              </w:rPr>
            </w:pPr>
          </w:p>
        </w:tc>
      </w:tr>
      <w:tr w:rsidR="00D12709" w14:paraId="521D67A2" w14:textId="77777777" w:rsidTr="00955F65">
        <w:tc>
          <w:tcPr>
            <w:tcW w:w="534" w:type="dxa"/>
            <w:tcBorders>
              <w:top w:val="single" w:sz="4" w:space="0" w:color="auto"/>
              <w:left w:val="single" w:sz="4" w:space="0" w:color="auto"/>
              <w:bottom w:val="single" w:sz="4" w:space="0" w:color="auto"/>
              <w:right w:val="single" w:sz="4" w:space="0" w:color="auto"/>
            </w:tcBorders>
            <w:hideMark/>
          </w:tcPr>
          <w:p w14:paraId="46551FE0" w14:textId="77777777" w:rsidR="00D12709" w:rsidRDefault="00D12709" w:rsidP="00D12709">
            <w:pPr>
              <w:rPr>
                <w:sz w:val="24"/>
                <w:szCs w:val="24"/>
                <w:lang w:eastAsia="en-US"/>
              </w:rPr>
            </w:pPr>
            <w:r>
              <w:rPr>
                <w:sz w:val="24"/>
                <w:szCs w:val="24"/>
              </w:rPr>
              <w:lastRenderedPageBreak/>
              <w:t>5</w:t>
            </w:r>
          </w:p>
        </w:tc>
        <w:tc>
          <w:tcPr>
            <w:tcW w:w="3294" w:type="dxa"/>
            <w:tcBorders>
              <w:top w:val="single" w:sz="4" w:space="0" w:color="auto"/>
              <w:left w:val="single" w:sz="4" w:space="0" w:color="auto"/>
              <w:bottom w:val="single" w:sz="4" w:space="0" w:color="auto"/>
              <w:right w:val="single" w:sz="4" w:space="0" w:color="auto"/>
            </w:tcBorders>
            <w:hideMark/>
          </w:tcPr>
          <w:p w14:paraId="4AB4B34F" w14:textId="77777777" w:rsidR="00D12709" w:rsidRDefault="00D12709" w:rsidP="00D12709">
            <w:pPr>
              <w:rPr>
                <w:sz w:val="24"/>
                <w:szCs w:val="24"/>
                <w:lang w:eastAsia="en-US"/>
              </w:rPr>
            </w:pPr>
            <w:r>
              <w:rPr>
                <w:sz w:val="24"/>
                <w:szCs w:val="24"/>
              </w:rPr>
              <w:t>Оприлюднювати чіткі критерії оцінювання.</w:t>
            </w:r>
          </w:p>
        </w:tc>
        <w:tc>
          <w:tcPr>
            <w:tcW w:w="1914" w:type="dxa"/>
            <w:tcBorders>
              <w:top w:val="single" w:sz="4" w:space="0" w:color="auto"/>
              <w:left w:val="single" w:sz="4" w:space="0" w:color="auto"/>
              <w:bottom w:val="single" w:sz="4" w:space="0" w:color="auto"/>
              <w:right w:val="single" w:sz="4" w:space="0" w:color="auto"/>
            </w:tcBorders>
          </w:tcPr>
          <w:p w14:paraId="114FBCDC" w14:textId="77777777" w:rsidR="00955F65" w:rsidRDefault="00955F65" w:rsidP="00270354">
            <w:pPr>
              <w:jc w:val="center"/>
              <w:rPr>
                <w:sz w:val="24"/>
                <w:szCs w:val="24"/>
              </w:rPr>
            </w:pPr>
            <w:r>
              <w:rPr>
                <w:sz w:val="24"/>
                <w:szCs w:val="24"/>
              </w:rPr>
              <w:t>Упродовж 2022/2023</w:t>
            </w:r>
          </w:p>
          <w:p w14:paraId="3B0D11A0" w14:textId="77777777" w:rsidR="00D12709" w:rsidRDefault="00955F65"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7F69E875" w14:textId="77777777" w:rsidR="00D12709" w:rsidRDefault="00D12709" w:rsidP="00D12709">
            <w:pPr>
              <w:jc w:val="center"/>
              <w:rPr>
                <w:sz w:val="24"/>
                <w:szCs w:val="24"/>
                <w:lang w:eastAsia="en-US"/>
              </w:rPr>
            </w:pPr>
            <w:r>
              <w:rPr>
                <w:sz w:val="24"/>
                <w:szCs w:val="24"/>
              </w:rPr>
              <w:t>Учителі- предменики</w:t>
            </w:r>
          </w:p>
        </w:tc>
        <w:tc>
          <w:tcPr>
            <w:tcW w:w="1915" w:type="dxa"/>
            <w:tcBorders>
              <w:top w:val="single" w:sz="4" w:space="0" w:color="auto"/>
              <w:left w:val="single" w:sz="4" w:space="0" w:color="auto"/>
              <w:bottom w:val="single" w:sz="4" w:space="0" w:color="auto"/>
              <w:right w:val="single" w:sz="4" w:space="0" w:color="auto"/>
            </w:tcBorders>
          </w:tcPr>
          <w:p w14:paraId="1D07DFB2" w14:textId="77777777" w:rsidR="00D12709" w:rsidRDefault="00D12709" w:rsidP="00D12709">
            <w:pPr>
              <w:rPr>
                <w:sz w:val="24"/>
                <w:szCs w:val="24"/>
                <w:lang w:eastAsia="en-US"/>
              </w:rPr>
            </w:pPr>
          </w:p>
        </w:tc>
      </w:tr>
      <w:tr w:rsidR="00D12709" w14:paraId="159DF2D3" w14:textId="77777777" w:rsidTr="00955F65">
        <w:tc>
          <w:tcPr>
            <w:tcW w:w="534" w:type="dxa"/>
            <w:tcBorders>
              <w:top w:val="single" w:sz="4" w:space="0" w:color="auto"/>
              <w:left w:val="single" w:sz="4" w:space="0" w:color="auto"/>
              <w:bottom w:val="single" w:sz="4" w:space="0" w:color="auto"/>
              <w:right w:val="single" w:sz="4" w:space="0" w:color="auto"/>
            </w:tcBorders>
            <w:hideMark/>
          </w:tcPr>
          <w:p w14:paraId="4D1DA5FD" w14:textId="77777777" w:rsidR="00D12709" w:rsidRDefault="00D12709" w:rsidP="00D12709">
            <w:pPr>
              <w:rPr>
                <w:sz w:val="24"/>
                <w:szCs w:val="24"/>
                <w:lang w:eastAsia="en-US"/>
              </w:rPr>
            </w:pPr>
            <w:r>
              <w:rPr>
                <w:sz w:val="24"/>
                <w:szCs w:val="24"/>
              </w:rPr>
              <w:t>6</w:t>
            </w:r>
          </w:p>
        </w:tc>
        <w:tc>
          <w:tcPr>
            <w:tcW w:w="3294" w:type="dxa"/>
            <w:tcBorders>
              <w:top w:val="single" w:sz="4" w:space="0" w:color="auto"/>
              <w:left w:val="single" w:sz="4" w:space="0" w:color="auto"/>
              <w:bottom w:val="single" w:sz="4" w:space="0" w:color="auto"/>
              <w:right w:val="single" w:sz="4" w:space="0" w:color="auto"/>
            </w:tcBorders>
            <w:hideMark/>
          </w:tcPr>
          <w:p w14:paraId="0575C995" w14:textId="77777777" w:rsidR="00D12709" w:rsidRDefault="00D12709" w:rsidP="00D12709">
            <w:pPr>
              <w:rPr>
                <w:sz w:val="24"/>
                <w:szCs w:val="24"/>
                <w:lang w:eastAsia="en-US"/>
              </w:rPr>
            </w:pPr>
            <w:r>
              <w:rPr>
                <w:sz w:val="24"/>
                <w:szCs w:val="24"/>
              </w:rPr>
              <w:t>Реалізовувати у практиці роботи формувальне оцінювання.</w:t>
            </w:r>
          </w:p>
        </w:tc>
        <w:tc>
          <w:tcPr>
            <w:tcW w:w="1914" w:type="dxa"/>
            <w:tcBorders>
              <w:top w:val="single" w:sz="4" w:space="0" w:color="auto"/>
              <w:left w:val="single" w:sz="4" w:space="0" w:color="auto"/>
              <w:bottom w:val="single" w:sz="4" w:space="0" w:color="auto"/>
              <w:right w:val="single" w:sz="4" w:space="0" w:color="auto"/>
            </w:tcBorders>
          </w:tcPr>
          <w:p w14:paraId="12C31779" w14:textId="77777777" w:rsidR="00955F65" w:rsidRDefault="00955F65" w:rsidP="00270354">
            <w:pPr>
              <w:jc w:val="center"/>
              <w:rPr>
                <w:sz w:val="24"/>
                <w:szCs w:val="24"/>
              </w:rPr>
            </w:pPr>
            <w:r>
              <w:rPr>
                <w:sz w:val="24"/>
                <w:szCs w:val="24"/>
              </w:rPr>
              <w:t>Упродовж 2022/2023</w:t>
            </w:r>
          </w:p>
          <w:p w14:paraId="6168353A" w14:textId="77777777" w:rsidR="00D12709" w:rsidRDefault="00955F65"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75CEDBB7" w14:textId="77777777" w:rsidR="00D12709" w:rsidRDefault="00D12709" w:rsidP="00D12709">
            <w:pPr>
              <w:jc w:val="center"/>
              <w:rPr>
                <w:sz w:val="24"/>
                <w:szCs w:val="24"/>
                <w:lang w:eastAsia="en-US"/>
              </w:rPr>
            </w:pPr>
            <w:r>
              <w:rPr>
                <w:sz w:val="24"/>
                <w:szCs w:val="24"/>
              </w:rPr>
              <w:t>Учителі- предменики</w:t>
            </w:r>
          </w:p>
        </w:tc>
        <w:tc>
          <w:tcPr>
            <w:tcW w:w="1915" w:type="dxa"/>
            <w:tcBorders>
              <w:top w:val="single" w:sz="4" w:space="0" w:color="auto"/>
              <w:left w:val="single" w:sz="4" w:space="0" w:color="auto"/>
              <w:bottom w:val="single" w:sz="4" w:space="0" w:color="auto"/>
              <w:right w:val="single" w:sz="4" w:space="0" w:color="auto"/>
            </w:tcBorders>
          </w:tcPr>
          <w:p w14:paraId="1BD00008" w14:textId="77777777" w:rsidR="00D12709" w:rsidRDefault="00D12709" w:rsidP="00D12709">
            <w:pPr>
              <w:rPr>
                <w:sz w:val="24"/>
                <w:szCs w:val="24"/>
                <w:lang w:eastAsia="en-US"/>
              </w:rPr>
            </w:pPr>
          </w:p>
        </w:tc>
      </w:tr>
      <w:tr w:rsidR="00D12709" w14:paraId="030A5A80" w14:textId="77777777" w:rsidTr="00955F65">
        <w:tc>
          <w:tcPr>
            <w:tcW w:w="534" w:type="dxa"/>
            <w:tcBorders>
              <w:top w:val="single" w:sz="4" w:space="0" w:color="auto"/>
              <w:left w:val="single" w:sz="4" w:space="0" w:color="auto"/>
              <w:bottom w:val="single" w:sz="4" w:space="0" w:color="auto"/>
              <w:right w:val="single" w:sz="4" w:space="0" w:color="auto"/>
            </w:tcBorders>
            <w:hideMark/>
          </w:tcPr>
          <w:p w14:paraId="677939CE" w14:textId="77777777" w:rsidR="00D12709" w:rsidRDefault="00D12709" w:rsidP="00D12709">
            <w:pPr>
              <w:rPr>
                <w:sz w:val="24"/>
                <w:szCs w:val="24"/>
                <w:lang w:eastAsia="en-US"/>
              </w:rPr>
            </w:pPr>
            <w:r>
              <w:rPr>
                <w:sz w:val="24"/>
                <w:szCs w:val="24"/>
              </w:rPr>
              <w:t>7</w:t>
            </w:r>
          </w:p>
        </w:tc>
        <w:tc>
          <w:tcPr>
            <w:tcW w:w="3294" w:type="dxa"/>
            <w:tcBorders>
              <w:top w:val="single" w:sz="4" w:space="0" w:color="auto"/>
              <w:left w:val="single" w:sz="4" w:space="0" w:color="auto"/>
              <w:bottom w:val="single" w:sz="4" w:space="0" w:color="auto"/>
              <w:right w:val="single" w:sz="4" w:space="0" w:color="auto"/>
            </w:tcBorders>
            <w:hideMark/>
          </w:tcPr>
          <w:p w14:paraId="30AB73AC" w14:textId="77777777" w:rsidR="00D12709" w:rsidRDefault="00D12709" w:rsidP="00D12709">
            <w:pPr>
              <w:rPr>
                <w:sz w:val="24"/>
                <w:szCs w:val="24"/>
                <w:lang w:eastAsia="en-US"/>
              </w:rPr>
            </w:pPr>
            <w:r>
              <w:rPr>
                <w:sz w:val="24"/>
                <w:szCs w:val="24"/>
              </w:rPr>
              <w:t>Налагоджувати партнерські відносини з батьками та учнями</w:t>
            </w:r>
          </w:p>
        </w:tc>
        <w:tc>
          <w:tcPr>
            <w:tcW w:w="1914" w:type="dxa"/>
            <w:tcBorders>
              <w:top w:val="single" w:sz="4" w:space="0" w:color="auto"/>
              <w:left w:val="single" w:sz="4" w:space="0" w:color="auto"/>
              <w:bottom w:val="single" w:sz="4" w:space="0" w:color="auto"/>
              <w:right w:val="single" w:sz="4" w:space="0" w:color="auto"/>
            </w:tcBorders>
          </w:tcPr>
          <w:p w14:paraId="3C814D2D" w14:textId="77777777" w:rsidR="00955F65" w:rsidRDefault="00955F65" w:rsidP="00270354">
            <w:pPr>
              <w:jc w:val="center"/>
              <w:rPr>
                <w:sz w:val="24"/>
                <w:szCs w:val="24"/>
              </w:rPr>
            </w:pPr>
            <w:r>
              <w:rPr>
                <w:sz w:val="24"/>
                <w:szCs w:val="24"/>
              </w:rPr>
              <w:t>Упродовж 2022/2023</w:t>
            </w:r>
          </w:p>
          <w:p w14:paraId="477A79F5" w14:textId="77777777" w:rsidR="00D12709" w:rsidRDefault="00955F65"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40A59833" w14:textId="77777777" w:rsidR="00D12709" w:rsidRDefault="00D12709" w:rsidP="00D12709">
            <w:pPr>
              <w:jc w:val="center"/>
              <w:rPr>
                <w:sz w:val="24"/>
                <w:szCs w:val="24"/>
              </w:rPr>
            </w:pPr>
            <w:r>
              <w:rPr>
                <w:sz w:val="24"/>
                <w:szCs w:val="24"/>
              </w:rPr>
              <w:t>Класні керівники</w:t>
            </w:r>
          </w:p>
          <w:p w14:paraId="2BCCC175" w14:textId="77777777" w:rsidR="00D12709" w:rsidRDefault="00D12709" w:rsidP="00D12709">
            <w:pPr>
              <w:jc w:val="center"/>
              <w:rPr>
                <w:sz w:val="24"/>
                <w:szCs w:val="24"/>
                <w:lang w:eastAsia="en-US"/>
              </w:rPr>
            </w:pPr>
            <w:r>
              <w:rPr>
                <w:sz w:val="24"/>
                <w:szCs w:val="24"/>
              </w:rPr>
              <w:t>Учителі- предменики</w:t>
            </w:r>
          </w:p>
        </w:tc>
        <w:tc>
          <w:tcPr>
            <w:tcW w:w="1915" w:type="dxa"/>
            <w:tcBorders>
              <w:top w:val="single" w:sz="4" w:space="0" w:color="auto"/>
              <w:left w:val="single" w:sz="4" w:space="0" w:color="auto"/>
              <w:bottom w:val="single" w:sz="4" w:space="0" w:color="auto"/>
              <w:right w:val="single" w:sz="4" w:space="0" w:color="auto"/>
            </w:tcBorders>
          </w:tcPr>
          <w:p w14:paraId="692672AE" w14:textId="77777777" w:rsidR="00D12709" w:rsidRDefault="00D12709" w:rsidP="00D12709">
            <w:pPr>
              <w:rPr>
                <w:sz w:val="24"/>
                <w:szCs w:val="24"/>
                <w:lang w:eastAsia="en-US"/>
              </w:rPr>
            </w:pPr>
          </w:p>
        </w:tc>
      </w:tr>
      <w:tr w:rsidR="00D12709" w14:paraId="55D9AD5E" w14:textId="77777777" w:rsidTr="00955F65">
        <w:tc>
          <w:tcPr>
            <w:tcW w:w="534" w:type="dxa"/>
            <w:tcBorders>
              <w:top w:val="single" w:sz="4" w:space="0" w:color="auto"/>
              <w:left w:val="single" w:sz="4" w:space="0" w:color="auto"/>
              <w:bottom w:val="single" w:sz="4" w:space="0" w:color="auto"/>
              <w:right w:val="single" w:sz="4" w:space="0" w:color="auto"/>
            </w:tcBorders>
            <w:hideMark/>
          </w:tcPr>
          <w:p w14:paraId="3F3E9972" w14:textId="77777777" w:rsidR="00D12709" w:rsidRDefault="00D12709" w:rsidP="00D12709">
            <w:pPr>
              <w:rPr>
                <w:sz w:val="24"/>
                <w:szCs w:val="24"/>
                <w:lang w:eastAsia="en-US"/>
              </w:rPr>
            </w:pPr>
            <w:r>
              <w:rPr>
                <w:sz w:val="24"/>
                <w:szCs w:val="24"/>
              </w:rPr>
              <w:t>8</w:t>
            </w:r>
          </w:p>
        </w:tc>
        <w:tc>
          <w:tcPr>
            <w:tcW w:w="3294" w:type="dxa"/>
            <w:tcBorders>
              <w:top w:val="single" w:sz="4" w:space="0" w:color="auto"/>
              <w:left w:val="single" w:sz="4" w:space="0" w:color="auto"/>
              <w:bottom w:val="single" w:sz="4" w:space="0" w:color="auto"/>
              <w:right w:val="single" w:sz="4" w:space="0" w:color="auto"/>
            </w:tcBorders>
            <w:hideMark/>
          </w:tcPr>
          <w:p w14:paraId="5F91860D" w14:textId="77777777" w:rsidR="00D12709" w:rsidRDefault="00D12709" w:rsidP="00D12709">
            <w:pPr>
              <w:rPr>
                <w:sz w:val="24"/>
                <w:szCs w:val="24"/>
                <w:lang w:eastAsia="en-US"/>
              </w:rPr>
            </w:pPr>
            <w:r>
              <w:rPr>
                <w:sz w:val="24"/>
                <w:szCs w:val="24"/>
              </w:rPr>
              <w:t xml:space="preserve">Розглядати питання </w:t>
            </w:r>
            <w:r>
              <w:rPr>
                <w:sz w:val="24"/>
                <w:szCs w:val="24"/>
              </w:rPr>
              <w:br/>
              <w:t xml:space="preserve">дотримання академічної доброчесності </w:t>
            </w:r>
            <w:r>
              <w:rPr>
                <w:sz w:val="24"/>
                <w:szCs w:val="24"/>
              </w:rPr>
              <w:br/>
              <w:t>на нарадах, засіданнях педагогічної ради тощо.</w:t>
            </w:r>
          </w:p>
        </w:tc>
        <w:tc>
          <w:tcPr>
            <w:tcW w:w="1914" w:type="dxa"/>
            <w:tcBorders>
              <w:top w:val="single" w:sz="4" w:space="0" w:color="auto"/>
              <w:left w:val="single" w:sz="4" w:space="0" w:color="auto"/>
              <w:bottom w:val="single" w:sz="4" w:space="0" w:color="auto"/>
              <w:right w:val="single" w:sz="4" w:space="0" w:color="auto"/>
            </w:tcBorders>
          </w:tcPr>
          <w:p w14:paraId="6CD0972F" w14:textId="77777777" w:rsidR="00955F65" w:rsidRDefault="00955F65" w:rsidP="00270354">
            <w:pPr>
              <w:jc w:val="center"/>
              <w:rPr>
                <w:sz w:val="24"/>
                <w:szCs w:val="24"/>
              </w:rPr>
            </w:pPr>
            <w:r>
              <w:rPr>
                <w:sz w:val="24"/>
                <w:szCs w:val="24"/>
              </w:rPr>
              <w:t>Упродовж 2022/2023</w:t>
            </w:r>
          </w:p>
          <w:p w14:paraId="1944C696" w14:textId="77777777" w:rsidR="00D12709" w:rsidRDefault="00955F65"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7E831A2B" w14:textId="77777777" w:rsidR="00D12709" w:rsidRDefault="00D12709" w:rsidP="00D12709">
            <w:pPr>
              <w:jc w:val="center"/>
              <w:rPr>
                <w:sz w:val="24"/>
                <w:szCs w:val="24"/>
                <w:lang w:eastAsia="en-US"/>
              </w:rPr>
            </w:pPr>
            <w:r>
              <w:rPr>
                <w:sz w:val="24"/>
                <w:szCs w:val="24"/>
              </w:rPr>
              <w:t>Біляєва О.В.</w:t>
            </w:r>
          </w:p>
        </w:tc>
        <w:tc>
          <w:tcPr>
            <w:tcW w:w="1915" w:type="dxa"/>
            <w:tcBorders>
              <w:top w:val="single" w:sz="4" w:space="0" w:color="auto"/>
              <w:left w:val="single" w:sz="4" w:space="0" w:color="auto"/>
              <w:bottom w:val="single" w:sz="4" w:space="0" w:color="auto"/>
              <w:right w:val="single" w:sz="4" w:space="0" w:color="auto"/>
            </w:tcBorders>
          </w:tcPr>
          <w:p w14:paraId="068FCDE0" w14:textId="77777777" w:rsidR="00D12709" w:rsidRDefault="00D12709" w:rsidP="00D12709">
            <w:pPr>
              <w:rPr>
                <w:sz w:val="24"/>
                <w:szCs w:val="24"/>
                <w:lang w:eastAsia="en-US"/>
              </w:rPr>
            </w:pPr>
          </w:p>
        </w:tc>
      </w:tr>
      <w:tr w:rsidR="00D12709" w14:paraId="187D847E" w14:textId="77777777" w:rsidTr="00955F65">
        <w:tc>
          <w:tcPr>
            <w:tcW w:w="534" w:type="dxa"/>
            <w:tcBorders>
              <w:top w:val="single" w:sz="4" w:space="0" w:color="auto"/>
              <w:left w:val="single" w:sz="4" w:space="0" w:color="auto"/>
              <w:bottom w:val="single" w:sz="4" w:space="0" w:color="auto"/>
              <w:right w:val="single" w:sz="4" w:space="0" w:color="auto"/>
            </w:tcBorders>
            <w:hideMark/>
          </w:tcPr>
          <w:p w14:paraId="1ADCC252" w14:textId="77777777" w:rsidR="00D12709" w:rsidRDefault="00D12709" w:rsidP="00D12709">
            <w:pPr>
              <w:rPr>
                <w:sz w:val="24"/>
                <w:szCs w:val="24"/>
                <w:lang w:eastAsia="en-US"/>
              </w:rPr>
            </w:pPr>
            <w:r>
              <w:rPr>
                <w:sz w:val="24"/>
                <w:szCs w:val="24"/>
              </w:rPr>
              <w:t>9</w:t>
            </w:r>
          </w:p>
        </w:tc>
        <w:tc>
          <w:tcPr>
            <w:tcW w:w="3294" w:type="dxa"/>
            <w:tcBorders>
              <w:top w:val="single" w:sz="4" w:space="0" w:color="auto"/>
              <w:left w:val="single" w:sz="4" w:space="0" w:color="auto"/>
              <w:bottom w:val="single" w:sz="4" w:space="0" w:color="auto"/>
              <w:right w:val="single" w:sz="4" w:space="0" w:color="auto"/>
            </w:tcBorders>
            <w:hideMark/>
          </w:tcPr>
          <w:p w14:paraId="22178F18" w14:textId="77777777" w:rsidR="00D12709" w:rsidRDefault="00D12709" w:rsidP="00D12709">
            <w:pPr>
              <w:rPr>
                <w:sz w:val="24"/>
                <w:szCs w:val="24"/>
              </w:rPr>
            </w:pPr>
            <w:r>
              <w:rPr>
                <w:sz w:val="24"/>
                <w:szCs w:val="24"/>
              </w:rPr>
              <w:t>Проводити серед здобувачів освіти системну роз’яснювальну роботу щодо обов’язковості :</w:t>
            </w:r>
          </w:p>
          <w:p w14:paraId="7CD9543F" w14:textId="77777777" w:rsidR="00D12709" w:rsidRDefault="00D12709" w:rsidP="00D12709">
            <w:pPr>
              <w:rPr>
                <w:sz w:val="24"/>
                <w:szCs w:val="24"/>
              </w:rPr>
            </w:pPr>
            <w:r>
              <w:rPr>
                <w:sz w:val="24"/>
                <w:szCs w:val="24"/>
              </w:rPr>
              <w:t>-самостійного виконання завдань;</w:t>
            </w:r>
          </w:p>
          <w:p w14:paraId="3881EE7F" w14:textId="77777777" w:rsidR="00D12709" w:rsidRDefault="00D12709" w:rsidP="00D12709">
            <w:pPr>
              <w:rPr>
                <w:sz w:val="24"/>
                <w:szCs w:val="24"/>
              </w:rPr>
            </w:pPr>
            <w:r>
              <w:rPr>
                <w:sz w:val="24"/>
                <w:szCs w:val="24"/>
              </w:rPr>
              <w:t>-використання у навчальній діяльності лише перевірених та достовірних джерел інформації;</w:t>
            </w:r>
          </w:p>
          <w:p w14:paraId="6BA7507B" w14:textId="77777777" w:rsidR="00D12709" w:rsidRDefault="00D12709" w:rsidP="00D12709">
            <w:pPr>
              <w:rPr>
                <w:sz w:val="24"/>
                <w:szCs w:val="24"/>
              </w:rPr>
            </w:pPr>
            <w:r>
              <w:rPr>
                <w:sz w:val="24"/>
                <w:szCs w:val="24"/>
              </w:rPr>
              <w:t>-дотримання правил посилання на джерела інформації, яка</w:t>
            </w:r>
            <w:r>
              <w:rPr>
                <w:sz w:val="24"/>
                <w:szCs w:val="24"/>
              </w:rPr>
              <w:br/>
              <w:t>використовується;</w:t>
            </w:r>
          </w:p>
          <w:p w14:paraId="0CC7706E" w14:textId="77777777" w:rsidR="00D12709" w:rsidRDefault="00D12709" w:rsidP="00D12709">
            <w:pPr>
              <w:rPr>
                <w:sz w:val="24"/>
                <w:szCs w:val="24"/>
                <w:lang w:eastAsia="en-US"/>
              </w:rPr>
            </w:pPr>
            <w:r>
              <w:rPr>
                <w:sz w:val="24"/>
                <w:szCs w:val="24"/>
              </w:rPr>
              <w:t>- надання достовірної інформації про результати власної навчальної діяльності.</w:t>
            </w:r>
          </w:p>
        </w:tc>
        <w:tc>
          <w:tcPr>
            <w:tcW w:w="1914" w:type="dxa"/>
            <w:tcBorders>
              <w:top w:val="single" w:sz="4" w:space="0" w:color="auto"/>
              <w:left w:val="single" w:sz="4" w:space="0" w:color="auto"/>
              <w:bottom w:val="single" w:sz="4" w:space="0" w:color="auto"/>
              <w:right w:val="single" w:sz="4" w:space="0" w:color="auto"/>
            </w:tcBorders>
          </w:tcPr>
          <w:p w14:paraId="5A30D53F" w14:textId="77777777" w:rsidR="00955F65" w:rsidRDefault="00955F65" w:rsidP="00270354">
            <w:pPr>
              <w:jc w:val="center"/>
              <w:rPr>
                <w:sz w:val="24"/>
                <w:szCs w:val="24"/>
              </w:rPr>
            </w:pPr>
            <w:r>
              <w:rPr>
                <w:sz w:val="24"/>
                <w:szCs w:val="24"/>
              </w:rPr>
              <w:t>Упродовж 2022/2023</w:t>
            </w:r>
          </w:p>
          <w:p w14:paraId="1E71AEF3" w14:textId="77777777" w:rsidR="00D12709" w:rsidRDefault="00955F65"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0A516AAF" w14:textId="77777777" w:rsidR="00D12709" w:rsidRDefault="00D12709" w:rsidP="00D12709">
            <w:pPr>
              <w:jc w:val="center"/>
              <w:rPr>
                <w:sz w:val="24"/>
                <w:szCs w:val="24"/>
              </w:rPr>
            </w:pPr>
            <w:r>
              <w:rPr>
                <w:sz w:val="24"/>
                <w:szCs w:val="24"/>
              </w:rPr>
              <w:t>Класні керівники</w:t>
            </w:r>
          </w:p>
          <w:p w14:paraId="70767D35" w14:textId="77777777" w:rsidR="00D12709" w:rsidRDefault="00D12709" w:rsidP="00D12709">
            <w:pPr>
              <w:jc w:val="center"/>
              <w:rPr>
                <w:sz w:val="24"/>
                <w:szCs w:val="24"/>
                <w:lang w:eastAsia="en-US"/>
              </w:rPr>
            </w:pPr>
            <w:r>
              <w:rPr>
                <w:sz w:val="24"/>
                <w:szCs w:val="24"/>
              </w:rPr>
              <w:t>Учителі- предменики</w:t>
            </w:r>
          </w:p>
        </w:tc>
        <w:tc>
          <w:tcPr>
            <w:tcW w:w="1915" w:type="dxa"/>
            <w:tcBorders>
              <w:top w:val="single" w:sz="4" w:space="0" w:color="auto"/>
              <w:left w:val="single" w:sz="4" w:space="0" w:color="auto"/>
              <w:bottom w:val="single" w:sz="4" w:space="0" w:color="auto"/>
              <w:right w:val="single" w:sz="4" w:space="0" w:color="auto"/>
            </w:tcBorders>
          </w:tcPr>
          <w:p w14:paraId="0CAE5EF5" w14:textId="77777777" w:rsidR="00D12709" w:rsidRDefault="00D12709" w:rsidP="00D12709">
            <w:pPr>
              <w:rPr>
                <w:sz w:val="24"/>
                <w:szCs w:val="24"/>
                <w:lang w:eastAsia="en-US"/>
              </w:rPr>
            </w:pPr>
          </w:p>
        </w:tc>
      </w:tr>
      <w:tr w:rsidR="00D12709" w14:paraId="2286E8E0"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2250A50D" w14:textId="77777777" w:rsidR="00D12709" w:rsidRDefault="00D12709" w:rsidP="00D12709">
            <w:pPr>
              <w:rPr>
                <w:sz w:val="24"/>
                <w:szCs w:val="24"/>
                <w:lang w:eastAsia="en-US"/>
              </w:rPr>
            </w:pPr>
            <w:r>
              <w:rPr>
                <w:sz w:val="24"/>
                <w:szCs w:val="24"/>
              </w:rPr>
              <w:t>10</w:t>
            </w:r>
          </w:p>
        </w:tc>
        <w:tc>
          <w:tcPr>
            <w:tcW w:w="3294" w:type="dxa"/>
            <w:tcBorders>
              <w:top w:val="single" w:sz="4" w:space="0" w:color="auto"/>
              <w:left w:val="single" w:sz="4" w:space="0" w:color="auto"/>
              <w:bottom w:val="single" w:sz="4" w:space="0" w:color="auto"/>
              <w:right w:val="single" w:sz="4" w:space="0" w:color="auto"/>
            </w:tcBorders>
            <w:hideMark/>
          </w:tcPr>
          <w:p w14:paraId="0AD89DF2" w14:textId="77777777" w:rsidR="00D12709" w:rsidRDefault="00D12709" w:rsidP="00D12709">
            <w:pPr>
              <w:rPr>
                <w:sz w:val="24"/>
                <w:szCs w:val="24"/>
                <w:lang w:eastAsia="en-US"/>
              </w:rPr>
            </w:pPr>
            <w:r>
              <w:rPr>
                <w:sz w:val="24"/>
                <w:szCs w:val="24"/>
              </w:rPr>
              <w:t>Практикувати в освітньому процесі написання тематичних творчих есе</w:t>
            </w:r>
          </w:p>
        </w:tc>
        <w:tc>
          <w:tcPr>
            <w:tcW w:w="1914" w:type="dxa"/>
            <w:tcBorders>
              <w:top w:val="single" w:sz="4" w:space="0" w:color="auto"/>
              <w:left w:val="single" w:sz="4" w:space="0" w:color="auto"/>
              <w:bottom w:val="single" w:sz="4" w:space="0" w:color="auto"/>
              <w:right w:val="single" w:sz="4" w:space="0" w:color="auto"/>
            </w:tcBorders>
            <w:hideMark/>
          </w:tcPr>
          <w:p w14:paraId="33300590" w14:textId="77777777" w:rsidR="00955F65" w:rsidRDefault="00955F65" w:rsidP="00270354">
            <w:pPr>
              <w:jc w:val="center"/>
              <w:rPr>
                <w:sz w:val="24"/>
                <w:szCs w:val="24"/>
              </w:rPr>
            </w:pPr>
            <w:r>
              <w:rPr>
                <w:sz w:val="24"/>
                <w:szCs w:val="24"/>
              </w:rPr>
              <w:t>Упродовж 2022/2023</w:t>
            </w:r>
          </w:p>
          <w:p w14:paraId="54522513" w14:textId="77777777" w:rsidR="00D12709" w:rsidRDefault="00955F65"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6E6539D8" w14:textId="77777777" w:rsidR="00D12709" w:rsidRDefault="00D12709" w:rsidP="00D12709">
            <w:pPr>
              <w:jc w:val="center"/>
              <w:rPr>
                <w:sz w:val="24"/>
                <w:szCs w:val="24"/>
                <w:lang w:eastAsia="en-US"/>
              </w:rPr>
            </w:pPr>
            <w:r>
              <w:rPr>
                <w:sz w:val="24"/>
                <w:szCs w:val="24"/>
              </w:rPr>
              <w:t>Учителі- предменики</w:t>
            </w:r>
          </w:p>
        </w:tc>
        <w:tc>
          <w:tcPr>
            <w:tcW w:w="1915" w:type="dxa"/>
            <w:tcBorders>
              <w:top w:val="single" w:sz="4" w:space="0" w:color="auto"/>
              <w:left w:val="single" w:sz="4" w:space="0" w:color="auto"/>
              <w:bottom w:val="single" w:sz="4" w:space="0" w:color="auto"/>
              <w:right w:val="single" w:sz="4" w:space="0" w:color="auto"/>
            </w:tcBorders>
          </w:tcPr>
          <w:p w14:paraId="3C68FB8B" w14:textId="77777777" w:rsidR="00D12709" w:rsidRDefault="00D12709" w:rsidP="00D12709">
            <w:pPr>
              <w:rPr>
                <w:sz w:val="24"/>
                <w:szCs w:val="24"/>
                <w:lang w:eastAsia="en-US"/>
              </w:rPr>
            </w:pPr>
          </w:p>
        </w:tc>
      </w:tr>
      <w:tr w:rsidR="00D12709" w14:paraId="65BBE59E" w14:textId="77777777" w:rsidTr="00D12709">
        <w:tc>
          <w:tcPr>
            <w:tcW w:w="534" w:type="dxa"/>
            <w:tcBorders>
              <w:top w:val="single" w:sz="4" w:space="0" w:color="auto"/>
              <w:left w:val="single" w:sz="4" w:space="0" w:color="auto"/>
              <w:bottom w:val="single" w:sz="4" w:space="0" w:color="auto"/>
              <w:right w:val="single" w:sz="4" w:space="0" w:color="auto"/>
            </w:tcBorders>
            <w:hideMark/>
          </w:tcPr>
          <w:p w14:paraId="2CA0AA00" w14:textId="77777777" w:rsidR="00D12709" w:rsidRDefault="00D12709" w:rsidP="00D12709">
            <w:pPr>
              <w:rPr>
                <w:sz w:val="24"/>
                <w:szCs w:val="24"/>
                <w:lang w:eastAsia="en-US"/>
              </w:rPr>
            </w:pPr>
            <w:r>
              <w:rPr>
                <w:sz w:val="24"/>
                <w:szCs w:val="24"/>
              </w:rPr>
              <w:t>11</w:t>
            </w:r>
          </w:p>
        </w:tc>
        <w:tc>
          <w:tcPr>
            <w:tcW w:w="3294" w:type="dxa"/>
            <w:tcBorders>
              <w:top w:val="single" w:sz="4" w:space="0" w:color="auto"/>
              <w:left w:val="single" w:sz="4" w:space="0" w:color="auto"/>
              <w:bottom w:val="single" w:sz="4" w:space="0" w:color="auto"/>
              <w:right w:val="single" w:sz="4" w:space="0" w:color="auto"/>
            </w:tcBorders>
            <w:hideMark/>
          </w:tcPr>
          <w:p w14:paraId="2AA68690" w14:textId="77777777" w:rsidR="00D12709" w:rsidRDefault="00D12709" w:rsidP="00D12709">
            <w:pPr>
              <w:rPr>
                <w:sz w:val="24"/>
                <w:szCs w:val="24"/>
                <w:lang w:eastAsia="en-US"/>
              </w:rPr>
            </w:pPr>
            <w:r>
              <w:rPr>
                <w:sz w:val="24"/>
                <w:szCs w:val="24"/>
              </w:rPr>
              <w:t>Проводити спостереження за проведенням навчальних занять з метою перевірки стану дотримання норм академічної доброчесності у закладі освіти.</w:t>
            </w:r>
          </w:p>
        </w:tc>
        <w:tc>
          <w:tcPr>
            <w:tcW w:w="1914" w:type="dxa"/>
            <w:tcBorders>
              <w:top w:val="single" w:sz="4" w:space="0" w:color="auto"/>
              <w:left w:val="single" w:sz="4" w:space="0" w:color="auto"/>
              <w:bottom w:val="single" w:sz="4" w:space="0" w:color="auto"/>
              <w:right w:val="single" w:sz="4" w:space="0" w:color="auto"/>
            </w:tcBorders>
            <w:hideMark/>
          </w:tcPr>
          <w:p w14:paraId="5184FD81" w14:textId="77777777" w:rsidR="00955F65" w:rsidRDefault="00955F65" w:rsidP="00270354">
            <w:pPr>
              <w:jc w:val="center"/>
              <w:rPr>
                <w:sz w:val="24"/>
                <w:szCs w:val="24"/>
              </w:rPr>
            </w:pPr>
            <w:r>
              <w:rPr>
                <w:sz w:val="24"/>
                <w:szCs w:val="24"/>
              </w:rPr>
              <w:t>Упродовж 2022/2023</w:t>
            </w:r>
          </w:p>
          <w:p w14:paraId="75FE2ABB" w14:textId="77777777" w:rsidR="00D12709" w:rsidRDefault="00955F65" w:rsidP="00270354">
            <w:pPr>
              <w:jc w:val="center"/>
              <w:rPr>
                <w:sz w:val="24"/>
                <w:szCs w:val="24"/>
                <w:lang w:eastAsia="en-US"/>
              </w:rPr>
            </w:pPr>
            <w:r>
              <w:rPr>
                <w:sz w:val="24"/>
                <w:szCs w:val="24"/>
              </w:rPr>
              <w:t>навчального року</w:t>
            </w:r>
          </w:p>
        </w:tc>
        <w:tc>
          <w:tcPr>
            <w:tcW w:w="1914" w:type="dxa"/>
            <w:tcBorders>
              <w:top w:val="single" w:sz="4" w:space="0" w:color="auto"/>
              <w:left w:val="single" w:sz="4" w:space="0" w:color="auto"/>
              <w:bottom w:val="single" w:sz="4" w:space="0" w:color="auto"/>
              <w:right w:val="single" w:sz="4" w:space="0" w:color="auto"/>
            </w:tcBorders>
            <w:hideMark/>
          </w:tcPr>
          <w:p w14:paraId="32BA4537" w14:textId="77777777" w:rsidR="00D12709" w:rsidRDefault="00D12709" w:rsidP="00D12709">
            <w:pPr>
              <w:jc w:val="center"/>
              <w:rPr>
                <w:sz w:val="24"/>
                <w:szCs w:val="24"/>
                <w:lang w:eastAsia="en-US"/>
              </w:rPr>
            </w:pPr>
            <w:r>
              <w:rPr>
                <w:sz w:val="24"/>
                <w:szCs w:val="24"/>
              </w:rPr>
              <w:t>Адміністрація</w:t>
            </w:r>
          </w:p>
        </w:tc>
        <w:tc>
          <w:tcPr>
            <w:tcW w:w="1915" w:type="dxa"/>
            <w:tcBorders>
              <w:top w:val="single" w:sz="4" w:space="0" w:color="auto"/>
              <w:left w:val="single" w:sz="4" w:space="0" w:color="auto"/>
              <w:bottom w:val="single" w:sz="4" w:space="0" w:color="auto"/>
              <w:right w:val="single" w:sz="4" w:space="0" w:color="auto"/>
            </w:tcBorders>
          </w:tcPr>
          <w:p w14:paraId="2EFE1D6F" w14:textId="77777777" w:rsidR="00D12709" w:rsidRDefault="00D12709" w:rsidP="00D12709">
            <w:pPr>
              <w:rPr>
                <w:sz w:val="24"/>
                <w:szCs w:val="24"/>
                <w:lang w:eastAsia="en-US"/>
              </w:rPr>
            </w:pPr>
          </w:p>
        </w:tc>
      </w:tr>
    </w:tbl>
    <w:p w14:paraId="7464C45F" w14:textId="77777777" w:rsidR="00D12709" w:rsidRDefault="00D12709" w:rsidP="00D12709">
      <w:pPr>
        <w:tabs>
          <w:tab w:val="left" w:pos="2370"/>
        </w:tabs>
        <w:spacing w:after="0" w:line="240" w:lineRule="auto"/>
        <w:jc w:val="both"/>
        <w:rPr>
          <w:rFonts w:ascii="Times New Roman" w:eastAsia="Times New Roman" w:hAnsi="Times New Roman" w:cs="Times New Roman"/>
          <w:b/>
          <w:sz w:val="28"/>
          <w:szCs w:val="28"/>
          <w:lang w:eastAsia="ru-RU"/>
        </w:rPr>
      </w:pPr>
    </w:p>
    <w:p w14:paraId="58CE78E1" w14:textId="77777777" w:rsidR="00D12709" w:rsidRDefault="00D12709" w:rsidP="00955F65">
      <w:pPr>
        <w:numPr>
          <w:ilvl w:val="1"/>
          <w:numId w:val="24"/>
        </w:numPr>
        <w:tabs>
          <w:tab w:val="left" w:pos="2370"/>
        </w:tabs>
        <w:spacing w:after="0" w:line="240" w:lineRule="auto"/>
        <w:contextualSpacing/>
        <w:jc w:val="both"/>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color w:val="0070C0"/>
          <w:sz w:val="24"/>
          <w:szCs w:val="24"/>
          <w:lang w:eastAsia="ru-RU"/>
        </w:rPr>
        <w:t>. Організація методичної роботи педагогічних працівників</w:t>
      </w:r>
    </w:p>
    <w:p w14:paraId="0400400F" w14:textId="77777777" w:rsidR="00D12709" w:rsidRPr="008378C1" w:rsidRDefault="00D12709" w:rsidP="00D12709">
      <w:pPr>
        <w:tabs>
          <w:tab w:val="left" w:pos="2370"/>
        </w:tabs>
        <w:spacing w:after="0" w:line="240" w:lineRule="auto"/>
        <w:ind w:left="375"/>
        <w:contextualSpacing/>
        <w:jc w:val="both"/>
        <w:rPr>
          <w:rFonts w:ascii="Times New Roman" w:eastAsia="Times New Roman" w:hAnsi="Times New Roman" w:cs="Times New Roman"/>
          <w:bCs/>
          <w:sz w:val="24"/>
          <w:szCs w:val="24"/>
          <w:lang w:eastAsia="ru-RU"/>
        </w:rPr>
      </w:pPr>
    </w:p>
    <w:tbl>
      <w:tblPr>
        <w:tblW w:w="9640" w:type="dxa"/>
        <w:tblInd w:w="-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469"/>
        <w:gridCol w:w="3501"/>
        <w:gridCol w:w="1842"/>
        <w:gridCol w:w="1843"/>
        <w:gridCol w:w="1985"/>
      </w:tblGrid>
      <w:tr w:rsidR="008378C1" w:rsidRPr="008378C1" w14:paraId="77D48608" w14:textId="77777777" w:rsidTr="008378C1">
        <w:trPr>
          <w:trHeight w:val="330"/>
        </w:trPr>
        <w:tc>
          <w:tcPr>
            <w:tcW w:w="469" w:type="dxa"/>
            <w:tcBorders>
              <w:top w:val="single" w:sz="6" w:space="0" w:color="auto"/>
              <w:left w:val="single" w:sz="6" w:space="0" w:color="auto"/>
              <w:bottom w:val="single" w:sz="6" w:space="0" w:color="auto"/>
              <w:right w:val="single" w:sz="6" w:space="0" w:color="auto"/>
            </w:tcBorders>
            <w:vAlign w:val="center"/>
            <w:hideMark/>
          </w:tcPr>
          <w:p w14:paraId="18A63DA4" w14:textId="77777777" w:rsidR="00270354" w:rsidRPr="0018605E" w:rsidRDefault="008378C1" w:rsidP="00270354">
            <w:pPr>
              <w:spacing w:after="0" w:line="240" w:lineRule="auto"/>
              <w:ind w:left="29"/>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bCs/>
                <w:sz w:val="24"/>
                <w:szCs w:val="24"/>
                <w:lang w:eastAsia="uk-UA"/>
              </w:rPr>
              <w:t>№ з/п</w:t>
            </w:r>
          </w:p>
        </w:tc>
        <w:tc>
          <w:tcPr>
            <w:tcW w:w="3501" w:type="dxa"/>
            <w:tcBorders>
              <w:top w:val="single" w:sz="6" w:space="0" w:color="auto"/>
              <w:left w:val="single" w:sz="6" w:space="0" w:color="auto"/>
              <w:bottom w:val="single" w:sz="6" w:space="0" w:color="auto"/>
              <w:right w:val="single" w:sz="6" w:space="0" w:color="auto"/>
            </w:tcBorders>
            <w:vAlign w:val="center"/>
            <w:hideMark/>
          </w:tcPr>
          <w:p w14:paraId="3C978D47" w14:textId="77777777" w:rsidR="00270354" w:rsidRPr="0018605E" w:rsidRDefault="008378C1" w:rsidP="00270354">
            <w:pPr>
              <w:spacing w:after="0" w:line="240" w:lineRule="auto"/>
              <w:ind w:left="2318"/>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bCs/>
                <w:sz w:val="24"/>
                <w:szCs w:val="24"/>
                <w:lang w:eastAsia="uk-UA"/>
              </w:rPr>
              <w:t>Зміст</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D13A853" w14:textId="77777777" w:rsidR="00270354" w:rsidRPr="0018605E" w:rsidRDefault="008378C1"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bCs/>
                <w:sz w:val="24"/>
                <w:szCs w:val="24"/>
                <w:lang w:eastAsia="uk-UA"/>
              </w:rPr>
              <w:t>Терміни</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62D2F3A" w14:textId="77777777" w:rsidR="00270354" w:rsidRPr="0018605E" w:rsidRDefault="008378C1" w:rsidP="00270354">
            <w:pPr>
              <w:spacing w:after="0" w:line="240" w:lineRule="auto"/>
              <w:ind w:left="58"/>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bCs/>
                <w:sz w:val="24"/>
                <w:szCs w:val="24"/>
                <w:lang w:eastAsia="uk-UA"/>
              </w:rPr>
              <w:t>Відповідальний</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E798AF3" w14:textId="77777777" w:rsidR="00270354" w:rsidRPr="0018605E" w:rsidRDefault="008378C1"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bCs/>
                <w:sz w:val="24"/>
                <w:szCs w:val="24"/>
                <w:lang w:eastAsia="uk-UA"/>
              </w:rPr>
              <w:t>Відмітка про виконання</w:t>
            </w:r>
          </w:p>
        </w:tc>
      </w:tr>
      <w:tr w:rsidR="008378C1" w:rsidRPr="008378C1" w14:paraId="028B15DB" w14:textId="77777777" w:rsidTr="00270354">
        <w:trPr>
          <w:trHeight w:val="330"/>
        </w:trPr>
        <w:tc>
          <w:tcPr>
            <w:tcW w:w="9640" w:type="dxa"/>
            <w:gridSpan w:val="5"/>
            <w:tcBorders>
              <w:top w:val="single" w:sz="6" w:space="0" w:color="auto"/>
              <w:left w:val="single" w:sz="6" w:space="0" w:color="auto"/>
              <w:bottom w:val="single" w:sz="6" w:space="0" w:color="auto"/>
              <w:right w:val="single" w:sz="6" w:space="0" w:color="auto"/>
            </w:tcBorders>
            <w:vAlign w:val="center"/>
          </w:tcPr>
          <w:p w14:paraId="2F26E77B" w14:textId="77777777" w:rsidR="008378C1" w:rsidRPr="008378C1" w:rsidRDefault="008378C1" w:rsidP="0027035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Серпень</w:t>
            </w:r>
          </w:p>
        </w:tc>
      </w:tr>
      <w:tr w:rsidR="008378C1" w:rsidRPr="008378C1" w14:paraId="2250E16B"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2CD22091" w14:textId="77777777" w:rsidR="00270354" w:rsidRPr="0018605E" w:rsidRDefault="008378C1" w:rsidP="00270354">
            <w:pPr>
              <w:spacing w:after="0" w:line="15" w:lineRule="atLeast"/>
              <w:ind w:left="130"/>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hideMark/>
          </w:tcPr>
          <w:p w14:paraId="14382263"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xml:space="preserve">Співбесіда з учителями з метою визначення готовності до роботи </w:t>
            </w:r>
            <w:r w:rsidRPr="0018605E">
              <w:rPr>
                <w:rFonts w:ascii="Times New Roman" w:eastAsia="Times New Roman" w:hAnsi="Times New Roman" w:cs="Times New Roman"/>
                <w:sz w:val="24"/>
                <w:szCs w:val="24"/>
                <w:lang w:eastAsia="uk-UA"/>
              </w:rPr>
              <w:lastRenderedPageBreak/>
              <w:t>в новому навчальному році (знання вимог стандарту освіти, навчальних програм, наявність навчально-методичного забезпечення з предмета)</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88BF3ED"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lastRenderedPageBreak/>
              <w:t>26.08</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tcPr>
          <w:p w14:paraId="3C199B46"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D668D8B"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7DF63370" w14:textId="77777777" w:rsidTr="00270354">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13E48A22" w14:textId="77777777" w:rsidR="00270354" w:rsidRPr="0018605E" w:rsidRDefault="008378C1" w:rsidP="00270354">
            <w:pPr>
              <w:spacing w:after="0" w:line="15" w:lineRule="atLeast"/>
              <w:ind w:left="125"/>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w:t>
            </w:r>
          </w:p>
        </w:tc>
        <w:tc>
          <w:tcPr>
            <w:tcW w:w="3501" w:type="dxa"/>
            <w:tcBorders>
              <w:top w:val="single" w:sz="6" w:space="0" w:color="auto"/>
              <w:left w:val="single" w:sz="6" w:space="0" w:color="auto"/>
              <w:bottom w:val="single" w:sz="6" w:space="0" w:color="auto"/>
              <w:right w:val="single" w:sz="6" w:space="0" w:color="auto"/>
            </w:tcBorders>
            <w:vAlign w:val="center"/>
            <w:hideMark/>
          </w:tcPr>
          <w:p w14:paraId="41940009"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Контроль за проходженням  курсів підвищення кваліфікації</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D23042"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Постійно </w:t>
            </w:r>
          </w:p>
        </w:tc>
        <w:tc>
          <w:tcPr>
            <w:tcW w:w="1843" w:type="dxa"/>
            <w:tcBorders>
              <w:top w:val="single" w:sz="6" w:space="0" w:color="auto"/>
              <w:left w:val="single" w:sz="6" w:space="0" w:color="auto"/>
              <w:bottom w:val="single" w:sz="6" w:space="0" w:color="auto"/>
              <w:right w:val="single" w:sz="6" w:space="0" w:color="auto"/>
            </w:tcBorders>
          </w:tcPr>
          <w:p w14:paraId="4B924FC2" w14:textId="77777777" w:rsidR="008378C1" w:rsidRDefault="008378C1">
            <w:r w:rsidRPr="0092114A">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70AA203"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601F652F" w14:textId="77777777" w:rsidTr="00270354">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69205488" w14:textId="77777777" w:rsidR="00270354" w:rsidRPr="0018605E" w:rsidRDefault="008378C1" w:rsidP="00270354">
            <w:pPr>
              <w:spacing w:after="0" w:line="15" w:lineRule="atLeast"/>
              <w:ind w:left="125"/>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3</w:t>
            </w:r>
          </w:p>
        </w:tc>
        <w:tc>
          <w:tcPr>
            <w:tcW w:w="3501" w:type="dxa"/>
            <w:tcBorders>
              <w:top w:val="single" w:sz="6" w:space="0" w:color="auto"/>
              <w:left w:val="single" w:sz="6" w:space="0" w:color="auto"/>
              <w:bottom w:val="single" w:sz="6" w:space="0" w:color="auto"/>
              <w:right w:val="single" w:sz="6" w:space="0" w:color="auto"/>
            </w:tcBorders>
            <w:vAlign w:val="center"/>
            <w:hideMark/>
          </w:tcPr>
          <w:p w14:paraId="1857E78F" w14:textId="77777777" w:rsidR="008378C1" w:rsidRPr="0018605E" w:rsidRDefault="008378C1"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Проведення установчої методичної наради вчителів-предметників та вчителів початкових класів:</w:t>
            </w:r>
          </w:p>
          <w:p w14:paraId="7F5B1FFA" w14:textId="77777777" w:rsidR="008378C1" w:rsidRPr="0018605E" w:rsidRDefault="008378C1"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методика проведення першого уроку;</w:t>
            </w:r>
          </w:p>
          <w:p w14:paraId="65E6C183" w14:textId="77777777" w:rsidR="008378C1" w:rsidRPr="0018605E" w:rsidRDefault="008378C1"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інструктаж щодо ведення і заповнення класних журналів;</w:t>
            </w:r>
          </w:p>
          <w:p w14:paraId="609ABCFE" w14:textId="77777777" w:rsidR="008378C1" w:rsidRPr="0018605E" w:rsidRDefault="008378C1"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про виконання єдиних вимог до усного і писемного мовлення учнів;</w:t>
            </w:r>
          </w:p>
          <w:p w14:paraId="2B514686"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організація календарно-тематичн</w:t>
            </w:r>
            <w:r>
              <w:rPr>
                <w:rFonts w:ascii="Times New Roman" w:eastAsia="Times New Roman" w:hAnsi="Times New Roman" w:cs="Times New Roman"/>
                <w:sz w:val="24"/>
                <w:szCs w:val="24"/>
                <w:lang w:eastAsia="uk-UA"/>
              </w:rPr>
              <w:t>ого планування на І семестр 2022</w:t>
            </w:r>
            <w:r w:rsidRPr="0018605E">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023</w:t>
            </w:r>
            <w:r w:rsidRPr="0018605E">
              <w:rPr>
                <w:rFonts w:ascii="Times New Roman" w:eastAsia="Times New Roman" w:hAnsi="Times New Roman" w:cs="Times New Roman"/>
                <w:sz w:val="24"/>
                <w:szCs w:val="24"/>
                <w:lang w:eastAsia="uk-UA"/>
              </w:rPr>
              <w:t xml:space="preserve"> навчального року</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0B4BE2"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27.08</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tcPr>
          <w:p w14:paraId="146B08B4" w14:textId="77777777" w:rsidR="008378C1" w:rsidRDefault="008378C1" w:rsidP="008378C1">
            <w:pPr>
              <w:jc w:val="center"/>
            </w:pPr>
            <w:r w:rsidRPr="0092114A">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9398E92"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1C752814"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2F79965D" w14:textId="77777777" w:rsidR="00270354" w:rsidRPr="0018605E" w:rsidRDefault="008378C1" w:rsidP="00270354">
            <w:pPr>
              <w:spacing w:after="0" w:line="15" w:lineRule="atLeast"/>
              <w:ind w:left="130"/>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4</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68A42E7"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Участь в огляді готовності кабінетів до початку нового навчального року</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1357EF1"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12.08</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C53DA63"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Педагоги</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7EDE4F4"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5CFB0DF7"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558F4D06" w14:textId="77777777" w:rsidR="00270354" w:rsidRPr="0018605E" w:rsidRDefault="008378C1"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5</w:t>
            </w:r>
          </w:p>
        </w:tc>
        <w:tc>
          <w:tcPr>
            <w:tcW w:w="3501" w:type="dxa"/>
            <w:tcBorders>
              <w:top w:val="single" w:sz="6" w:space="0" w:color="auto"/>
              <w:left w:val="single" w:sz="6" w:space="0" w:color="auto"/>
              <w:bottom w:val="single" w:sz="6" w:space="0" w:color="auto"/>
              <w:right w:val="single" w:sz="6" w:space="0" w:color="auto"/>
            </w:tcBorders>
            <w:vAlign w:val="center"/>
            <w:hideMark/>
          </w:tcPr>
          <w:p w14:paraId="758ABD23"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педагогічної ради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686DF60"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31.08</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tcPr>
          <w:p w14:paraId="5F3442DC"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2F5DBB8"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69357EB0"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26539AC4" w14:textId="77777777" w:rsidR="00270354" w:rsidRPr="0018605E" w:rsidRDefault="008378C1"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6</w:t>
            </w:r>
          </w:p>
        </w:tc>
        <w:tc>
          <w:tcPr>
            <w:tcW w:w="3501" w:type="dxa"/>
            <w:tcBorders>
              <w:top w:val="single" w:sz="6" w:space="0" w:color="auto"/>
              <w:left w:val="single" w:sz="6" w:space="0" w:color="auto"/>
              <w:bottom w:val="single" w:sz="6" w:space="0" w:color="auto"/>
              <w:right w:val="single" w:sz="6" w:space="0" w:color="auto"/>
            </w:tcBorders>
            <w:vAlign w:val="center"/>
            <w:hideMark/>
          </w:tcPr>
          <w:p w14:paraId="70652977"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методичної ради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3F4B962"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31.08.</w:t>
            </w:r>
            <w:r>
              <w:rPr>
                <w:rFonts w:ascii="Times New Roman" w:eastAsia="Times New Roman" w:hAnsi="Times New Roman" w:cs="Times New Roman"/>
                <w:sz w:val="24"/>
                <w:szCs w:val="24"/>
                <w:lang w:eastAsia="uk-UA"/>
              </w:rPr>
              <w:t xml:space="preserve"> 2022</w:t>
            </w:r>
          </w:p>
        </w:tc>
        <w:tc>
          <w:tcPr>
            <w:tcW w:w="1843" w:type="dxa"/>
            <w:tcBorders>
              <w:top w:val="single" w:sz="6" w:space="0" w:color="auto"/>
              <w:left w:val="single" w:sz="6" w:space="0" w:color="auto"/>
              <w:bottom w:val="single" w:sz="6" w:space="0" w:color="auto"/>
              <w:right w:val="single" w:sz="6" w:space="0" w:color="auto"/>
            </w:tcBorders>
            <w:vAlign w:val="center"/>
          </w:tcPr>
          <w:p w14:paraId="0E78C7E3"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92114A">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A98F681"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15BBA8F1"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444A1F3F" w14:textId="77777777" w:rsidR="00270354" w:rsidRPr="0018605E" w:rsidRDefault="008378C1"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7</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A9D90A5"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методичних об’єднань</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9C30533"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31.08.</w:t>
            </w:r>
            <w:r>
              <w:rPr>
                <w:rFonts w:ascii="Times New Roman" w:eastAsia="Times New Roman" w:hAnsi="Times New Roman" w:cs="Times New Roman"/>
                <w:sz w:val="24"/>
                <w:szCs w:val="24"/>
                <w:lang w:eastAsia="uk-UA"/>
              </w:rPr>
              <w:t xml:space="preserve"> 2022</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9AB47A7"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Керівники МО</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AE88825"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3228456F" w14:textId="77777777" w:rsidTr="00270354">
        <w:trPr>
          <w:trHeight w:val="15"/>
        </w:trPr>
        <w:tc>
          <w:tcPr>
            <w:tcW w:w="9640" w:type="dxa"/>
            <w:gridSpan w:val="5"/>
            <w:tcBorders>
              <w:top w:val="single" w:sz="6" w:space="0" w:color="auto"/>
              <w:left w:val="single" w:sz="6" w:space="0" w:color="auto"/>
              <w:bottom w:val="single" w:sz="6" w:space="0" w:color="auto"/>
              <w:right w:val="single" w:sz="6" w:space="0" w:color="auto"/>
            </w:tcBorders>
            <w:vAlign w:val="center"/>
          </w:tcPr>
          <w:p w14:paraId="5B4CF38D" w14:textId="77777777" w:rsidR="008378C1" w:rsidRPr="008378C1" w:rsidRDefault="008378C1" w:rsidP="008378C1">
            <w:pPr>
              <w:spacing w:after="0" w:line="15" w:lineRule="atLeas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Вересень</w:t>
            </w:r>
          </w:p>
        </w:tc>
      </w:tr>
      <w:tr w:rsidR="008378C1" w:rsidRPr="008378C1" w14:paraId="6AAAACA6" w14:textId="77777777" w:rsidTr="00270354">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4DFC8BAA" w14:textId="77777777" w:rsidR="00270354" w:rsidRPr="0018605E" w:rsidRDefault="008378C1"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C86D884"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Контроль нормативності календарно-тематичного планування учителями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C2D1F0A"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02.09.</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tcPr>
          <w:p w14:paraId="3A0C8971" w14:textId="77777777" w:rsidR="008378C1" w:rsidRDefault="008378C1" w:rsidP="008378C1">
            <w:pPr>
              <w:jc w:val="center"/>
            </w:pPr>
            <w:r w:rsidRPr="00B01A19">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E01807B"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74E443DF" w14:textId="77777777" w:rsidTr="00270354">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30AE3E76" w14:textId="77777777" w:rsidR="00270354" w:rsidRPr="0018605E" w:rsidRDefault="008378C1"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w:t>
            </w:r>
          </w:p>
        </w:tc>
        <w:tc>
          <w:tcPr>
            <w:tcW w:w="3501" w:type="dxa"/>
            <w:tcBorders>
              <w:top w:val="single" w:sz="6" w:space="0" w:color="auto"/>
              <w:left w:val="single" w:sz="6" w:space="0" w:color="auto"/>
              <w:bottom w:val="single" w:sz="6" w:space="0" w:color="auto"/>
              <w:right w:val="single" w:sz="6" w:space="0" w:color="auto"/>
            </w:tcBorders>
            <w:vAlign w:val="center"/>
            <w:hideMark/>
          </w:tcPr>
          <w:p w14:paraId="279F0CC3"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Контроль нормативності заповнення сторінок класних журналів, особових справ, журналів ТБ</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BB94ACA"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02.09.</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tcPr>
          <w:p w14:paraId="2E76F8D5" w14:textId="77777777" w:rsidR="008378C1" w:rsidRDefault="008378C1" w:rsidP="008378C1">
            <w:pPr>
              <w:jc w:val="center"/>
            </w:pPr>
            <w:r w:rsidRPr="00B01A19">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534C7DE"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3E63681E"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740CB300" w14:textId="77777777" w:rsidR="00270354" w:rsidRPr="0018605E" w:rsidRDefault="008378C1"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3</w:t>
            </w:r>
          </w:p>
        </w:tc>
        <w:tc>
          <w:tcPr>
            <w:tcW w:w="3501" w:type="dxa"/>
            <w:tcBorders>
              <w:top w:val="single" w:sz="6" w:space="0" w:color="auto"/>
              <w:left w:val="single" w:sz="6" w:space="0" w:color="auto"/>
              <w:bottom w:val="single" w:sz="6" w:space="0" w:color="auto"/>
              <w:right w:val="single" w:sz="6" w:space="0" w:color="auto"/>
            </w:tcBorders>
            <w:vAlign w:val="center"/>
            <w:hideMark/>
          </w:tcPr>
          <w:p w14:paraId="263C03E8"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Контроль нормативності поурочного планування учителів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76EAD53"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r w:rsidRPr="0018605E">
              <w:rPr>
                <w:rFonts w:ascii="Times New Roman" w:eastAsia="Times New Roman" w:hAnsi="Times New Roman" w:cs="Times New Roman"/>
                <w:sz w:val="24"/>
                <w:szCs w:val="24"/>
                <w:lang w:eastAsia="uk-UA"/>
              </w:rPr>
              <w:t>.09.</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BFC4563"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B01A19">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7FEA096"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4E478543"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069E27A2" w14:textId="77777777" w:rsidR="00270354" w:rsidRPr="0018605E" w:rsidRDefault="008378C1"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4</w:t>
            </w:r>
          </w:p>
        </w:tc>
        <w:tc>
          <w:tcPr>
            <w:tcW w:w="3501" w:type="dxa"/>
            <w:tcBorders>
              <w:top w:val="single" w:sz="6" w:space="0" w:color="auto"/>
              <w:left w:val="single" w:sz="6" w:space="0" w:color="auto"/>
              <w:bottom w:val="single" w:sz="6" w:space="0" w:color="auto"/>
              <w:right w:val="single" w:sz="6" w:space="0" w:color="auto"/>
            </w:tcBorders>
            <w:vAlign w:val="center"/>
            <w:hideMark/>
          </w:tcPr>
          <w:p w14:paraId="7C63386E"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Підготовка матеріалів для проведення І етапу Всеукраїнських учнівських олімпіад із навчальних предметів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578D837"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80B5A06"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Педагоги</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68959D1"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378C1" w:rsidRPr="008378C1" w14:paraId="581EE4A7" w14:textId="77777777" w:rsidTr="00270354">
        <w:trPr>
          <w:trHeight w:val="15"/>
        </w:trPr>
        <w:tc>
          <w:tcPr>
            <w:tcW w:w="469" w:type="dxa"/>
            <w:tcBorders>
              <w:top w:val="single" w:sz="6" w:space="0" w:color="auto"/>
              <w:left w:val="single" w:sz="6" w:space="0" w:color="auto"/>
              <w:bottom w:val="single" w:sz="6" w:space="0" w:color="auto"/>
              <w:right w:val="single" w:sz="6" w:space="0" w:color="auto"/>
            </w:tcBorders>
          </w:tcPr>
          <w:p w14:paraId="28D0291E" w14:textId="77777777" w:rsidR="008378C1" w:rsidRPr="008378C1" w:rsidRDefault="008378C1" w:rsidP="008378C1">
            <w:pPr>
              <w:tabs>
                <w:tab w:val="left" w:pos="2370"/>
              </w:tabs>
              <w:contextualSpacing/>
              <w:rPr>
                <w:rFonts w:ascii="Times New Roman" w:hAnsi="Times New Roman" w:cs="Times New Roman"/>
                <w:sz w:val="24"/>
                <w:szCs w:val="24"/>
              </w:rPr>
            </w:pPr>
            <w:r w:rsidRPr="008378C1">
              <w:rPr>
                <w:rFonts w:ascii="Times New Roman" w:hAnsi="Times New Roman" w:cs="Times New Roman"/>
                <w:sz w:val="24"/>
                <w:szCs w:val="24"/>
              </w:rPr>
              <w:t xml:space="preserve">    5</w:t>
            </w:r>
          </w:p>
        </w:tc>
        <w:tc>
          <w:tcPr>
            <w:tcW w:w="3501" w:type="dxa"/>
            <w:tcBorders>
              <w:top w:val="single" w:sz="6" w:space="0" w:color="auto"/>
              <w:left w:val="single" w:sz="6" w:space="0" w:color="auto"/>
              <w:bottom w:val="single" w:sz="6" w:space="0" w:color="auto"/>
              <w:right w:val="single" w:sz="6" w:space="0" w:color="auto"/>
            </w:tcBorders>
          </w:tcPr>
          <w:p w14:paraId="54C62C34" w14:textId="77777777" w:rsidR="008378C1" w:rsidRPr="008378C1" w:rsidRDefault="008378C1" w:rsidP="00270354">
            <w:pPr>
              <w:tabs>
                <w:tab w:val="left" w:pos="2370"/>
              </w:tabs>
              <w:contextualSpacing/>
              <w:rPr>
                <w:rFonts w:ascii="Times New Roman" w:hAnsi="Times New Roman" w:cs="Times New Roman"/>
                <w:sz w:val="24"/>
                <w:szCs w:val="24"/>
              </w:rPr>
            </w:pPr>
            <w:r w:rsidRPr="008378C1">
              <w:rPr>
                <w:rFonts w:ascii="Times New Roman" w:hAnsi="Times New Roman" w:cs="Times New Roman"/>
                <w:sz w:val="24"/>
                <w:szCs w:val="24"/>
              </w:rPr>
              <w:t>Нарада при директорові.</w:t>
            </w:r>
          </w:p>
        </w:tc>
        <w:tc>
          <w:tcPr>
            <w:tcW w:w="1842" w:type="dxa"/>
            <w:tcBorders>
              <w:top w:val="single" w:sz="6" w:space="0" w:color="auto"/>
              <w:left w:val="single" w:sz="6" w:space="0" w:color="auto"/>
              <w:bottom w:val="single" w:sz="6" w:space="0" w:color="auto"/>
              <w:right w:val="single" w:sz="6" w:space="0" w:color="auto"/>
            </w:tcBorders>
          </w:tcPr>
          <w:p w14:paraId="519AAB98" w14:textId="77777777" w:rsidR="008378C1" w:rsidRPr="008378C1" w:rsidRDefault="008378C1" w:rsidP="00270354">
            <w:pPr>
              <w:tabs>
                <w:tab w:val="left" w:pos="2370"/>
              </w:tabs>
              <w:ind w:left="375"/>
              <w:contextualSpacing/>
              <w:rPr>
                <w:rFonts w:ascii="Times New Roman" w:hAnsi="Times New Roman" w:cs="Times New Roman"/>
                <w:sz w:val="24"/>
                <w:szCs w:val="24"/>
              </w:rPr>
            </w:pPr>
            <w:r w:rsidRPr="008378C1">
              <w:rPr>
                <w:rFonts w:ascii="Times New Roman" w:hAnsi="Times New Roman" w:cs="Times New Roman"/>
                <w:sz w:val="24"/>
                <w:szCs w:val="24"/>
              </w:rPr>
              <w:t>13.09</w:t>
            </w:r>
            <w:r w:rsidR="00BF6B46">
              <w:rPr>
                <w:rFonts w:ascii="Times New Roman" w:hAnsi="Times New Roman" w:cs="Times New Roman"/>
                <w:sz w:val="24"/>
                <w:szCs w:val="24"/>
              </w:rPr>
              <w:t>.2022</w:t>
            </w:r>
          </w:p>
        </w:tc>
        <w:tc>
          <w:tcPr>
            <w:tcW w:w="1843" w:type="dxa"/>
            <w:tcBorders>
              <w:top w:val="single" w:sz="6" w:space="0" w:color="auto"/>
              <w:left w:val="single" w:sz="6" w:space="0" w:color="auto"/>
              <w:bottom w:val="single" w:sz="6" w:space="0" w:color="auto"/>
              <w:right w:val="single" w:sz="6" w:space="0" w:color="auto"/>
            </w:tcBorders>
          </w:tcPr>
          <w:p w14:paraId="35B5C4DB" w14:textId="77777777" w:rsidR="008378C1" w:rsidRPr="008378C1" w:rsidRDefault="008378C1" w:rsidP="00BF6B46">
            <w:pPr>
              <w:tabs>
                <w:tab w:val="left" w:pos="2370"/>
              </w:tabs>
              <w:contextualSpacing/>
              <w:jc w:val="center"/>
              <w:rPr>
                <w:rFonts w:ascii="Times New Roman" w:hAnsi="Times New Roman" w:cs="Times New Roman"/>
                <w:sz w:val="24"/>
                <w:szCs w:val="24"/>
              </w:rPr>
            </w:pPr>
            <w:r w:rsidRPr="008378C1">
              <w:rPr>
                <w:rFonts w:ascii="Times New Roman" w:hAnsi="Times New Roman" w:cs="Times New Roman"/>
                <w:sz w:val="24"/>
                <w:szCs w:val="24"/>
              </w:rPr>
              <w:t>Біляєва О.В.</w:t>
            </w:r>
          </w:p>
        </w:tc>
        <w:tc>
          <w:tcPr>
            <w:tcW w:w="1985" w:type="dxa"/>
            <w:tcBorders>
              <w:top w:val="single" w:sz="6" w:space="0" w:color="auto"/>
              <w:left w:val="single" w:sz="6" w:space="0" w:color="auto"/>
              <w:bottom w:val="single" w:sz="6" w:space="0" w:color="auto"/>
              <w:right w:val="single" w:sz="6" w:space="0" w:color="auto"/>
            </w:tcBorders>
            <w:vAlign w:val="center"/>
          </w:tcPr>
          <w:p w14:paraId="194DC8D9" w14:textId="77777777" w:rsidR="008378C1" w:rsidRPr="008378C1" w:rsidRDefault="008378C1" w:rsidP="00270354">
            <w:pPr>
              <w:spacing w:after="0" w:line="15" w:lineRule="atLeast"/>
              <w:rPr>
                <w:rFonts w:ascii="Times New Roman" w:eastAsia="Times New Roman" w:hAnsi="Times New Roman" w:cs="Times New Roman"/>
                <w:sz w:val="24"/>
                <w:szCs w:val="24"/>
                <w:lang w:eastAsia="uk-UA"/>
              </w:rPr>
            </w:pPr>
          </w:p>
        </w:tc>
      </w:tr>
      <w:tr w:rsidR="00BF6B46" w:rsidRPr="008378C1" w14:paraId="3391FB90" w14:textId="77777777" w:rsidTr="00270354">
        <w:trPr>
          <w:trHeight w:val="15"/>
        </w:trPr>
        <w:tc>
          <w:tcPr>
            <w:tcW w:w="9640" w:type="dxa"/>
            <w:gridSpan w:val="5"/>
            <w:tcBorders>
              <w:top w:val="single" w:sz="6" w:space="0" w:color="auto"/>
              <w:left w:val="single" w:sz="6" w:space="0" w:color="auto"/>
              <w:bottom w:val="single" w:sz="6" w:space="0" w:color="auto"/>
              <w:right w:val="single" w:sz="6" w:space="0" w:color="auto"/>
            </w:tcBorders>
            <w:vAlign w:val="center"/>
          </w:tcPr>
          <w:p w14:paraId="3436C0DF" w14:textId="77777777" w:rsidR="00BF6B46" w:rsidRPr="00BF6B46" w:rsidRDefault="00BF6B46" w:rsidP="00BF6B46">
            <w:pPr>
              <w:spacing w:after="0" w:line="15" w:lineRule="atLeas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Жовтень</w:t>
            </w:r>
          </w:p>
        </w:tc>
      </w:tr>
      <w:tr w:rsidR="008378C1" w:rsidRPr="008378C1" w14:paraId="36AC8AD1"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026C80E8" w14:textId="77777777" w:rsidR="00270354" w:rsidRPr="0018605E" w:rsidRDefault="008378C1"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hideMark/>
          </w:tcPr>
          <w:p w14:paraId="179A0399"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методичної ради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A88CAB9" w14:textId="77777777" w:rsidR="00270354" w:rsidRPr="0018605E" w:rsidRDefault="00BF6B46"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w:t>
            </w:r>
            <w:r w:rsidR="008378C1" w:rsidRPr="0018605E">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CD5BFEC" w14:textId="77777777" w:rsidR="00270354" w:rsidRPr="0018605E" w:rsidRDefault="00BF6B46" w:rsidP="00270354">
            <w:pPr>
              <w:spacing w:after="0" w:line="15" w:lineRule="atLeast"/>
              <w:jc w:val="center"/>
              <w:rPr>
                <w:rFonts w:ascii="Times New Roman" w:eastAsia="Times New Roman" w:hAnsi="Times New Roman" w:cs="Times New Roman"/>
                <w:sz w:val="24"/>
                <w:szCs w:val="24"/>
                <w:lang w:eastAsia="uk-UA"/>
              </w:rPr>
            </w:pPr>
            <w:r w:rsidRPr="00B01A19">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F309AB8"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3867E6" w:rsidRPr="008378C1" w14:paraId="633F9262"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tcPr>
          <w:p w14:paraId="14564513" w14:textId="77777777" w:rsidR="003867E6" w:rsidRPr="0018605E" w:rsidRDefault="003867E6" w:rsidP="00270354">
            <w:pPr>
              <w:spacing w:after="0" w:line="15" w:lineRule="atLeast"/>
              <w:ind w:left="13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3501" w:type="dxa"/>
            <w:tcBorders>
              <w:top w:val="single" w:sz="6" w:space="0" w:color="auto"/>
              <w:left w:val="single" w:sz="6" w:space="0" w:color="auto"/>
              <w:bottom w:val="single" w:sz="6" w:space="0" w:color="auto"/>
              <w:right w:val="single" w:sz="6" w:space="0" w:color="auto"/>
            </w:tcBorders>
            <w:vAlign w:val="center"/>
          </w:tcPr>
          <w:p w14:paraId="4CA4B8E0" w14:textId="77777777" w:rsidR="003867E6" w:rsidRPr="0018605E" w:rsidRDefault="003867E6"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педагогічної ради</w:t>
            </w:r>
          </w:p>
        </w:tc>
        <w:tc>
          <w:tcPr>
            <w:tcW w:w="1842" w:type="dxa"/>
            <w:tcBorders>
              <w:top w:val="single" w:sz="6" w:space="0" w:color="auto"/>
              <w:left w:val="single" w:sz="6" w:space="0" w:color="auto"/>
              <w:bottom w:val="single" w:sz="6" w:space="0" w:color="auto"/>
              <w:right w:val="single" w:sz="6" w:space="0" w:color="auto"/>
            </w:tcBorders>
            <w:vAlign w:val="center"/>
          </w:tcPr>
          <w:p w14:paraId="66555472" w14:textId="77777777" w:rsidR="003867E6" w:rsidRDefault="003867E6"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24.10.2022</w:t>
            </w:r>
          </w:p>
        </w:tc>
        <w:tc>
          <w:tcPr>
            <w:tcW w:w="1843" w:type="dxa"/>
            <w:tcBorders>
              <w:top w:val="single" w:sz="6" w:space="0" w:color="auto"/>
              <w:left w:val="single" w:sz="6" w:space="0" w:color="auto"/>
              <w:bottom w:val="single" w:sz="6" w:space="0" w:color="auto"/>
              <w:right w:val="single" w:sz="6" w:space="0" w:color="auto"/>
            </w:tcBorders>
            <w:vAlign w:val="center"/>
          </w:tcPr>
          <w:p w14:paraId="729588E8" w14:textId="77777777" w:rsidR="003867E6" w:rsidRPr="00B01A19" w:rsidRDefault="003867E6" w:rsidP="00270354">
            <w:pPr>
              <w:spacing w:after="0" w:line="15" w:lineRule="atLeast"/>
              <w:jc w:val="center"/>
              <w:rPr>
                <w:rFonts w:ascii="Times New Roman" w:eastAsia="Times New Roman" w:hAnsi="Times New Roman" w:cs="Times New Roman"/>
                <w:sz w:val="24"/>
                <w:szCs w:val="24"/>
                <w:lang w:eastAsia="uk-UA"/>
              </w:rPr>
            </w:pPr>
            <w:r w:rsidRPr="008378C1">
              <w:rPr>
                <w:rFonts w:ascii="Times New Roman" w:hAnsi="Times New Roman" w:cs="Times New Roman"/>
                <w:sz w:val="24"/>
                <w:szCs w:val="24"/>
              </w:rPr>
              <w:t>Біляєва О.В.</w:t>
            </w:r>
          </w:p>
        </w:tc>
        <w:tc>
          <w:tcPr>
            <w:tcW w:w="1985" w:type="dxa"/>
            <w:tcBorders>
              <w:top w:val="single" w:sz="6" w:space="0" w:color="auto"/>
              <w:left w:val="single" w:sz="6" w:space="0" w:color="auto"/>
              <w:bottom w:val="single" w:sz="6" w:space="0" w:color="auto"/>
              <w:right w:val="single" w:sz="6" w:space="0" w:color="auto"/>
            </w:tcBorders>
            <w:vAlign w:val="center"/>
          </w:tcPr>
          <w:p w14:paraId="6DB210E8" w14:textId="77777777" w:rsidR="003867E6" w:rsidRPr="0018605E" w:rsidRDefault="003867E6" w:rsidP="00270354">
            <w:pPr>
              <w:spacing w:after="0" w:line="15" w:lineRule="atLeast"/>
              <w:rPr>
                <w:rFonts w:ascii="Times New Roman" w:eastAsia="Times New Roman" w:hAnsi="Times New Roman" w:cs="Times New Roman"/>
                <w:sz w:val="24"/>
                <w:szCs w:val="24"/>
                <w:lang w:eastAsia="uk-UA"/>
              </w:rPr>
            </w:pPr>
          </w:p>
        </w:tc>
      </w:tr>
      <w:tr w:rsidR="008378C1" w:rsidRPr="008378C1" w14:paraId="4C3A8703"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18DFAE6B" w14:textId="77777777" w:rsidR="00270354" w:rsidRPr="0018605E" w:rsidRDefault="003867E6" w:rsidP="00270354">
            <w:pPr>
              <w:spacing w:after="0" w:line="15" w:lineRule="atLeast"/>
              <w:ind w:left="13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832F92A"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І (шкільний) етап Всеукраїнських учнівських олімпіад із навчальних предметів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68DA63C"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32F2DCD" w14:textId="77777777" w:rsidR="00270354" w:rsidRPr="0018605E" w:rsidRDefault="008378C1"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Педагоги</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3FD01CA" w14:textId="77777777" w:rsidR="00270354" w:rsidRPr="0018605E" w:rsidRDefault="008378C1"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270354" w14:paraId="22BF735E" w14:textId="77777777" w:rsidTr="00270354">
        <w:trPr>
          <w:trHeight w:val="15"/>
        </w:trPr>
        <w:tc>
          <w:tcPr>
            <w:tcW w:w="469" w:type="dxa"/>
            <w:tcBorders>
              <w:top w:val="single" w:sz="6" w:space="0" w:color="auto"/>
              <w:left w:val="single" w:sz="6" w:space="0" w:color="auto"/>
              <w:bottom w:val="single" w:sz="6" w:space="0" w:color="auto"/>
              <w:right w:val="single" w:sz="6" w:space="0" w:color="auto"/>
            </w:tcBorders>
          </w:tcPr>
          <w:p w14:paraId="7C5A55D4" w14:textId="77777777" w:rsidR="00270354" w:rsidRPr="00270354" w:rsidRDefault="003867E6" w:rsidP="00270354">
            <w:pPr>
              <w:tabs>
                <w:tab w:val="left" w:pos="2370"/>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501" w:type="dxa"/>
            <w:tcBorders>
              <w:top w:val="single" w:sz="6" w:space="0" w:color="auto"/>
              <w:left w:val="single" w:sz="6" w:space="0" w:color="auto"/>
              <w:bottom w:val="single" w:sz="6" w:space="0" w:color="auto"/>
              <w:right w:val="single" w:sz="6" w:space="0" w:color="auto"/>
            </w:tcBorders>
          </w:tcPr>
          <w:p w14:paraId="309B9AC1" w14:textId="77777777" w:rsidR="00270354" w:rsidRPr="00270354" w:rsidRDefault="00270354" w:rsidP="00270354">
            <w:pPr>
              <w:tabs>
                <w:tab w:val="left" w:pos="2370"/>
              </w:tabs>
              <w:contextualSpacing/>
              <w:jc w:val="both"/>
              <w:rPr>
                <w:rFonts w:ascii="Times New Roman" w:hAnsi="Times New Roman" w:cs="Times New Roman"/>
                <w:sz w:val="24"/>
                <w:szCs w:val="24"/>
              </w:rPr>
            </w:pPr>
            <w:r w:rsidRPr="00270354">
              <w:rPr>
                <w:rFonts w:ascii="Times New Roman" w:eastAsia="LiberationSerif" w:hAnsi="Times New Roman" w:cs="Times New Roman"/>
                <w:color w:val="00000A"/>
                <w:sz w:val="24"/>
                <w:szCs w:val="24"/>
              </w:rPr>
              <w:t>Скласти заходи по атестації педпрацівників закладу</w:t>
            </w:r>
          </w:p>
        </w:tc>
        <w:tc>
          <w:tcPr>
            <w:tcW w:w="1842" w:type="dxa"/>
            <w:tcBorders>
              <w:top w:val="single" w:sz="6" w:space="0" w:color="auto"/>
              <w:left w:val="single" w:sz="6" w:space="0" w:color="auto"/>
              <w:bottom w:val="single" w:sz="6" w:space="0" w:color="auto"/>
              <w:right w:val="single" w:sz="6" w:space="0" w:color="auto"/>
            </w:tcBorders>
          </w:tcPr>
          <w:p w14:paraId="5C8CB7F3" w14:textId="77777777" w:rsidR="00270354" w:rsidRPr="00270354" w:rsidRDefault="00270354" w:rsidP="00270354">
            <w:pPr>
              <w:tabs>
                <w:tab w:val="left" w:pos="2370"/>
              </w:tabs>
              <w:contextualSpacing/>
              <w:jc w:val="center"/>
              <w:rPr>
                <w:rFonts w:ascii="Times New Roman" w:hAnsi="Times New Roman" w:cs="Times New Roman"/>
                <w:sz w:val="24"/>
                <w:szCs w:val="24"/>
              </w:rPr>
            </w:pPr>
            <w:r w:rsidRPr="00270354">
              <w:rPr>
                <w:rFonts w:ascii="Times New Roman" w:hAnsi="Times New Roman" w:cs="Times New Roman"/>
                <w:sz w:val="24"/>
                <w:szCs w:val="24"/>
              </w:rPr>
              <w:t>До 20.10.2022</w:t>
            </w:r>
          </w:p>
        </w:tc>
        <w:tc>
          <w:tcPr>
            <w:tcW w:w="1843" w:type="dxa"/>
            <w:tcBorders>
              <w:top w:val="single" w:sz="6" w:space="0" w:color="auto"/>
              <w:left w:val="single" w:sz="6" w:space="0" w:color="auto"/>
              <w:bottom w:val="single" w:sz="6" w:space="0" w:color="auto"/>
              <w:right w:val="single" w:sz="6" w:space="0" w:color="auto"/>
            </w:tcBorders>
          </w:tcPr>
          <w:p w14:paraId="1D79DD51" w14:textId="77777777" w:rsidR="00270354" w:rsidRPr="00270354" w:rsidRDefault="00270354" w:rsidP="00270354">
            <w:pPr>
              <w:tabs>
                <w:tab w:val="left" w:pos="2370"/>
              </w:tabs>
              <w:contextualSpacing/>
              <w:jc w:val="center"/>
              <w:rPr>
                <w:rFonts w:ascii="Times New Roman" w:hAnsi="Times New Roman" w:cs="Times New Roman"/>
                <w:sz w:val="24"/>
                <w:szCs w:val="24"/>
              </w:rPr>
            </w:pPr>
            <w:r w:rsidRPr="00270354">
              <w:rPr>
                <w:rFonts w:ascii="Times New Roman" w:hAnsi="Times New Roman" w:cs="Times New Roman"/>
                <w:sz w:val="24"/>
                <w:szCs w:val="24"/>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tcPr>
          <w:p w14:paraId="672C1F73" w14:textId="77777777" w:rsidR="00270354" w:rsidRPr="00270354" w:rsidRDefault="00270354" w:rsidP="00270354">
            <w:pPr>
              <w:spacing w:after="0" w:line="15" w:lineRule="atLeast"/>
              <w:rPr>
                <w:rFonts w:ascii="Times New Roman" w:eastAsia="Times New Roman" w:hAnsi="Times New Roman" w:cs="Times New Roman"/>
                <w:sz w:val="24"/>
                <w:szCs w:val="24"/>
                <w:lang w:eastAsia="uk-UA"/>
              </w:rPr>
            </w:pPr>
          </w:p>
        </w:tc>
      </w:tr>
      <w:tr w:rsidR="00270354" w:rsidRPr="008378C1" w14:paraId="1E8906E5" w14:textId="77777777" w:rsidTr="00BF6B46">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25B9A8E7" w14:textId="77777777" w:rsidR="00270354" w:rsidRPr="0018605E" w:rsidRDefault="003867E6" w:rsidP="00270354">
            <w:pPr>
              <w:spacing w:after="0" w:line="15" w:lineRule="atLeast"/>
              <w:ind w:left="13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5</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E9171E5"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МО</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CCB3F14"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04.10</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tcPr>
          <w:p w14:paraId="6C3F906B"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Керівники МО</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D9454E0"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8378C1" w14:paraId="72BF4592" w14:textId="77777777" w:rsidTr="00BF6B46">
        <w:trPr>
          <w:trHeight w:val="855"/>
        </w:trPr>
        <w:tc>
          <w:tcPr>
            <w:tcW w:w="469" w:type="dxa"/>
            <w:tcBorders>
              <w:top w:val="single" w:sz="6" w:space="0" w:color="auto"/>
              <w:left w:val="single" w:sz="6" w:space="0" w:color="auto"/>
              <w:bottom w:val="single" w:sz="6" w:space="0" w:color="auto"/>
              <w:right w:val="single" w:sz="6" w:space="0" w:color="auto"/>
            </w:tcBorders>
            <w:vAlign w:val="center"/>
            <w:hideMark/>
          </w:tcPr>
          <w:p w14:paraId="09DA39CA" w14:textId="77777777" w:rsidR="00270354" w:rsidRPr="0018605E" w:rsidRDefault="003867E6" w:rsidP="00270354">
            <w:pPr>
              <w:spacing w:after="0" w:line="240" w:lineRule="auto"/>
              <w:ind w:left="13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3501" w:type="dxa"/>
            <w:tcBorders>
              <w:top w:val="single" w:sz="6" w:space="0" w:color="auto"/>
              <w:left w:val="single" w:sz="6" w:space="0" w:color="auto"/>
              <w:bottom w:val="single" w:sz="6" w:space="0" w:color="auto"/>
              <w:right w:val="single" w:sz="6" w:space="0" w:color="auto"/>
            </w:tcBorders>
            <w:vAlign w:val="center"/>
            <w:hideMark/>
          </w:tcPr>
          <w:p w14:paraId="13E7AF83" w14:textId="77777777" w:rsidR="00270354" w:rsidRPr="0018605E" w:rsidRDefault="00270354"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Контроль стану викладання предметів (за окремим планом)</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A44DFC0" w14:textId="77777777" w:rsidR="00270354" w:rsidRPr="0018605E" w:rsidRDefault="00270354"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tcPr>
          <w:p w14:paraId="7F489433" w14:textId="77777777" w:rsidR="00270354" w:rsidRPr="0018605E" w:rsidRDefault="00270354" w:rsidP="00270354">
            <w:pPr>
              <w:spacing w:after="0" w:line="240" w:lineRule="auto"/>
              <w:jc w:val="center"/>
              <w:rPr>
                <w:rFonts w:ascii="Times New Roman" w:eastAsia="Times New Roman" w:hAnsi="Times New Roman" w:cs="Times New Roman"/>
                <w:sz w:val="24"/>
                <w:szCs w:val="24"/>
                <w:lang w:eastAsia="uk-UA"/>
              </w:rPr>
            </w:pPr>
            <w:r w:rsidRPr="00B01A19">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E6A655C" w14:textId="77777777" w:rsidR="00270354" w:rsidRPr="0018605E" w:rsidRDefault="00270354"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8708F6" w:rsidRPr="008708F6" w14:paraId="2DB31709" w14:textId="77777777" w:rsidTr="00BF6B46">
        <w:trPr>
          <w:trHeight w:val="855"/>
        </w:trPr>
        <w:tc>
          <w:tcPr>
            <w:tcW w:w="469" w:type="dxa"/>
            <w:tcBorders>
              <w:top w:val="single" w:sz="6" w:space="0" w:color="auto"/>
              <w:left w:val="single" w:sz="6" w:space="0" w:color="auto"/>
              <w:bottom w:val="single" w:sz="6" w:space="0" w:color="auto"/>
              <w:right w:val="single" w:sz="6" w:space="0" w:color="auto"/>
            </w:tcBorders>
            <w:vAlign w:val="center"/>
          </w:tcPr>
          <w:p w14:paraId="2EDCF95C" w14:textId="77777777" w:rsidR="00AE2107" w:rsidRPr="008708F6" w:rsidRDefault="003867E6" w:rsidP="00270354">
            <w:pPr>
              <w:spacing w:after="0" w:line="240" w:lineRule="auto"/>
              <w:ind w:left="13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3501" w:type="dxa"/>
            <w:tcBorders>
              <w:top w:val="single" w:sz="6" w:space="0" w:color="auto"/>
              <w:left w:val="single" w:sz="6" w:space="0" w:color="auto"/>
              <w:bottom w:val="single" w:sz="6" w:space="0" w:color="auto"/>
              <w:right w:val="single" w:sz="6" w:space="0" w:color="auto"/>
            </w:tcBorders>
            <w:vAlign w:val="center"/>
          </w:tcPr>
          <w:p w14:paraId="6E571A0F" w14:textId="77777777" w:rsidR="00AE2107" w:rsidRPr="008708F6" w:rsidRDefault="00AE2107" w:rsidP="00270354">
            <w:pPr>
              <w:spacing w:after="0" w:line="240" w:lineRule="auto"/>
              <w:rPr>
                <w:rFonts w:ascii="Times New Roman" w:eastAsia="Times New Roman" w:hAnsi="Times New Roman" w:cs="Times New Roman"/>
                <w:sz w:val="24"/>
                <w:szCs w:val="24"/>
                <w:lang w:eastAsia="uk-UA"/>
              </w:rPr>
            </w:pPr>
            <w:r w:rsidRPr="008708F6">
              <w:rPr>
                <w:rFonts w:ascii="Times New Roman" w:eastAsia="Times New Roman" w:hAnsi="Times New Roman" w:cs="Times New Roman"/>
                <w:sz w:val="24"/>
                <w:szCs w:val="24"/>
                <w:lang w:eastAsia="uk-UA"/>
              </w:rPr>
              <w:t>Круглий стіл  «Створення навчального контенту для дистанційного навчання</w:t>
            </w:r>
          </w:p>
        </w:tc>
        <w:tc>
          <w:tcPr>
            <w:tcW w:w="1842" w:type="dxa"/>
            <w:tcBorders>
              <w:top w:val="single" w:sz="6" w:space="0" w:color="auto"/>
              <w:left w:val="single" w:sz="6" w:space="0" w:color="auto"/>
              <w:bottom w:val="single" w:sz="6" w:space="0" w:color="auto"/>
              <w:right w:val="single" w:sz="6" w:space="0" w:color="auto"/>
            </w:tcBorders>
            <w:vAlign w:val="center"/>
          </w:tcPr>
          <w:p w14:paraId="1E8F90E9" w14:textId="77777777" w:rsidR="00AE2107" w:rsidRPr="008708F6" w:rsidRDefault="00AE2107" w:rsidP="00270354">
            <w:pPr>
              <w:spacing w:after="0" w:line="240" w:lineRule="auto"/>
              <w:jc w:val="center"/>
              <w:rPr>
                <w:rFonts w:ascii="Times New Roman" w:eastAsia="Times New Roman" w:hAnsi="Times New Roman" w:cs="Times New Roman"/>
                <w:sz w:val="24"/>
                <w:szCs w:val="24"/>
                <w:lang w:eastAsia="uk-UA"/>
              </w:rPr>
            </w:pPr>
            <w:r w:rsidRPr="008708F6">
              <w:rPr>
                <w:rFonts w:ascii="Times New Roman" w:eastAsia="Times New Roman" w:hAnsi="Times New Roman" w:cs="Times New Roman"/>
                <w:sz w:val="24"/>
                <w:szCs w:val="24"/>
                <w:lang w:eastAsia="uk-UA"/>
              </w:rPr>
              <w:t>25.10.2022</w:t>
            </w:r>
          </w:p>
        </w:tc>
        <w:tc>
          <w:tcPr>
            <w:tcW w:w="1843" w:type="dxa"/>
            <w:tcBorders>
              <w:top w:val="single" w:sz="6" w:space="0" w:color="auto"/>
              <w:left w:val="single" w:sz="6" w:space="0" w:color="auto"/>
              <w:bottom w:val="single" w:sz="6" w:space="0" w:color="auto"/>
              <w:right w:val="single" w:sz="6" w:space="0" w:color="auto"/>
            </w:tcBorders>
            <w:vAlign w:val="center"/>
          </w:tcPr>
          <w:p w14:paraId="04B6FE02" w14:textId="77777777" w:rsidR="00AE2107" w:rsidRPr="008708F6" w:rsidRDefault="00AE2107" w:rsidP="00270354">
            <w:pPr>
              <w:spacing w:after="0" w:line="240" w:lineRule="auto"/>
              <w:jc w:val="center"/>
              <w:rPr>
                <w:rFonts w:ascii="Times New Roman" w:eastAsia="Times New Roman" w:hAnsi="Times New Roman" w:cs="Times New Roman"/>
                <w:sz w:val="24"/>
                <w:szCs w:val="24"/>
                <w:lang w:eastAsia="uk-UA"/>
              </w:rPr>
            </w:pPr>
            <w:r w:rsidRPr="008708F6">
              <w:rPr>
                <w:rFonts w:ascii="Times New Roman" w:hAnsi="Times New Roman" w:cs="Times New Roman"/>
                <w:sz w:val="24"/>
                <w:szCs w:val="24"/>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tcPr>
          <w:p w14:paraId="7B3B5183" w14:textId="77777777" w:rsidR="00AE2107" w:rsidRPr="008708F6" w:rsidRDefault="00AE2107" w:rsidP="00270354">
            <w:pPr>
              <w:spacing w:after="0" w:line="240" w:lineRule="auto"/>
              <w:rPr>
                <w:rFonts w:ascii="Times New Roman" w:eastAsia="Times New Roman" w:hAnsi="Times New Roman" w:cs="Times New Roman"/>
                <w:sz w:val="24"/>
                <w:szCs w:val="24"/>
                <w:lang w:eastAsia="uk-UA"/>
              </w:rPr>
            </w:pPr>
          </w:p>
        </w:tc>
      </w:tr>
      <w:tr w:rsidR="00270354" w:rsidRPr="008378C1" w14:paraId="4C10691B" w14:textId="77777777" w:rsidTr="00BF6B46">
        <w:trPr>
          <w:trHeight w:val="225"/>
        </w:trPr>
        <w:tc>
          <w:tcPr>
            <w:tcW w:w="9640" w:type="dxa"/>
            <w:gridSpan w:val="5"/>
            <w:tcBorders>
              <w:top w:val="single" w:sz="6" w:space="0" w:color="auto"/>
              <w:left w:val="single" w:sz="6" w:space="0" w:color="auto"/>
              <w:bottom w:val="single" w:sz="6" w:space="0" w:color="auto"/>
              <w:right w:val="single" w:sz="6" w:space="0" w:color="auto"/>
            </w:tcBorders>
            <w:vAlign w:val="center"/>
          </w:tcPr>
          <w:p w14:paraId="4A878544" w14:textId="77777777" w:rsidR="00270354" w:rsidRPr="00BF6B46" w:rsidRDefault="00270354" w:rsidP="00BF6B4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Листопад</w:t>
            </w:r>
          </w:p>
        </w:tc>
      </w:tr>
      <w:tr w:rsidR="00270354" w:rsidRPr="008378C1" w14:paraId="3CAFC4C7"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2C9CFDC3"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hideMark/>
          </w:tcPr>
          <w:p w14:paraId="1DBFEA39"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ІІ етап Всеукраїнських учнівських олімпіад із навчальних предметів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6895204"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D1C3DF8"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Педагоги</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F8216C0"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8378C1" w14:paraId="6EEE9C79" w14:textId="77777777" w:rsidTr="00BF6B46">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3E1CD80A"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3501" w:type="dxa"/>
            <w:tcBorders>
              <w:top w:val="single" w:sz="6" w:space="0" w:color="auto"/>
              <w:left w:val="single" w:sz="6" w:space="0" w:color="auto"/>
              <w:bottom w:val="single" w:sz="6" w:space="0" w:color="auto"/>
              <w:right w:val="single" w:sz="6" w:space="0" w:color="auto"/>
            </w:tcBorders>
            <w:vAlign w:val="center"/>
            <w:hideMark/>
          </w:tcPr>
          <w:p w14:paraId="7398D7FD"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Атестація педагогічних працівників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A2F561"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tcPr>
          <w:p w14:paraId="0BAC5672"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D7CFC79"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8378C1" w14:paraId="6DD65012" w14:textId="77777777" w:rsidTr="00BF6B46">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52F5CB29"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501" w:type="dxa"/>
            <w:tcBorders>
              <w:top w:val="single" w:sz="6" w:space="0" w:color="auto"/>
              <w:left w:val="single" w:sz="6" w:space="0" w:color="auto"/>
              <w:bottom w:val="single" w:sz="6" w:space="0" w:color="auto"/>
              <w:right w:val="single" w:sz="6" w:space="0" w:color="auto"/>
            </w:tcBorders>
            <w:vAlign w:val="center"/>
            <w:hideMark/>
          </w:tcPr>
          <w:p w14:paraId="3A7FD1D1"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Курси підвищення кваліфікації педагогічних працівників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A1044F"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tcPr>
          <w:p w14:paraId="402F2C2E"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B01A19">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CBEC69C"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8378C1" w14:paraId="0089D8DF" w14:textId="77777777" w:rsidTr="00AE2107">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51CAB70D"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8DD58F1" w14:textId="77777777" w:rsidR="00270354" w:rsidRPr="0018605E" w:rsidRDefault="00AE2107" w:rsidP="00270354">
            <w:pPr>
              <w:spacing w:after="0" w:line="15" w:lineRule="atLeast"/>
              <w:rPr>
                <w:rFonts w:ascii="Times New Roman" w:eastAsia="Times New Roman" w:hAnsi="Times New Roman" w:cs="Times New Roman"/>
                <w:sz w:val="24"/>
                <w:szCs w:val="24"/>
                <w:lang w:eastAsia="uk-UA"/>
              </w:rPr>
            </w:pPr>
            <w:r w:rsidRPr="003867E6">
              <w:rPr>
                <w:rFonts w:ascii="Times New Roman" w:eastAsia="Times New Roman" w:hAnsi="Times New Roman" w:cs="Times New Roman"/>
                <w:sz w:val="24"/>
                <w:szCs w:val="24"/>
                <w:lang w:eastAsia="uk-UA"/>
              </w:rPr>
              <w:t>Круглий стіл «Ігрові та діяльнісні методи навчання в початковій школі шляхом використання ігрових наборів Lego Play box</w:t>
            </w:r>
            <w:r>
              <w:rPr>
                <w:rFonts w:ascii="Times New Roman" w:eastAsia="Times New Roman" w:hAnsi="Times New Roman" w:cs="Times New Roman"/>
                <w:color w:val="333333"/>
                <w:sz w:val="24"/>
                <w:szCs w:val="24"/>
                <w:lang w:eastAsia="uk-UA"/>
              </w:rPr>
              <w:t>»</w:t>
            </w:r>
          </w:p>
        </w:tc>
        <w:tc>
          <w:tcPr>
            <w:tcW w:w="1842" w:type="dxa"/>
            <w:tcBorders>
              <w:top w:val="single" w:sz="6" w:space="0" w:color="auto"/>
              <w:left w:val="single" w:sz="6" w:space="0" w:color="auto"/>
              <w:bottom w:val="single" w:sz="6" w:space="0" w:color="auto"/>
              <w:right w:val="single" w:sz="6" w:space="0" w:color="auto"/>
            </w:tcBorders>
            <w:vAlign w:val="center"/>
          </w:tcPr>
          <w:p w14:paraId="0EAA12FC" w14:textId="77777777" w:rsidR="00270354" w:rsidRPr="0018605E" w:rsidRDefault="00AE2107"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08.11.2022</w:t>
            </w:r>
          </w:p>
        </w:tc>
        <w:tc>
          <w:tcPr>
            <w:tcW w:w="1843" w:type="dxa"/>
            <w:tcBorders>
              <w:top w:val="single" w:sz="6" w:space="0" w:color="auto"/>
              <w:left w:val="single" w:sz="6" w:space="0" w:color="auto"/>
              <w:bottom w:val="single" w:sz="6" w:space="0" w:color="auto"/>
              <w:right w:val="single" w:sz="6" w:space="0" w:color="auto"/>
            </w:tcBorders>
            <w:vAlign w:val="center"/>
          </w:tcPr>
          <w:p w14:paraId="2DA70392" w14:textId="77777777" w:rsidR="00270354" w:rsidRPr="0018605E" w:rsidRDefault="00AE2107" w:rsidP="00270354">
            <w:pPr>
              <w:spacing w:after="0" w:line="15" w:lineRule="atLeast"/>
              <w:jc w:val="center"/>
              <w:rPr>
                <w:rFonts w:ascii="Times New Roman" w:eastAsia="Times New Roman" w:hAnsi="Times New Roman" w:cs="Times New Roman"/>
                <w:sz w:val="24"/>
                <w:szCs w:val="24"/>
                <w:lang w:eastAsia="uk-UA"/>
              </w:rPr>
            </w:pPr>
            <w:r w:rsidRPr="00B01A19">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B40D073"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8378C1" w14:paraId="1F5E3042" w14:textId="77777777" w:rsidTr="00BF6B46">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435197B0"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3501" w:type="dxa"/>
            <w:tcBorders>
              <w:top w:val="single" w:sz="6" w:space="0" w:color="auto"/>
              <w:left w:val="single" w:sz="6" w:space="0" w:color="auto"/>
              <w:bottom w:val="single" w:sz="6" w:space="0" w:color="auto"/>
              <w:right w:val="single" w:sz="6" w:space="0" w:color="auto"/>
            </w:tcBorders>
            <w:vAlign w:val="center"/>
            <w:hideMark/>
          </w:tcPr>
          <w:p w14:paraId="2C350904"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Контроль стану викладання предметів (за окремим планом)</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9A7A7BD"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r w:rsidRPr="0018605E">
              <w:rPr>
                <w:rFonts w:ascii="Times New Roman" w:eastAsia="Times New Roman" w:hAnsi="Times New Roman" w:cs="Times New Roman"/>
                <w:sz w:val="24"/>
                <w:szCs w:val="24"/>
                <w:lang w:eastAsia="uk-UA"/>
              </w:rPr>
              <w:t>.11.</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tcPr>
          <w:p w14:paraId="7FDAA37F"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B01A19">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1BF34EE"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8378C1" w14:paraId="46AAFB1E" w14:textId="77777777" w:rsidTr="00270354">
        <w:trPr>
          <w:trHeight w:val="15"/>
        </w:trPr>
        <w:tc>
          <w:tcPr>
            <w:tcW w:w="9640" w:type="dxa"/>
            <w:gridSpan w:val="5"/>
            <w:tcBorders>
              <w:top w:val="single" w:sz="6" w:space="0" w:color="auto"/>
              <w:left w:val="single" w:sz="6" w:space="0" w:color="auto"/>
              <w:bottom w:val="single" w:sz="6" w:space="0" w:color="auto"/>
              <w:right w:val="single" w:sz="6" w:space="0" w:color="auto"/>
            </w:tcBorders>
            <w:vAlign w:val="center"/>
          </w:tcPr>
          <w:p w14:paraId="7B6E0461" w14:textId="77777777" w:rsidR="00270354" w:rsidRPr="00BF6B46" w:rsidRDefault="00270354" w:rsidP="00BF6B46">
            <w:pPr>
              <w:spacing w:after="0" w:line="15" w:lineRule="atLeas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Грудень</w:t>
            </w:r>
          </w:p>
        </w:tc>
      </w:tr>
      <w:tr w:rsidR="00270354" w:rsidRPr="008378C1" w14:paraId="525C8FAD" w14:textId="77777777" w:rsidTr="00BF6B46">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28708DBC" w14:textId="77777777" w:rsidR="00270354" w:rsidRPr="0018605E" w:rsidRDefault="00270354"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hideMark/>
          </w:tcPr>
          <w:p w14:paraId="00FA24FD"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Контроль стану викладання предметів (за окремим планом)</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769C086"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r w:rsidRPr="0018605E">
              <w:rPr>
                <w:rFonts w:ascii="Times New Roman" w:eastAsia="Times New Roman" w:hAnsi="Times New Roman" w:cs="Times New Roman"/>
                <w:sz w:val="24"/>
                <w:szCs w:val="24"/>
                <w:lang w:eastAsia="uk-UA"/>
              </w:rPr>
              <w:t>.12.</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tcPr>
          <w:p w14:paraId="4F0B9A83"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B338406"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8378C1" w14:paraId="4BB40BB6"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4400D436" w14:textId="77777777" w:rsidR="00270354" w:rsidRPr="0018605E" w:rsidRDefault="00270354"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ED9F8D3"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Предметні тижні (за окремим планом)</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2BB55B"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6D943E5"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Педагоги</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80E67E2"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8378C1" w14:paraId="169BCE03"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55323150" w14:textId="77777777" w:rsidR="00270354" w:rsidRPr="0018605E" w:rsidRDefault="00270354"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3</w:t>
            </w:r>
          </w:p>
        </w:tc>
        <w:tc>
          <w:tcPr>
            <w:tcW w:w="3501" w:type="dxa"/>
            <w:tcBorders>
              <w:top w:val="single" w:sz="6" w:space="0" w:color="auto"/>
              <w:left w:val="single" w:sz="6" w:space="0" w:color="auto"/>
              <w:bottom w:val="single" w:sz="6" w:space="0" w:color="auto"/>
              <w:right w:val="single" w:sz="6" w:space="0" w:color="auto"/>
            </w:tcBorders>
            <w:vAlign w:val="center"/>
            <w:hideMark/>
          </w:tcPr>
          <w:p w14:paraId="019AAEFF"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Контроль стану виконання навчальних програм</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381374"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28-29.12.</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04F0010" w14:textId="77777777" w:rsidR="00270354" w:rsidRPr="0018605E" w:rsidRDefault="00270354" w:rsidP="00BF6B46">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Педагоги</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1C250A0"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8378C1" w14:paraId="6506A498" w14:textId="77777777" w:rsidTr="00270354">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723B124B" w14:textId="77777777" w:rsidR="00270354" w:rsidRPr="0018605E" w:rsidRDefault="00270354"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4</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F39C9D8"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Контроль стану ведення ділової документації вчителя</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7015463"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28-29.12.</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tcPr>
          <w:p w14:paraId="190F298B" w14:textId="77777777" w:rsidR="00270354" w:rsidRDefault="00270354" w:rsidP="00BF6B46">
            <w:pPr>
              <w:jc w:val="center"/>
            </w:pPr>
            <w:r w:rsidRPr="002E77DC">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5B96939"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270354" w:rsidRPr="008378C1" w14:paraId="6F372EAD" w14:textId="77777777" w:rsidTr="00270354">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4AE542D8" w14:textId="77777777" w:rsidR="00270354" w:rsidRPr="0018605E" w:rsidRDefault="00270354"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5</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8423A53"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Аналіз якості навчальних досягнень учнів за І семестр.</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FC46488" w14:textId="77777777" w:rsidR="00270354" w:rsidRPr="0018605E" w:rsidRDefault="00270354"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28-29.12.</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tcPr>
          <w:p w14:paraId="2C51A234" w14:textId="77777777" w:rsidR="00270354" w:rsidRDefault="00270354" w:rsidP="00BF6B46">
            <w:pPr>
              <w:jc w:val="center"/>
            </w:pPr>
            <w:r w:rsidRPr="002E77DC">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2C874D7" w14:textId="77777777" w:rsidR="00270354" w:rsidRPr="0018605E" w:rsidRDefault="00270354"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2689F56B" w14:textId="77777777" w:rsidTr="00F7373E">
        <w:trPr>
          <w:trHeight w:val="15"/>
        </w:trPr>
        <w:tc>
          <w:tcPr>
            <w:tcW w:w="469" w:type="dxa"/>
            <w:tcBorders>
              <w:top w:val="single" w:sz="6" w:space="0" w:color="auto"/>
              <w:left w:val="single" w:sz="6" w:space="0" w:color="auto"/>
              <w:bottom w:val="single" w:sz="6" w:space="0" w:color="auto"/>
              <w:right w:val="single" w:sz="6" w:space="0" w:color="auto"/>
            </w:tcBorders>
            <w:vAlign w:val="center"/>
          </w:tcPr>
          <w:p w14:paraId="33068322"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3501" w:type="dxa"/>
            <w:tcBorders>
              <w:top w:val="single" w:sz="6" w:space="0" w:color="auto"/>
              <w:left w:val="single" w:sz="6" w:space="0" w:color="auto"/>
              <w:bottom w:val="single" w:sz="6" w:space="0" w:color="auto"/>
              <w:right w:val="single" w:sz="6" w:space="0" w:color="auto"/>
            </w:tcBorders>
            <w:vAlign w:val="center"/>
          </w:tcPr>
          <w:p w14:paraId="1BE17291" w14:textId="77777777" w:rsidR="00182E1A" w:rsidRPr="0018605E" w:rsidRDefault="00182E1A" w:rsidP="00F7373E">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Атестація педагогічних працівників</w:t>
            </w:r>
          </w:p>
        </w:tc>
        <w:tc>
          <w:tcPr>
            <w:tcW w:w="1842" w:type="dxa"/>
            <w:tcBorders>
              <w:top w:val="single" w:sz="6" w:space="0" w:color="auto"/>
              <w:left w:val="single" w:sz="6" w:space="0" w:color="auto"/>
              <w:bottom w:val="single" w:sz="6" w:space="0" w:color="auto"/>
              <w:right w:val="single" w:sz="6" w:space="0" w:color="auto"/>
            </w:tcBorders>
            <w:vAlign w:val="center"/>
          </w:tcPr>
          <w:p w14:paraId="32F4D588" w14:textId="77777777" w:rsidR="00182E1A" w:rsidRPr="0018605E" w:rsidRDefault="00182E1A" w:rsidP="00F7373E">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tcPr>
          <w:p w14:paraId="75B0865D" w14:textId="77777777" w:rsidR="00182E1A" w:rsidRPr="0018605E" w:rsidRDefault="00182E1A" w:rsidP="00F7373E">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tcPr>
          <w:p w14:paraId="101F9453"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p>
        </w:tc>
      </w:tr>
      <w:tr w:rsidR="00182E1A" w:rsidRPr="008378C1" w14:paraId="20D8632B" w14:textId="77777777" w:rsidTr="00270354">
        <w:trPr>
          <w:trHeight w:val="15"/>
        </w:trPr>
        <w:tc>
          <w:tcPr>
            <w:tcW w:w="9640" w:type="dxa"/>
            <w:gridSpan w:val="5"/>
            <w:tcBorders>
              <w:top w:val="single" w:sz="6" w:space="0" w:color="auto"/>
              <w:left w:val="single" w:sz="6" w:space="0" w:color="auto"/>
              <w:bottom w:val="single" w:sz="6" w:space="0" w:color="auto"/>
              <w:right w:val="single" w:sz="6" w:space="0" w:color="auto"/>
            </w:tcBorders>
            <w:vAlign w:val="center"/>
          </w:tcPr>
          <w:p w14:paraId="1598C55E" w14:textId="77777777" w:rsidR="00182E1A" w:rsidRPr="00BF6B46" w:rsidRDefault="00182E1A" w:rsidP="00BF6B46">
            <w:pPr>
              <w:spacing w:after="0" w:line="15" w:lineRule="atLeas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Січень</w:t>
            </w:r>
          </w:p>
        </w:tc>
      </w:tr>
      <w:tr w:rsidR="00182E1A" w:rsidRPr="008378C1" w14:paraId="0EF3737B"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28612F0E"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hideMark/>
          </w:tcPr>
          <w:p w14:paraId="3356FC09"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Контроль нормативності календарно-тематичного планування учителями на ІІ семестр</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B0FB7D8"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До 10.01.</w:t>
            </w:r>
            <w:r>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50C9364"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Педагоги</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E7F2677"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3F32CB3C" w14:textId="77777777" w:rsidTr="00BF6B46">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2CA1FDC4"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D911800"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методичної ради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252A300"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06.01.</w:t>
            </w:r>
            <w:r>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tcPr>
          <w:p w14:paraId="5743F929"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5BA82A4"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0F221B87" w14:textId="77777777" w:rsidTr="00BF6B46">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1AAB87BA"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3</w:t>
            </w:r>
          </w:p>
        </w:tc>
        <w:tc>
          <w:tcPr>
            <w:tcW w:w="3501" w:type="dxa"/>
            <w:tcBorders>
              <w:top w:val="single" w:sz="6" w:space="0" w:color="auto"/>
              <w:left w:val="single" w:sz="6" w:space="0" w:color="auto"/>
              <w:bottom w:val="single" w:sz="6" w:space="0" w:color="auto"/>
              <w:right w:val="single" w:sz="6" w:space="0" w:color="auto"/>
            </w:tcBorders>
            <w:vAlign w:val="center"/>
            <w:hideMark/>
          </w:tcPr>
          <w:p w14:paraId="4182B69F"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педагогічної ради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EA4D99D" w14:textId="77777777" w:rsidR="00182E1A" w:rsidRPr="0018605E" w:rsidRDefault="006D3B02"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r w:rsidR="00182E1A" w:rsidRPr="0018605E">
              <w:rPr>
                <w:rFonts w:ascii="Times New Roman" w:eastAsia="Times New Roman" w:hAnsi="Times New Roman" w:cs="Times New Roman"/>
                <w:sz w:val="24"/>
                <w:szCs w:val="24"/>
                <w:lang w:eastAsia="uk-UA"/>
              </w:rPr>
              <w:t>.01.</w:t>
            </w:r>
            <w:r w:rsidR="00182E1A">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tcPr>
          <w:p w14:paraId="253D2C6F"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6DE7458"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5C258BEC" w14:textId="77777777" w:rsidTr="00BF6B46">
        <w:trPr>
          <w:trHeight w:val="15"/>
        </w:trPr>
        <w:tc>
          <w:tcPr>
            <w:tcW w:w="469" w:type="dxa"/>
            <w:tcBorders>
              <w:top w:val="single" w:sz="6" w:space="0" w:color="auto"/>
              <w:left w:val="single" w:sz="6" w:space="0" w:color="auto"/>
              <w:bottom w:val="single" w:sz="6" w:space="0" w:color="auto"/>
              <w:right w:val="single" w:sz="6" w:space="0" w:color="auto"/>
            </w:tcBorders>
            <w:vAlign w:val="center"/>
          </w:tcPr>
          <w:p w14:paraId="2A86CF6E"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3501" w:type="dxa"/>
            <w:tcBorders>
              <w:top w:val="single" w:sz="6" w:space="0" w:color="auto"/>
              <w:left w:val="single" w:sz="6" w:space="0" w:color="auto"/>
              <w:bottom w:val="single" w:sz="6" w:space="0" w:color="auto"/>
              <w:right w:val="single" w:sz="6" w:space="0" w:color="auto"/>
            </w:tcBorders>
            <w:vAlign w:val="center"/>
          </w:tcPr>
          <w:p w14:paraId="10D06A15" w14:textId="77777777" w:rsidR="00182E1A" w:rsidRPr="0018605E" w:rsidRDefault="00182E1A" w:rsidP="00F7373E">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Атестація педагогічних працівників</w:t>
            </w:r>
          </w:p>
        </w:tc>
        <w:tc>
          <w:tcPr>
            <w:tcW w:w="1842" w:type="dxa"/>
            <w:tcBorders>
              <w:top w:val="single" w:sz="6" w:space="0" w:color="auto"/>
              <w:left w:val="single" w:sz="6" w:space="0" w:color="auto"/>
              <w:bottom w:val="single" w:sz="6" w:space="0" w:color="auto"/>
              <w:right w:val="single" w:sz="6" w:space="0" w:color="auto"/>
            </w:tcBorders>
            <w:vAlign w:val="center"/>
          </w:tcPr>
          <w:p w14:paraId="2682672C" w14:textId="77777777" w:rsidR="00182E1A" w:rsidRPr="0018605E" w:rsidRDefault="00182E1A" w:rsidP="00F7373E">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tcPr>
          <w:p w14:paraId="73BCB7A8" w14:textId="77777777" w:rsidR="00182E1A" w:rsidRPr="0018605E" w:rsidRDefault="00182E1A" w:rsidP="00F7373E">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tcPr>
          <w:p w14:paraId="29DE9C79"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p>
        </w:tc>
      </w:tr>
      <w:tr w:rsidR="00182E1A" w:rsidRPr="008378C1" w14:paraId="6B2908B7" w14:textId="77777777" w:rsidTr="00270354">
        <w:trPr>
          <w:trHeight w:val="15"/>
        </w:trPr>
        <w:tc>
          <w:tcPr>
            <w:tcW w:w="9640" w:type="dxa"/>
            <w:gridSpan w:val="5"/>
            <w:tcBorders>
              <w:top w:val="single" w:sz="6" w:space="0" w:color="auto"/>
              <w:left w:val="single" w:sz="6" w:space="0" w:color="auto"/>
              <w:bottom w:val="single" w:sz="6" w:space="0" w:color="auto"/>
              <w:right w:val="single" w:sz="6" w:space="0" w:color="auto"/>
            </w:tcBorders>
            <w:vAlign w:val="center"/>
          </w:tcPr>
          <w:p w14:paraId="2775BEE4" w14:textId="77777777" w:rsidR="00182E1A" w:rsidRPr="00BF6B46" w:rsidRDefault="00182E1A" w:rsidP="00BF6B46">
            <w:pPr>
              <w:spacing w:after="0" w:line="15" w:lineRule="atLeast"/>
              <w:jc w:val="center"/>
              <w:rPr>
                <w:rFonts w:ascii="Times New Roman" w:eastAsia="Times New Roman" w:hAnsi="Times New Roman" w:cs="Times New Roman"/>
                <w:b/>
                <w:sz w:val="24"/>
                <w:szCs w:val="24"/>
                <w:lang w:eastAsia="uk-UA"/>
              </w:rPr>
            </w:pPr>
            <w:r w:rsidRPr="00BF6B46">
              <w:rPr>
                <w:rFonts w:ascii="Times New Roman" w:eastAsia="Times New Roman" w:hAnsi="Times New Roman" w:cs="Times New Roman"/>
                <w:b/>
                <w:sz w:val="24"/>
                <w:szCs w:val="24"/>
                <w:lang w:eastAsia="uk-UA"/>
              </w:rPr>
              <w:t>Лютий</w:t>
            </w:r>
          </w:p>
        </w:tc>
      </w:tr>
      <w:tr w:rsidR="00182E1A" w:rsidRPr="008378C1" w14:paraId="4A3E5ECD"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20405728"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F5C6AFA"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педагогічної ради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780E3AA"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r w:rsidRPr="0018605E">
              <w:rPr>
                <w:rFonts w:ascii="Times New Roman" w:eastAsia="Times New Roman" w:hAnsi="Times New Roman" w:cs="Times New Roman"/>
                <w:sz w:val="24"/>
                <w:szCs w:val="24"/>
                <w:lang w:eastAsia="uk-UA"/>
              </w:rPr>
              <w:t>.02.</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6AAF1B6"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7079DD3"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49128609"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55C7AC52"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82ABB6D"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МО</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A65252E"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18605E">
              <w:rPr>
                <w:rFonts w:ascii="Times New Roman" w:eastAsia="Times New Roman" w:hAnsi="Times New Roman" w:cs="Times New Roman"/>
                <w:sz w:val="24"/>
                <w:szCs w:val="24"/>
                <w:lang w:eastAsia="uk-UA"/>
              </w:rPr>
              <w:t>.02.</w:t>
            </w:r>
            <w:r>
              <w:rPr>
                <w:rFonts w:ascii="Times New Roman" w:eastAsia="Times New Roman" w:hAnsi="Times New Roman" w:cs="Times New Roman"/>
                <w:sz w:val="24"/>
                <w:szCs w:val="24"/>
                <w:lang w:eastAsia="uk-UA"/>
              </w:rPr>
              <w:t>2022</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55034B9"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Керівники МО</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1035CF9"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39AC53E4" w14:textId="77777777" w:rsidTr="006E4899">
        <w:trPr>
          <w:trHeight w:val="195"/>
        </w:trPr>
        <w:tc>
          <w:tcPr>
            <w:tcW w:w="469" w:type="dxa"/>
            <w:tcBorders>
              <w:top w:val="single" w:sz="6" w:space="0" w:color="auto"/>
              <w:left w:val="single" w:sz="6" w:space="0" w:color="auto"/>
              <w:bottom w:val="single" w:sz="6" w:space="0" w:color="auto"/>
              <w:right w:val="single" w:sz="6" w:space="0" w:color="auto"/>
            </w:tcBorders>
            <w:vAlign w:val="center"/>
            <w:hideMark/>
          </w:tcPr>
          <w:p w14:paraId="66ACEF58" w14:textId="77777777" w:rsidR="00182E1A" w:rsidRPr="0018605E" w:rsidRDefault="005240B5" w:rsidP="0027035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501" w:type="dxa"/>
            <w:tcBorders>
              <w:top w:val="single" w:sz="6" w:space="0" w:color="auto"/>
              <w:left w:val="single" w:sz="6" w:space="0" w:color="auto"/>
              <w:bottom w:val="single" w:sz="6" w:space="0" w:color="auto"/>
              <w:right w:val="single" w:sz="6" w:space="0" w:color="auto"/>
            </w:tcBorders>
            <w:vAlign w:val="center"/>
            <w:hideMark/>
          </w:tcPr>
          <w:p w14:paraId="1366E846" w14:textId="77777777" w:rsidR="00182E1A" w:rsidRPr="0018605E" w:rsidRDefault="00182E1A"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Атестація педагогічних працівників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DE98F15"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tcPr>
          <w:p w14:paraId="342307AC"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EEA32D1" w14:textId="77777777" w:rsidR="00182E1A" w:rsidRPr="0018605E" w:rsidRDefault="00182E1A"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0D23E487" w14:textId="77777777" w:rsidTr="008378C1">
        <w:trPr>
          <w:trHeight w:val="390"/>
        </w:trPr>
        <w:tc>
          <w:tcPr>
            <w:tcW w:w="469" w:type="dxa"/>
            <w:tcBorders>
              <w:top w:val="single" w:sz="6" w:space="0" w:color="auto"/>
              <w:left w:val="single" w:sz="6" w:space="0" w:color="auto"/>
              <w:bottom w:val="single" w:sz="6" w:space="0" w:color="auto"/>
              <w:right w:val="single" w:sz="6" w:space="0" w:color="auto"/>
            </w:tcBorders>
            <w:vAlign w:val="center"/>
            <w:hideMark/>
          </w:tcPr>
          <w:p w14:paraId="231B351C" w14:textId="77777777" w:rsidR="00182E1A" w:rsidRPr="0018605E" w:rsidRDefault="005240B5" w:rsidP="0027035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5D1407F" w14:textId="77777777" w:rsidR="00182E1A" w:rsidRPr="0018605E" w:rsidRDefault="00182E1A"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педагогічної ради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7A4335C"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28.02.</w:t>
            </w:r>
            <w:r>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153277D"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E1EC2CC" w14:textId="77777777" w:rsidR="00182E1A" w:rsidRPr="0018605E" w:rsidRDefault="00182E1A"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5240B5" w:rsidRPr="005240B5" w14:paraId="17DEAA0B" w14:textId="77777777" w:rsidTr="008378C1">
        <w:trPr>
          <w:trHeight w:val="390"/>
        </w:trPr>
        <w:tc>
          <w:tcPr>
            <w:tcW w:w="469" w:type="dxa"/>
            <w:tcBorders>
              <w:top w:val="single" w:sz="6" w:space="0" w:color="auto"/>
              <w:left w:val="single" w:sz="6" w:space="0" w:color="auto"/>
              <w:bottom w:val="single" w:sz="6" w:space="0" w:color="auto"/>
              <w:right w:val="single" w:sz="6" w:space="0" w:color="auto"/>
            </w:tcBorders>
            <w:vAlign w:val="center"/>
          </w:tcPr>
          <w:p w14:paraId="3502CF68" w14:textId="77777777" w:rsidR="005240B5" w:rsidRPr="005240B5" w:rsidRDefault="005240B5" w:rsidP="00270354">
            <w:pPr>
              <w:spacing w:after="0" w:line="240" w:lineRule="auto"/>
              <w:jc w:val="center"/>
              <w:rPr>
                <w:rFonts w:ascii="Times New Roman" w:eastAsia="Times New Roman" w:hAnsi="Times New Roman" w:cs="Times New Roman"/>
                <w:sz w:val="24"/>
                <w:szCs w:val="24"/>
                <w:lang w:eastAsia="uk-UA"/>
              </w:rPr>
            </w:pPr>
            <w:r w:rsidRPr="005240B5">
              <w:rPr>
                <w:rFonts w:ascii="Times New Roman" w:eastAsia="Times New Roman" w:hAnsi="Times New Roman" w:cs="Times New Roman"/>
                <w:sz w:val="24"/>
                <w:szCs w:val="24"/>
                <w:lang w:eastAsia="uk-UA"/>
              </w:rPr>
              <w:t>5</w:t>
            </w:r>
          </w:p>
        </w:tc>
        <w:tc>
          <w:tcPr>
            <w:tcW w:w="3501" w:type="dxa"/>
            <w:tcBorders>
              <w:top w:val="single" w:sz="6" w:space="0" w:color="auto"/>
              <w:left w:val="single" w:sz="6" w:space="0" w:color="auto"/>
              <w:bottom w:val="single" w:sz="6" w:space="0" w:color="auto"/>
              <w:right w:val="single" w:sz="6" w:space="0" w:color="auto"/>
            </w:tcBorders>
            <w:vAlign w:val="center"/>
          </w:tcPr>
          <w:p w14:paraId="47DBA3BE" w14:textId="77777777" w:rsidR="005240B5" w:rsidRPr="005240B5" w:rsidRDefault="005240B5" w:rsidP="00270354">
            <w:pPr>
              <w:spacing w:after="0" w:line="240" w:lineRule="auto"/>
              <w:rPr>
                <w:rFonts w:ascii="Times New Roman" w:eastAsia="Times New Roman" w:hAnsi="Times New Roman" w:cs="Times New Roman"/>
                <w:sz w:val="24"/>
                <w:szCs w:val="24"/>
                <w:lang w:eastAsia="uk-UA"/>
              </w:rPr>
            </w:pPr>
            <w:r w:rsidRPr="005240B5">
              <w:rPr>
                <w:rFonts w:ascii="Times New Roman" w:eastAsia="Times New Roman" w:hAnsi="Times New Roman" w:cs="Times New Roman"/>
                <w:sz w:val="24"/>
                <w:szCs w:val="24"/>
                <w:lang w:eastAsia="uk-UA"/>
              </w:rPr>
              <w:t>Круглий стіл «Педагогіка партнерства».</w:t>
            </w:r>
          </w:p>
        </w:tc>
        <w:tc>
          <w:tcPr>
            <w:tcW w:w="1842" w:type="dxa"/>
            <w:tcBorders>
              <w:top w:val="single" w:sz="6" w:space="0" w:color="auto"/>
              <w:left w:val="single" w:sz="6" w:space="0" w:color="auto"/>
              <w:bottom w:val="single" w:sz="6" w:space="0" w:color="auto"/>
              <w:right w:val="single" w:sz="6" w:space="0" w:color="auto"/>
            </w:tcBorders>
            <w:vAlign w:val="center"/>
          </w:tcPr>
          <w:p w14:paraId="50259D7E" w14:textId="77777777" w:rsidR="005240B5" w:rsidRPr="005240B5" w:rsidRDefault="005240B5" w:rsidP="00270354">
            <w:pPr>
              <w:spacing w:after="0" w:line="240" w:lineRule="auto"/>
              <w:jc w:val="center"/>
              <w:rPr>
                <w:rFonts w:ascii="Times New Roman" w:eastAsia="Times New Roman" w:hAnsi="Times New Roman" w:cs="Times New Roman"/>
                <w:sz w:val="24"/>
                <w:szCs w:val="24"/>
                <w:lang w:eastAsia="uk-UA"/>
              </w:rPr>
            </w:pPr>
            <w:r w:rsidRPr="005240B5">
              <w:rPr>
                <w:rFonts w:ascii="Times New Roman" w:eastAsia="Times New Roman" w:hAnsi="Times New Roman" w:cs="Times New Roman"/>
                <w:sz w:val="24"/>
                <w:szCs w:val="24"/>
                <w:lang w:eastAsia="uk-UA"/>
              </w:rPr>
              <w:t>17.02.2023</w:t>
            </w:r>
          </w:p>
        </w:tc>
        <w:tc>
          <w:tcPr>
            <w:tcW w:w="1843" w:type="dxa"/>
            <w:tcBorders>
              <w:top w:val="single" w:sz="6" w:space="0" w:color="auto"/>
              <w:left w:val="single" w:sz="6" w:space="0" w:color="auto"/>
              <w:bottom w:val="single" w:sz="6" w:space="0" w:color="auto"/>
              <w:right w:val="single" w:sz="6" w:space="0" w:color="auto"/>
            </w:tcBorders>
            <w:vAlign w:val="center"/>
          </w:tcPr>
          <w:p w14:paraId="4E17D313" w14:textId="77777777" w:rsidR="005240B5" w:rsidRPr="005240B5" w:rsidRDefault="005240B5" w:rsidP="00270354">
            <w:pPr>
              <w:spacing w:after="0" w:line="240" w:lineRule="auto"/>
              <w:jc w:val="center"/>
              <w:rPr>
                <w:rFonts w:ascii="Times New Roman" w:eastAsia="Times New Roman" w:hAnsi="Times New Roman" w:cs="Times New Roman"/>
                <w:sz w:val="24"/>
                <w:szCs w:val="24"/>
                <w:lang w:eastAsia="uk-UA"/>
              </w:rPr>
            </w:pPr>
            <w:r w:rsidRPr="005240B5">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tcPr>
          <w:p w14:paraId="030953C0" w14:textId="77777777" w:rsidR="005240B5" w:rsidRPr="005240B5" w:rsidRDefault="005240B5" w:rsidP="00270354">
            <w:pPr>
              <w:spacing w:after="0" w:line="240" w:lineRule="auto"/>
              <w:rPr>
                <w:rFonts w:ascii="Times New Roman" w:eastAsia="Times New Roman" w:hAnsi="Times New Roman" w:cs="Times New Roman"/>
                <w:sz w:val="24"/>
                <w:szCs w:val="24"/>
                <w:lang w:eastAsia="uk-UA"/>
              </w:rPr>
            </w:pPr>
          </w:p>
        </w:tc>
      </w:tr>
      <w:tr w:rsidR="00182E1A" w:rsidRPr="008378C1" w14:paraId="0B397319" w14:textId="77777777" w:rsidTr="00270354">
        <w:trPr>
          <w:trHeight w:val="390"/>
        </w:trPr>
        <w:tc>
          <w:tcPr>
            <w:tcW w:w="9640" w:type="dxa"/>
            <w:gridSpan w:val="5"/>
            <w:tcBorders>
              <w:top w:val="single" w:sz="6" w:space="0" w:color="auto"/>
              <w:left w:val="single" w:sz="6" w:space="0" w:color="auto"/>
              <w:bottom w:val="single" w:sz="6" w:space="0" w:color="auto"/>
              <w:right w:val="single" w:sz="6" w:space="0" w:color="auto"/>
            </w:tcBorders>
            <w:vAlign w:val="center"/>
          </w:tcPr>
          <w:p w14:paraId="542E31CD" w14:textId="77777777" w:rsidR="00182E1A" w:rsidRPr="006E4899" w:rsidRDefault="00182E1A" w:rsidP="006E489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Березень</w:t>
            </w:r>
          </w:p>
        </w:tc>
      </w:tr>
      <w:tr w:rsidR="00182E1A" w:rsidRPr="008378C1" w14:paraId="13D47FD6"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36012F98"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68BA5D2" w14:textId="77777777" w:rsidR="00182E1A" w:rsidRPr="0018605E" w:rsidRDefault="00182E1A" w:rsidP="006E4899">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Підведення підсумків атестації педагогічних працівників.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654DB2"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24.03.</w:t>
            </w:r>
            <w:r>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762686D"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54CF15F"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11A652D3" w14:textId="77777777" w:rsidTr="008378C1">
        <w:trPr>
          <w:trHeight w:val="360"/>
        </w:trPr>
        <w:tc>
          <w:tcPr>
            <w:tcW w:w="469" w:type="dxa"/>
            <w:tcBorders>
              <w:top w:val="single" w:sz="6" w:space="0" w:color="auto"/>
              <w:left w:val="single" w:sz="6" w:space="0" w:color="auto"/>
              <w:bottom w:val="single" w:sz="6" w:space="0" w:color="auto"/>
              <w:right w:val="single" w:sz="6" w:space="0" w:color="auto"/>
            </w:tcBorders>
            <w:vAlign w:val="center"/>
            <w:hideMark/>
          </w:tcPr>
          <w:p w14:paraId="5A3902AB"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828305D" w14:textId="77777777" w:rsidR="00182E1A" w:rsidRPr="0018605E" w:rsidRDefault="00182E1A"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Підготовка матеріалів для ДПА</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8D43C40"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1181C46"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Педагоги</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50165AC" w14:textId="77777777" w:rsidR="00182E1A" w:rsidRPr="0018605E" w:rsidRDefault="00182E1A"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08E26C72"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34C42C3D"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3</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4E1F3DA"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Підвищення кваліфікації педагогічних працівників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B54EE47"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445EBD8"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9756CF9"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227AA28A" w14:textId="77777777" w:rsidTr="008378C1">
        <w:trPr>
          <w:trHeight w:val="270"/>
        </w:trPr>
        <w:tc>
          <w:tcPr>
            <w:tcW w:w="469" w:type="dxa"/>
            <w:tcBorders>
              <w:top w:val="single" w:sz="6" w:space="0" w:color="auto"/>
              <w:left w:val="single" w:sz="6" w:space="0" w:color="auto"/>
              <w:bottom w:val="single" w:sz="6" w:space="0" w:color="auto"/>
              <w:right w:val="single" w:sz="6" w:space="0" w:color="auto"/>
            </w:tcBorders>
            <w:vAlign w:val="center"/>
            <w:hideMark/>
          </w:tcPr>
          <w:p w14:paraId="7166F8AC"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4</w:t>
            </w:r>
          </w:p>
        </w:tc>
        <w:tc>
          <w:tcPr>
            <w:tcW w:w="3501" w:type="dxa"/>
            <w:tcBorders>
              <w:top w:val="single" w:sz="6" w:space="0" w:color="auto"/>
              <w:left w:val="single" w:sz="6" w:space="0" w:color="auto"/>
              <w:bottom w:val="single" w:sz="6" w:space="0" w:color="auto"/>
              <w:right w:val="single" w:sz="6" w:space="0" w:color="auto"/>
            </w:tcBorders>
            <w:vAlign w:val="center"/>
            <w:hideMark/>
          </w:tcPr>
          <w:p w14:paraId="165EE595" w14:textId="77777777" w:rsidR="00182E1A" w:rsidRPr="0018605E" w:rsidRDefault="00182E1A"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Взаємовідвідування уроків</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19A4BC9"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75A42E0"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Педагоги</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CC45195" w14:textId="77777777" w:rsidR="00182E1A" w:rsidRPr="0018605E" w:rsidRDefault="00182E1A"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59BD7A10" w14:textId="77777777" w:rsidTr="008378C1">
        <w:trPr>
          <w:trHeight w:val="270"/>
        </w:trPr>
        <w:tc>
          <w:tcPr>
            <w:tcW w:w="469" w:type="dxa"/>
            <w:tcBorders>
              <w:top w:val="single" w:sz="6" w:space="0" w:color="auto"/>
              <w:left w:val="single" w:sz="6" w:space="0" w:color="auto"/>
              <w:bottom w:val="single" w:sz="6" w:space="0" w:color="auto"/>
              <w:right w:val="single" w:sz="6" w:space="0" w:color="auto"/>
            </w:tcBorders>
            <w:vAlign w:val="center"/>
            <w:hideMark/>
          </w:tcPr>
          <w:p w14:paraId="55BA40B4"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5</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551188C" w14:textId="77777777" w:rsidR="00182E1A" w:rsidRPr="0018605E" w:rsidRDefault="00182E1A"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педагогічної ради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327A6EC"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28.03.</w:t>
            </w:r>
            <w:r>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33B936F" w14:textId="77777777" w:rsidR="00182E1A" w:rsidRPr="0018605E" w:rsidRDefault="00182E1A" w:rsidP="0027035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F93F226" w14:textId="77777777" w:rsidR="00182E1A" w:rsidRPr="0018605E" w:rsidRDefault="00182E1A" w:rsidP="00270354">
            <w:pPr>
              <w:spacing w:after="0" w:line="240" w:lineRule="auto"/>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14C623FA" w14:textId="77777777" w:rsidTr="00270354">
        <w:trPr>
          <w:trHeight w:val="270"/>
        </w:trPr>
        <w:tc>
          <w:tcPr>
            <w:tcW w:w="9640" w:type="dxa"/>
            <w:gridSpan w:val="5"/>
            <w:tcBorders>
              <w:top w:val="single" w:sz="6" w:space="0" w:color="auto"/>
              <w:left w:val="single" w:sz="6" w:space="0" w:color="auto"/>
              <w:bottom w:val="single" w:sz="6" w:space="0" w:color="auto"/>
              <w:right w:val="single" w:sz="6" w:space="0" w:color="auto"/>
            </w:tcBorders>
            <w:vAlign w:val="center"/>
          </w:tcPr>
          <w:p w14:paraId="5500A4FB" w14:textId="77777777" w:rsidR="00182E1A" w:rsidRPr="006E4899" w:rsidRDefault="00182E1A" w:rsidP="006E489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Квітень</w:t>
            </w:r>
          </w:p>
        </w:tc>
      </w:tr>
      <w:tr w:rsidR="00182E1A" w:rsidRPr="008378C1" w14:paraId="383AEF44"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105EEBCA"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hideMark/>
          </w:tcPr>
          <w:p w14:paraId="2488602D"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Атестація педагогічних працівників комісією ІІ рівня ДГП ДМР</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EDE763E" w14:textId="77777777" w:rsidR="00182E1A" w:rsidRPr="0018605E" w:rsidRDefault="00182E1A" w:rsidP="006E4899">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Згідно графіка</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76ADE79"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9E59968"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31D8BFC1"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47F9DE4B"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7D1ADE0"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Підготовка матеріалів ДПА</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20840EB"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Упродовж місяця</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1AF4958"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Педагоги</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C9D83DF"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617E269D"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63411C5D"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3</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3EA000A"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педагогічної ради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3105AD2"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r w:rsidRPr="0018605E">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579064D"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EF393E8"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6C6DC320"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3F9C2E46"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4</w:t>
            </w:r>
          </w:p>
        </w:tc>
        <w:tc>
          <w:tcPr>
            <w:tcW w:w="3501" w:type="dxa"/>
            <w:tcBorders>
              <w:top w:val="single" w:sz="6" w:space="0" w:color="auto"/>
              <w:left w:val="single" w:sz="6" w:space="0" w:color="auto"/>
              <w:bottom w:val="single" w:sz="6" w:space="0" w:color="auto"/>
              <w:right w:val="single" w:sz="6" w:space="0" w:color="auto"/>
            </w:tcBorders>
            <w:vAlign w:val="center"/>
            <w:hideMark/>
          </w:tcPr>
          <w:p w14:paraId="65A81A14"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МО</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CFD6B9F"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21.04.</w:t>
            </w:r>
            <w:r>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116A45B"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Керівники МО</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CABF89E"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3BBF7E36" w14:textId="77777777" w:rsidTr="00270354">
        <w:trPr>
          <w:trHeight w:val="15"/>
        </w:trPr>
        <w:tc>
          <w:tcPr>
            <w:tcW w:w="9640" w:type="dxa"/>
            <w:gridSpan w:val="5"/>
            <w:tcBorders>
              <w:top w:val="single" w:sz="6" w:space="0" w:color="auto"/>
              <w:left w:val="single" w:sz="6" w:space="0" w:color="auto"/>
              <w:bottom w:val="single" w:sz="6" w:space="0" w:color="auto"/>
              <w:right w:val="single" w:sz="6" w:space="0" w:color="auto"/>
            </w:tcBorders>
            <w:vAlign w:val="center"/>
          </w:tcPr>
          <w:p w14:paraId="49E39B09" w14:textId="77777777" w:rsidR="00182E1A" w:rsidRPr="006E4899" w:rsidRDefault="00182E1A" w:rsidP="006E4899">
            <w:pPr>
              <w:spacing w:after="0" w:line="15" w:lineRule="atLeas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Травень</w:t>
            </w:r>
          </w:p>
        </w:tc>
      </w:tr>
      <w:tr w:rsidR="00182E1A" w:rsidRPr="008378C1" w14:paraId="03928352"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3C59C492"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AD6DE8B"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Складання списків для проходження атестації та курсів підвищення кваліфікації в наступному році</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0245B9B"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12.05.</w:t>
            </w:r>
            <w:r>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DDB0C5F"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77661CB"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714D8B20"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26C48CEC"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2</w:t>
            </w:r>
          </w:p>
        </w:tc>
        <w:tc>
          <w:tcPr>
            <w:tcW w:w="3501" w:type="dxa"/>
            <w:tcBorders>
              <w:top w:val="single" w:sz="6" w:space="0" w:color="auto"/>
              <w:left w:val="single" w:sz="6" w:space="0" w:color="auto"/>
              <w:bottom w:val="single" w:sz="6" w:space="0" w:color="auto"/>
              <w:right w:val="single" w:sz="6" w:space="0" w:color="auto"/>
            </w:tcBorders>
            <w:vAlign w:val="center"/>
            <w:hideMark/>
          </w:tcPr>
          <w:p w14:paraId="5D5F130C"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МО</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36AA0FB"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r w:rsidRPr="0018605E">
              <w:rPr>
                <w:rFonts w:ascii="Times New Roman" w:eastAsia="Times New Roman" w:hAnsi="Times New Roman" w:cs="Times New Roman"/>
                <w:sz w:val="24"/>
                <w:szCs w:val="24"/>
                <w:lang w:eastAsia="uk-UA"/>
              </w:rPr>
              <w:t>.05.</w:t>
            </w:r>
            <w:r>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CAE8D0F"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Керівники МО</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F66440D"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182E1A" w:rsidRPr="008378C1" w14:paraId="6D45173C"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hideMark/>
          </w:tcPr>
          <w:p w14:paraId="46DF33C0"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3</w:t>
            </w:r>
          </w:p>
        </w:tc>
        <w:tc>
          <w:tcPr>
            <w:tcW w:w="3501" w:type="dxa"/>
            <w:tcBorders>
              <w:top w:val="single" w:sz="6" w:space="0" w:color="auto"/>
              <w:left w:val="single" w:sz="6" w:space="0" w:color="auto"/>
              <w:bottom w:val="single" w:sz="6" w:space="0" w:color="auto"/>
              <w:right w:val="single" w:sz="6" w:space="0" w:color="auto"/>
            </w:tcBorders>
            <w:vAlign w:val="center"/>
            <w:hideMark/>
          </w:tcPr>
          <w:p w14:paraId="7BD12097"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Засідання методичної ради</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0DC4AE0" w14:textId="77777777" w:rsidR="00182E1A" w:rsidRPr="0018605E"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r w:rsidRPr="0018605E">
              <w:rPr>
                <w:rFonts w:ascii="Times New Roman" w:eastAsia="Times New Roman" w:hAnsi="Times New Roman" w:cs="Times New Roman"/>
                <w:sz w:val="24"/>
                <w:szCs w:val="24"/>
                <w:lang w:eastAsia="uk-UA"/>
              </w:rPr>
              <w:t>.05.</w:t>
            </w:r>
            <w:r>
              <w:rPr>
                <w:rFonts w:ascii="Times New Roman" w:eastAsia="Times New Roman" w:hAnsi="Times New Roman" w:cs="Times New Roman"/>
                <w:sz w:val="24"/>
                <w:szCs w:val="24"/>
                <w:lang w:eastAsia="uk-U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E313D54" w14:textId="77777777" w:rsidR="00182E1A" w:rsidRPr="0018605E" w:rsidRDefault="00182E1A" w:rsidP="006E4899">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20AA413"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sidRPr="0018605E">
              <w:rPr>
                <w:rFonts w:ascii="Times New Roman" w:eastAsia="Times New Roman" w:hAnsi="Times New Roman" w:cs="Times New Roman"/>
                <w:sz w:val="24"/>
                <w:szCs w:val="24"/>
                <w:lang w:eastAsia="uk-UA"/>
              </w:rPr>
              <w:t> </w:t>
            </w:r>
          </w:p>
        </w:tc>
      </w:tr>
      <w:tr w:rsidR="005240B5" w:rsidRPr="005240B5" w14:paraId="71E68C86"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tcPr>
          <w:p w14:paraId="0E994AB2" w14:textId="77777777" w:rsidR="005240B5" w:rsidRPr="005240B5" w:rsidRDefault="006D3B02" w:rsidP="00270354">
            <w:pPr>
              <w:spacing w:after="0" w:line="15" w:lineRule="atLeast"/>
              <w:ind w:left="13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3501" w:type="dxa"/>
            <w:tcBorders>
              <w:top w:val="single" w:sz="6" w:space="0" w:color="auto"/>
              <w:left w:val="single" w:sz="6" w:space="0" w:color="auto"/>
              <w:bottom w:val="single" w:sz="6" w:space="0" w:color="auto"/>
              <w:right w:val="single" w:sz="6" w:space="0" w:color="auto"/>
            </w:tcBorders>
            <w:vAlign w:val="center"/>
          </w:tcPr>
          <w:p w14:paraId="29D33674" w14:textId="77777777" w:rsidR="005240B5" w:rsidRPr="005240B5" w:rsidRDefault="005240B5" w:rsidP="00270354">
            <w:pPr>
              <w:spacing w:after="0" w:line="15" w:lineRule="atLeast"/>
              <w:rPr>
                <w:rFonts w:ascii="Times New Roman" w:eastAsia="Times New Roman" w:hAnsi="Times New Roman" w:cs="Times New Roman"/>
                <w:sz w:val="24"/>
                <w:szCs w:val="24"/>
                <w:lang w:eastAsia="uk-UA"/>
              </w:rPr>
            </w:pPr>
            <w:r w:rsidRPr="005240B5">
              <w:rPr>
                <w:rFonts w:ascii="Times New Roman" w:eastAsia="Times New Roman" w:hAnsi="Times New Roman" w:cs="Times New Roman"/>
                <w:sz w:val="24"/>
                <w:szCs w:val="24"/>
                <w:lang w:eastAsia="uk-UA"/>
              </w:rPr>
              <w:t>Методичний практикум  для вчителів гуманітарного циклу «Онлайн- тренажери для формування предметних компетентностей»</w:t>
            </w:r>
          </w:p>
        </w:tc>
        <w:tc>
          <w:tcPr>
            <w:tcW w:w="1842" w:type="dxa"/>
            <w:tcBorders>
              <w:top w:val="single" w:sz="6" w:space="0" w:color="auto"/>
              <w:left w:val="single" w:sz="6" w:space="0" w:color="auto"/>
              <w:bottom w:val="single" w:sz="6" w:space="0" w:color="auto"/>
              <w:right w:val="single" w:sz="6" w:space="0" w:color="auto"/>
            </w:tcBorders>
            <w:vAlign w:val="center"/>
          </w:tcPr>
          <w:p w14:paraId="26DCC4ED" w14:textId="77777777" w:rsidR="005240B5" w:rsidRPr="005240B5" w:rsidRDefault="005240B5" w:rsidP="00270354">
            <w:pPr>
              <w:spacing w:after="0" w:line="15" w:lineRule="atLeast"/>
              <w:jc w:val="center"/>
              <w:rPr>
                <w:rFonts w:ascii="Times New Roman" w:eastAsia="Times New Roman" w:hAnsi="Times New Roman" w:cs="Times New Roman"/>
                <w:sz w:val="24"/>
                <w:szCs w:val="24"/>
                <w:lang w:eastAsia="uk-UA"/>
              </w:rPr>
            </w:pPr>
            <w:r w:rsidRPr="005240B5">
              <w:rPr>
                <w:rFonts w:ascii="Times New Roman" w:eastAsia="Times New Roman" w:hAnsi="Times New Roman" w:cs="Times New Roman"/>
                <w:sz w:val="24"/>
                <w:szCs w:val="24"/>
                <w:lang w:eastAsia="uk-UA"/>
              </w:rPr>
              <w:t>19.05.2023</w:t>
            </w:r>
          </w:p>
        </w:tc>
        <w:tc>
          <w:tcPr>
            <w:tcW w:w="1843" w:type="dxa"/>
            <w:tcBorders>
              <w:top w:val="single" w:sz="6" w:space="0" w:color="auto"/>
              <w:left w:val="single" w:sz="6" w:space="0" w:color="auto"/>
              <w:bottom w:val="single" w:sz="6" w:space="0" w:color="auto"/>
              <w:right w:val="single" w:sz="6" w:space="0" w:color="auto"/>
            </w:tcBorders>
            <w:vAlign w:val="center"/>
          </w:tcPr>
          <w:p w14:paraId="7E7B8831" w14:textId="77777777" w:rsidR="005240B5" w:rsidRPr="005240B5" w:rsidRDefault="005240B5" w:rsidP="00270354">
            <w:pPr>
              <w:spacing w:after="0" w:line="15" w:lineRule="atLeast"/>
              <w:jc w:val="center"/>
              <w:rPr>
                <w:rFonts w:ascii="Times New Roman" w:eastAsia="Times New Roman" w:hAnsi="Times New Roman" w:cs="Times New Roman"/>
                <w:sz w:val="24"/>
                <w:szCs w:val="24"/>
                <w:lang w:eastAsia="uk-UA"/>
              </w:rPr>
            </w:pPr>
            <w:r w:rsidRPr="005240B5">
              <w:rPr>
                <w:rFonts w:ascii="Times New Roman" w:eastAsia="Times New Roman" w:hAnsi="Times New Roman" w:cs="Times New Roman"/>
                <w:sz w:val="24"/>
                <w:szCs w:val="24"/>
                <w:lang w:eastAsia="uk-UA"/>
              </w:rPr>
              <w:t>Федюкова Т.В.</w:t>
            </w:r>
          </w:p>
        </w:tc>
        <w:tc>
          <w:tcPr>
            <w:tcW w:w="1985" w:type="dxa"/>
            <w:tcBorders>
              <w:top w:val="single" w:sz="6" w:space="0" w:color="auto"/>
              <w:left w:val="single" w:sz="6" w:space="0" w:color="auto"/>
              <w:bottom w:val="single" w:sz="6" w:space="0" w:color="auto"/>
              <w:right w:val="single" w:sz="6" w:space="0" w:color="auto"/>
            </w:tcBorders>
            <w:vAlign w:val="center"/>
          </w:tcPr>
          <w:p w14:paraId="6424C6AB" w14:textId="77777777" w:rsidR="005240B5" w:rsidRPr="005240B5" w:rsidRDefault="005240B5" w:rsidP="00270354">
            <w:pPr>
              <w:spacing w:after="0" w:line="15" w:lineRule="atLeast"/>
              <w:rPr>
                <w:rFonts w:ascii="Times New Roman" w:eastAsia="Times New Roman" w:hAnsi="Times New Roman" w:cs="Times New Roman"/>
                <w:sz w:val="24"/>
                <w:szCs w:val="24"/>
                <w:lang w:eastAsia="uk-UA"/>
              </w:rPr>
            </w:pPr>
          </w:p>
        </w:tc>
      </w:tr>
      <w:tr w:rsidR="00182E1A" w:rsidRPr="008378C1" w14:paraId="7340A5D0" w14:textId="77777777" w:rsidTr="00270354">
        <w:trPr>
          <w:trHeight w:val="15"/>
        </w:trPr>
        <w:tc>
          <w:tcPr>
            <w:tcW w:w="9640" w:type="dxa"/>
            <w:gridSpan w:val="5"/>
            <w:tcBorders>
              <w:top w:val="single" w:sz="6" w:space="0" w:color="auto"/>
              <w:left w:val="single" w:sz="6" w:space="0" w:color="auto"/>
              <w:bottom w:val="single" w:sz="6" w:space="0" w:color="auto"/>
              <w:right w:val="single" w:sz="6" w:space="0" w:color="auto"/>
            </w:tcBorders>
            <w:vAlign w:val="center"/>
          </w:tcPr>
          <w:p w14:paraId="34A9DAEE" w14:textId="77777777" w:rsidR="00182E1A" w:rsidRPr="00270354" w:rsidRDefault="00182E1A" w:rsidP="00270354">
            <w:pPr>
              <w:spacing w:after="0" w:line="15" w:lineRule="atLeas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Червень</w:t>
            </w:r>
          </w:p>
        </w:tc>
      </w:tr>
      <w:tr w:rsidR="00182E1A" w:rsidRPr="008378C1" w14:paraId="5154CF74" w14:textId="77777777" w:rsidTr="008378C1">
        <w:trPr>
          <w:trHeight w:val="15"/>
        </w:trPr>
        <w:tc>
          <w:tcPr>
            <w:tcW w:w="469" w:type="dxa"/>
            <w:tcBorders>
              <w:top w:val="single" w:sz="6" w:space="0" w:color="auto"/>
              <w:left w:val="single" w:sz="6" w:space="0" w:color="auto"/>
              <w:bottom w:val="single" w:sz="6" w:space="0" w:color="auto"/>
              <w:right w:val="single" w:sz="6" w:space="0" w:color="auto"/>
            </w:tcBorders>
            <w:vAlign w:val="center"/>
          </w:tcPr>
          <w:p w14:paraId="12261619" w14:textId="77777777" w:rsidR="00182E1A" w:rsidRPr="0018605E" w:rsidRDefault="00182E1A" w:rsidP="00270354">
            <w:pPr>
              <w:spacing w:after="0" w:line="15" w:lineRule="atLeast"/>
              <w:ind w:left="13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3501" w:type="dxa"/>
            <w:tcBorders>
              <w:top w:val="single" w:sz="6" w:space="0" w:color="auto"/>
              <w:left w:val="single" w:sz="6" w:space="0" w:color="auto"/>
              <w:bottom w:val="single" w:sz="6" w:space="0" w:color="auto"/>
              <w:right w:val="single" w:sz="6" w:space="0" w:color="auto"/>
            </w:tcBorders>
            <w:vAlign w:val="center"/>
          </w:tcPr>
          <w:p w14:paraId="5A2A8889"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Засідання педагогічної ради</w:t>
            </w:r>
          </w:p>
        </w:tc>
        <w:tc>
          <w:tcPr>
            <w:tcW w:w="1842" w:type="dxa"/>
            <w:tcBorders>
              <w:top w:val="single" w:sz="6" w:space="0" w:color="auto"/>
              <w:left w:val="single" w:sz="6" w:space="0" w:color="auto"/>
              <w:bottom w:val="single" w:sz="6" w:space="0" w:color="auto"/>
              <w:right w:val="single" w:sz="6" w:space="0" w:color="auto"/>
            </w:tcBorders>
            <w:vAlign w:val="center"/>
          </w:tcPr>
          <w:p w14:paraId="2CC4C63D" w14:textId="77777777" w:rsidR="00182E1A" w:rsidRDefault="006D3B02"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03.06.2023</w:t>
            </w:r>
          </w:p>
          <w:p w14:paraId="13F5DD2B" w14:textId="77777777" w:rsidR="006D3B02" w:rsidRPr="0018605E" w:rsidRDefault="006D3B02"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19.06.2023</w:t>
            </w:r>
          </w:p>
        </w:tc>
        <w:tc>
          <w:tcPr>
            <w:tcW w:w="1843" w:type="dxa"/>
            <w:tcBorders>
              <w:top w:val="single" w:sz="6" w:space="0" w:color="auto"/>
              <w:left w:val="single" w:sz="6" w:space="0" w:color="auto"/>
              <w:bottom w:val="single" w:sz="6" w:space="0" w:color="auto"/>
              <w:right w:val="single" w:sz="6" w:space="0" w:color="auto"/>
            </w:tcBorders>
            <w:vAlign w:val="center"/>
          </w:tcPr>
          <w:p w14:paraId="5A326747" w14:textId="77777777" w:rsidR="00182E1A" w:rsidRDefault="00182E1A" w:rsidP="00270354">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Біляєва О.В.</w:t>
            </w:r>
          </w:p>
        </w:tc>
        <w:tc>
          <w:tcPr>
            <w:tcW w:w="1985" w:type="dxa"/>
            <w:tcBorders>
              <w:top w:val="single" w:sz="6" w:space="0" w:color="auto"/>
              <w:left w:val="single" w:sz="6" w:space="0" w:color="auto"/>
              <w:bottom w:val="single" w:sz="6" w:space="0" w:color="auto"/>
              <w:right w:val="single" w:sz="6" w:space="0" w:color="auto"/>
            </w:tcBorders>
            <w:vAlign w:val="center"/>
          </w:tcPr>
          <w:p w14:paraId="5AB0F285" w14:textId="77777777" w:rsidR="00182E1A" w:rsidRPr="0018605E" w:rsidRDefault="00182E1A" w:rsidP="00270354">
            <w:pPr>
              <w:spacing w:after="0" w:line="15" w:lineRule="atLeast"/>
              <w:rPr>
                <w:rFonts w:ascii="Times New Roman" w:eastAsia="Times New Roman" w:hAnsi="Times New Roman" w:cs="Times New Roman"/>
                <w:sz w:val="24"/>
                <w:szCs w:val="24"/>
                <w:lang w:eastAsia="uk-UA"/>
              </w:rPr>
            </w:pPr>
          </w:p>
        </w:tc>
      </w:tr>
    </w:tbl>
    <w:p w14:paraId="3DA767A3" w14:textId="77777777" w:rsidR="00D12709" w:rsidRDefault="008378C1" w:rsidP="00182E1A">
      <w:pPr>
        <w:tabs>
          <w:tab w:val="left" w:pos="2370"/>
        </w:tabs>
        <w:spacing w:after="0" w:line="240" w:lineRule="auto"/>
        <w:ind w:left="375" w:right="141"/>
        <w:contextualSpacing/>
        <w:jc w:val="both"/>
        <w:rPr>
          <w:rFonts w:ascii="Times New Roman" w:eastAsia="Times New Roman" w:hAnsi="Times New Roman" w:cs="Times New Roman"/>
          <w:b/>
          <w:sz w:val="24"/>
          <w:szCs w:val="24"/>
          <w:lang w:eastAsia="ru-RU"/>
        </w:rPr>
      </w:pPr>
      <w:r w:rsidRPr="0018605E">
        <w:rPr>
          <w:rFonts w:ascii="Times New Roman" w:eastAsia="Times New Roman" w:hAnsi="Times New Roman" w:cs="Times New Roman"/>
          <w:sz w:val="24"/>
          <w:szCs w:val="24"/>
          <w:lang w:eastAsia="uk-UA"/>
        </w:rPr>
        <w:br/>
      </w:r>
      <w:r w:rsidR="00D12709">
        <w:rPr>
          <w:rFonts w:ascii="Times New Roman" w:eastAsia="Times New Roman" w:hAnsi="Times New Roman" w:cs="Times New Roman"/>
          <w:b/>
          <w:iCs/>
          <w:color w:val="FF0000"/>
          <w:sz w:val="24"/>
          <w:szCs w:val="24"/>
          <w:lang w:eastAsia="ru-RU"/>
        </w:rPr>
        <w:t xml:space="preserve">4.5.1. Організація роботи методичної ради </w:t>
      </w:r>
    </w:p>
    <w:p w14:paraId="5A3FB187" w14:textId="77777777" w:rsidR="00D12709" w:rsidRDefault="00D12709" w:rsidP="00D12709">
      <w:pPr>
        <w:tabs>
          <w:tab w:val="left" w:pos="2370"/>
        </w:tabs>
        <w:spacing w:after="0" w:line="240" w:lineRule="auto"/>
        <w:ind w:left="375"/>
        <w:contextualSpacing/>
        <w:jc w:val="both"/>
        <w:rPr>
          <w:rFonts w:ascii="Times New Roman" w:eastAsia="Times New Roman" w:hAnsi="Times New Roman" w:cs="Times New Roman"/>
          <w:sz w:val="24"/>
          <w:szCs w:val="24"/>
          <w:lang w:eastAsia="ru-RU"/>
        </w:rPr>
      </w:pPr>
    </w:p>
    <w:p w14:paraId="588A75A9" w14:textId="77777777" w:rsidR="00D12709" w:rsidRDefault="00D12709" w:rsidP="00D12709">
      <w:pPr>
        <w:tabs>
          <w:tab w:val="left" w:pos="2370"/>
        </w:tabs>
        <w:spacing w:after="0" w:line="240" w:lineRule="auto"/>
        <w:ind w:left="375"/>
        <w:contextualSpacing/>
        <w:jc w:val="center"/>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bCs/>
          <w:color w:val="0070C0"/>
          <w:sz w:val="24"/>
          <w:szCs w:val="24"/>
          <w:lang w:eastAsia="ru-RU"/>
        </w:rPr>
        <w:t>Тематика  засідань  методичної  ради</w:t>
      </w:r>
    </w:p>
    <w:p w14:paraId="52D0CAA1" w14:textId="77777777" w:rsidR="00D12709" w:rsidRDefault="008462BA" w:rsidP="00D12709">
      <w:pPr>
        <w:tabs>
          <w:tab w:val="left" w:pos="2370"/>
        </w:tabs>
        <w:spacing w:after="0" w:line="240" w:lineRule="auto"/>
        <w:contextualSpacing/>
        <w:jc w:val="center"/>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bCs/>
          <w:color w:val="0070C0"/>
          <w:sz w:val="24"/>
          <w:szCs w:val="24"/>
          <w:lang w:eastAsia="ru-RU"/>
        </w:rPr>
        <w:t>на 2022/2023</w:t>
      </w:r>
      <w:r w:rsidR="00D12709">
        <w:rPr>
          <w:rFonts w:ascii="Times New Roman" w:eastAsia="Times New Roman" w:hAnsi="Times New Roman" w:cs="Times New Roman"/>
          <w:b/>
          <w:bCs/>
          <w:color w:val="0070C0"/>
          <w:sz w:val="24"/>
          <w:szCs w:val="24"/>
          <w:lang w:eastAsia="ru-RU"/>
        </w:rPr>
        <w:t xml:space="preserve"> навчальний рік</w:t>
      </w:r>
    </w:p>
    <w:p w14:paraId="2EFA7475" w14:textId="77777777" w:rsidR="00D12709" w:rsidRDefault="00D12709" w:rsidP="00D12709">
      <w:pPr>
        <w:spacing w:after="0" w:line="240" w:lineRule="auto"/>
        <w:rPr>
          <w:rFonts w:ascii="Times New Roman" w:eastAsia="Calibri" w:hAnsi="Times New Roman" w:cs="Times New Roman"/>
          <w:b/>
          <w:sz w:val="24"/>
          <w:szCs w:val="24"/>
          <w:lang w:eastAsia="ru-RU"/>
        </w:rPr>
      </w:pPr>
    </w:p>
    <w:tbl>
      <w:tblPr>
        <w:tblW w:w="9747" w:type="dxa"/>
        <w:tblLayout w:type="fixed"/>
        <w:tblCellMar>
          <w:left w:w="0" w:type="dxa"/>
          <w:right w:w="0" w:type="dxa"/>
        </w:tblCellMar>
        <w:tblLook w:val="04A0" w:firstRow="1" w:lastRow="0" w:firstColumn="1" w:lastColumn="0" w:noHBand="0" w:noVBand="1"/>
      </w:tblPr>
      <w:tblGrid>
        <w:gridCol w:w="817"/>
        <w:gridCol w:w="4536"/>
        <w:gridCol w:w="2268"/>
        <w:gridCol w:w="2126"/>
      </w:tblGrid>
      <w:tr w:rsidR="00AE2107" w:rsidRPr="00AE2107" w14:paraId="6507FE2F" w14:textId="77777777" w:rsidTr="001D478C">
        <w:trPr>
          <w:trHeight w:val="20"/>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26A8B" w14:textId="77777777" w:rsidR="00AE2107" w:rsidRPr="00AE2107" w:rsidRDefault="00AE2107" w:rsidP="00F7373E">
            <w:pPr>
              <w:spacing w:after="0" w:line="240" w:lineRule="auto"/>
              <w:jc w:val="both"/>
              <w:rPr>
                <w:rFonts w:ascii="Arial" w:eastAsia="Times New Roman" w:hAnsi="Arial" w:cs="Arial"/>
                <w:sz w:val="21"/>
                <w:szCs w:val="21"/>
                <w:lang w:eastAsia="uk-UA"/>
              </w:rPr>
            </w:pPr>
            <w:r w:rsidRPr="00AE2107">
              <w:rPr>
                <w:rFonts w:ascii="Times New Roman" w:eastAsia="Times New Roman" w:hAnsi="Times New Roman" w:cs="Times New Roman"/>
                <w:b/>
                <w:bCs/>
                <w:sz w:val="24"/>
                <w:szCs w:val="24"/>
                <w:lang w:eastAsia="uk-UA"/>
              </w:rPr>
              <w:t>№</w:t>
            </w:r>
          </w:p>
          <w:p w14:paraId="49CE3F9F" w14:textId="77777777" w:rsidR="00AE2107" w:rsidRPr="00AE2107" w:rsidRDefault="00AE2107" w:rsidP="00F7373E">
            <w:pPr>
              <w:spacing w:after="0" w:line="20" w:lineRule="atLeast"/>
              <w:jc w:val="both"/>
              <w:rPr>
                <w:rFonts w:ascii="Arial" w:eastAsia="Times New Roman" w:hAnsi="Arial" w:cs="Arial"/>
                <w:sz w:val="21"/>
                <w:szCs w:val="21"/>
                <w:lang w:eastAsia="uk-UA"/>
              </w:rPr>
            </w:pPr>
            <w:r w:rsidRPr="00AE2107">
              <w:rPr>
                <w:rFonts w:ascii="Times New Roman" w:eastAsia="Times New Roman" w:hAnsi="Times New Roman" w:cs="Times New Roman"/>
                <w:b/>
                <w:bCs/>
                <w:sz w:val="24"/>
                <w:szCs w:val="24"/>
                <w:lang w:eastAsia="uk-UA"/>
              </w:rPr>
              <w:t>п/п</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6B8A89"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b/>
                <w:bCs/>
                <w:sz w:val="24"/>
                <w:szCs w:val="24"/>
                <w:lang w:eastAsia="uk-UA"/>
              </w:rPr>
              <w:t>Питання, що  розглядаються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AE6018"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b/>
                <w:bCs/>
                <w:sz w:val="24"/>
                <w:szCs w:val="24"/>
                <w:lang w:eastAsia="uk-UA"/>
              </w:rPr>
              <w:t>Відповідальний</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946A5"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b/>
                <w:bCs/>
                <w:sz w:val="24"/>
                <w:szCs w:val="24"/>
                <w:lang w:eastAsia="uk-UA"/>
              </w:rPr>
              <w:t>Відмітка про виконання</w:t>
            </w:r>
          </w:p>
        </w:tc>
      </w:tr>
      <w:tr w:rsidR="00AE2107" w:rsidRPr="00AE2107" w14:paraId="4A427AD9" w14:textId="77777777" w:rsidTr="001D478C">
        <w:trPr>
          <w:trHeight w:val="20"/>
        </w:trPr>
        <w:tc>
          <w:tcPr>
            <w:tcW w:w="7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AF2D88"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b/>
                <w:bCs/>
                <w:sz w:val="24"/>
                <w:szCs w:val="24"/>
                <w:lang w:eastAsia="uk-UA"/>
              </w:rPr>
              <w:t>Серпень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172C028"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b/>
                <w:bCs/>
                <w:sz w:val="24"/>
                <w:szCs w:val="24"/>
                <w:lang w:eastAsia="uk-UA"/>
              </w:rPr>
              <w:t> </w:t>
            </w:r>
          </w:p>
        </w:tc>
      </w:tr>
      <w:tr w:rsidR="00AE2107" w:rsidRPr="00AE2107" w14:paraId="355E39B5"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6FB923"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E598B" w14:textId="77777777" w:rsidR="00AE2107" w:rsidRPr="00AE2107" w:rsidRDefault="00AE2107" w:rsidP="001D478C">
            <w:pPr>
              <w:spacing w:after="0" w:line="20" w:lineRule="atLeast"/>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Про аналіз методичної роботи за  2021/2022 навчальний рік.</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75DFDA4" w14:textId="77777777" w:rsidR="00AE2107" w:rsidRDefault="00AE2107" w:rsidP="00AE2107">
            <w:pPr>
              <w:jc w:val="center"/>
            </w:pPr>
            <w:r w:rsidRPr="008E36AB">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BD855BD"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 </w:t>
            </w:r>
          </w:p>
        </w:tc>
      </w:tr>
      <w:tr w:rsidR="00AE2107" w:rsidRPr="00AE2107" w14:paraId="66A77EAC"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8ACF1"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F91BC" w14:textId="77777777" w:rsidR="00AE2107" w:rsidRPr="00AE2107" w:rsidRDefault="00AE2107" w:rsidP="001D478C">
            <w:pPr>
              <w:spacing w:after="0" w:line="20" w:lineRule="atLeast"/>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Про організацію методичної роботи   у 2022/2023 навчальному році</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436C0A1" w14:textId="77777777" w:rsidR="00AE2107" w:rsidRDefault="00AE2107" w:rsidP="00AE2107">
            <w:pPr>
              <w:jc w:val="center"/>
            </w:pPr>
            <w:r w:rsidRPr="008E36AB">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388801C"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 </w:t>
            </w:r>
          </w:p>
        </w:tc>
      </w:tr>
      <w:tr w:rsidR="00AE2107" w:rsidRPr="00AE2107" w14:paraId="07400241"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B377C8"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711B0" w14:textId="77777777" w:rsidR="00AE2107" w:rsidRPr="00AE2107" w:rsidRDefault="00AE2107" w:rsidP="001D478C">
            <w:pPr>
              <w:spacing w:after="0" w:line="20" w:lineRule="atLeast"/>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Про планування методичної роботи на 2022/2023 рік</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C3E8B90" w14:textId="77777777" w:rsidR="00AE2107" w:rsidRDefault="00AE2107" w:rsidP="00AE2107">
            <w:pPr>
              <w:jc w:val="center"/>
            </w:pPr>
            <w:r w:rsidRPr="008E36AB">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67D129F"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 </w:t>
            </w:r>
          </w:p>
        </w:tc>
      </w:tr>
      <w:tr w:rsidR="00AE2107" w:rsidRPr="00AE2107" w14:paraId="5791284F"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33CB3"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C64A3" w14:textId="77777777" w:rsidR="00AE2107" w:rsidRPr="00AE2107" w:rsidRDefault="00AE2107" w:rsidP="00AE2107">
            <w:pPr>
              <w:spacing w:after="0" w:line="240" w:lineRule="auto"/>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Про розподіл  обов’язків  між  членами </w:t>
            </w:r>
          </w:p>
          <w:p w14:paraId="058D913E" w14:textId="77777777" w:rsidR="00AE2107" w:rsidRPr="00AE2107" w:rsidRDefault="00AE2107" w:rsidP="00AE2107">
            <w:pPr>
              <w:spacing w:after="0" w:line="20" w:lineRule="atLeast"/>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методичної  ради на 2022/2023 навчальний рік</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309AAB4" w14:textId="77777777" w:rsidR="00AE2107" w:rsidRDefault="00AE2107" w:rsidP="00AE2107">
            <w:pPr>
              <w:jc w:val="center"/>
            </w:pPr>
            <w:r w:rsidRPr="008E36AB">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4E67130"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 </w:t>
            </w:r>
          </w:p>
        </w:tc>
      </w:tr>
      <w:tr w:rsidR="00AE2107" w:rsidRPr="00AE2107" w14:paraId="7787EAC0"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451C9"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28C38" w14:textId="77777777" w:rsidR="00AE2107" w:rsidRPr="00AE2107" w:rsidRDefault="00AE2107" w:rsidP="00AE2107">
            <w:pPr>
              <w:spacing w:after="0" w:line="20" w:lineRule="atLeast"/>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Про організацію педагогічної діяльності та навчання здобувачів освіти на засадах академічної доброчесності</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F4A3873" w14:textId="77777777" w:rsidR="00AE2107" w:rsidRDefault="00AE2107" w:rsidP="00AE2107">
            <w:pPr>
              <w:jc w:val="center"/>
            </w:pPr>
            <w:r w:rsidRPr="008E36AB">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D649A7F"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 </w:t>
            </w:r>
          </w:p>
        </w:tc>
      </w:tr>
      <w:tr w:rsidR="00AE2107" w:rsidRPr="00AE2107" w14:paraId="53C09F27"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5C82E"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lastRenderedPageBreak/>
              <w:t>6</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D4D12" w14:textId="77777777" w:rsidR="00AE2107" w:rsidRPr="00AE2107" w:rsidRDefault="00AE2107" w:rsidP="00AE2107">
            <w:pPr>
              <w:spacing w:after="0" w:line="20" w:lineRule="atLeast"/>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Про організацію участі здобувачів освіти у роботі МАН</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322ACDE" w14:textId="77777777" w:rsidR="00AE2107" w:rsidRDefault="00AE2107" w:rsidP="00AE2107">
            <w:pPr>
              <w:jc w:val="center"/>
            </w:pPr>
            <w:r w:rsidRPr="008E36AB">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44E87E9"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 </w:t>
            </w:r>
          </w:p>
        </w:tc>
      </w:tr>
      <w:tr w:rsidR="00AE2107" w:rsidRPr="00AE2107" w14:paraId="0D6AE5D1"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68D23"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7</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135C1" w14:textId="77777777" w:rsidR="00AE2107" w:rsidRPr="00AE2107" w:rsidRDefault="00AE2107" w:rsidP="00AE2107">
            <w:pPr>
              <w:spacing w:after="0" w:line="240" w:lineRule="auto"/>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Про піготовку до педагогічної ради</w:t>
            </w:r>
            <w:r w:rsidRPr="00AE2107">
              <w:rPr>
                <w:rFonts w:ascii="Times New Roman" w:eastAsia="Times New Roman" w:hAnsi="Times New Roman" w:cs="Times New Roman"/>
                <w:sz w:val="28"/>
                <w:szCs w:val="28"/>
                <w:lang w:eastAsia="uk-UA"/>
              </w:rPr>
              <w:t>       </w:t>
            </w:r>
          </w:p>
          <w:p w14:paraId="1EF8163D" w14:textId="77777777" w:rsidR="00AE2107" w:rsidRPr="00AE2107" w:rsidRDefault="00AE2107" w:rsidP="00AE2107">
            <w:pPr>
              <w:spacing w:after="0" w:line="240" w:lineRule="auto"/>
              <w:jc w:val="both"/>
              <w:rPr>
                <w:rFonts w:ascii="Arial" w:eastAsia="Times New Roman" w:hAnsi="Arial" w:cs="Arial"/>
                <w:sz w:val="21"/>
                <w:szCs w:val="21"/>
                <w:lang w:eastAsia="uk-UA"/>
              </w:rPr>
            </w:pPr>
            <w:r w:rsidRPr="00AE2107">
              <w:rPr>
                <w:rFonts w:ascii="Times New Roman" w:eastAsia="Times New Roman" w:hAnsi="Times New Roman" w:cs="Times New Roman"/>
                <w:b/>
                <w:bCs/>
                <w:sz w:val="24"/>
                <w:szCs w:val="24"/>
                <w:lang w:eastAsia="uk-UA"/>
              </w:rPr>
              <w:t>Про наступність початкової та основної школи в умовах НУШ. Стан. Проблеми. Перспективи (класно-узагальнюючий контроль освітнього процесу у 5 класі).</w:t>
            </w:r>
          </w:p>
          <w:p w14:paraId="2E79F5EE"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i/>
                <w:iCs/>
                <w:sz w:val="24"/>
                <w:szCs w:val="24"/>
                <w:lang w:eastAsia="uk-UA"/>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7DC8826" w14:textId="77777777" w:rsidR="00AE2107" w:rsidRDefault="00AE2107" w:rsidP="00AE2107">
            <w:pPr>
              <w:jc w:val="center"/>
            </w:pPr>
            <w:r>
              <w:rPr>
                <w:rFonts w:ascii="Times New Roman" w:eastAsia="Times New Roman" w:hAnsi="Times New Roman" w:cs="Times New Roman"/>
                <w:sz w:val="24"/>
                <w:szCs w:val="24"/>
                <w:lang w:eastAsia="uk-UA"/>
              </w:rPr>
              <w:t>Біляєва О.В.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25FE7BC" w14:textId="77777777" w:rsidR="00AE2107" w:rsidRPr="00AE2107" w:rsidRDefault="00AE2107" w:rsidP="00F7373E">
            <w:pPr>
              <w:spacing w:after="0" w:line="240" w:lineRule="auto"/>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 </w:t>
            </w:r>
          </w:p>
          <w:p w14:paraId="3449C72D"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 </w:t>
            </w:r>
          </w:p>
        </w:tc>
      </w:tr>
      <w:tr w:rsidR="00AE2107" w:rsidRPr="00AE2107" w14:paraId="3BA4F473"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F2C96"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8</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E5008" w14:textId="77777777" w:rsidR="00AE2107" w:rsidRPr="00AE2107" w:rsidRDefault="00AE2107" w:rsidP="00AE2107">
            <w:pPr>
              <w:spacing w:after="0" w:line="20" w:lineRule="atLeast"/>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Про підготовку до круглого столу  «Створення навчального контенту для дистанційного навчання»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D311F11" w14:textId="77777777" w:rsidR="00AE2107" w:rsidRDefault="00AE2107">
            <w:r w:rsidRPr="007955AB">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081B90C" w14:textId="77777777" w:rsidR="00AE2107" w:rsidRPr="00AE2107" w:rsidRDefault="00AE2107" w:rsidP="00F7373E">
            <w:pPr>
              <w:spacing w:after="0" w:line="20" w:lineRule="atLeast"/>
              <w:ind w:firstLine="300"/>
              <w:jc w:val="both"/>
              <w:rPr>
                <w:rFonts w:ascii="Arial" w:eastAsia="Times New Roman" w:hAnsi="Arial" w:cs="Arial"/>
                <w:sz w:val="21"/>
                <w:szCs w:val="21"/>
                <w:lang w:eastAsia="uk-UA"/>
              </w:rPr>
            </w:pPr>
            <w:r w:rsidRPr="00AE2107">
              <w:rPr>
                <w:rFonts w:ascii="Times New Roman" w:eastAsia="Times New Roman" w:hAnsi="Times New Roman" w:cs="Times New Roman"/>
                <w:sz w:val="24"/>
                <w:szCs w:val="24"/>
                <w:lang w:eastAsia="uk-UA"/>
              </w:rPr>
              <w:t> </w:t>
            </w:r>
          </w:p>
        </w:tc>
      </w:tr>
      <w:tr w:rsidR="001D478C" w:rsidRPr="001D478C" w14:paraId="7CD5D446" w14:textId="77777777" w:rsidTr="001D478C">
        <w:trPr>
          <w:trHeight w:val="1198"/>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2B99E"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9</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7B413" w14:textId="77777777" w:rsidR="00AE2107" w:rsidRPr="001D478C" w:rsidRDefault="00AE2107" w:rsidP="00AE2107">
            <w:pPr>
              <w:spacing w:after="0" w:line="242"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підготовку до круглого столу «Ігрові та діяльнісні методи навчання в початковій школі шляхом використання ігрових наборів Lego Play box»</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223EFEE" w14:textId="77777777" w:rsidR="00AE2107" w:rsidRPr="001D478C" w:rsidRDefault="00AE2107">
            <w:pPr>
              <w:rPr>
                <w:rFonts w:ascii="Times New Roman" w:eastAsia="Times New Roman" w:hAnsi="Times New Roman" w:cs="Times New Roman"/>
                <w:sz w:val="24"/>
                <w:szCs w:val="24"/>
                <w:lang w:eastAsia="uk-UA"/>
              </w:rPr>
            </w:pPr>
            <w:r w:rsidRPr="001D478C">
              <w:rPr>
                <w:rFonts w:ascii="Times New Roman" w:eastAsia="Times New Roman" w:hAnsi="Times New Roman" w:cs="Times New Roman"/>
                <w:sz w:val="24"/>
                <w:szCs w:val="24"/>
                <w:lang w:eastAsia="uk-UA"/>
              </w:rPr>
              <w:t>Федюкова Т.В.</w:t>
            </w:r>
          </w:p>
          <w:p w14:paraId="27B84BB0" w14:textId="77777777" w:rsidR="00AE2107" w:rsidRPr="001D478C" w:rsidRDefault="005240B5">
            <w:r w:rsidRPr="001D478C">
              <w:rPr>
                <w:rFonts w:ascii="Times New Roman" w:eastAsia="Times New Roman" w:hAnsi="Times New Roman" w:cs="Times New Roman"/>
                <w:sz w:val="24"/>
                <w:szCs w:val="24"/>
                <w:lang w:eastAsia="uk-UA"/>
              </w:rPr>
              <w:t>Васякіна Г.В.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43C6AB0"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108FB0AA" w14:textId="77777777" w:rsidTr="001D478C">
        <w:trPr>
          <w:trHeight w:val="20"/>
        </w:trPr>
        <w:tc>
          <w:tcPr>
            <w:tcW w:w="7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3D88AD"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Листопад</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DB12970"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 </w:t>
            </w:r>
          </w:p>
        </w:tc>
      </w:tr>
      <w:tr w:rsidR="001D478C" w:rsidRPr="001D478C" w14:paraId="5F30A9B4"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930B6"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B4EB6D9" w14:textId="77777777" w:rsidR="00AE2107" w:rsidRPr="001D478C" w:rsidRDefault="00AE2107"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піготовку до засідання педагогічної ради</w:t>
            </w:r>
          </w:p>
          <w:p w14:paraId="65C958B4"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Про комфортне, безпечне, інклюзивне, розвивальне та мотивуюче середовище, як результат спільної діяльності учасників освітнього процесу та пріоритетна вимога внутрішньої системи якості освіти.</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CE23B" w14:textId="77777777" w:rsidR="00AE2107"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Біляєва О.В.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E5FE068"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38F6B08C"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EB59DF"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3A70A"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планування заходів щодо ефективної підготовки до зовнішнього незалежного оцінювання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38BFB1B" w14:textId="77777777" w:rsidR="005240B5" w:rsidRPr="001D478C" w:rsidRDefault="005240B5" w:rsidP="005240B5">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C2D17CC"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032D1834" w14:textId="77777777" w:rsidTr="001D478C">
        <w:trPr>
          <w:trHeight w:val="1382"/>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FB09E"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77B5C" w14:textId="77777777" w:rsidR="005240B5" w:rsidRPr="001D478C" w:rsidRDefault="005240B5" w:rsidP="00F7373E">
            <w:pPr>
              <w:spacing w:after="0" w:line="242"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організацію розширеного засідання методичних об’єднань «Нова українська школа: нові форми організації освітньої діяльності учнів на уроках  в середній школі»</w:t>
            </w:r>
          </w:p>
          <w:p w14:paraId="429449DE" w14:textId="77777777" w:rsidR="005240B5" w:rsidRPr="001D478C" w:rsidRDefault="005240B5" w:rsidP="005240B5">
            <w:pPr>
              <w:spacing w:after="0" w:line="242"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DE2B47F" w14:textId="77777777" w:rsidR="005240B5" w:rsidRPr="001D478C" w:rsidRDefault="005240B5" w:rsidP="005240B5">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D3346BA"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76E08690" w14:textId="77777777" w:rsidTr="001D478C">
        <w:trPr>
          <w:trHeight w:val="20"/>
        </w:trPr>
        <w:tc>
          <w:tcPr>
            <w:tcW w:w="7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063311"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Січень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CE20B84"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 </w:t>
            </w:r>
          </w:p>
        </w:tc>
      </w:tr>
      <w:tr w:rsidR="001D478C" w:rsidRPr="001D478C" w14:paraId="3A906BAF" w14:textId="77777777" w:rsidTr="001D478C">
        <w:trPr>
          <w:trHeight w:val="466"/>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74AAF" w14:textId="77777777" w:rsidR="00AE2107" w:rsidRPr="001D478C" w:rsidRDefault="00AE2107"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D18E588" w14:textId="77777777" w:rsidR="00AE2107" w:rsidRPr="001D478C" w:rsidRDefault="00AE2107"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результати перевірки шкільної документації  в І семестрі</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F2A5099" w14:textId="77777777" w:rsidR="00AE2107" w:rsidRPr="001D478C" w:rsidRDefault="005240B5"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562CE49" w14:textId="77777777" w:rsidR="00AE2107" w:rsidRPr="001D478C" w:rsidRDefault="00AE2107"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080DC4A6" w14:textId="77777777" w:rsidTr="001D478C">
        <w:trPr>
          <w:trHeight w:val="109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FF602" w14:textId="77777777" w:rsidR="00AE2107" w:rsidRPr="001D478C" w:rsidRDefault="00AE2107"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50D97F9" w14:textId="77777777" w:rsidR="00AE2107" w:rsidRPr="001D478C" w:rsidRDefault="00AE2107"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піготовку до засідання педагогічної ради</w:t>
            </w:r>
          </w:p>
          <w:p w14:paraId="658BFEDA" w14:textId="77777777" w:rsidR="00AE2107" w:rsidRPr="001D478C" w:rsidRDefault="00AE2107"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Про формування патріотичних та громадянських якостей, морально-етичних принципів особистості.</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CD167" w14:textId="77777777" w:rsidR="00AE2107" w:rsidRPr="001D478C" w:rsidRDefault="005240B5"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Біляєва О.В.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4BA3EF3" w14:textId="77777777" w:rsidR="00AE2107" w:rsidRPr="001D478C" w:rsidRDefault="00AE2107"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4BC9069C"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DDC04"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E3269"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аналіз участі учнів у </w:t>
            </w:r>
            <w:r w:rsidRPr="001D478C">
              <w:rPr>
                <w:rFonts w:ascii="Times New Roman" w:eastAsia="Times New Roman" w:hAnsi="Times New Roman" w:cs="Times New Roman"/>
                <w:sz w:val="24"/>
                <w:szCs w:val="24"/>
                <w:lang w:val="en-US" w:eastAsia="uk-UA"/>
              </w:rPr>
              <w:t>II</w:t>
            </w:r>
            <w:r w:rsidRPr="001D478C">
              <w:rPr>
                <w:rFonts w:ascii="Times New Roman" w:eastAsia="Times New Roman" w:hAnsi="Times New Roman" w:cs="Times New Roman"/>
                <w:sz w:val="24"/>
                <w:szCs w:val="24"/>
                <w:lang w:eastAsia="uk-UA"/>
              </w:rPr>
              <w:t> етапі Всеукраїнських учнівських олімпіад із базових дисциплін</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250BF62" w14:textId="77777777" w:rsidR="005240B5" w:rsidRPr="001D478C" w:rsidRDefault="005240B5">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ECAF940"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0DF22111"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F59F9"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B945A" w14:textId="77777777" w:rsidR="005240B5" w:rsidRPr="001D478C" w:rsidRDefault="005240B5" w:rsidP="005240B5">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підготовку до круглого столу «Педагогіка партнерства»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37713F2" w14:textId="77777777" w:rsidR="005240B5" w:rsidRPr="001D478C" w:rsidRDefault="005240B5">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A44D6D3"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4C02307C"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B366F"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40F14"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Дискусія «Майстерність учителя – прояв творчої активності особистості педагога»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9132211" w14:textId="77777777" w:rsidR="005240B5" w:rsidRPr="001D478C" w:rsidRDefault="005240B5">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E0EE208"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7EF15994" w14:textId="77777777" w:rsidTr="001D478C">
        <w:trPr>
          <w:trHeight w:val="20"/>
        </w:trPr>
        <w:tc>
          <w:tcPr>
            <w:tcW w:w="7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AEE53"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Березень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D65A17F"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 </w:t>
            </w:r>
          </w:p>
        </w:tc>
      </w:tr>
      <w:tr w:rsidR="001D478C" w:rsidRPr="001D478C" w14:paraId="0A6DC5EF" w14:textId="77777777" w:rsidTr="001D478C">
        <w:trPr>
          <w:trHeight w:val="897"/>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0677CF" w14:textId="77777777" w:rsidR="005240B5" w:rsidRPr="001D478C" w:rsidRDefault="005240B5"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lastRenderedPageBreak/>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EE92F" w14:textId="77777777" w:rsidR="005240B5" w:rsidRPr="001D478C" w:rsidRDefault="005240B5" w:rsidP="005240B5">
            <w:pPr>
              <w:spacing w:after="0" w:line="240" w:lineRule="auto"/>
              <w:jc w:val="both"/>
              <w:rPr>
                <w:rFonts w:ascii="Times New Roman" w:eastAsia="Times New Roman" w:hAnsi="Times New Roman" w:cs="Times New Roman"/>
                <w:sz w:val="24"/>
                <w:szCs w:val="24"/>
                <w:lang w:eastAsia="uk-UA"/>
              </w:rPr>
            </w:pPr>
            <w:r w:rsidRPr="001D478C">
              <w:rPr>
                <w:rFonts w:ascii="Times New Roman" w:eastAsia="Times New Roman" w:hAnsi="Times New Roman" w:cs="Times New Roman"/>
                <w:sz w:val="24"/>
                <w:szCs w:val="24"/>
                <w:lang w:eastAsia="uk-UA"/>
              </w:rPr>
              <w:t>Про підготовку та організацію проведення    </w:t>
            </w:r>
          </w:p>
          <w:p w14:paraId="75B4979F" w14:textId="77777777" w:rsidR="005240B5" w:rsidRPr="001D478C" w:rsidRDefault="005240B5" w:rsidP="005240B5">
            <w:pPr>
              <w:spacing w:after="0" w:line="240" w:lineRule="auto"/>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державної підсумкової  атестації в   4, 9-х класах. Обговорення нормативних документів.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C29B02A" w14:textId="77777777" w:rsidR="005240B5" w:rsidRPr="001D478C" w:rsidRDefault="005240B5" w:rsidP="001D478C">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6580968" w14:textId="77777777" w:rsidR="005240B5" w:rsidRPr="001D478C" w:rsidRDefault="005240B5"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0CE94F98"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F0B90"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B4D74"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виконання плану заходів щодо покращення результатів зовнішнього незалежного оцінювання у 2023 році</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C57598C" w14:textId="77777777" w:rsidR="005240B5" w:rsidRPr="001D478C" w:rsidRDefault="005240B5" w:rsidP="001D478C">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E1313BF"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0A3C3BD4"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F3F73"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15218B0" w14:textId="77777777" w:rsidR="005240B5" w:rsidRPr="001D478C" w:rsidRDefault="005240B5"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піготовку до засідання педагогічної ради</w:t>
            </w:r>
          </w:p>
          <w:p w14:paraId="1589DFCC"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Про організацію освітнього процесу на засадах дитиноцентризму та конструктивної співпраці учасників освітнього процесу – показник якості управлінських рішень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55B5000" w14:textId="77777777" w:rsidR="005240B5" w:rsidRPr="001D478C" w:rsidRDefault="005240B5" w:rsidP="001D478C">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B19075C" w14:textId="77777777" w:rsidR="005240B5" w:rsidRPr="001D478C" w:rsidRDefault="005240B5"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2DE34B19"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CFDA9B"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234B1"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підготовку до методичного практикуму  для вчителів гуманітарного циклу «Онлайн- тренажери для формування предметних компетентностей»</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7AC2F9C" w14:textId="77777777" w:rsidR="00AE2107" w:rsidRPr="001D478C" w:rsidRDefault="001D478C" w:rsidP="001D478C">
            <w:pPr>
              <w:spacing w:after="0" w:line="20" w:lineRule="atLeast"/>
              <w:ind w:firstLine="300"/>
              <w:jc w:val="center"/>
              <w:rPr>
                <w:rFonts w:ascii="Times New Roman" w:eastAsia="Times New Roman" w:hAnsi="Times New Roman" w:cs="Times New Roman"/>
                <w:sz w:val="24"/>
                <w:szCs w:val="24"/>
                <w:lang w:eastAsia="uk-UA"/>
              </w:rPr>
            </w:pPr>
            <w:r w:rsidRPr="001D478C">
              <w:rPr>
                <w:rFonts w:ascii="Times New Roman" w:eastAsia="Times New Roman" w:hAnsi="Times New Roman" w:cs="Times New Roman"/>
                <w:sz w:val="24"/>
                <w:szCs w:val="24"/>
                <w:lang w:eastAsia="uk-UA"/>
              </w:rPr>
              <w:t>Лесунова О.М.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3AB4E30"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10E5DDF9" w14:textId="77777777" w:rsidTr="001D478C">
        <w:trPr>
          <w:trHeight w:val="20"/>
        </w:trPr>
        <w:tc>
          <w:tcPr>
            <w:tcW w:w="7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4D8C0"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Травень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1BBE8FC" w14:textId="77777777" w:rsidR="00AE2107" w:rsidRPr="001D478C" w:rsidRDefault="00AE2107"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b/>
                <w:bCs/>
                <w:sz w:val="24"/>
                <w:szCs w:val="24"/>
                <w:lang w:eastAsia="uk-UA"/>
              </w:rPr>
              <w:t> </w:t>
            </w:r>
          </w:p>
        </w:tc>
      </w:tr>
      <w:tr w:rsidR="001D478C" w:rsidRPr="001D478C" w14:paraId="636425EB" w14:textId="77777777" w:rsidTr="00F7373E">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814570"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1CB6E" w14:textId="77777777" w:rsidR="001D478C" w:rsidRPr="001D478C" w:rsidRDefault="001D478C" w:rsidP="00F7373E">
            <w:pPr>
              <w:spacing w:after="0" w:line="20" w:lineRule="atLeast"/>
              <w:ind w:right="-108"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підсумки методичної роботи в 2022/2023 навчальному році.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3F60A76" w14:textId="77777777" w:rsidR="001D478C" w:rsidRPr="001D478C" w:rsidRDefault="001D478C" w:rsidP="001D478C">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0FC1FFF"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4B33DCDB"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0F8FA0"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5B79B" w14:textId="77777777" w:rsidR="001D478C" w:rsidRPr="001D478C" w:rsidRDefault="001D478C" w:rsidP="00F7373E">
            <w:pPr>
              <w:spacing w:after="0" w:line="20" w:lineRule="atLeast"/>
              <w:ind w:right="-108"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планування методичної роботи на 2023/2024 навчальні роки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A617DEA" w14:textId="77777777" w:rsidR="001D478C" w:rsidRPr="001D478C" w:rsidRDefault="001D478C" w:rsidP="001D478C">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9285438"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18084936" w14:textId="77777777" w:rsidTr="00F7373E">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CA8B5"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0F7DA"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підготовку та організацію проведення  державної підсумкової атестації  здобувачів початкової освіти у 2022/2023 навчальному році</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4C146B5" w14:textId="77777777" w:rsidR="001D478C" w:rsidRPr="001D478C" w:rsidRDefault="001D478C" w:rsidP="001D478C">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5C23F6E"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3E83333F" w14:textId="77777777" w:rsidTr="00F7373E">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ED65D3"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814E2"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підготовку та організацію  проведення  державної підсумкової атестації  здобувачів базової середньої освіти у  2022/2023 навчальному році</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9F61C02" w14:textId="77777777" w:rsidR="001D478C" w:rsidRPr="001D478C" w:rsidRDefault="001D478C" w:rsidP="001D478C">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19D66F2"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1DAE2CB2"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1CFED"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2A159"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проведення державної підсумкової атестації у формі зовнішнього незалежного оцінювання  здобувачів повної загальної середньої освіти  у 2022/2023 навчальному році</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D149C89" w14:textId="77777777" w:rsidR="001D478C" w:rsidRPr="001D478C" w:rsidRDefault="001D478C" w:rsidP="001D478C">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AC61F5D" w14:textId="77777777" w:rsidR="001D478C" w:rsidRPr="001D478C" w:rsidRDefault="001D478C" w:rsidP="00F7373E">
            <w:pPr>
              <w:spacing w:after="0" w:line="20" w:lineRule="atLeast"/>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 </w:t>
            </w:r>
          </w:p>
        </w:tc>
      </w:tr>
      <w:tr w:rsidR="001D478C" w:rsidRPr="001D478C" w14:paraId="6F1BD874" w14:textId="77777777" w:rsidTr="001D478C">
        <w:trPr>
          <w:trHeight w:val="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F57085" w14:textId="77777777" w:rsidR="001D478C" w:rsidRPr="001D478C" w:rsidRDefault="001D478C" w:rsidP="00F7373E">
            <w:pPr>
              <w:spacing w:after="0" w:line="240" w:lineRule="auto"/>
              <w:ind w:firstLine="300"/>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6</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EA7F94" w14:textId="77777777" w:rsidR="001D478C" w:rsidRPr="001D478C" w:rsidRDefault="001D478C" w:rsidP="00F7373E">
            <w:pPr>
              <w:spacing w:after="0" w:line="240" w:lineRule="auto"/>
              <w:ind w:firstLine="708"/>
              <w:jc w:val="both"/>
              <w:rPr>
                <w:rFonts w:ascii="Arial" w:eastAsia="Times New Roman" w:hAnsi="Arial" w:cs="Arial"/>
                <w:sz w:val="21"/>
                <w:szCs w:val="21"/>
                <w:lang w:eastAsia="uk-UA"/>
              </w:rPr>
            </w:pPr>
            <w:r w:rsidRPr="001D478C">
              <w:rPr>
                <w:rFonts w:ascii="Times New Roman" w:eastAsia="Times New Roman" w:hAnsi="Times New Roman" w:cs="Times New Roman"/>
                <w:sz w:val="24"/>
                <w:szCs w:val="24"/>
                <w:lang w:eastAsia="uk-UA"/>
              </w:rPr>
              <w:t>Про підсумки роботи педагогічного колективу над навчально-методичною проблемою (</w:t>
            </w:r>
            <w:r w:rsidRPr="001D478C">
              <w:rPr>
                <w:rFonts w:ascii="Times New Roman" w:eastAsia="Times New Roman" w:hAnsi="Times New Roman" w:cs="Times New Roman"/>
                <w:sz w:val="24"/>
                <w:szCs w:val="24"/>
                <w:lang w:val="en-US" w:eastAsia="uk-UA"/>
              </w:rPr>
              <w:t>I</w:t>
            </w:r>
            <w:r w:rsidRPr="001D478C">
              <w:rPr>
                <w:rFonts w:ascii="Times New Roman" w:eastAsia="Times New Roman" w:hAnsi="Times New Roman" w:cs="Times New Roman"/>
                <w:sz w:val="24"/>
                <w:szCs w:val="24"/>
                <w:lang w:eastAsia="uk-UA"/>
              </w:rPr>
              <w:t> етап)</w:t>
            </w:r>
            <w:r w:rsidRPr="001D478C">
              <w:rPr>
                <w:rFonts w:ascii="Times New Roman" w:eastAsia="Times New Roman" w:hAnsi="Times New Roman" w:cs="Times New Roman"/>
                <w:b/>
                <w:bCs/>
                <w:sz w:val="24"/>
                <w:szCs w:val="24"/>
                <w:lang w:eastAsia="uk-UA"/>
              </w:rPr>
              <w:t>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E2CFB66" w14:textId="77777777" w:rsidR="001D478C" w:rsidRPr="001D478C" w:rsidRDefault="001D478C" w:rsidP="001D478C">
            <w:pPr>
              <w:jc w:val="center"/>
            </w:pPr>
            <w:r w:rsidRPr="001D478C">
              <w:rPr>
                <w:rFonts w:ascii="Times New Roman" w:eastAsia="Times New Roman" w:hAnsi="Times New Roman" w:cs="Times New Roman"/>
                <w:sz w:val="24"/>
                <w:szCs w:val="24"/>
                <w:lang w:eastAsia="uk-UA"/>
              </w:rPr>
              <w:t>Федюкова Т.В.</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EB55F74" w14:textId="77777777" w:rsidR="001D478C" w:rsidRPr="001D478C" w:rsidRDefault="001D478C" w:rsidP="00F7373E">
            <w:pPr>
              <w:spacing w:after="0" w:line="20" w:lineRule="atLeast"/>
              <w:ind w:firstLine="300"/>
              <w:jc w:val="both"/>
              <w:rPr>
                <w:rFonts w:ascii="Times New Roman" w:eastAsia="Times New Roman" w:hAnsi="Times New Roman" w:cs="Times New Roman"/>
                <w:sz w:val="24"/>
                <w:szCs w:val="24"/>
                <w:lang w:eastAsia="uk-UA"/>
              </w:rPr>
            </w:pPr>
          </w:p>
        </w:tc>
      </w:tr>
    </w:tbl>
    <w:p w14:paraId="1A4BC8E3" w14:textId="77777777" w:rsidR="00AE2107" w:rsidRDefault="00AE2107" w:rsidP="00D12709">
      <w:pPr>
        <w:rPr>
          <w:rFonts w:ascii="Times New Roman" w:hAnsi="Times New Roman" w:cs="Times New Roman"/>
          <w:b/>
          <w:sz w:val="24"/>
          <w:szCs w:val="24"/>
        </w:rPr>
      </w:pPr>
    </w:p>
    <w:p w14:paraId="686671EC" w14:textId="77777777" w:rsidR="00D12709" w:rsidRDefault="00D12709" w:rsidP="00D12709">
      <w:pPr>
        <w:tabs>
          <w:tab w:val="left" w:pos="2370"/>
        </w:tabs>
        <w:jc w:val="both"/>
        <w:rPr>
          <w:rFonts w:ascii="Times New Roman" w:hAnsi="Times New Roman"/>
          <w:b/>
          <w:color w:val="FF0000"/>
          <w:sz w:val="24"/>
          <w:szCs w:val="24"/>
        </w:rPr>
      </w:pPr>
      <w:r>
        <w:rPr>
          <w:rFonts w:ascii="Times New Roman" w:hAnsi="Times New Roman"/>
          <w:b/>
          <w:color w:val="FF0000"/>
          <w:sz w:val="24"/>
          <w:szCs w:val="24"/>
        </w:rPr>
        <w:t>4.5.2.Організація роботи з атестації педагогічних працівників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4042"/>
        <w:gridCol w:w="2459"/>
        <w:gridCol w:w="2268"/>
      </w:tblGrid>
      <w:tr w:rsidR="008708F6" w:rsidRPr="008708F6" w14:paraId="79447CA9" w14:textId="77777777" w:rsidTr="008708F6">
        <w:trPr>
          <w:trHeight w:val="143"/>
        </w:trPr>
        <w:tc>
          <w:tcPr>
            <w:tcW w:w="1296" w:type="dxa"/>
            <w:shd w:val="clear" w:color="auto" w:fill="auto"/>
          </w:tcPr>
          <w:p w14:paraId="3D2D532F"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lastRenderedPageBreak/>
              <w:t>№ з/п</w:t>
            </w:r>
          </w:p>
        </w:tc>
        <w:tc>
          <w:tcPr>
            <w:tcW w:w="4042" w:type="dxa"/>
            <w:shd w:val="clear" w:color="auto" w:fill="auto"/>
          </w:tcPr>
          <w:p w14:paraId="0EDD13DC"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Зміст діяльності</w:t>
            </w:r>
          </w:p>
        </w:tc>
        <w:tc>
          <w:tcPr>
            <w:tcW w:w="2459" w:type="dxa"/>
            <w:shd w:val="clear" w:color="auto" w:fill="auto"/>
          </w:tcPr>
          <w:p w14:paraId="524F93F8"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Термін виконання</w:t>
            </w:r>
          </w:p>
        </w:tc>
        <w:tc>
          <w:tcPr>
            <w:tcW w:w="2268" w:type="dxa"/>
            <w:shd w:val="clear" w:color="auto" w:fill="auto"/>
          </w:tcPr>
          <w:p w14:paraId="51EC8203"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Відповідальний</w:t>
            </w:r>
          </w:p>
        </w:tc>
      </w:tr>
      <w:tr w:rsidR="008708F6" w:rsidRPr="008708F6" w14:paraId="5D3A295C" w14:textId="77777777" w:rsidTr="00F7373E">
        <w:trPr>
          <w:trHeight w:val="143"/>
        </w:trPr>
        <w:tc>
          <w:tcPr>
            <w:tcW w:w="1296" w:type="dxa"/>
            <w:shd w:val="clear" w:color="auto" w:fill="auto"/>
          </w:tcPr>
          <w:p w14:paraId="536F5BD9"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1</w:t>
            </w:r>
          </w:p>
        </w:tc>
        <w:tc>
          <w:tcPr>
            <w:tcW w:w="4042" w:type="dxa"/>
            <w:shd w:val="clear" w:color="auto" w:fill="auto"/>
          </w:tcPr>
          <w:p w14:paraId="722388CB" w14:textId="77777777" w:rsidR="008708F6" w:rsidRPr="008708F6" w:rsidRDefault="008708F6" w:rsidP="008708F6">
            <w:pPr>
              <w:spacing w:line="240" w:lineRule="auto"/>
              <w:rPr>
                <w:rFonts w:ascii="Times New Roman" w:hAnsi="Times New Roman" w:cs="Times New Roman"/>
                <w:sz w:val="24"/>
                <w:szCs w:val="24"/>
                <w:lang w:eastAsia="uk-UA"/>
              </w:rPr>
            </w:pPr>
            <w:r w:rsidRPr="008708F6">
              <w:rPr>
                <w:rFonts w:ascii="Times New Roman" w:hAnsi="Times New Roman" w:cs="Times New Roman"/>
                <w:color w:val="000000"/>
                <w:sz w:val="24"/>
                <w:szCs w:val="24"/>
              </w:rPr>
              <w:t>Підготовка проєкту наказу «Про створення атестаційної комісії та затвердження її складу на 2022/2023 навчальний рік».</w:t>
            </w:r>
          </w:p>
        </w:tc>
        <w:tc>
          <w:tcPr>
            <w:tcW w:w="2459" w:type="dxa"/>
            <w:shd w:val="clear" w:color="auto" w:fill="auto"/>
          </w:tcPr>
          <w:p w14:paraId="5843C257"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до 20 вересня</w:t>
            </w:r>
            <w:r w:rsidRPr="008708F6">
              <w:rPr>
                <w:rFonts w:ascii="Times New Roman" w:hAnsi="Times New Roman" w:cs="Times New Roman"/>
                <w:bCs/>
                <w:color w:val="000000"/>
                <w:sz w:val="24"/>
                <w:szCs w:val="24"/>
              </w:rPr>
              <w:t xml:space="preserve"> відповідно </w:t>
            </w:r>
            <w:r w:rsidRPr="008708F6">
              <w:rPr>
                <w:rFonts w:ascii="Times New Roman" w:hAnsi="Times New Roman" w:cs="Times New Roman"/>
                <w:color w:val="000000"/>
                <w:sz w:val="24"/>
                <w:szCs w:val="24"/>
              </w:rPr>
              <w:br/>
            </w:r>
            <w:r w:rsidRPr="008708F6">
              <w:rPr>
                <w:rFonts w:ascii="Times New Roman" w:hAnsi="Times New Roman" w:cs="Times New Roman"/>
                <w:bCs/>
                <w:color w:val="000000"/>
                <w:sz w:val="24"/>
                <w:szCs w:val="24"/>
              </w:rPr>
              <w:t>п.2.1. Типового</w:t>
            </w:r>
            <w:r w:rsidRPr="008708F6">
              <w:rPr>
                <w:rFonts w:ascii="Times New Roman" w:hAnsi="Times New Roman" w:cs="Times New Roman"/>
                <w:color w:val="000000"/>
                <w:sz w:val="24"/>
                <w:szCs w:val="24"/>
              </w:rPr>
              <w:br/>
            </w:r>
            <w:r w:rsidRPr="008708F6">
              <w:rPr>
                <w:rFonts w:ascii="Times New Roman" w:hAnsi="Times New Roman" w:cs="Times New Roman"/>
                <w:bCs/>
                <w:color w:val="000000"/>
                <w:sz w:val="24"/>
                <w:szCs w:val="24"/>
              </w:rPr>
              <w:t>положення</w:t>
            </w:r>
          </w:p>
        </w:tc>
        <w:tc>
          <w:tcPr>
            <w:tcW w:w="2268" w:type="dxa"/>
            <w:shd w:val="clear" w:color="auto" w:fill="auto"/>
          </w:tcPr>
          <w:p w14:paraId="3A836157"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В.о.директора        Біляєва О.В.</w:t>
            </w:r>
          </w:p>
        </w:tc>
      </w:tr>
      <w:tr w:rsidR="008708F6" w:rsidRPr="008708F6" w14:paraId="0304D06A" w14:textId="77777777" w:rsidTr="00F7373E">
        <w:trPr>
          <w:trHeight w:val="143"/>
        </w:trPr>
        <w:tc>
          <w:tcPr>
            <w:tcW w:w="1296" w:type="dxa"/>
            <w:shd w:val="clear" w:color="auto" w:fill="auto"/>
          </w:tcPr>
          <w:p w14:paraId="1B5197B3"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2</w:t>
            </w:r>
          </w:p>
        </w:tc>
        <w:tc>
          <w:tcPr>
            <w:tcW w:w="4042" w:type="dxa"/>
            <w:shd w:val="clear" w:color="auto" w:fill="auto"/>
          </w:tcPr>
          <w:p w14:paraId="2435695F"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Створення атестаційної комісії. Ознайомлення членів атестаційної комісії з наказом під підпис.</w:t>
            </w:r>
          </w:p>
        </w:tc>
        <w:tc>
          <w:tcPr>
            <w:tcW w:w="2459" w:type="dxa"/>
            <w:shd w:val="clear" w:color="auto" w:fill="auto"/>
          </w:tcPr>
          <w:p w14:paraId="301835F5" w14:textId="77777777" w:rsidR="008708F6" w:rsidRPr="008708F6" w:rsidRDefault="008708F6" w:rsidP="008708F6">
            <w:pPr>
              <w:spacing w:line="240" w:lineRule="auto"/>
              <w:rPr>
                <w:rFonts w:ascii="Times New Roman" w:hAnsi="Times New Roman" w:cs="Times New Roman"/>
                <w:sz w:val="24"/>
                <w:szCs w:val="24"/>
                <w:lang w:eastAsia="uk-UA"/>
              </w:rPr>
            </w:pPr>
            <w:r w:rsidRPr="008708F6">
              <w:rPr>
                <w:rFonts w:ascii="Times New Roman" w:hAnsi="Times New Roman" w:cs="Times New Roman"/>
                <w:sz w:val="24"/>
                <w:szCs w:val="24"/>
                <w:lang w:eastAsia="uk-UA"/>
              </w:rPr>
              <w:t>до 20 вересня</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п.2.1, 2.6.</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Типового</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положення</w:t>
            </w:r>
            <w:r w:rsidRPr="008708F6">
              <w:rPr>
                <w:rFonts w:ascii="Times New Roman" w:hAnsi="Times New Roman" w:cs="Times New Roman"/>
                <w:sz w:val="24"/>
                <w:szCs w:val="24"/>
                <w:lang w:eastAsia="uk-UA"/>
              </w:rPr>
              <w:t xml:space="preserve"> </w:t>
            </w:r>
          </w:p>
        </w:tc>
        <w:tc>
          <w:tcPr>
            <w:tcW w:w="2268" w:type="dxa"/>
            <w:shd w:val="clear" w:color="auto" w:fill="auto"/>
          </w:tcPr>
          <w:p w14:paraId="2BDAC6AE"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В.о.директора        Біляєва О.В.</w:t>
            </w:r>
          </w:p>
        </w:tc>
      </w:tr>
      <w:tr w:rsidR="008708F6" w:rsidRPr="008708F6" w14:paraId="7A009CC0" w14:textId="77777777" w:rsidTr="00F7373E">
        <w:trPr>
          <w:trHeight w:val="143"/>
        </w:trPr>
        <w:tc>
          <w:tcPr>
            <w:tcW w:w="1296" w:type="dxa"/>
            <w:shd w:val="clear" w:color="auto" w:fill="auto"/>
          </w:tcPr>
          <w:p w14:paraId="6ABC25C2"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3</w:t>
            </w:r>
          </w:p>
        </w:tc>
        <w:tc>
          <w:tcPr>
            <w:tcW w:w="4042" w:type="dxa"/>
            <w:shd w:val="clear" w:color="auto" w:fill="auto"/>
          </w:tcPr>
          <w:p w14:paraId="4F01669C" w14:textId="77777777" w:rsidR="008708F6" w:rsidRPr="008708F6" w:rsidRDefault="008708F6" w:rsidP="008708F6">
            <w:pPr>
              <w:spacing w:line="240" w:lineRule="auto"/>
              <w:jc w:val="both"/>
              <w:rPr>
                <w:rFonts w:ascii="Times New Roman" w:hAnsi="Times New Roman" w:cs="Times New Roman"/>
                <w:sz w:val="24"/>
                <w:szCs w:val="24"/>
                <w:u w:val="single"/>
              </w:rPr>
            </w:pPr>
            <w:r w:rsidRPr="008708F6">
              <w:rPr>
                <w:rFonts w:ascii="Times New Roman" w:hAnsi="Times New Roman" w:cs="Times New Roman"/>
                <w:sz w:val="24"/>
                <w:szCs w:val="24"/>
                <w:u w:val="single"/>
              </w:rPr>
              <w:t>Засідання атестаційної комісії № 1:</w:t>
            </w:r>
          </w:p>
          <w:p w14:paraId="03CA4511" w14:textId="77777777" w:rsidR="008708F6" w:rsidRPr="008708F6" w:rsidRDefault="008708F6" w:rsidP="008708F6">
            <w:pPr>
              <w:spacing w:line="240" w:lineRule="auto"/>
              <w:jc w:val="both"/>
              <w:rPr>
                <w:rFonts w:ascii="Times New Roman" w:hAnsi="Times New Roman" w:cs="Times New Roman"/>
                <w:sz w:val="24"/>
                <w:szCs w:val="24"/>
              </w:rPr>
            </w:pPr>
            <w:r w:rsidRPr="008708F6">
              <w:rPr>
                <w:rFonts w:ascii="Times New Roman" w:hAnsi="Times New Roman" w:cs="Times New Roman"/>
                <w:sz w:val="24"/>
                <w:szCs w:val="24"/>
              </w:rPr>
              <w:t xml:space="preserve">1.Про ознайомлення з вимогами </w:t>
            </w:r>
            <w:r w:rsidRPr="008708F6">
              <w:rPr>
                <w:rFonts w:ascii="Times New Roman" w:hAnsi="Times New Roman" w:cs="Times New Roman"/>
                <w:sz w:val="24"/>
                <w:szCs w:val="24"/>
                <w:lang w:eastAsia="uk-UA"/>
              </w:rPr>
              <w:t xml:space="preserve">Типового положення про атестацію педагогічних працівників </w:t>
            </w:r>
          </w:p>
          <w:p w14:paraId="01C86137" w14:textId="77777777" w:rsidR="008708F6" w:rsidRPr="008708F6" w:rsidRDefault="008708F6" w:rsidP="008708F6">
            <w:pPr>
              <w:spacing w:line="240" w:lineRule="auto"/>
              <w:jc w:val="both"/>
              <w:rPr>
                <w:rFonts w:ascii="Times New Roman" w:hAnsi="Times New Roman" w:cs="Times New Roman"/>
                <w:sz w:val="24"/>
                <w:szCs w:val="24"/>
              </w:rPr>
            </w:pPr>
            <w:r w:rsidRPr="008708F6">
              <w:rPr>
                <w:rFonts w:ascii="Times New Roman" w:hAnsi="Times New Roman" w:cs="Times New Roman"/>
                <w:sz w:val="24"/>
                <w:szCs w:val="24"/>
              </w:rPr>
              <w:t xml:space="preserve">2.Про розподіл обов’язків між членами атестаційної комісії.  </w:t>
            </w:r>
          </w:p>
          <w:p w14:paraId="7F462BC1"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rPr>
              <w:t xml:space="preserve">3. Про складання графіку засідань атестаційної комісії.                                                                                         </w:t>
            </w:r>
          </w:p>
        </w:tc>
        <w:tc>
          <w:tcPr>
            <w:tcW w:w="2459" w:type="dxa"/>
            <w:shd w:val="clear" w:color="auto" w:fill="auto"/>
          </w:tcPr>
          <w:p w14:paraId="420994D6" w14:textId="77777777" w:rsidR="008708F6" w:rsidRPr="008708F6" w:rsidRDefault="008708F6" w:rsidP="008708F6">
            <w:pPr>
              <w:spacing w:line="240" w:lineRule="auto"/>
              <w:jc w:val="both"/>
              <w:rPr>
                <w:rFonts w:ascii="Times New Roman" w:hAnsi="Times New Roman" w:cs="Times New Roman"/>
                <w:b/>
                <w:sz w:val="24"/>
                <w:szCs w:val="24"/>
                <w:lang w:eastAsia="uk-UA"/>
              </w:rPr>
            </w:pPr>
            <w:r w:rsidRPr="008708F6">
              <w:rPr>
                <w:rFonts w:ascii="Times New Roman" w:hAnsi="Times New Roman" w:cs="Times New Roman"/>
                <w:sz w:val="24"/>
                <w:szCs w:val="24"/>
                <w:lang w:eastAsia="uk-UA"/>
              </w:rPr>
              <w:t>до 20 вересня</w:t>
            </w:r>
          </w:p>
        </w:tc>
        <w:tc>
          <w:tcPr>
            <w:tcW w:w="2268" w:type="dxa"/>
            <w:shd w:val="clear" w:color="auto" w:fill="auto"/>
          </w:tcPr>
          <w:p w14:paraId="049F9AC1"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Голова атестаційної комісії                      Біляєва О.В.</w:t>
            </w:r>
          </w:p>
        </w:tc>
      </w:tr>
      <w:tr w:rsidR="008708F6" w:rsidRPr="008708F6" w14:paraId="2D40E310" w14:textId="77777777" w:rsidTr="00F7373E">
        <w:trPr>
          <w:trHeight w:val="143"/>
        </w:trPr>
        <w:tc>
          <w:tcPr>
            <w:tcW w:w="1296" w:type="dxa"/>
            <w:shd w:val="clear" w:color="auto" w:fill="auto"/>
          </w:tcPr>
          <w:p w14:paraId="048A6C43"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4</w:t>
            </w:r>
          </w:p>
        </w:tc>
        <w:tc>
          <w:tcPr>
            <w:tcW w:w="4042" w:type="dxa"/>
            <w:shd w:val="clear" w:color="auto" w:fill="auto"/>
          </w:tcPr>
          <w:p w14:paraId="4D67F937"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color w:val="000000"/>
                <w:sz w:val="24"/>
                <w:szCs w:val="24"/>
              </w:rPr>
              <w:t>Оформлення стенду з питань атестації педагогічних працівників.</w:t>
            </w:r>
          </w:p>
        </w:tc>
        <w:tc>
          <w:tcPr>
            <w:tcW w:w="2459" w:type="dxa"/>
            <w:shd w:val="clear" w:color="auto" w:fill="auto"/>
          </w:tcPr>
          <w:p w14:paraId="28D099A2"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Вересень 2022</w:t>
            </w:r>
          </w:p>
        </w:tc>
        <w:tc>
          <w:tcPr>
            <w:tcW w:w="2268" w:type="dxa"/>
            <w:shd w:val="clear" w:color="auto" w:fill="auto"/>
          </w:tcPr>
          <w:p w14:paraId="65A2AFD8"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Секретар АК</w:t>
            </w:r>
          </w:p>
        </w:tc>
      </w:tr>
      <w:tr w:rsidR="008708F6" w:rsidRPr="008708F6" w14:paraId="275A6DD1" w14:textId="77777777" w:rsidTr="00F7373E">
        <w:trPr>
          <w:trHeight w:val="143"/>
        </w:trPr>
        <w:tc>
          <w:tcPr>
            <w:tcW w:w="1296" w:type="dxa"/>
            <w:shd w:val="clear" w:color="auto" w:fill="auto"/>
          </w:tcPr>
          <w:p w14:paraId="2D539E60"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5</w:t>
            </w:r>
          </w:p>
        </w:tc>
        <w:tc>
          <w:tcPr>
            <w:tcW w:w="4042" w:type="dxa"/>
            <w:shd w:val="clear" w:color="auto" w:fill="auto"/>
          </w:tcPr>
          <w:p w14:paraId="7BEFA03D" w14:textId="77777777" w:rsidR="008708F6" w:rsidRPr="008708F6" w:rsidRDefault="008708F6" w:rsidP="008708F6">
            <w:pPr>
              <w:spacing w:line="240" w:lineRule="auto"/>
              <w:rPr>
                <w:rFonts w:ascii="Times New Roman" w:hAnsi="Times New Roman" w:cs="Times New Roman"/>
                <w:sz w:val="24"/>
                <w:szCs w:val="24"/>
                <w:lang w:eastAsia="uk-UA"/>
              </w:rPr>
            </w:pPr>
            <w:r w:rsidRPr="008708F6">
              <w:rPr>
                <w:rFonts w:ascii="Times New Roman" w:hAnsi="Times New Roman" w:cs="Times New Roman"/>
                <w:color w:val="000000"/>
                <w:sz w:val="24"/>
                <w:szCs w:val="24"/>
              </w:rPr>
              <w:t>Опрацювання законодавчої, правової та  нормативної документації з питань атестації педагогічних працівників членами атестаційної комісії. ( Вивчення вимог Типового положення про</w:t>
            </w:r>
            <w:r w:rsidRPr="008708F6">
              <w:rPr>
                <w:rFonts w:ascii="Times New Roman" w:hAnsi="Times New Roman" w:cs="Times New Roman"/>
                <w:color w:val="000000"/>
                <w:sz w:val="24"/>
                <w:szCs w:val="24"/>
              </w:rPr>
              <w:br/>
              <w:t>атестацію педагогічних працівників України,</w:t>
            </w:r>
            <w:r w:rsidRPr="008708F6">
              <w:rPr>
                <w:rFonts w:ascii="Times New Roman" w:hAnsi="Times New Roman" w:cs="Times New Roman"/>
                <w:color w:val="000000"/>
                <w:sz w:val="24"/>
                <w:szCs w:val="24"/>
              </w:rPr>
              <w:br/>
              <w:t>затвердженого наказом МОН України від 06.10.2010 № 930 і зареєстрованого Міністерством юстиції України від 14.12.2010 №1255/18550, (із змінами, затвердженими наказом Міністерства освіти і науки України від 08 серпня 2013 року № 1135), Постанови Кабінету Міністрів № 1109 від 23 грудня 2015 року «Про затвердження переліку кваліфікаційних категорій і педагогічних звань педагогічних</w:t>
            </w:r>
          </w:p>
        </w:tc>
        <w:tc>
          <w:tcPr>
            <w:tcW w:w="2459" w:type="dxa"/>
            <w:shd w:val="clear" w:color="auto" w:fill="auto"/>
          </w:tcPr>
          <w:p w14:paraId="32E33C6C"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Вересень 2022</w:t>
            </w:r>
          </w:p>
        </w:tc>
        <w:tc>
          <w:tcPr>
            <w:tcW w:w="2268" w:type="dxa"/>
            <w:shd w:val="clear" w:color="auto" w:fill="auto"/>
          </w:tcPr>
          <w:p w14:paraId="5291C33D"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Секретар АК</w:t>
            </w:r>
          </w:p>
          <w:p w14:paraId="3CFBEA5B"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Члени АК</w:t>
            </w:r>
          </w:p>
        </w:tc>
      </w:tr>
      <w:tr w:rsidR="008708F6" w:rsidRPr="008708F6" w14:paraId="6C94CCBA" w14:textId="77777777" w:rsidTr="00F7373E">
        <w:trPr>
          <w:trHeight w:val="143"/>
        </w:trPr>
        <w:tc>
          <w:tcPr>
            <w:tcW w:w="1296" w:type="dxa"/>
            <w:shd w:val="clear" w:color="auto" w:fill="auto"/>
          </w:tcPr>
          <w:p w14:paraId="5333ACB6"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6</w:t>
            </w:r>
          </w:p>
        </w:tc>
        <w:tc>
          <w:tcPr>
            <w:tcW w:w="4042" w:type="dxa"/>
            <w:shd w:val="clear" w:color="auto" w:fill="auto"/>
          </w:tcPr>
          <w:p w14:paraId="0075AE65"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color w:val="000000"/>
                <w:sz w:val="24"/>
                <w:szCs w:val="24"/>
              </w:rPr>
              <w:t xml:space="preserve">Подання керівника закладу атестаційній комісії списків педагогічних працівників, які підлягають черговій атестації; збір та реєстрація заяв педагогічних працівників на позачергову атестацію та перенесення строку </w:t>
            </w:r>
            <w:r w:rsidRPr="008708F6">
              <w:rPr>
                <w:rFonts w:ascii="Times New Roman" w:hAnsi="Times New Roman" w:cs="Times New Roman"/>
                <w:color w:val="000000"/>
                <w:sz w:val="24"/>
                <w:szCs w:val="24"/>
              </w:rPr>
              <w:lastRenderedPageBreak/>
              <w:t>атестації на один рік; подання керівника або педагогічної ради закладу на присвоєння (встановлення відповідності) педагогічному працівнику кваліфікаційної категорії, педагогічного звання; подання про зниження педагогічному працівникові кваліфікаційної категорії у разі зниження ним рівня</w:t>
            </w:r>
          </w:p>
        </w:tc>
        <w:tc>
          <w:tcPr>
            <w:tcW w:w="2459" w:type="dxa"/>
            <w:shd w:val="clear" w:color="auto" w:fill="auto"/>
          </w:tcPr>
          <w:p w14:paraId="3DAFF7DD"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bCs/>
                <w:color w:val="000000"/>
                <w:sz w:val="24"/>
                <w:szCs w:val="24"/>
              </w:rPr>
              <w:lastRenderedPageBreak/>
              <w:t>До 10.10.2022</w:t>
            </w:r>
            <w:r w:rsidRPr="008708F6">
              <w:rPr>
                <w:rFonts w:ascii="Times New Roman" w:hAnsi="Times New Roman" w:cs="Times New Roman"/>
                <w:color w:val="000000"/>
                <w:sz w:val="24"/>
                <w:szCs w:val="24"/>
              </w:rPr>
              <w:br/>
            </w:r>
            <w:r w:rsidRPr="008708F6">
              <w:rPr>
                <w:rFonts w:ascii="Times New Roman" w:hAnsi="Times New Roman" w:cs="Times New Roman"/>
                <w:bCs/>
                <w:color w:val="000000"/>
                <w:sz w:val="24"/>
                <w:szCs w:val="24"/>
              </w:rPr>
              <w:t>п.3.1.Типового</w:t>
            </w:r>
            <w:r w:rsidRPr="008708F6">
              <w:rPr>
                <w:rFonts w:ascii="Times New Roman" w:hAnsi="Times New Roman" w:cs="Times New Roman"/>
                <w:color w:val="000000"/>
                <w:sz w:val="24"/>
                <w:szCs w:val="24"/>
              </w:rPr>
              <w:br/>
            </w:r>
            <w:r w:rsidRPr="008708F6">
              <w:rPr>
                <w:rFonts w:ascii="Times New Roman" w:hAnsi="Times New Roman" w:cs="Times New Roman"/>
                <w:bCs/>
                <w:color w:val="000000"/>
                <w:sz w:val="24"/>
                <w:szCs w:val="24"/>
              </w:rPr>
              <w:t>положення</w:t>
            </w:r>
          </w:p>
        </w:tc>
        <w:tc>
          <w:tcPr>
            <w:tcW w:w="2268" w:type="dxa"/>
            <w:shd w:val="clear" w:color="auto" w:fill="auto"/>
          </w:tcPr>
          <w:p w14:paraId="22C4A258"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В.о.директора        Біляєва О.В.</w:t>
            </w:r>
          </w:p>
        </w:tc>
      </w:tr>
      <w:tr w:rsidR="008708F6" w:rsidRPr="008708F6" w14:paraId="04E437E3" w14:textId="77777777" w:rsidTr="00F7373E">
        <w:trPr>
          <w:trHeight w:val="143"/>
        </w:trPr>
        <w:tc>
          <w:tcPr>
            <w:tcW w:w="1296" w:type="dxa"/>
            <w:shd w:val="clear" w:color="auto" w:fill="auto"/>
          </w:tcPr>
          <w:p w14:paraId="237EF5B5"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7</w:t>
            </w:r>
          </w:p>
        </w:tc>
        <w:tc>
          <w:tcPr>
            <w:tcW w:w="4042" w:type="dxa"/>
            <w:shd w:val="clear" w:color="auto" w:fill="auto"/>
          </w:tcPr>
          <w:p w14:paraId="58A4D73A" w14:textId="77777777" w:rsidR="008708F6" w:rsidRPr="008708F6" w:rsidRDefault="008708F6" w:rsidP="008708F6">
            <w:pPr>
              <w:spacing w:line="240" w:lineRule="auto"/>
              <w:jc w:val="both"/>
              <w:rPr>
                <w:rFonts w:ascii="Times New Roman" w:hAnsi="Times New Roman" w:cs="Times New Roman"/>
                <w:sz w:val="24"/>
                <w:szCs w:val="24"/>
                <w:u w:val="single"/>
              </w:rPr>
            </w:pPr>
            <w:r w:rsidRPr="008708F6">
              <w:rPr>
                <w:rFonts w:ascii="Times New Roman" w:hAnsi="Times New Roman" w:cs="Times New Roman"/>
                <w:sz w:val="24"/>
                <w:szCs w:val="24"/>
                <w:u w:val="single"/>
              </w:rPr>
              <w:t>Засідання атестаційної комісії № 2:</w:t>
            </w:r>
          </w:p>
          <w:p w14:paraId="46E1A7EF" w14:textId="77777777" w:rsidR="008708F6" w:rsidRPr="008708F6" w:rsidRDefault="008708F6" w:rsidP="008708F6">
            <w:pPr>
              <w:spacing w:line="240" w:lineRule="auto"/>
              <w:rPr>
                <w:rFonts w:ascii="Times New Roman" w:hAnsi="Times New Roman" w:cs="Times New Roman"/>
                <w:sz w:val="24"/>
                <w:szCs w:val="24"/>
                <w:lang w:eastAsia="uk-UA"/>
              </w:rPr>
            </w:pPr>
            <w:r w:rsidRPr="008708F6">
              <w:rPr>
                <w:rFonts w:ascii="Times New Roman" w:hAnsi="Times New Roman" w:cs="Times New Roman"/>
                <w:sz w:val="24"/>
                <w:szCs w:val="24"/>
                <w:lang w:eastAsia="uk-UA"/>
              </w:rPr>
              <w:t xml:space="preserve">1.Про розгляд і затвердження списків педагогічних працівників, які підлягають черговій атестації.                                                      2. Про розгляд заяв на позачергову атестацію, про перенесення строку атестації.                                                  3. Про розгляд подання керівника про присвоєння працівнику кваліфікаційної категорії, педагогічного звання та у разі зниження ним рівня професійної діяльності.                                                                                  </w:t>
            </w:r>
            <w:r w:rsidRPr="008708F6">
              <w:rPr>
                <w:rFonts w:ascii="Times New Roman" w:hAnsi="Times New Roman" w:cs="Times New Roman"/>
                <w:sz w:val="24"/>
                <w:szCs w:val="24"/>
              </w:rPr>
              <w:t>4. Про затвердження графіка роботи атестаційної комісії на 2022/ 2023 навчальний рік</w:t>
            </w:r>
          </w:p>
        </w:tc>
        <w:tc>
          <w:tcPr>
            <w:tcW w:w="2459" w:type="dxa"/>
            <w:shd w:val="clear" w:color="auto" w:fill="auto"/>
          </w:tcPr>
          <w:p w14:paraId="59F449D3"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18.10.2022</w:t>
            </w:r>
          </w:p>
          <w:p w14:paraId="0BC100DE"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bCs/>
                <w:color w:val="000000"/>
                <w:sz w:val="24"/>
                <w:szCs w:val="24"/>
              </w:rPr>
              <w:t>п.3.2. Типового</w:t>
            </w:r>
            <w:r w:rsidRPr="008708F6">
              <w:rPr>
                <w:rFonts w:ascii="Times New Roman" w:hAnsi="Times New Roman" w:cs="Times New Roman"/>
                <w:color w:val="000000"/>
                <w:sz w:val="24"/>
                <w:szCs w:val="24"/>
              </w:rPr>
              <w:br/>
            </w:r>
            <w:r w:rsidRPr="008708F6">
              <w:rPr>
                <w:rFonts w:ascii="Times New Roman" w:hAnsi="Times New Roman" w:cs="Times New Roman"/>
                <w:bCs/>
                <w:color w:val="000000"/>
                <w:sz w:val="24"/>
                <w:szCs w:val="24"/>
              </w:rPr>
              <w:t>положення</w:t>
            </w:r>
          </w:p>
        </w:tc>
        <w:tc>
          <w:tcPr>
            <w:tcW w:w="2268" w:type="dxa"/>
            <w:shd w:val="clear" w:color="auto" w:fill="auto"/>
          </w:tcPr>
          <w:p w14:paraId="064AF6A1"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Голова атестаційної комісії                      Біляєва О.В.</w:t>
            </w:r>
          </w:p>
        </w:tc>
      </w:tr>
      <w:tr w:rsidR="008708F6" w:rsidRPr="008708F6" w14:paraId="7DC0406E" w14:textId="77777777" w:rsidTr="00F7373E">
        <w:trPr>
          <w:trHeight w:val="143"/>
        </w:trPr>
        <w:tc>
          <w:tcPr>
            <w:tcW w:w="1296" w:type="dxa"/>
            <w:shd w:val="clear" w:color="auto" w:fill="auto"/>
          </w:tcPr>
          <w:p w14:paraId="4240B830"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8</w:t>
            </w:r>
          </w:p>
        </w:tc>
        <w:tc>
          <w:tcPr>
            <w:tcW w:w="4042" w:type="dxa"/>
            <w:shd w:val="clear" w:color="auto" w:fill="auto"/>
          </w:tcPr>
          <w:p w14:paraId="47E6D02B" w14:textId="77777777" w:rsidR="008708F6" w:rsidRPr="008708F6" w:rsidRDefault="008708F6" w:rsidP="008708F6">
            <w:pPr>
              <w:spacing w:line="240" w:lineRule="auto"/>
              <w:rPr>
                <w:rFonts w:ascii="Times New Roman" w:hAnsi="Times New Roman" w:cs="Times New Roman"/>
                <w:sz w:val="24"/>
                <w:szCs w:val="24"/>
                <w:lang w:eastAsia="uk-UA"/>
              </w:rPr>
            </w:pPr>
            <w:r w:rsidRPr="008708F6">
              <w:rPr>
                <w:rFonts w:ascii="Times New Roman" w:hAnsi="Times New Roman" w:cs="Times New Roman"/>
                <w:sz w:val="24"/>
                <w:szCs w:val="24"/>
                <w:lang w:eastAsia="uk-UA"/>
              </w:rPr>
              <w:t>Підготовка наказу «Про проведення атестації педагогічних працівників»; підписання наказу, доведення його змісту до членів атестаційної комісії та педагогічних працівників, що атестуються.</w:t>
            </w:r>
          </w:p>
        </w:tc>
        <w:tc>
          <w:tcPr>
            <w:tcW w:w="2459" w:type="dxa"/>
            <w:shd w:val="clear" w:color="auto" w:fill="auto"/>
          </w:tcPr>
          <w:p w14:paraId="7CCCED71"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До 20.10.2022</w:t>
            </w:r>
          </w:p>
        </w:tc>
        <w:tc>
          <w:tcPr>
            <w:tcW w:w="2268" w:type="dxa"/>
            <w:shd w:val="clear" w:color="auto" w:fill="auto"/>
          </w:tcPr>
          <w:p w14:paraId="5CBDF080"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В.о.директора        Біляєва О.В.</w:t>
            </w:r>
          </w:p>
        </w:tc>
      </w:tr>
      <w:tr w:rsidR="008708F6" w:rsidRPr="008708F6" w14:paraId="3494F829" w14:textId="77777777" w:rsidTr="00F7373E">
        <w:trPr>
          <w:trHeight w:val="143"/>
        </w:trPr>
        <w:tc>
          <w:tcPr>
            <w:tcW w:w="1296" w:type="dxa"/>
            <w:shd w:val="clear" w:color="auto" w:fill="auto"/>
          </w:tcPr>
          <w:p w14:paraId="5374A54F"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9</w:t>
            </w:r>
          </w:p>
        </w:tc>
        <w:tc>
          <w:tcPr>
            <w:tcW w:w="4042" w:type="dxa"/>
            <w:shd w:val="clear" w:color="auto" w:fill="auto"/>
          </w:tcPr>
          <w:p w14:paraId="3CF6B086"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Підготовка подання атестаційної комісії І рівня до атестаційної комісії ІІ рівня щодо розгляду питань:</w:t>
            </w:r>
            <w:r w:rsidRPr="008708F6">
              <w:rPr>
                <w:rFonts w:ascii="Times New Roman" w:hAnsi="Times New Roman" w:cs="Times New Roman"/>
                <w:sz w:val="24"/>
                <w:szCs w:val="24"/>
                <w:lang w:eastAsia="uk-UA"/>
              </w:rPr>
              <w:br/>
            </w:r>
            <w:r w:rsidRPr="008708F6">
              <w:rPr>
                <w:rFonts w:ascii="Times New Roman" w:hAnsi="Times New Roman" w:cs="Times New Roman"/>
                <w:sz w:val="24"/>
                <w:szCs w:val="24"/>
                <w:lang w:eastAsia="uk-UA"/>
              </w:rPr>
              <w:sym w:font="Symbol" w:char="F02D"/>
            </w:r>
            <w:r w:rsidRPr="008708F6">
              <w:rPr>
                <w:rFonts w:ascii="Times New Roman" w:hAnsi="Times New Roman" w:cs="Times New Roman"/>
                <w:sz w:val="24"/>
                <w:szCs w:val="24"/>
                <w:lang w:eastAsia="uk-UA"/>
              </w:rPr>
              <w:t xml:space="preserve"> про відповідність (невідповідність) педагогічних працівників раніше присвоєній кваліфікаційній категорії «спеціаліст вищої категорії»;</w:t>
            </w:r>
            <w:r w:rsidRPr="008708F6">
              <w:rPr>
                <w:rFonts w:ascii="Times New Roman" w:hAnsi="Times New Roman" w:cs="Times New Roman"/>
                <w:sz w:val="24"/>
                <w:szCs w:val="24"/>
                <w:lang w:eastAsia="uk-UA"/>
              </w:rPr>
              <w:br/>
            </w:r>
            <w:r w:rsidRPr="008708F6">
              <w:rPr>
                <w:rFonts w:ascii="Times New Roman" w:hAnsi="Times New Roman" w:cs="Times New Roman"/>
                <w:sz w:val="24"/>
                <w:szCs w:val="24"/>
                <w:lang w:eastAsia="uk-UA"/>
              </w:rPr>
              <w:sym w:font="Symbol" w:char="F02D"/>
            </w:r>
            <w:r w:rsidRPr="008708F6">
              <w:rPr>
                <w:rFonts w:ascii="Times New Roman" w:hAnsi="Times New Roman" w:cs="Times New Roman"/>
                <w:sz w:val="24"/>
                <w:szCs w:val="24"/>
                <w:lang w:eastAsia="uk-UA"/>
              </w:rPr>
              <w:t xml:space="preserve"> про відповідність (невідповідність) педагогічних працівників раніше присвоєному педагогічному «старший учитель»</w:t>
            </w:r>
          </w:p>
        </w:tc>
        <w:tc>
          <w:tcPr>
            <w:tcW w:w="2459" w:type="dxa"/>
            <w:shd w:val="clear" w:color="auto" w:fill="auto"/>
          </w:tcPr>
          <w:p w14:paraId="5EDEE2F0"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До 20.10.2022</w:t>
            </w:r>
          </w:p>
        </w:tc>
        <w:tc>
          <w:tcPr>
            <w:tcW w:w="2268" w:type="dxa"/>
            <w:shd w:val="clear" w:color="auto" w:fill="auto"/>
          </w:tcPr>
          <w:p w14:paraId="27B4FE5C"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Заступник голови АК І рівня Федюкова Т.В.</w:t>
            </w:r>
          </w:p>
          <w:p w14:paraId="658EDBD9"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Секретар АК</w:t>
            </w:r>
          </w:p>
        </w:tc>
      </w:tr>
      <w:tr w:rsidR="008708F6" w:rsidRPr="008708F6" w14:paraId="2931F38A" w14:textId="77777777" w:rsidTr="00F7373E">
        <w:trPr>
          <w:trHeight w:val="143"/>
        </w:trPr>
        <w:tc>
          <w:tcPr>
            <w:tcW w:w="1296" w:type="dxa"/>
            <w:shd w:val="clear" w:color="auto" w:fill="auto"/>
          </w:tcPr>
          <w:p w14:paraId="52011F0D"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10</w:t>
            </w:r>
          </w:p>
        </w:tc>
        <w:tc>
          <w:tcPr>
            <w:tcW w:w="4042" w:type="dxa"/>
            <w:shd w:val="clear" w:color="auto" w:fill="auto"/>
          </w:tcPr>
          <w:p w14:paraId="10110D9E" w14:textId="77777777" w:rsidR="008708F6" w:rsidRPr="008708F6" w:rsidRDefault="008708F6" w:rsidP="008708F6">
            <w:pPr>
              <w:spacing w:line="240" w:lineRule="auto"/>
              <w:jc w:val="both"/>
              <w:rPr>
                <w:rFonts w:ascii="Times New Roman" w:hAnsi="Times New Roman" w:cs="Times New Roman"/>
                <w:color w:val="000000"/>
                <w:sz w:val="24"/>
                <w:szCs w:val="24"/>
              </w:rPr>
            </w:pPr>
            <w:r w:rsidRPr="008708F6">
              <w:rPr>
                <w:rFonts w:ascii="Times New Roman" w:hAnsi="Times New Roman" w:cs="Times New Roman"/>
                <w:color w:val="000000"/>
                <w:sz w:val="24"/>
                <w:szCs w:val="24"/>
              </w:rPr>
              <w:t>Подання списків педагогічних працівників, які підлягають атестації в 2022/2023 навчальному році, до атестаційної комісії ІІ рівня.</w:t>
            </w:r>
          </w:p>
        </w:tc>
        <w:tc>
          <w:tcPr>
            <w:tcW w:w="2459" w:type="dxa"/>
            <w:shd w:val="clear" w:color="auto" w:fill="auto"/>
          </w:tcPr>
          <w:p w14:paraId="79441C58"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До 20.10.2022</w:t>
            </w:r>
          </w:p>
        </w:tc>
        <w:tc>
          <w:tcPr>
            <w:tcW w:w="2268" w:type="dxa"/>
            <w:shd w:val="clear" w:color="auto" w:fill="auto"/>
          </w:tcPr>
          <w:p w14:paraId="450053C7"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Заступник голови АК І рівня Федюкова Т.В.</w:t>
            </w:r>
          </w:p>
          <w:p w14:paraId="389AE437"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Секретар АК</w:t>
            </w:r>
          </w:p>
        </w:tc>
      </w:tr>
      <w:tr w:rsidR="008708F6" w:rsidRPr="008708F6" w14:paraId="65A549A7" w14:textId="77777777" w:rsidTr="00F7373E">
        <w:trPr>
          <w:trHeight w:val="143"/>
        </w:trPr>
        <w:tc>
          <w:tcPr>
            <w:tcW w:w="1296" w:type="dxa"/>
            <w:shd w:val="clear" w:color="auto" w:fill="auto"/>
          </w:tcPr>
          <w:p w14:paraId="7C58BBA3"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lastRenderedPageBreak/>
              <w:t>11</w:t>
            </w:r>
          </w:p>
        </w:tc>
        <w:tc>
          <w:tcPr>
            <w:tcW w:w="4042" w:type="dxa"/>
            <w:shd w:val="clear" w:color="auto" w:fill="auto"/>
          </w:tcPr>
          <w:p w14:paraId="7323597E" w14:textId="77777777" w:rsidR="008708F6" w:rsidRPr="008708F6" w:rsidRDefault="008708F6" w:rsidP="008708F6">
            <w:pPr>
              <w:spacing w:line="240" w:lineRule="auto"/>
              <w:jc w:val="both"/>
              <w:rPr>
                <w:rFonts w:ascii="Times New Roman" w:hAnsi="Times New Roman" w:cs="Times New Roman"/>
                <w:color w:val="000000"/>
                <w:sz w:val="24"/>
                <w:szCs w:val="24"/>
              </w:rPr>
            </w:pPr>
            <w:r w:rsidRPr="008708F6">
              <w:rPr>
                <w:rFonts w:ascii="Times New Roman" w:hAnsi="Times New Roman" w:cs="Times New Roman"/>
                <w:color w:val="000000"/>
                <w:sz w:val="24"/>
                <w:szCs w:val="24"/>
              </w:rPr>
              <w:t>Складання педагогічними працівниками, що атестуються, планів індивідуальної підготовки і проходження атестації із зазначенням дат проведення відкритих занять, позакласних (виховних) заходів, інших заходів, що висвітлюють рівень їхньої професійної діяльності</w:t>
            </w:r>
          </w:p>
        </w:tc>
        <w:tc>
          <w:tcPr>
            <w:tcW w:w="2459" w:type="dxa"/>
            <w:shd w:val="clear" w:color="auto" w:fill="auto"/>
          </w:tcPr>
          <w:p w14:paraId="2E2D2B97"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До 01.11.2022</w:t>
            </w:r>
          </w:p>
        </w:tc>
        <w:tc>
          <w:tcPr>
            <w:tcW w:w="2268" w:type="dxa"/>
            <w:shd w:val="clear" w:color="auto" w:fill="auto"/>
          </w:tcPr>
          <w:p w14:paraId="15EDFA3A" w14:textId="77777777" w:rsidR="008708F6" w:rsidRPr="008708F6" w:rsidRDefault="008708F6" w:rsidP="008708F6">
            <w:pPr>
              <w:spacing w:line="240" w:lineRule="auto"/>
              <w:rPr>
                <w:rFonts w:ascii="Times New Roman" w:hAnsi="Times New Roman" w:cs="Times New Roman"/>
                <w:sz w:val="24"/>
                <w:szCs w:val="24"/>
                <w:lang w:eastAsia="uk-UA"/>
              </w:rPr>
            </w:pPr>
            <w:r w:rsidRPr="008708F6">
              <w:rPr>
                <w:rFonts w:ascii="Times New Roman" w:hAnsi="Times New Roman" w:cs="Times New Roman"/>
                <w:sz w:val="24"/>
                <w:szCs w:val="24"/>
                <w:lang w:eastAsia="uk-UA"/>
              </w:rPr>
              <w:t>Секретар АК Педагогічні працівники, що атестуються</w:t>
            </w:r>
          </w:p>
        </w:tc>
      </w:tr>
      <w:tr w:rsidR="008708F6" w:rsidRPr="008708F6" w14:paraId="0862E9C3" w14:textId="77777777" w:rsidTr="00F7373E">
        <w:trPr>
          <w:trHeight w:val="143"/>
        </w:trPr>
        <w:tc>
          <w:tcPr>
            <w:tcW w:w="1296" w:type="dxa"/>
            <w:shd w:val="clear" w:color="auto" w:fill="auto"/>
          </w:tcPr>
          <w:p w14:paraId="1107698E"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12</w:t>
            </w:r>
          </w:p>
        </w:tc>
        <w:tc>
          <w:tcPr>
            <w:tcW w:w="4042" w:type="dxa"/>
            <w:shd w:val="clear" w:color="auto" w:fill="auto"/>
          </w:tcPr>
          <w:p w14:paraId="646936EA" w14:textId="77777777" w:rsidR="008708F6" w:rsidRPr="008708F6" w:rsidRDefault="008708F6" w:rsidP="008708F6">
            <w:pPr>
              <w:spacing w:line="240" w:lineRule="auto"/>
              <w:jc w:val="both"/>
              <w:rPr>
                <w:rFonts w:ascii="Times New Roman" w:hAnsi="Times New Roman" w:cs="Times New Roman"/>
                <w:color w:val="000000"/>
                <w:sz w:val="24"/>
                <w:szCs w:val="24"/>
              </w:rPr>
            </w:pPr>
            <w:r w:rsidRPr="008708F6">
              <w:rPr>
                <w:rFonts w:ascii="Times New Roman" w:hAnsi="Times New Roman" w:cs="Times New Roman"/>
                <w:color w:val="000000"/>
                <w:sz w:val="24"/>
                <w:szCs w:val="24"/>
              </w:rPr>
              <w:t>Відвідування навчальних занять та 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і проходження ним атестації), членами атестаційної комісії</w:t>
            </w:r>
          </w:p>
        </w:tc>
        <w:tc>
          <w:tcPr>
            <w:tcW w:w="2459" w:type="dxa"/>
            <w:shd w:val="clear" w:color="auto" w:fill="auto"/>
          </w:tcPr>
          <w:p w14:paraId="336C900B" w14:textId="77777777" w:rsidR="008708F6" w:rsidRPr="008708F6" w:rsidRDefault="008708F6" w:rsidP="008708F6">
            <w:pPr>
              <w:spacing w:line="240" w:lineRule="auto"/>
              <w:rPr>
                <w:rFonts w:ascii="Times New Roman" w:hAnsi="Times New Roman" w:cs="Times New Roman"/>
                <w:sz w:val="24"/>
                <w:szCs w:val="24"/>
                <w:lang w:eastAsia="uk-UA"/>
              </w:rPr>
            </w:pPr>
            <w:r w:rsidRPr="008708F6">
              <w:rPr>
                <w:rFonts w:ascii="Times New Roman" w:hAnsi="Times New Roman" w:cs="Times New Roman"/>
                <w:bCs/>
                <w:sz w:val="24"/>
                <w:szCs w:val="24"/>
                <w:lang w:eastAsia="uk-UA"/>
              </w:rPr>
              <w:t>Листопад</w:t>
            </w:r>
            <w:r w:rsidRPr="008708F6">
              <w:rPr>
                <w:rFonts w:ascii="Times New Roman" w:hAnsi="Times New Roman" w:cs="Times New Roman"/>
                <w:sz w:val="24"/>
                <w:szCs w:val="24"/>
                <w:lang w:eastAsia="uk-UA"/>
              </w:rPr>
              <w:t xml:space="preserve"> </w:t>
            </w:r>
            <w:r w:rsidRPr="008708F6">
              <w:rPr>
                <w:rFonts w:ascii="Times New Roman" w:hAnsi="Times New Roman" w:cs="Times New Roman"/>
                <w:bCs/>
                <w:sz w:val="24"/>
                <w:szCs w:val="24"/>
                <w:lang w:eastAsia="uk-UA"/>
              </w:rPr>
              <w:t>2022 – 15.03.2023</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п.3.3. Типового</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положення</w:t>
            </w:r>
          </w:p>
        </w:tc>
        <w:tc>
          <w:tcPr>
            <w:tcW w:w="2268" w:type="dxa"/>
            <w:shd w:val="clear" w:color="auto" w:fill="auto"/>
          </w:tcPr>
          <w:p w14:paraId="66DEB216"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Члени АК</w:t>
            </w:r>
          </w:p>
        </w:tc>
      </w:tr>
      <w:tr w:rsidR="008708F6" w:rsidRPr="008708F6" w14:paraId="560DF95C" w14:textId="77777777" w:rsidTr="00F7373E">
        <w:trPr>
          <w:trHeight w:val="143"/>
        </w:trPr>
        <w:tc>
          <w:tcPr>
            <w:tcW w:w="1296" w:type="dxa"/>
            <w:shd w:val="clear" w:color="auto" w:fill="auto"/>
          </w:tcPr>
          <w:p w14:paraId="55AE834E"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13</w:t>
            </w:r>
          </w:p>
        </w:tc>
        <w:tc>
          <w:tcPr>
            <w:tcW w:w="4042" w:type="dxa"/>
            <w:shd w:val="clear" w:color="auto" w:fill="auto"/>
          </w:tcPr>
          <w:p w14:paraId="22F01A49" w14:textId="77777777" w:rsidR="008708F6" w:rsidRPr="008708F6" w:rsidRDefault="008708F6" w:rsidP="008708F6">
            <w:pPr>
              <w:spacing w:line="240" w:lineRule="auto"/>
              <w:jc w:val="both"/>
              <w:rPr>
                <w:rFonts w:ascii="Times New Roman" w:hAnsi="Times New Roman" w:cs="Times New Roman"/>
                <w:sz w:val="24"/>
                <w:szCs w:val="24"/>
                <w:u w:val="single"/>
              </w:rPr>
            </w:pPr>
            <w:r w:rsidRPr="008708F6">
              <w:rPr>
                <w:rFonts w:ascii="Times New Roman" w:hAnsi="Times New Roman" w:cs="Times New Roman"/>
                <w:sz w:val="24"/>
                <w:szCs w:val="24"/>
                <w:u w:val="single"/>
              </w:rPr>
              <w:t>Засідання атестаційної комісії № 3:</w:t>
            </w:r>
          </w:p>
          <w:p w14:paraId="702D18EA" w14:textId="77777777" w:rsidR="008708F6" w:rsidRPr="008708F6" w:rsidRDefault="008708F6" w:rsidP="008708F6">
            <w:pPr>
              <w:pStyle w:val="aa"/>
              <w:shd w:val="clear" w:color="auto" w:fill="FFFFFF"/>
              <w:spacing w:before="0" w:beforeAutospacing="0" w:after="135" w:afterAutospacing="0"/>
            </w:pPr>
            <w:r w:rsidRPr="008708F6">
              <w:t>1.Про хід атестації педагогічних працівників.                                                    2.Про розгляд питань вивчення системи і досвіду роботи педагогів, які атестуються.</w:t>
            </w:r>
          </w:p>
        </w:tc>
        <w:tc>
          <w:tcPr>
            <w:tcW w:w="2459" w:type="dxa"/>
            <w:shd w:val="clear" w:color="auto" w:fill="auto"/>
          </w:tcPr>
          <w:p w14:paraId="0D21C445"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29.12.2022</w:t>
            </w:r>
          </w:p>
        </w:tc>
        <w:tc>
          <w:tcPr>
            <w:tcW w:w="2268" w:type="dxa"/>
            <w:shd w:val="clear" w:color="auto" w:fill="auto"/>
          </w:tcPr>
          <w:p w14:paraId="637336E6"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Голова атестаційної комісії                      Біляєва О.В.</w:t>
            </w:r>
          </w:p>
        </w:tc>
      </w:tr>
      <w:tr w:rsidR="008708F6" w:rsidRPr="008708F6" w14:paraId="196457D9" w14:textId="77777777" w:rsidTr="00F7373E">
        <w:trPr>
          <w:trHeight w:val="143"/>
        </w:trPr>
        <w:tc>
          <w:tcPr>
            <w:tcW w:w="1296" w:type="dxa"/>
            <w:shd w:val="clear" w:color="auto" w:fill="auto"/>
          </w:tcPr>
          <w:p w14:paraId="71241629"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14</w:t>
            </w:r>
          </w:p>
        </w:tc>
        <w:tc>
          <w:tcPr>
            <w:tcW w:w="4042" w:type="dxa"/>
            <w:shd w:val="clear" w:color="auto" w:fill="auto"/>
          </w:tcPr>
          <w:p w14:paraId="107317A3" w14:textId="77777777" w:rsidR="008708F6" w:rsidRPr="008708F6" w:rsidRDefault="008708F6" w:rsidP="008708F6">
            <w:pPr>
              <w:spacing w:before="100" w:beforeAutospacing="1" w:after="100" w:afterAutospacing="1" w:line="240" w:lineRule="auto"/>
              <w:rPr>
                <w:rFonts w:ascii="Times New Roman" w:hAnsi="Times New Roman" w:cs="Times New Roman"/>
                <w:sz w:val="24"/>
                <w:szCs w:val="24"/>
                <w:lang w:eastAsia="uk-UA"/>
              </w:rPr>
            </w:pPr>
            <w:r w:rsidRPr="008708F6">
              <w:rPr>
                <w:rFonts w:ascii="Times New Roman" w:hAnsi="Times New Roman" w:cs="Times New Roman"/>
                <w:sz w:val="24"/>
                <w:szCs w:val="24"/>
                <w:lang w:eastAsia="uk-UA"/>
              </w:rPr>
              <w:t>Аналіз активності та участі педпрацівників, що атестуються у педрадах, засіданнях МО, нарадах при директору, семінарах, конференціях, олімпіадах, творчих групах тощо.</w:t>
            </w:r>
          </w:p>
        </w:tc>
        <w:tc>
          <w:tcPr>
            <w:tcW w:w="2459" w:type="dxa"/>
            <w:shd w:val="clear" w:color="auto" w:fill="auto"/>
          </w:tcPr>
          <w:p w14:paraId="2A5E7BB1"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До 24.02.2023</w:t>
            </w:r>
          </w:p>
        </w:tc>
        <w:tc>
          <w:tcPr>
            <w:tcW w:w="2268" w:type="dxa"/>
            <w:shd w:val="clear" w:color="auto" w:fill="auto"/>
          </w:tcPr>
          <w:p w14:paraId="05BC06FA" w14:textId="77777777" w:rsidR="008708F6" w:rsidRPr="008708F6" w:rsidRDefault="008708F6" w:rsidP="008708F6">
            <w:pPr>
              <w:spacing w:line="240" w:lineRule="auto"/>
              <w:rPr>
                <w:rFonts w:ascii="Times New Roman" w:hAnsi="Times New Roman" w:cs="Times New Roman"/>
                <w:sz w:val="24"/>
                <w:szCs w:val="24"/>
              </w:rPr>
            </w:pPr>
            <w:r w:rsidRPr="008708F6">
              <w:rPr>
                <w:rFonts w:ascii="Times New Roman" w:hAnsi="Times New Roman" w:cs="Times New Roman"/>
                <w:sz w:val="24"/>
                <w:szCs w:val="24"/>
                <w:lang w:eastAsia="uk-UA"/>
              </w:rPr>
              <w:t>Члени АК</w:t>
            </w:r>
          </w:p>
        </w:tc>
      </w:tr>
      <w:tr w:rsidR="008708F6" w:rsidRPr="008708F6" w14:paraId="2D5BF200" w14:textId="77777777" w:rsidTr="00F7373E">
        <w:trPr>
          <w:trHeight w:val="143"/>
        </w:trPr>
        <w:tc>
          <w:tcPr>
            <w:tcW w:w="1296" w:type="dxa"/>
            <w:shd w:val="clear" w:color="auto" w:fill="auto"/>
          </w:tcPr>
          <w:p w14:paraId="398AEE0F"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15</w:t>
            </w:r>
          </w:p>
        </w:tc>
        <w:tc>
          <w:tcPr>
            <w:tcW w:w="4042" w:type="dxa"/>
            <w:shd w:val="clear" w:color="auto" w:fill="auto"/>
          </w:tcPr>
          <w:p w14:paraId="21DB8134" w14:textId="77777777" w:rsidR="008708F6" w:rsidRPr="008708F6" w:rsidRDefault="008708F6" w:rsidP="008708F6">
            <w:pPr>
              <w:spacing w:before="100" w:beforeAutospacing="1" w:after="100" w:afterAutospacing="1" w:line="240" w:lineRule="auto"/>
              <w:rPr>
                <w:rFonts w:ascii="Times New Roman" w:hAnsi="Times New Roman" w:cs="Times New Roman"/>
                <w:sz w:val="24"/>
                <w:szCs w:val="24"/>
                <w:lang w:eastAsia="uk-UA"/>
              </w:rPr>
            </w:pPr>
            <w:r w:rsidRPr="008708F6">
              <w:rPr>
                <w:rFonts w:ascii="Times New Roman" w:hAnsi="Times New Roman" w:cs="Times New Roman"/>
                <w:sz w:val="24"/>
                <w:szCs w:val="24"/>
                <w:lang w:eastAsia="uk-UA"/>
              </w:rPr>
              <w:t>Аналіз  роботи з шкільною документацією (ведення журналів, особових справ учнів тощо)</w:t>
            </w:r>
          </w:p>
        </w:tc>
        <w:tc>
          <w:tcPr>
            <w:tcW w:w="2459" w:type="dxa"/>
            <w:shd w:val="clear" w:color="auto" w:fill="auto"/>
          </w:tcPr>
          <w:p w14:paraId="7CF873DD" w14:textId="77777777" w:rsidR="008708F6" w:rsidRPr="008708F6" w:rsidRDefault="008708F6" w:rsidP="008708F6">
            <w:pPr>
              <w:spacing w:line="240" w:lineRule="auto"/>
              <w:rPr>
                <w:rFonts w:ascii="Times New Roman" w:hAnsi="Times New Roman" w:cs="Times New Roman"/>
                <w:sz w:val="24"/>
                <w:szCs w:val="24"/>
              </w:rPr>
            </w:pPr>
            <w:r w:rsidRPr="008708F6">
              <w:rPr>
                <w:rFonts w:ascii="Times New Roman" w:hAnsi="Times New Roman" w:cs="Times New Roman"/>
                <w:sz w:val="24"/>
                <w:szCs w:val="24"/>
                <w:lang w:eastAsia="uk-UA"/>
              </w:rPr>
              <w:t>До 24.02.2023</w:t>
            </w:r>
          </w:p>
        </w:tc>
        <w:tc>
          <w:tcPr>
            <w:tcW w:w="2268" w:type="dxa"/>
            <w:shd w:val="clear" w:color="auto" w:fill="auto"/>
          </w:tcPr>
          <w:p w14:paraId="6281EC87" w14:textId="77777777" w:rsidR="008708F6" w:rsidRPr="008708F6" w:rsidRDefault="008708F6" w:rsidP="008708F6">
            <w:pPr>
              <w:spacing w:line="240" w:lineRule="auto"/>
              <w:rPr>
                <w:rFonts w:ascii="Times New Roman" w:hAnsi="Times New Roman" w:cs="Times New Roman"/>
                <w:sz w:val="24"/>
                <w:szCs w:val="24"/>
              </w:rPr>
            </w:pPr>
            <w:r w:rsidRPr="008708F6">
              <w:rPr>
                <w:rFonts w:ascii="Times New Roman" w:hAnsi="Times New Roman" w:cs="Times New Roman"/>
                <w:sz w:val="24"/>
                <w:szCs w:val="24"/>
                <w:lang w:eastAsia="uk-UA"/>
              </w:rPr>
              <w:t>Члени АК</w:t>
            </w:r>
          </w:p>
        </w:tc>
      </w:tr>
      <w:tr w:rsidR="008708F6" w:rsidRPr="008708F6" w14:paraId="24EDD2E1" w14:textId="77777777" w:rsidTr="00F7373E">
        <w:trPr>
          <w:trHeight w:val="143"/>
        </w:trPr>
        <w:tc>
          <w:tcPr>
            <w:tcW w:w="1296" w:type="dxa"/>
            <w:shd w:val="clear" w:color="auto" w:fill="auto"/>
          </w:tcPr>
          <w:p w14:paraId="3B5FC69D"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16</w:t>
            </w:r>
          </w:p>
        </w:tc>
        <w:tc>
          <w:tcPr>
            <w:tcW w:w="4042" w:type="dxa"/>
            <w:shd w:val="clear" w:color="auto" w:fill="auto"/>
          </w:tcPr>
          <w:p w14:paraId="64533BFE" w14:textId="77777777" w:rsidR="008708F6" w:rsidRPr="008708F6" w:rsidRDefault="008708F6" w:rsidP="008708F6">
            <w:pPr>
              <w:spacing w:before="100" w:beforeAutospacing="1" w:after="100" w:afterAutospacing="1" w:line="240" w:lineRule="auto"/>
              <w:rPr>
                <w:rFonts w:ascii="Times New Roman" w:hAnsi="Times New Roman" w:cs="Times New Roman"/>
                <w:sz w:val="24"/>
                <w:szCs w:val="24"/>
                <w:lang w:eastAsia="uk-UA"/>
              </w:rPr>
            </w:pPr>
            <w:r w:rsidRPr="008708F6">
              <w:rPr>
                <w:rFonts w:ascii="Times New Roman" w:hAnsi="Times New Roman" w:cs="Times New Roman"/>
                <w:sz w:val="24"/>
                <w:szCs w:val="24"/>
                <w:lang w:eastAsia="uk-UA"/>
              </w:rPr>
              <w:t>Аналіз якості перевірки зошитів, виконання навчальних планів і програм</w:t>
            </w:r>
          </w:p>
        </w:tc>
        <w:tc>
          <w:tcPr>
            <w:tcW w:w="2459" w:type="dxa"/>
            <w:shd w:val="clear" w:color="auto" w:fill="auto"/>
          </w:tcPr>
          <w:p w14:paraId="683159A3" w14:textId="77777777" w:rsidR="008708F6" w:rsidRPr="008708F6" w:rsidRDefault="008708F6" w:rsidP="008708F6">
            <w:pPr>
              <w:spacing w:line="240" w:lineRule="auto"/>
              <w:rPr>
                <w:rFonts w:ascii="Times New Roman" w:hAnsi="Times New Roman" w:cs="Times New Roman"/>
                <w:sz w:val="24"/>
                <w:szCs w:val="24"/>
              </w:rPr>
            </w:pPr>
            <w:r w:rsidRPr="008708F6">
              <w:rPr>
                <w:rFonts w:ascii="Times New Roman" w:hAnsi="Times New Roman" w:cs="Times New Roman"/>
                <w:sz w:val="24"/>
                <w:szCs w:val="24"/>
                <w:lang w:eastAsia="uk-UA"/>
              </w:rPr>
              <w:t>До 24.02.2023</w:t>
            </w:r>
          </w:p>
        </w:tc>
        <w:tc>
          <w:tcPr>
            <w:tcW w:w="2268" w:type="dxa"/>
            <w:shd w:val="clear" w:color="auto" w:fill="auto"/>
          </w:tcPr>
          <w:p w14:paraId="48489E4D" w14:textId="77777777" w:rsidR="008708F6" w:rsidRPr="008708F6" w:rsidRDefault="008708F6" w:rsidP="008708F6">
            <w:pPr>
              <w:spacing w:line="240" w:lineRule="auto"/>
              <w:rPr>
                <w:rFonts w:ascii="Times New Roman" w:hAnsi="Times New Roman" w:cs="Times New Roman"/>
                <w:sz w:val="24"/>
                <w:szCs w:val="24"/>
              </w:rPr>
            </w:pPr>
            <w:r w:rsidRPr="008708F6">
              <w:rPr>
                <w:rFonts w:ascii="Times New Roman" w:hAnsi="Times New Roman" w:cs="Times New Roman"/>
                <w:sz w:val="24"/>
                <w:szCs w:val="24"/>
                <w:lang w:eastAsia="uk-UA"/>
              </w:rPr>
              <w:t>Члени АК</w:t>
            </w:r>
          </w:p>
        </w:tc>
      </w:tr>
      <w:tr w:rsidR="008708F6" w:rsidRPr="008708F6" w14:paraId="616A2A3F" w14:textId="77777777" w:rsidTr="00F7373E">
        <w:trPr>
          <w:trHeight w:val="143"/>
        </w:trPr>
        <w:tc>
          <w:tcPr>
            <w:tcW w:w="1296" w:type="dxa"/>
            <w:shd w:val="clear" w:color="auto" w:fill="auto"/>
          </w:tcPr>
          <w:p w14:paraId="52BFD296"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17</w:t>
            </w:r>
          </w:p>
        </w:tc>
        <w:tc>
          <w:tcPr>
            <w:tcW w:w="4042" w:type="dxa"/>
            <w:shd w:val="clear" w:color="auto" w:fill="auto"/>
          </w:tcPr>
          <w:p w14:paraId="23FE9DF5" w14:textId="77777777" w:rsidR="008708F6" w:rsidRPr="008708F6" w:rsidRDefault="008708F6" w:rsidP="008708F6">
            <w:pPr>
              <w:spacing w:line="240" w:lineRule="auto"/>
              <w:jc w:val="both"/>
              <w:rPr>
                <w:rFonts w:ascii="Times New Roman" w:hAnsi="Times New Roman" w:cs="Times New Roman"/>
                <w:color w:val="000000"/>
                <w:sz w:val="24"/>
                <w:szCs w:val="24"/>
              </w:rPr>
            </w:pPr>
            <w:r w:rsidRPr="008708F6">
              <w:rPr>
                <w:rFonts w:ascii="Times New Roman" w:hAnsi="Times New Roman" w:cs="Times New Roman"/>
                <w:color w:val="000000"/>
                <w:sz w:val="24"/>
                <w:szCs w:val="24"/>
              </w:rPr>
              <w:t>Підготовка керівником закладу) характеристики діяльності педагогічного працівника у міжатестаційний період та подання її до атестаційної комісії.</w:t>
            </w:r>
          </w:p>
        </w:tc>
        <w:tc>
          <w:tcPr>
            <w:tcW w:w="2459" w:type="dxa"/>
            <w:shd w:val="clear" w:color="auto" w:fill="auto"/>
          </w:tcPr>
          <w:p w14:paraId="79FE9532" w14:textId="77777777" w:rsidR="008708F6" w:rsidRPr="008708F6" w:rsidRDefault="008708F6" w:rsidP="008708F6">
            <w:pPr>
              <w:spacing w:line="240" w:lineRule="auto"/>
              <w:rPr>
                <w:rFonts w:ascii="Times New Roman" w:hAnsi="Times New Roman" w:cs="Times New Roman"/>
                <w:sz w:val="24"/>
                <w:szCs w:val="24"/>
                <w:lang w:eastAsia="uk-UA"/>
              </w:rPr>
            </w:pPr>
            <w:r w:rsidRPr="008708F6">
              <w:rPr>
                <w:rFonts w:ascii="Times New Roman" w:hAnsi="Times New Roman" w:cs="Times New Roman"/>
                <w:bCs/>
                <w:sz w:val="24"/>
                <w:szCs w:val="24"/>
                <w:lang w:eastAsia="uk-UA"/>
              </w:rPr>
              <w:t>До 01.03.2023</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п.3.4. Типового</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положення</w:t>
            </w:r>
          </w:p>
        </w:tc>
        <w:tc>
          <w:tcPr>
            <w:tcW w:w="2268" w:type="dxa"/>
            <w:shd w:val="clear" w:color="auto" w:fill="auto"/>
          </w:tcPr>
          <w:p w14:paraId="36AE8D29"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В.о.директора        Біляєва О.В.</w:t>
            </w:r>
          </w:p>
        </w:tc>
      </w:tr>
      <w:tr w:rsidR="008708F6" w:rsidRPr="008708F6" w14:paraId="51D42DAB" w14:textId="77777777" w:rsidTr="00F7373E">
        <w:trPr>
          <w:trHeight w:val="143"/>
        </w:trPr>
        <w:tc>
          <w:tcPr>
            <w:tcW w:w="1296" w:type="dxa"/>
            <w:shd w:val="clear" w:color="auto" w:fill="auto"/>
          </w:tcPr>
          <w:p w14:paraId="40E3903F"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18</w:t>
            </w:r>
          </w:p>
        </w:tc>
        <w:tc>
          <w:tcPr>
            <w:tcW w:w="4042" w:type="dxa"/>
            <w:shd w:val="clear" w:color="auto" w:fill="auto"/>
          </w:tcPr>
          <w:p w14:paraId="7521A729" w14:textId="77777777" w:rsidR="008708F6" w:rsidRPr="008708F6" w:rsidRDefault="008708F6" w:rsidP="008708F6">
            <w:pPr>
              <w:spacing w:line="240" w:lineRule="auto"/>
              <w:jc w:val="both"/>
              <w:rPr>
                <w:rFonts w:ascii="Times New Roman" w:hAnsi="Times New Roman" w:cs="Times New Roman"/>
                <w:sz w:val="24"/>
                <w:szCs w:val="24"/>
                <w:u w:val="single"/>
              </w:rPr>
            </w:pPr>
            <w:r w:rsidRPr="008708F6">
              <w:rPr>
                <w:rFonts w:ascii="Times New Roman" w:hAnsi="Times New Roman" w:cs="Times New Roman"/>
                <w:sz w:val="24"/>
                <w:szCs w:val="24"/>
                <w:u w:val="single"/>
              </w:rPr>
              <w:t>Засідання атестаційної комісії № 4:</w:t>
            </w:r>
          </w:p>
          <w:p w14:paraId="2716CDC7" w14:textId="77777777" w:rsidR="008708F6" w:rsidRPr="008708F6" w:rsidRDefault="008708F6" w:rsidP="008708F6">
            <w:pPr>
              <w:spacing w:line="240" w:lineRule="auto"/>
              <w:rPr>
                <w:rFonts w:ascii="Times New Roman" w:hAnsi="Times New Roman" w:cs="Times New Roman"/>
                <w:sz w:val="24"/>
                <w:szCs w:val="24"/>
              </w:rPr>
            </w:pPr>
            <w:r w:rsidRPr="008708F6">
              <w:rPr>
                <w:rFonts w:ascii="Times New Roman" w:hAnsi="Times New Roman" w:cs="Times New Roman"/>
                <w:sz w:val="24"/>
                <w:szCs w:val="24"/>
                <w:lang w:eastAsia="uk-UA"/>
              </w:rPr>
              <w:t xml:space="preserve">1. </w:t>
            </w:r>
            <w:r w:rsidRPr="008708F6">
              <w:rPr>
                <w:rFonts w:ascii="Times New Roman" w:hAnsi="Times New Roman" w:cs="Times New Roman"/>
                <w:sz w:val="24"/>
                <w:szCs w:val="24"/>
              </w:rPr>
              <w:t>Творчі звіти педагогічних працівників.</w:t>
            </w:r>
          </w:p>
          <w:p w14:paraId="30E104C4" w14:textId="77777777" w:rsidR="008708F6" w:rsidRPr="008708F6" w:rsidRDefault="008708F6" w:rsidP="008708F6">
            <w:pPr>
              <w:spacing w:line="240" w:lineRule="auto"/>
              <w:rPr>
                <w:rFonts w:ascii="Times New Roman" w:hAnsi="Times New Roman" w:cs="Times New Roman"/>
                <w:sz w:val="24"/>
                <w:szCs w:val="24"/>
                <w:lang w:eastAsia="uk-UA"/>
              </w:rPr>
            </w:pPr>
            <w:r w:rsidRPr="008708F6">
              <w:rPr>
                <w:rFonts w:ascii="Times New Roman" w:hAnsi="Times New Roman" w:cs="Times New Roman"/>
                <w:sz w:val="24"/>
                <w:szCs w:val="24"/>
                <w:lang w:eastAsia="uk-UA"/>
              </w:rPr>
              <w:t>2.Про ознайомлення з проєктами характеристик педагогічних працівників.</w:t>
            </w:r>
          </w:p>
        </w:tc>
        <w:tc>
          <w:tcPr>
            <w:tcW w:w="2459" w:type="dxa"/>
            <w:shd w:val="clear" w:color="auto" w:fill="auto"/>
          </w:tcPr>
          <w:p w14:paraId="438092E4"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24.02.2023</w:t>
            </w:r>
          </w:p>
        </w:tc>
        <w:tc>
          <w:tcPr>
            <w:tcW w:w="2268" w:type="dxa"/>
            <w:shd w:val="clear" w:color="auto" w:fill="auto"/>
          </w:tcPr>
          <w:p w14:paraId="36901DCE"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Голова атестаційної комісії                      Біляєва О.В.</w:t>
            </w:r>
          </w:p>
        </w:tc>
      </w:tr>
      <w:tr w:rsidR="008708F6" w:rsidRPr="008708F6" w14:paraId="0D060626" w14:textId="77777777" w:rsidTr="00F7373E">
        <w:trPr>
          <w:trHeight w:val="143"/>
        </w:trPr>
        <w:tc>
          <w:tcPr>
            <w:tcW w:w="1296" w:type="dxa"/>
            <w:shd w:val="clear" w:color="auto" w:fill="auto"/>
          </w:tcPr>
          <w:p w14:paraId="53E8DE0C"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19</w:t>
            </w:r>
          </w:p>
        </w:tc>
        <w:tc>
          <w:tcPr>
            <w:tcW w:w="4042" w:type="dxa"/>
            <w:shd w:val="clear" w:color="auto" w:fill="auto"/>
          </w:tcPr>
          <w:p w14:paraId="279B65E7" w14:textId="77777777" w:rsidR="008708F6" w:rsidRPr="008708F6" w:rsidRDefault="008708F6" w:rsidP="008708F6">
            <w:pPr>
              <w:spacing w:line="240" w:lineRule="auto"/>
              <w:jc w:val="both"/>
              <w:rPr>
                <w:rFonts w:ascii="Times New Roman" w:hAnsi="Times New Roman" w:cs="Times New Roman"/>
                <w:color w:val="000000"/>
                <w:sz w:val="24"/>
                <w:szCs w:val="24"/>
              </w:rPr>
            </w:pPr>
            <w:r w:rsidRPr="008708F6">
              <w:rPr>
                <w:rFonts w:ascii="Times New Roman" w:hAnsi="Times New Roman" w:cs="Times New Roman"/>
                <w:color w:val="000000"/>
                <w:sz w:val="24"/>
                <w:szCs w:val="24"/>
              </w:rPr>
              <w:t xml:space="preserve">Ознайомлення педагогічних </w:t>
            </w:r>
            <w:r w:rsidRPr="008708F6">
              <w:rPr>
                <w:rFonts w:ascii="Times New Roman" w:hAnsi="Times New Roman" w:cs="Times New Roman"/>
                <w:color w:val="000000"/>
                <w:sz w:val="24"/>
                <w:szCs w:val="24"/>
              </w:rPr>
              <w:lastRenderedPageBreak/>
              <w:t>працівників з характеристиками ( під підпис) не пізніше як за 10 днів до засідання атестаційної комісії з прийняття рішення щодо присвоєння (відповідності) кваліфікаційних категорій та педагогічних звань працівникам, що атестуються.</w:t>
            </w:r>
          </w:p>
        </w:tc>
        <w:tc>
          <w:tcPr>
            <w:tcW w:w="2459" w:type="dxa"/>
            <w:shd w:val="clear" w:color="auto" w:fill="auto"/>
          </w:tcPr>
          <w:p w14:paraId="0FA105D8"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bCs/>
                <w:sz w:val="24"/>
                <w:szCs w:val="24"/>
                <w:lang w:eastAsia="uk-UA"/>
              </w:rPr>
              <w:lastRenderedPageBreak/>
              <w:t>До 15.03.2023</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lastRenderedPageBreak/>
              <w:t>п.3.4. Типового</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положення (не</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пізніше як за</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десять днів до</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атестації)</w:t>
            </w:r>
          </w:p>
        </w:tc>
        <w:tc>
          <w:tcPr>
            <w:tcW w:w="2268" w:type="dxa"/>
            <w:shd w:val="clear" w:color="auto" w:fill="auto"/>
          </w:tcPr>
          <w:p w14:paraId="2F69E86A"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lastRenderedPageBreak/>
              <w:t>Секретар АК</w:t>
            </w:r>
          </w:p>
        </w:tc>
      </w:tr>
      <w:tr w:rsidR="008708F6" w:rsidRPr="008708F6" w14:paraId="2E339D28" w14:textId="77777777" w:rsidTr="00F7373E">
        <w:trPr>
          <w:trHeight w:val="143"/>
        </w:trPr>
        <w:tc>
          <w:tcPr>
            <w:tcW w:w="1296" w:type="dxa"/>
            <w:shd w:val="clear" w:color="auto" w:fill="auto"/>
          </w:tcPr>
          <w:p w14:paraId="3B2698E7"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20</w:t>
            </w:r>
          </w:p>
        </w:tc>
        <w:tc>
          <w:tcPr>
            <w:tcW w:w="4042" w:type="dxa"/>
            <w:shd w:val="clear" w:color="auto" w:fill="auto"/>
          </w:tcPr>
          <w:p w14:paraId="52C49921" w14:textId="77777777" w:rsidR="008708F6" w:rsidRPr="008708F6" w:rsidRDefault="008708F6" w:rsidP="008708F6">
            <w:pPr>
              <w:spacing w:line="240" w:lineRule="auto"/>
              <w:jc w:val="both"/>
              <w:rPr>
                <w:rFonts w:ascii="Times New Roman" w:hAnsi="Times New Roman" w:cs="Times New Roman"/>
                <w:color w:val="000000"/>
                <w:sz w:val="24"/>
                <w:szCs w:val="24"/>
              </w:rPr>
            </w:pPr>
            <w:r w:rsidRPr="008708F6">
              <w:rPr>
                <w:rFonts w:ascii="Times New Roman" w:hAnsi="Times New Roman" w:cs="Times New Roman"/>
                <w:color w:val="000000"/>
                <w:sz w:val="24"/>
                <w:szCs w:val="24"/>
              </w:rPr>
              <w:t>Підготовка атестаційних листів</w:t>
            </w:r>
          </w:p>
        </w:tc>
        <w:tc>
          <w:tcPr>
            <w:tcW w:w="2459" w:type="dxa"/>
            <w:shd w:val="clear" w:color="auto" w:fill="auto"/>
          </w:tcPr>
          <w:p w14:paraId="5B335E34"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До 27.03.2023</w:t>
            </w:r>
          </w:p>
        </w:tc>
        <w:tc>
          <w:tcPr>
            <w:tcW w:w="2268" w:type="dxa"/>
            <w:shd w:val="clear" w:color="auto" w:fill="auto"/>
          </w:tcPr>
          <w:p w14:paraId="5CB1DB36"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Секретар АК</w:t>
            </w:r>
          </w:p>
        </w:tc>
      </w:tr>
      <w:tr w:rsidR="008708F6" w:rsidRPr="008708F6" w14:paraId="240E1ED5" w14:textId="77777777" w:rsidTr="00F7373E">
        <w:trPr>
          <w:trHeight w:val="143"/>
        </w:trPr>
        <w:tc>
          <w:tcPr>
            <w:tcW w:w="1296" w:type="dxa"/>
            <w:shd w:val="clear" w:color="auto" w:fill="auto"/>
          </w:tcPr>
          <w:p w14:paraId="0D20C8A6"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21</w:t>
            </w:r>
          </w:p>
        </w:tc>
        <w:tc>
          <w:tcPr>
            <w:tcW w:w="4042" w:type="dxa"/>
            <w:shd w:val="clear" w:color="auto" w:fill="auto"/>
          </w:tcPr>
          <w:p w14:paraId="3DBE35DD" w14:textId="77777777" w:rsidR="008708F6" w:rsidRPr="008708F6" w:rsidRDefault="008708F6" w:rsidP="008708F6">
            <w:pPr>
              <w:spacing w:line="240" w:lineRule="auto"/>
              <w:jc w:val="both"/>
              <w:rPr>
                <w:rFonts w:ascii="Times New Roman" w:hAnsi="Times New Roman" w:cs="Times New Roman"/>
                <w:sz w:val="24"/>
                <w:szCs w:val="24"/>
                <w:u w:val="single"/>
              </w:rPr>
            </w:pPr>
            <w:r w:rsidRPr="008708F6">
              <w:rPr>
                <w:rFonts w:ascii="Times New Roman" w:hAnsi="Times New Roman" w:cs="Times New Roman"/>
                <w:sz w:val="24"/>
                <w:szCs w:val="24"/>
                <w:u w:val="single"/>
              </w:rPr>
              <w:t>Засідання атестаційної комісії № 5:</w:t>
            </w:r>
          </w:p>
          <w:p w14:paraId="4525238B" w14:textId="77777777" w:rsidR="008708F6" w:rsidRPr="008708F6" w:rsidRDefault="008708F6" w:rsidP="008708F6">
            <w:pPr>
              <w:spacing w:line="240" w:lineRule="auto"/>
              <w:jc w:val="both"/>
              <w:rPr>
                <w:rFonts w:ascii="Times New Roman" w:hAnsi="Times New Roman" w:cs="Times New Roman"/>
                <w:color w:val="000000"/>
                <w:sz w:val="24"/>
                <w:szCs w:val="24"/>
              </w:rPr>
            </w:pPr>
            <w:r w:rsidRPr="008708F6">
              <w:rPr>
                <w:rFonts w:ascii="Times New Roman" w:hAnsi="Times New Roman" w:cs="Times New Roman"/>
                <w:color w:val="000000"/>
                <w:sz w:val="24"/>
                <w:szCs w:val="24"/>
              </w:rPr>
              <w:t>Про підсумки атестації педагогічних працівників у 2022/2023 н.р.</w:t>
            </w:r>
          </w:p>
        </w:tc>
        <w:tc>
          <w:tcPr>
            <w:tcW w:w="2459" w:type="dxa"/>
            <w:shd w:val="clear" w:color="auto" w:fill="auto"/>
          </w:tcPr>
          <w:p w14:paraId="3CD1778B"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bCs/>
                <w:sz w:val="24"/>
                <w:szCs w:val="24"/>
                <w:lang w:eastAsia="uk-UA"/>
              </w:rPr>
              <w:t>27.03.2023</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п.3.9.Типового</w:t>
            </w:r>
            <w:r w:rsidRPr="008708F6">
              <w:rPr>
                <w:rFonts w:ascii="Times New Roman" w:hAnsi="Times New Roman" w:cs="Times New Roman"/>
                <w:sz w:val="24"/>
                <w:szCs w:val="24"/>
                <w:lang w:eastAsia="uk-UA"/>
              </w:rPr>
              <w:br/>
            </w:r>
            <w:r w:rsidRPr="008708F6">
              <w:rPr>
                <w:rFonts w:ascii="Times New Roman" w:hAnsi="Times New Roman" w:cs="Times New Roman"/>
                <w:bCs/>
                <w:sz w:val="24"/>
                <w:szCs w:val="24"/>
                <w:lang w:eastAsia="uk-UA"/>
              </w:rPr>
              <w:t>положення</w:t>
            </w:r>
          </w:p>
        </w:tc>
        <w:tc>
          <w:tcPr>
            <w:tcW w:w="2268" w:type="dxa"/>
            <w:shd w:val="clear" w:color="auto" w:fill="auto"/>
          </w:tcPr>
          <w:p w14:paraId="4AE3E67D"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Голова атестаційної комісії                      Біляєва О.В.</w:t>
            </w:r>
          </w:p>
        </w:tc>
      </w:tr>
      <w:tr w:rsidR="008708F6" w:rsidRPr="008708F6" w14:paraId="26442BC7" w14:textId="77777777" w:rsidTr="00F7373E">
        <w:trPr>
          <w:trHeight w:val="143"/>
        </w:trPr>
        <w:tc>
          <w:tcPr>
            <w:tcW w:w="1296" w:type="dxa"/>
            <w:shd w:val="clear" w:color="auto" w:fill="auto"/>
          </w:tcPr>
          <w:p w14:paraId="4CC1878D"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22</w:t>
            </w:r>
          </w:p>
        </w:tc>
        <w:tc>
          <w:tcPr>
            <w:tcW w:w="4042" w:type="dxa"/>
            <w:shd w:val="clear" w:color="auto" w:fill="auto"/>
          </w:tcPr>
          <w:p w14:paraId="377A1293" w14:textId="77777777" w:rsidR="008708F6" w:rsidRPr="008708F6" w:rsidRDefault="008708F6" w:rsidP="008708F6">
            <w:pPr>
              <w:spacing w:line="240" w:lineRule="auto"/>
              <w:jc w:val="both"/>
              <w:rPr>
                <w:rFonts w:ascii="Times New Roman" w:hAnsi="Times New Roman" w:cs="Times New Roman"/>
                <w:color w:val="000000"/>
                <w:sz w:val="24"/>
                <w:szCs w:val="24"/>
              </w:rPr>
            </w:pPr>
            <w:r w:rsidRPr="008708F6">
              <w:rPr>
                <w:rFonts w:ascii="Times New Roman" w:hAnsi="Times New Roman" w:cs="Times New Roman"/>
                <w:color w:val="000000"/>
                <w:sz w:val="24"/>
                <w:szCs w:val="24"/>
              </w:rPr>
              <w:t>Підготовка та видання наказу «Про підсумки атестації педагогічних працівників у 2022/2023 навчальному році» .</w:t>
            </w:r>
          </w:p>
        </w:tc>
        <w:tc>
          <w:tcPr>
            <w:tcW w:w="2459" w:type="dxa"/>
            <w:shd w:val="clear" w:color="auto" w:fill="auto"/>
          </w:tcPr>
          <w:p w14:paraId="61276FE3" w14:textId="77777777" w:rsidR="008708F6" w:rsidRPr="008708F6" w:rsidRDefault="008708F6" w:rsidP="008708F6">
            <w:pPr>
              <w:spacing w:line="240" w:lineRule="auto"/>
              <w:jc w:val="both"/>
              <w:rPr>
                <w:rFonts w:ascii="Times New Roman" w:hAnsi="Times New Roman" w:cs="Times New Roman"/>
                <w:sz w:val="24"/>
                <w:szCs w:val="24"/>
                <w:lang w:eastAsia="uk-UA"/>
              </w:rPr>
            </w:pPr>
          </w:p>
        </w:tc>
        <w:tc>
          <w:tcPr>
            <w:tcW w:w="2268" w:type="dxa"/>
            <w:shd w:val="clear" w:color="auto" w:fill="auto"/>
          </w:tcPr>
          <w:p w14:paraId="40FC332D"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Голова атестаційної комісії                      Біляєва О.В.</w:t>
            </w:r>
          </w:p>
        </w:tc>
      </w:tr>
      <w:tr w:rsidR="008708F6" w:rsidRPr="008708F6" w14:paraId="370FFCCD" w14:textId="77777777" w:rsidTr="00F7373E">
        <w:trPr>
          <w:trHeight w:val="143"/>
        </w:trPr>
        <w:tc>
          <w:tcPr>
            <w:tcW w:w="1296" w:type="dxa"/>
            <w:shd w:val="clear" w:color="auto" w:fill="auto"/>
          </w:tcPr>
          <w:p w14:paraId="20503063" w14:textId="77777777" w:rsidR="008708F6" w:rsidRPr="008708F6" w:rsidRDefault="008708F6" w:rsidP="008708F6">
            <w:pPr>
              <w:spacing w:line="240" w:lineRule="auto"/>
              <w:jc w:val="center"/>
              <w:rPr>
                <w:rFonts w:ascii="Times New Roman" w:hAnsi="Times New Roman" w:cs="Times New Roman"/>
                <w:sz w:val="24"/>
                <w:szCs w:val="24"/>
                <w:lang w:eastAsia="uk-UA"/>
              </w:rPr>
            </w:pPr>
            <w:r w:rsidRPr="008708F6">
              <w:rPr>
                <w:rFonts w:ascii="Times New Roman" w:hAnsi="Times New Roman" w:cs="Times New Roman"/>
                <w:sz w:val="24"/>
                <w:szCs w:val="24"/>
                <w:lang w:eastAsia="uk-UA"/>
              </w:rPr>
              <w:t>23</w:t>
            </w:r>
          </w:p>
        </w:tc>
        <w:tc>
          <w:tcPr>
            <w:tcW w:w="4042" w:type="dxa"/>
            <w:shd w:val="clear" w:color="auto" w:fill="auto"/>
          </w:tcPr>
          <w:p w14:paraId="3F5CF731" w14:textId="77777777" w:rsidR="008708F6" w:rsidRPr="008708F6" w:rsidRDefault="008708F6" w:rsidP="008708F6">
            <w:pPr>
              <w:spacing w:line="240" w:lineRule="auto"/>
              <w:jc w:val="both"/>
              <w:rPr>
                <w:rFonts w:ascii="Times New Roman" w:hAnsi="Times New Roman" w:cs="Times New Roman"/>
                <w:color w:val="000000"/>
                <w:sz w:val="24"/>
                <w:szCs w:val="24"/>
              </w:rPr>
            </w:pPr>
            <w:r w:rsidRPr="008708F6">
              <w:rPr>
                <w:rFonts w:ascii="Times New Roman" w:hAnsi="Times New Roman" w:cs="Times New Roman"/>
                <w:color w:val="000000"/>
                <w:sz w:val="24"/>
                <w:szCs w:val="24"/>
              </w:rPr>
              <w:t>Долучення до особових справ працівників, що атестувалися, атестаційного листа, заяви про перенесення атестації, копії посвідчення про підвищення кваліфікації для подальшого зберігання.</w:t>
            </w:r>
          </w:p>
        </w:tc>
        <w:tc>
          <w:tcPr>
            <w:tcW w:w="2459" w:type="dxa"/>
            <w:shd w:val="clear" w:color="auto" w:fill="auto"/>
          </w:tcPr>
          <w:p w14:paraId="6C83F99A" w14:textId="77777777" w:rsidR="008708F6" w:rsidRPr="008708F6" w:rsidRDefault="008708F6" w:rsidP="008708F6">
            <w:pPr>
              <w:spacing w:line="240" w:lineRule="auto"/>
              <w:jc w:val="both"/>
              <w:rPr>
                <w:rFonts w:ascii="Times New Roman" w:hAnsi="Times New Roman" w:cs="Times New Roman"/>
                <w:sz w:val="24"/>
                <w:szCs w:val="24"/>
                <w:lang w:eastAsia="uk-UA"/>
              </w:rPr>
            </w:pPr>
          </w:p>
        </w:tc>
        <w:tc>
          <w:tcPr>
            <w:tcW w:w="2268" w:type="dxa"/>
            <w:shd w:val="clear" w:color="auto" w:fill="auto"/>
          </w:tcPr>
          <w:p w14:paraId="1E0B6AE1" w14:textId="77777777" w:rsidR="008708F6" w:rsidRPr="008708F6" w:rsidRDefault="008708F6" w:rsidP="008708F6">
            <w:pPr>
              <w:spacing w:line="240" w:lineRule="auto"/>
              <w:jc w:val="both"/>
              <w:rPr>
                <w:rFonts w:ascii="Times New Roman" w:hAnsi="Times New Roman" w:cs="Times New Roman"/>
                <w:sz w:val="24"/>
                <w:szCs w:val="24"/>
                <w:lang w:eastAsia="uk-UA"/>
              </w:rPr>
            </w:pPr>
            <w:r w:rsidRPr="008708F6">
              <w:rPr>
                <w:rFonts w:ascii="Times New Roman" w:hAnsi="Times New Roman" w:cs="Times New Roman"/>
                <w:sz w:val="24"/>
                <w:szCs w:val="24"/>
                <w:lang w:eastAsia="uk-UA"/>
              </w:rPr>
              <w:t>Секретар АК</w:t>
            </w:r>
          </w:p>
        </w:tc>
      </w:tr>
    </w:tbl>
    <w:p w14:paraId="7B620DC0" w14:textId="77777777" w:rsidR="00D12709" w:rsidRDefault="00D12709" w:rsidP="00D12709">
      <w:pPr>
        <w:rPr>
          <w:rFonts w:ascii="Times New Roman" w:hAnsi="Times New Roman" w:cs="Times New Roman"/>
          <w:b/>
          <w:color w:val="FF0000"/>
          <w:sz w:val="24"/>
          <w:szCs w:val="24"/>
          <w:lang w:val="ru-RU"/>
        </w:rPr>
      </w:pPr>
    </w:p>
    <w:p w14:paraId="7BB67150" w14:textId="77777777" w:rsidR="00D12709" w:rsidRDefault="00D12709" w:rsidP="00D12709">
      <w:pPr>
        <w:tabs>
          <w:tab w:val="left" w:pos="2370"/>
        </w:tabs>
        <w:spacing w:before="240" w:after="0"/>
        <w:jc w:val="both"/>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4.5.4.Перспективний план-графік атестації та підвищення кваліфікац</w:t>
      </w:r>
      <w:r w:rsidR="008708F6">
        <w:rPr>
          <w:rFonts w:ascii="Times New Roman" w:eastAsia="Calibri" w:hAnsi="Times New Roman" w:cs="Times New Roman"/>
          <w:b/>
          <w:color w:val="FF0000"/>
          <w:sz w:val="24"/>
          <w:szCs w:val="24"/>
        </w:rPr>
        <w:t>ії педагогічних працівників 2022-2027</w:t>
      </w:r>
      <w:r>
        <w:rPr>
          <w:rFonts w:ascii="Times New Roman" w:eastAsia="Calibri" w:hAnsi="Times New Roman" w:cs="Times New Roman"/>
          <w:b/>
          <w:color w:val="FF0000"/>
          <w:sz w:val="24"/>
          <w:szCs w:val="24"/>
        </w:rPr>
        <w:t xml:space="preserve"> роки </w:t>
      </w:r>
    </w:p>
    <w:tbl>
      <w:tblPr>
        <w:tblStyle w:val="afff0"/>
        <w:tblW w:w="0" w:type="auto"/>
        <w:tblLook w:val="04A0" w:firstRow="1" w:lastRow="0" w:firstColumn="1" w:lastColumn="0" w:noHBand="0" w:noVBand="1"/>
      </w:tblPr>
      <w:tblGrid>
        <w:gridCol w:w="1155"/>
      </w:tblGrid>
      <w:tr w:rsidR="008708F6" w14:paraId="7D109B38" w14:textId="77777777" w:rsidTr="00D12709">
        <w:trPr>
          <w:trHeight w:val="193"/>
        </w:trPr>
        <w:tc>
          <w:tcPr>
            <w:tcW w:w="1155" w:type="dxa"/>
            <w:tcBorders>
              <w:top w:val="single" w:sz="4" w:space="0" w:color="auto"/>
              <w:left w:val="single" w:sz="4" w:space="0" w:color="auto"/>
              <w:bottom w:val="single" w:sz="4" w:space="0" w:color="auto"/>
              <w:right w:val="single" w:sz="4" w:space="0" w:color="auto"/>
            </w:tcBorders>
            <w:shd w:val="clear" w:color="auto" w:fill="00B050"/>
          </w:tcPr>
          <w:p w14:paraId="2125FFED" w14:textId="77777777" w:rsidR="008708F6" w:rsidRDefault="008708F6" w:rsidP="00D12709">
            <w:pPr>
              <w:jc w:val="center"/>
              <w:rPr>
                <w:rFonts w:eastAsia="Calibri"/>
                <w:b/>
              </w:rPr>
            </w:pPr>
          </w:p>
          <w:p w14:paraId="49D7F64C" w14:textId="77777777" w:rsidR="008708F6" w:rsidRDefault="008708F6" w:rsidP="00D12709">
            <w:pPr>
              <w:jc w:val="center"/>
              <w:rPr>
                <w:rFonts w:eastAsia="Calibri"/>
                <w:b/>
                <w:color w:val="FF0000"/>
                <w:sz w:val="22"/>
                <w:szCs w:val="22"/>
                <w:lang w:eastAsia="en-US"/>
              </w:rPr>
            </w:pPr>
            <w:r>
              <w:rPr>
                <w:rFonts w:eastAsia="Calibri"/>
                <w:b/>
              </w:rPr>
              <w:t>атестація</w:t>
            </w:r>
          </w:p>
        </w:tc>
      </w:tr>
    </w:tbl>
    <w:p w14:paraId="011FBCD7" w14:textId="77777777" w:rsidR="00D12709" w:rsidRDefault="00D12709" w:rsidP="00D12709">
      <w:pPr>
        <w:tabs>
          <w:tab w:val="left" w:pos="2370"/>
        </w:tabs>
        <w:spacing w:before="240" w:after="0"/>
        <w:jc w:val="both"/>
        <w:rPr>
          <w:rFonts w:ascii="Times New Roman" w:eastAsia="Calibri" w:hAnsi="Times New Roman" w:cs="Times New Roman"/>
          <w:b/>
          <w:color w:val="FF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968"/>
        <w:gridCol w:w="1134"/>
        <w:gridCol w:w="1134"/>
        <w:gridCol w:w="1134"/>
        <w:gridCol w:w="1134"/>
        <w:gridCol w:w="1134"/>
      </w:tblGrid>
      <w:tr w:rsidR="008708F6" w14:paraId="1F8D8862" w14:textId="77777777" w:rsidTr="008708F6">
        <w:trPr>
          <w:trHeight w:val="238"/>
        </w:trPr>
        <w:tc>
          <w:tcPr>
            <w:tcW w:w="569" w:type="dxa"/>
            <w:tcBorders>
              <w:top w:val="single" w:sz="4" w:space="0" w:color="auto"/>
              <w:left w:val="single" w:sz="4" w:space="0" w:color="auto"/>
              <w:bottom w:val="single" w:sz="4" w:space="0" w:color="auto"/>
              <w:right w:val="single" w:sz="4" w:space="0" w:color="auto"/>
            </w:tcBorders>
            <w:hideMark/>
          </w:tcPr>
          <w:p w14:paraId="399C4392" w14:textId="77777777" w:rsidR="008708F6" w:rsidRDefault="008708F6" w:rsidP="00D12709">
            <w:pPr>
              <w:pStyle w:val="Default"/>
              <w:spacing w:line="276" w:lineRule="auto"/>
              <w:ind w:left="142" w:hanging="142"/>
              <w:jc w:val="center"/>
              <w:rPr>
                <w:b/>
                <w:bCs/>
                <w:iCs/>
                <w:color w:val="C00000"/>
              </w:rPr>
            </w:pPr>
            <w:r>
              <w:rPr>
                <w:b/>
                <w:bCs/>
                <w:iCs/>
                <w:color w:val="C00000"/>
              </w:rPr>
              <w:t>№</w:t>
            </w:r>
          </w:p>
        </w:tc>
        <w:tc>
          <w:tcPr>
            <w:tcW w:w="3968" w:type="dxa"/>
            <w:tcBorders>
              <w:top w:val="single" w:sz="4" w:space="0" w:color="auto"/>
              <w:left w:val="single" w:sz="4" w:space="0" w:color="auto"/>
              <w:bottom w:val="single" w:sz="4" w:space="0" w:color="auto"/>
              <w:right w:val="single" w:sz="4" w:space="0" w:color="auto"/>
            </w:tcBorders>
            <w:hideMark/>
          </w:tcPr>
          <w:p w14:paraId="3AD90C1C" w14:textId="77777777" w:rsidR="008708F6" w:rsidRDefault="008708F6" w:rsidP="00D12709">
            <w:pPr>
              <w:pStyle w:val="Default"/>
              <w:spacing w:line="276" w:lineRule="auto"/>
              <w:ind w:left="142" w:hanging="142"/>
              <w:jc w:val="center"/>
              <w:rPr>
                <w:color w:val="C00000"/>
              </w:rPr>
            </w:pPr>
            <w:r>
              <w:rPr>
                <w:b/>
                <w:bCs/>
                <w:iCs/>
                <w:color w:val="C00000"/>
              </w:rPr>
              <w:t xml:space="preserve"> ПІП</w:t>
            </w:r>
          </w:p>
        </w:tc>
        <w:tc>
          <w:tcPr>
            <w:tcW w:w="1134" w:type="dxa"/>
            <w:tcBorders>
              <w:top w:val="single" w:sz="4" w:space="0" w:color="auto"/>
              <w:left w:val="single" w:sz="4" w:space="0" w:color="auto"/>
              <w:bottom w:val="single" w:sz="4" w:space="0" w:color="auto"/>
              <w:right w:val="single" w:sz="4" w:space="0" w:color="auto"/>
            </w:tcBorders>
            <w:hideMark/>
          </w:tcPr>
          <w:p w14:paraId="33B26BD5" w14:textId="77777777" w:rsidR="008708F6" w:rsidRDefault="008708F6" w:rsidP="00D12709">
            <w:pPr>
              <w:pStyle w:val="Default"/>
              <w:spacing w:line="276" w:lineRule="auto"/>
              <w:jc w:val="center"/>
              <w:rPr>
                <w:b/>
                <w:color w:val="C00000"/>
              </w:rPr>
            </w:pPr>
            <w:r>
              <w:rPr>
                <w:b/>
                <w:color w:val="C00000"/>
              </w:rPr>
              <w:t>2022/</w:t>
            </w:r>
          </w:p>
          <w:p w14:paraId="5EDFA62A" w14:textId="77777777" w:rsidR="008708F6" w:rsidRDefault="008708F6" w:rsidP="00D12709">
            <w:pPr>
              <w:pStyle w:val="Default"/>
              <w:spacing w:line="276" w:lineRule="auto"/>
              <w:jc w:val="center"/>
              <w:rPr>
                <w:b/>
                <w:color w:val="C00000"/>
              </w:rPr>
            </w:pPr>
            <w:r>
              <w:rPr>
                <w:b/>
                <w:color w:val="C00000"/>
              </w:rPr>
              <w:t>2023н.р.</w:t>
            </w:r>
          </w:p>
        </w:tc>
        <w:tc>
          <w:tcPr>
            <w:tcW w:w="1134" w:type="dxa"/>
            <w:tcBorders>
              <w:top w:val="single" w:sz="4" w:space="0" w:color="auto"/>
              <w:left w:val="single" w:sz="4" w:space="0" w:color="auto"/>
              <w:bottom w:val="single" w:sz="4" w:space="0" w:color="auto"/>
              <w:right w:val="single" w:sz="4" w:space="0" w:color="auto"/>
            </w:tcBorders>
            <w:hideMark/>
          </w:tcPr>
          <w:p w14:paraId="44F686A7" w14:textId="77777777" w:rsidR="008708F6" w:rsidRDefault="008708F6" w:rsidP="00D12709">
            <w:pPr>
              <w:pStyle w:val="Default"/>
              <w:spacing w:line="276" w:lineRule="auto"/>
              <w:jc w:val="center"/>
              <w:rPr>
                <w:b/>
                <w:color w:val="C00000"/>
              </w:rPr>
            </w:pPr>
            <w:r>
              <w:rPr>
                <w:b/>
                <w:color w:val="C00000"/>
              </w:rPr>
              <w:t>2023/</w:t>
            </w:r>
          </w:p>
          <w:p w14:paraId="40989600" w14:textId="77777777" w:rsidR="008708F6" w:rsidRDefault="008708F6" w:rsidP="00D12709">
            <w:pPr>
              <w:pStyle w:val="Default"/>
              <w:spacing w:line="276" w:lineRule="auto"/>
              <w:jc w:val="center"/>
              <w:rPr>
                <w:b/>
                <w:color w:val="C00000"/>
              </w:rPr>
            </w:pPr>
            <w:r>
              <w:rPr>
                <w:b/>
                <w:color w:val="C00000"/>
              </w:rPr>
              <w:t>2024н.р.</w:t>
            </w:r>
          </w:p>
        </w:tc>
        <w:tc>
          <w:tcPr>
            <w:tcW w:w="1134" w:type="dxa"/>
            <w:tcBorders>
              <w:top w:val="single" w:sz="4" w:space="0" w:color="auto"/>
              <w:left w:val="single" w:sz="4" w:space="0" w:color="auto"/>
              <w:bottom w:val="single" w:sz="4" w:space="0" w:color="auto"/>
              <w:right w:val="single" w:sz="4" w:space="0" w:color="auto"/>
            </w:tcBorders>
            <w:hideMark/>
          </w:tcPr>
          <w:p w14:paraId="38BF55F7" w14:textId="77777777" w:rsidR="008708F6" w:rsidRDefault="008708F6" w:rsidP="00D12709">
            <w:pPr>
              <w:pStyle w:val="Default"/>
              <w:spacing w:line="276" w:lineRule="auto"/>
              <w:jc w:val="center"/>
              <w:rPr>
                <w:b/>
                <w:color w:val="C00000"/>
              </w:rPr>
            </w:pPr>
            <w:r>
              <w:rPr>
                <w:b/>
                <w:color w:val="C00000"/>
              </w:rPr>
              <w:t>2024/   2025н.р.</w:t>
            </w:r>
          </w:p>
        </w:tc>
        <w:tc>
          <w:tcPr>
            <w:tcW w:w="1134" w:type="dxa"/>
            <w:tcBorders>
              <w:top w:val="single" w:sz="4" w:space="0" w:color="auto"/>
              <w:left w:val="single" w:sz="4" w:space="0" w:color="auto"/>
              <w:bottom w:val="single" w:sz="4" w:space="0" w:color="auto"/>
              <w:right w:val="single" w:sz="4" w:space="0" w:color="auto"/>
            </w:tcBorders>
            <w:hideMark/>
          </w:tcPr>
          <w:p w14:paraId="1F51C803" w14:textId="77777777" w:rsidR="008708F6" w:rsidRDefault="008708F6" w:rsidP="00D12709">
            <w:pPr>
              <w:pStyle w:val="Default"/>
              <w:spacing w:line="276" w:lineRule="auto"/>
              <w:jc w:val="center"/>
              <w:rPr>
                <w:b/>
                <w:color w:val="C00000"/>
              </w:rPr>
            </w:pPr>
            <w:r>
              <w:rPr>
                <w:b/>
                <w:color w:val="C00000"/>
              </w:rPr>
              <w:t>2025/</w:t>
            </w:r>
          </w:p>
          <w:p w14:paraId="1F72E86B" w14:textId="77777777" w:rsidR="008708F6" w:rsidRDefault="008708F6" w:rsidP="00D12709">
            <w:pPr>
              <w:pStyle w:val="Default"/>
              <w:spacing w:line="276" w:lineRule="auto"/>
              <w:jc w:val="center"/>
              <w:rPr>
                <w:b/>
                <w:color w:val="C00000"/>
              </w:rPr>
            </w:pPr>
            <w:r>
              <w:rPr>
                <w:b/>
                <w:color w:val="C00000"/>
              </w:rPr>
              <w:t>2026н.р.</w:t>
            </w:r>
          </w:p>
        </w:tc>
        <w:tc>
          <w:tcPr>
            <w:tcW w:w="1134" w:type="dxa"/>
            <w:tcBorders>
              <w:top w:val="single" w:sz="4" w:space="0" w:color="auto"/>
              <w:left w:val="single" w:sz="4" w:space="0" w:color="auto"/>
              <w:bottom w:val="single" w:sz="4" w:space="0" w:color="auto"/>
              <w:right w:val="single" w:sz="4" w:space="0" w:color="auto"/>
            </w:tcBorders>
          </w:tcPr>
          <w:p w14:paraId="164B15BC" w14:textId="77777777" w:rsidR="008708F6" w:rsidRDefault="008708F6" w:rsidP="008708F6">
            <w:pPr>
              <w:pStyle w:val="Default"/>
              <w:spacing w:line="276" w:lineRule="auto"/>
              <w:jc w:val="center"/>
              <w:rPr>
                <w:b/>
                <w:color w:val="C00000"/>
              </w:rPr>
            </w:pPr>
            <w:r>
              <w:rPr>
                <w:b/>
                <w:color w:val="C00000"/>
              </w:rPr>
              <w:t>2026/</w:t>
            </w:r>
          </w:p>
          <w:p w14:paraId="598D7E00" w14:textId="77777777" w:rsidR="008708F6" w:rsidRPr="008708F6" w:rsidRDefault="008708F6" w:rsidP="008708F6">
            <w:pPr>
              <w:rPr>
                <w:rFonts w:ascii="Times New Roman" w:eastAsia="Calibri" w:hAnsi="Times New Roman" w:cs="Times New Roman"/>
                <w:b/>
                <w:color w:val="C00000"/>
                <w:sz w:val="24"/>
                <w:szCs w:val="24"/>
                <w:lang w:eastAsia="ru-RU"/>
              </w:rPr>
            </w:pPr>
            <w:r>
              <w:rPr>
                <w:rFonts w:ascii="Times New Roman" w:hAnsi="Times New Roman" w:cs="Times New Roman"/>
                <w:b/>
                <w:color w:val="C00000"/>
              </w:rPr>
              <w:t>2027</w:t>
            </w:r>
            <w:r w:rsidRPr="008708F6">
              <w:rPr>
                <w:rFonts w:ascii="Times New Roman" w:hAnsi="Times New Roman" w:cs="Times New Roman"/>
                <w:b/>
                <w:color w:val="C00000"/>
              </w:rPr>
              <w:t>н.р.</w:t>
            </w:r>
          </w:p>
          <w:p w14:paraId="2427A263" w14:textId="77777777" w:rsidR="008708F6" w:rsidRDefault="008708F6" w:rsidP="008708F6">
            <w:pPr>
              <w:pStyle w:val="Default"/>
              <w:spacing w:line="276" w:lineRule="auto"/>
              <w:jc w:val="center"/>
              <w:rPr>
                <w:b/>
                <w:color w:val="C00000"/>
              </w:rPr>
            </w:pPr>
          </w:p>
        </w:tc>
      </w:tr>
      <w:tr w:rsidR="008708F6" w14:paraId="3E0D30D2" w14:textId="77777777" w:rsidTr="008708F6">
        <w:trPr>
          <w:trHeight w:val="86"/>
        </w:trPr>
        <w:tc>
          <w:tcPr>
            <w:tcW w:w="569" w:type="dxa"/>
            <w:tcBorders>
              <w:top w:val="single" w:sz="4" w:space="0" w:color="auto"/>
              <w:left w:val="single" w:sz="4" w:space="0" w:color="auto"/>
              <w:bottom w:val="single" w:sz="4" w:space="0" w:color="auto"/>
              <w:right w:val="single" w:sz="4" w:space="0" w:color="auto"/>
            </w:tcBorders>
            <w:hideMark/>
          </w:tcPr>
          <w:p w14:paraId="13B5D7F8"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hideMark/>
          </w:tcPr>
          <w:p w14:paraId="422AF9B2"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Лесунова Олександра Миколаївна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5B9E8C6"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23B5DE"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4D97F"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5E189A6D"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E937C3" w14:textId="77777777" w:rsidR="008708F6" w:rsidRDefault="008708F6" w:rsidP="00D12709">
            <w:pPr>
              <w:pStyle w:val="Default"/>
              <w:spacing w:before="100" w:beforeAutospacing="1" w:after="100" w:afterAutospacing="1" w:line="240" w:lineRule="atLeast"/>
              <w:rPr>
                <w:b/>
                <w:bCs/>
              </w:rPr>
            </w:pPr>
          </w:p>
        </w:tc>
      </w:tr>
      <w:tr w:rsidR="008708F6" w14:paraId="6D7A4509"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1B16C13B"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hideMark/>
          </w:tcPr>
          <w:p w14:paraId="52FFBF36"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Федюкова Тетяна Володимирівна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575F19"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AE80BD1"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19FA37"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16A0C6AE"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F2CB9E" w14:textId="77777777" w:rsidR="008708F6" w:rsidRDefault="008708F6" w:rsidP="00D12709">
            <w:pPr>
              <w:pStyle w:val="Default"/>
              <w:spacing w:before="100" w:beforeAutospacing="1" w:after="100" w:afterAutospacing="1" w:line="240" w:lineRule="atLeast"/>
              <w:rPr>
                <w:b/>
                <w:bCs/>
              </w:rPr>
            </w:pPr>
          </w:p>
        </w:tc>
      </w:tr>
      <w:tr w:rsidR="008708F6" w14:paraId="31C48C55"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06B765E8"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hideMark/>
          </w:tcPr>
          <w:p w14:paraId="44CD1DAB"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Содель Віра Сергіївна</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0BF7FF4B"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4098F60"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CE3961"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B7C2079"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7A74" w14:textId="77777777" w:rsidR="008708F6" w:rsidRDefault="008708F6" w:rsidP="00D12709">
            <w:pPr>
              <w:pStyle w:val="Default"/>
              <w:spacing w:before="100" w:beforeAutospacing="1" w:after="100" w:afterAutospacing="1" w:line="240" w:lineRule="atLeast"/>
              <w:rPr>
                <w:b/>
                <w:bCs/>
              </w:rPr>
            </w:pPr>
          </w:p>
        </w:tc>
      </w:tr>
      <w:tr w:rsidR="008708F6" w14:paraId="3BBB17E1"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5C486AB3"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5</w:t>
            </w:r>
          </w:p>
        </w:tc>
        <w:tc>
          <w:tcPr>
            <w:tcW w:w="3968" w:type="dxa"/>
            <w:tcBorders>
              <w:top w:val="single" w:sz="4" w:space="0" w:color="auto"/>
              <w:left w:val="single" w:sz="4" w:space="0" w:color="auto"/>
              <w:bottom w:val="single" w:sz="4" w:space="0" w:color="auto"/>
              <w:right w:val="single" w:sz="4" w:space="0" w:color="auto"/>
            </w:tcBorders>
            <w:hideMark/>
          </w:tcPr>
          <w:p w14:paraId="61323C5A"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Семенчук Наталія Віталіївна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42350A"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F9B380"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4B67FA6F"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FF525B"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076BB0" w14:textId="77777777" w:rsidR="008708F6" w:rsidRDefault="008708F6" w:rsidP="00D12709">
            <w:pPr>
              <w:pStyle w:val="Default"/>
              <w:spacing w:before="100" w:beforeAutospacing="1" w:after="100" w:afterAutospacing="1" w:line="240" w:lineRule="atLeast"/>
              <w:rPr>
                <w:b/>
                <w:bCs/>
              </w:rPr>
            </w:pPr>
          </w:p>
        </w:tc>
      </w:tr>
      <w:tr w:rsidR="008708F6" w14:paraId="49FE4FC9"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138FDD85"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hideMark/>
          </w:tcPr>
          <w:p w14:paraId="1131F56F" w14:textId="77777777" w:rsidR="008708F6" w:rsidRDefault="008708F6" w:rsidP="00D12709">
            <w:pPr>
              <w:pStyle w:val="217"/>
              <w:spacing w:before="100" w:beforeAutospacing="1" w:after="100" w:afterAutospacing="1" w:line="240" w:lineRule="exact"/>
              <w:rPr>
                <w:rFonts w:ascii="Times New Roman" w:hAnsi="Times New Roman" w:cs="Times New Roman"/>
                <w:sz w:val="24"/>
                <w:szCs w:val="24"/>
                <w:lang w:val="ru-RU"/>
              </w:rPr>
            </w:pPr>
            <w:r>
              <w:rPr>
                <w:rFonts w:ascii="Times New Roman" w:hAnsi="Times New Roman" w:cs="Times New Roman"/>
                <w:sz w:val="24"/>
                <w:szCs w:val="24"/>
              </w:rPr>
              <w:t>Оришака Наталя Григорівна</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44A16D0E"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E181BB"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3AE65D"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A421FA"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84365" w14:textId="77777777" w:rsidR="008708F6" w:rsidRDefault="008708F6" w:rsidP="00D12709">
            <w:pPr>
              <w:pStyle w:val="Default"/>
              <w:spacing w:before="100" w:beforeAutospacing="1" w:after="100" w:afterAutospacing="1" w:line="240" w:lineRule="atLeast"/>
              <w:rPr>
                <w:b/>
                <w:bCs/>
              </w:rPr>
            </w:pPr>
          </w:p>
        </w:tc>
      </w:tr>
      <w:tr w:rsidR="008708F6" w14:paraId="4D9B2B10"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3C47A08C"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7</w:t>
            </w:r>
          </w:p>
        </w:tc>
        <w:tc>
          <w:tcPr>
            <w:tcW w:w="3968" w:type="dxa"/>
            <w:tcBorders>
              <w:top w:val="single" w:sz="4" w:space="0" w:color="auto"/>
              <w:left w:val="single" w:sz="4" w:space="0" w:color="auto"/>
              <w:bottom w:val="single" w:sz="4" w:space="0" w:color="auto"/>
              <w:right w:val="single" w:sz="4" w:space="0" w:color="auto"/>
            </w:tcBorders>
            <w:hideMark/>
          </w:tcPr>
          <w:p w14:paraId="22E6DC20"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Васякіна Галина Володимирівна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97731F"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282848"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4D9E1897"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2228CE"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843968" w14:textId="77777777" w:rsidR="008708F6" w:rsidRDefault="008708F6" w:rsidP="00D12709">
            <w:pPr>
              <w:pStyle w:val="Default"/>
              <w:spacing w:before="100" w:beforeAutospacing="1" w:after="100" w:afterAutospacing="1" w:line="240" w:lineRule="atLeast"/>
              <w:rPr>
                <w:b/>
                <w:bCs/>
              </w:rPr>
            </w:pPr>
          </w:p>
        </w:tc>
      </w:tr>
      <w:tr w:rsidR="008708F6" w14:paraId="4EFF2708"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54CFEE50"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8</w:t>
            </w:r>
          </w:p>
        </w:tc>
        <w:tc>
          <w:tcPr>
            <w:tcW w:w="3968" w:type="dxa"/>
            <w:tcBorders>
              <w:top w:val="single" w:sz="4" w:space="0" w:color="auto"/>
              <w:left w:val="single" w:sz="4" w:space="0" w:color="auto"/>
              <w:bottom w:val="single" w:sz="4" w:space="0" w:color="auto"/>
              <w:right w:val="single" w:sz="4" w:space="0" w:color="auto"/>
            </w:tcBorders>
            <w:hideMark/>
          </w:tcPr>
          <w:p w14:paraId="47F6434F"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Скрипнік Наталія Олександрівна</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4D811C25"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21873D"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4E1A29"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4E590E"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BB56D7" w14:textId="77777777" w:rsidR="008708F6" w:rsidRDefault="008708F6" w:rsidP="00D12709">
            <w:pPr>
              <w:pStyle w:val="Default"/>
              <w:spacing w:before="100" w:beforeAutospacing="1" w:after="100" w:afterAutospacing="1" w:line="240" w:lineRule="atLeast"/>
              <w:rPr>
                <w:b/>
                <w:bCs/>
              </w:rPr>
            </w:pPr>
          </w:p>
        </w:tc>
      </w:tr>
      <w:tr w:rsidR="008708F6" w14:paraId="2B101E02"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2D894F33"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9</w:t>
            </w:r>
          </w:p>
        </w:tc>
        <w:tc>
          <w:tcPr>
            <w:tcW w:w="3968" w:type="dxa"/>
            <w:tcBorders>
              <w:top w:val="single" w:sz="4" w:space="0" w:color="auto"/>
              <w:left w:val="single" w:sz="4" w:space="0" w:color="auto"/>
              <w:bottom w:val="single" w:sz="4" w:space="0" w:color="auto"/>
              <w:right w:val="single" w:sz="4" w:space="0" w:color="auto"/>
            </w:tcBorders>
            <w:hideMark/>
          </w:tcPr>
          <w:p w14:paraId="07B02395"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Лісніченко Галина Анатоліївна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B51CC9F"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2399CC"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CFFD20"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EA28C"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421E9A3E" w14:textId="77777777" w:rsidR="008708F6" w:rsidRDefault="008708F6" w:rsidP="00D12709">
            <w:pPr>
              <w:pStyle w:val="Default"/>
              <w:spacing w:before="100" w:beforeAutospacing="1" w:after="100" w:afterAutospacing="1" w:line="240" w:lineRule="atLeast"/>
              <w:rPr>
                <w:b/>
                <w:bCs/>
              </w:rPr>
            </w:pPr>
          </w:p>
        </w:tc>
      </w:tr>
      <w:tr w:rsidR="008708F6" w14:paraId="61A18B07"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245BF245"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10</w:t>
            </w:r>
          </w:p>
        </w:tc>
        <w:tc>
          <w:tcPr>
            <w:tcW w:w="3968" w:type="dxa"/>
            <w:tcBorders>
              <w:top w:val="single" w:sz="4" w:space="0" w:color="auto"/>
              <w:left w:val="single" w:sz="4" w:space="0" w:color="auto"/>
              <w:bottom w:val="single" w:sz="4" w:space="0" w:color="auto"/>
              <w:right w:val="single" w:sz="4" w:space="0" w:color="auto"/>
            </w:tcBorders>
            <w:hideMark/>
          </w:tcPr>
          <w:p w14:paraId="7669F5BD"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Орлов Ігор Вікторович</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054819"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7ABCB6A"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A75D4D"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B32ADE"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5B803C98" w14:textId="77777777" w:rsidR="008708F6" w:rsidRDefault="008708F6" w:rsidP="00D12709">
            <w:pPr>
              <w:pStyle w:val="Default"/>
              <w:spacing w:before="100" w:beforeAutospacing="1" w:after="100" w:afterAutospacing="1" w:line="240" w:lineRule="atLeast"/>
              <w:rPr>
                <w:b/>
                <w:bCs/>
              </w:rPr>
            </w:pPr>
          </w:p>
        </w:tc>
      </w:tr>
      <w:tr w:rsidR="008708F6" w14:paraId="54F311FD"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0D5F7665"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11</w:t>
            </w:r>
          </w:p>
        </w:tc>
        <w:tc>
          <w:tcPr>
            <w:tcW w:w="3968" w:type="dxa"/>
            <w:tcBorders>
              <w:top w:val="single" w:sz="4" w:space="0" w:color="auto"/>
              <w:left w:val="single" w:sz="4" w:space="0" w:color="auto"/>
              <w:bottom w:val="single" w:sz="4" w:space="0" w:color="auto"/>
              <w:right w:val="single" w:sz="4" w:space="0" w:color="auto"/>
            </w:tcBorders>
            <w:hideMark/>
          </w:tcPr>
          <w:p w14:paraId="224DB4EB"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Чилікіна Олена Іванівна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226601"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AFE48B"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5ADF7A77"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A6A1C7E"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D3F1E0" w14:textId="77777777" w:rsidR="008708F6" w:rsidRDefault="008708F6" w:rsidP="00D12709">
            <w:pPr>
              <w:pStyle w:val="Default"/>
              <w:spacing w:before="100" w:beforeAutospacing="1" w:after="100" w:afterAutospacing="1" w:line="240" w:lineRule="atLeast"/>
              <w:rPr>
                <w:b/>
                <w:bCs/>
              </w:rPr>
            </w:pPr>
          </w:p>
        </w:tc>
      </w:tr>
      <w:tr w:rsidR="008708F6" w14:paraId="69C7E53F"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0C05FB2B"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12</w:t>
            </w:r>
          </w:p>
        </w:tc>
        <w:tc>
          <w:tcPr>
            <w:tcW w:w="3968" w:type="dxa"/>
            <w:tcBorders>
              <w:top w:val="single" w:sz="4" w:space="0" w:color="auto"/>
              <w:left w:val="single" w:sz="4" w:space="0" w:color="auto"/>
              <w:bottom w:val="single" w:sz="4" w:space="0" w:color="auto"/>
              <w:right w:val="single" w:sz="4" w:space="0" w:color="auto"/>
            </w:tcBorders>
            <w:hideMark/>
          </w:tcPr>
          <w:p w14:paraId="5C815572"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Осіпенко Тетяна Антоліївна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8B7D26D"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107B88"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66600BBC"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AF2AE7"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DA036" w14:textId="77777777" w:rsidR="008708F6" w:rsidRDefault="008708F6" w:rsidP="00D12709">
            <w:pPr>
              <w:pStyle w:val="Default"/>
              <w:spacing w:before="100" w:beforeAutospacing="1" w:after="100" w:afterAutospacing="1" w:line="240" w:lineRule="atLeast"/>
              <w:rPr>
                <w:b/>
                <w:bCs/>
              </w:rPr>
            </w:pPr>
          </w:p>
        </w:tc>
      </w:tr>
      <w:tr w:rsidR="008708F6" w14:paraId="5D782A7D" w14:textId="77777777" w:rsidTr="008708F6">
        <w:tc>
          <w:tcPr>
            <w:tcW w:w="569" w:type="dxa"/>
            <w:tcBorders>
              <w:top w:val="single" w:sz="4" w:space="0" w:color="auto"/>
              <w:left w:val="single" w:sz="4" w:space="0" w:color="auto"/>
              <w:bottom w:val="single" w:sz="4" w:space="0" w:color="auto"/>
              <w:right w:val="single" w:sz="4" w:space="0" w:color="auto"/>
            </w:tcBorders>
            <w:hideMark/>
          </w:tcPr>
          <w:p w14:paraId="34B2937B"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13</w:t>
            </w:r>
          </w:p>
        </w:tc>
        <w:tc>
          <w:tcPr>
            <w:tcW w:w="3968" w:type="dxa"/>
            <w:tcBorders>
              <w:top w:val="single" w:sz="4" w:space="0" w:color="auto"/>
              <w:left w:val="single" w:sz="4" w:space="0" w:color="auto"/>
              <w:bottom w:val="single" w:sz="4" w:space="0" w:color="auto"/>
              <w:right w:val="single" w:sz="4" w:space="0" w:color="auto"/>
            </w:tcBorders>
            <w:hideMark/>
          </w:tcPr>
          <w:p w14:paraId="41D0973F"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Струтинська Світлана Анатоліївна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A472340"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204683"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6F3DD798"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84D16A"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29844" w14:textId="77777777" w:rsidR="008708F6" w:rsidRDefault="008708F6" w:rsidP="00D12709">
            <w:pPr>
              <w:pStyle w:val="Default"/>
              <w:spacing w:before="100" w:beforeAutospacing="1" w:after="100" w:afterAutospacing="1" w:line="240" w:lineRule="atLeast"/>
              <w:rPr>
                <w:b/>
                <w:bCs/>
              </w:rPr>
            </w:pPr>
          </w:p>
        </w:tc>
      </w:tr>
      <w:tr w:rsidR="008708F6" w14:paraId="19A8C0BE" w14:textId="77777777" w:rsidTr="008708F6">
        <w:tc>
          <w:tcPr>
            <w:tcW w:w="569" w:type="dxa"/>
            <w:tcBorders>
              <w:top w:val="single" w:sz="4" w:space="0" w:color="auto"/>
              <w:left w:val="single" w:sz="4" w:space="0" w:color="auto"/>
              <w:bottom w:val="single" w:sz="4" w:space="0" w:color="auto"/>
              <w:right w:val="single" w:sz="4" w:space="0" w:color="auto"/>
            </w:tcBorders>
          </w:tcPr>
          <w:p w14:paraId="6602E9AE"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14</w:t>
            </w:r>
          </w:p>
        </w:tc>
        <w:tc>
          <w:tcPr>
            <w:tcW w:w="3968" w:type="dxa"/>
            <w:tcBorders>
              <w:top w:val="single" w:sz="4" w:space="0" w:color="auto"/>
              <w:left w:val="single" w:sz="4" w:space="0" w:color="auto"/>
              <w:bottom w:val="single" w:sz="4" w:space="0" w:color="auto"/>
              <w:right w:val="single" w:sz="4" w:space="0" w:color="auto"/>
            </w:tcBorders>
            <w:hideMark/>
          </w:tcPr>
          <w:p w14:paraId="18CBA41C"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Токар Ольга Василівна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638F3A"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217A81BC"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CFBEB8" w14:textId="77777777" w:rsidR="008708F6"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D4863E" w14:textId="77777777" w:rsidR="008708F6" w:rsidRDefault="008708F6" w:rsidP="00D12709">
            <w:pPr>
              <w:pStyle w:val="Default"/>
              <w:spacing w:before="100" w:beforeAutospacing="1" w:after="100" w:afterAutospacing="1" w:line="240" w:lineRule="atLeast"/>
              <w:rPr>
                <w:b/>
                <w:bCs/>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EB37F" w14:textId="77777777" w:rsidR="008708F6" w:rsidRDefault="008708F6" w:rsidP="00D12709">
            <w:pPr>
              <w:pStyle w:val="Default"/>
              <w:spacing w:before="100" w:beforeAutospacing="1" w:after="100" w:afterAutospacing="1" w:line="240" w:lineRule="atLeast"/>
              <w:rPr>
                <w:b/>
                <w:bCs/>
                <w:color w:val="auto"/>
              </w:rPr>
            </w:pPr>
          </w:p>
        </w:tc>
      </w:tr>
      <w:tr w:rsidR="008708F6" w:rsidRPr="001D478C" w14:paraId="3FE4304B" w14:textId="77777777" w:rsidTr="008708F6">
        <w:tc>
          <w:tcPr>
            <w:tcW w:w="569" w:type="dxa"/>
            <w:tcBorders>
              <w:top w:val="single" w:sz="4" w:space="0" w:color="auto"/>
              <w:left w:val="single" w:sz="4" w:space="0" w:color="auto"/>
              <w:bottom w:val="single" w:sz="4" w:space="0" w:color="auto"/>
              <w:right w:val="single" w:sz="4" w:space="0" w:color="auto"/>
            </w:tcBorders>
          </w:tcPr>
          <w:p w14:paraId="79F6F5F0" w14:textId="77777777" w:rsidR="008708F6" w:rsidRPr="001D478C"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15</w:t>
            </w:r>
          </w:p>
        </w:tc>
        <w:tc>
          <w:tcPr>
            <w:tcW w:w="3968" w:type="dxa"/>
            <w:tcBorders>
              <w:top w:val="single" w:sz="4" w:space="0" w:color="auto"/>
              <w:left w:val="single" w:sz="4" w:space="0" w:color="auto"/>
              <w:bottom w:val="single" w:sz="4" w:space="0" w:color="auto"/>
              <w:right w:val="single" w:sz="4" w:space="0" w:color="auto"/>
            </w:tcBorders>
            <w:hideMark/>
          </w:tcPr>
          <w:p w14:paraId="1245EBE1" w14:textId="77777777" w:rsidR="008708F6" w:rsidRPr="001D478C" w:rsidRDefault="008708F6" w:rsidP="00D12709">
            <w:pPr>
              <w:pStyle w:val="217"/>
              <w:spacing w:before="100" w:beforeAutospacing="1" w:after="100" w:afterAutospacing="1" w:line="240" w:lineRule="exact"/>
              <w:rPr>
                <w:rFonts w:ascii="Times New Roman" w:hAnsi="Times New Roman" w:cs="Times New Roman"/>
                <w:sz w:val="24"/>
                <w:szCs w:val="24"/>
              </w:rPr>
            </w:pPr>
            <w:r w:rsidRPr="001D478C">
              <w:rPr>
                <w:rFonts w:ascii="Times New Roman" w:hAnsi="Times New Roman" w:cs="Times New Roman"/>
                <w:sz w:val="24"/>
                <w:szCs w:val="24"/>
              </w:rPr>
              <w:t>Нещиряк Аліна Сергіївна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76DB9A" w14:textId="77777777" w:rsidR="008708F6" w:rsidRPr="001D478C"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D353A6" w14:textId="77777777" w:rsidR="008708F6" w:rsidRPr="001D478C"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3CE3B2" w14:textId="77777777" w:rsidR="008708F6" w:rsidRPr="001D478C"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F7D5B6" w14:textId="77777777" w:rsidR="008708F6" w:rsidRPr="001D478C" w:rsidRDefault="008708F6" w:rsidP="00D12709">
            <w:pPr>
              <w:pStyle w:val="Default"/>
              <w:spacing w:before="100" w:beforeAutospacing="1" w:after="100" w:afterAutospacing="1" w:line="240" w:lineRule="atLeast"/>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27CEB435" w14:textId="77777777" w:rsidR="008708F6" w:rsidRPr="001D478C" w:rsidRDefault="008708F6" w:rsidP="00D12709">
            <w:pPr>
              <w:pStyle w:val="Default"/>
              <w:spacing w:before="100" w:beforeAutospacing="1" w:after="100" w:afterAutospacing="1" w:line="240" w:lineRule="atLeast"/>
              <w:rPr>
                <w:b/>
                <w:bCs/>
              </w:rPr>
            </w:pPr>
          </w:p>
        </w:tc>
      </w:tr>
      <w:tr w:rsidR="008708F6" w14:paraId="74BB4F7C" w14:textId="77777777" w:rsidTr="008708F6">
        <w:tc>
          <w:tcPr>
            <w:tcW w:w="569" w:type="dxa"/>
            <w:tcBorders>
              <w:top w:val="single" w:sz="4" w:space="0" w:color="auto"/>
              <w:left w:val="single" w:sz="4" w:space="0" w:color="auto"/>
              <w:bottom w:val="single" w:sz="4" w:space="0" w:color="auto"/>
              <w:right w:val="single" w:sz="4" w:space="0" w:color="auto"/>
            </w:tcBorders>
          </w:tcPr>
          <w:p w14:paraId="301D7B53"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lastRenderedPageBreak/>
              <w:t>16</w:t>
            </w:r>
          </w:p>
        </w:tc>
        <w:tc>
          <w:tcPr>
            <w:tcW w:w="3968" w:type="dxa"/>
            <w:tcBorders>
              <w:top w:val="single" w:sz="4" w:space="0" w:color="auto"/>
              <w:left w:val="single" w:sz="4" w:space="0" w:color="auto"/>
              <w:bottom w:val="single" w:sz="4" w:space="0" w:color="auto"/>
              <w:right w:val="single" w:sz="4" w:space="0" w:color="auto"/>
            </w:tcBorders>
            <w:hideMark/>
          </w:tcPr>
          <w:p w14:paraId="7610DCF7"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Шестакова Олена Володимирівна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EA4F"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9EDF32"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36E55CCD"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82603EF"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71AB0A" w14:textId="77777777" w:rsidR="008708F6" w:rsidRDefault="008708F6" w:rsidP="00D12709">
            <w:pPr>
              <w:pStyle w:val="Default"/>
              <w:spacing w:before="100" w:beforeAutospacing="1" w:after="100" w:afterAutospacing="1" w:line="240" w:lineRule="atLeast"/>
              <w:rPr>
                <w:b/>
                <w:bCs/>
                <w:sz w:val="22"/>
                <w:szCs w:val="22"/>
              </w:rPr>
            </w:pPr>
          </w:p>
        </w:tc>
      </w:tr>
      <w:tr w:rsidR="008708F6" w14:paraId="7E8AAD8A" w14:textId="77777777" w:rsidTr="008708F6">
        <w:tc>
          <w:tcPr>
            <w:tcW w:w="569" w:type="dxa"/>
            <w:tcBorders>
              <w:top w:val="single" w:sz="4" w:space="0" w:color="auto"/>
              <w:left w:val="single" w:sz="4" w:space="0" w:color="auto"/>
              <w:bottom w:val="single" w:sz="4" w:space="0" w:color="auto"/>
              <w:right w:val="single" w:sz="4" w:space="0" w:color="auto"/>
            </w:tcBorders>
          </w:tcPr>
          <w:p w14:paraId="50E5325F"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17</w:t>
            </w:r>
          </w:p>
        </w:tc>
        <w:tc>
          <w:tcPr>
            <w:tcW w:w="3968" w:type="dxa"/>
            <w:tcBorders>
              <w:top w:val="single" w:sz="4" w:space="0" w:color="auto"/>
              <w:left w:val="single" w:sz="4" w:space="0" w:color="auto"/>
              <w:bottom w:val="single" w:sz="4" w:space="0" w:color="auto"/>
              <w:right w:val="single" w:sz="4" w:space="0" w:color="auto"/>
            </w:tcBorders>
            <w:hideMark/>
          </w:tcPr>
          <w:p w14:paraId="03CA36C4" w14:textId="77777777" w:rsidR="008708F6" w:rsidRDefault="008708F6" w:rsidP="00D12709">
            <w:pPr>
              <w:pStyle w:val="217"/>
              <w:shd w:val="clear" w:color="auto" w:fill="auto"/>
              <w:spacing w:before="100" w:beforeAutospacing="1" w:after="100" w:afterAutospacing="1" w:line="240" w:lineRule="exact"/>
              <w:rPr>
                <w:rFonts w:ascii="Times New Roman" w:hAnsi="Times New Roman" w:cs="Times New Roman"/>
                <w:sz w:val="24"/>
                <w:szCs w:val="24"/>
                <w:lang w:val="ru-RU"/>
              </w:rPr>
            </w:pPr>
            <w:r>
              <w:rPr>
                <w:rFonts w:ascii="Times New Roman" w:hAnsi="Times New Roman" w:cs="Times New Roman"/>
                <w:sz w:val="24"/>
                <w:szCs w:val="24"/>
              </w:rPr>
              <w:t>Поддубцева Катерина Борисівна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A39EEB"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149388"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076CB37C"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2E3ED0"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2C9631" w14:textId="77777777" w:rsidR="008708F6" w:rsidRDefault="008708F6" w:rsidP="00D12709">
            <w:pPr>
              <w:pStyle w:val="Default"/>
              <w:spacing w:before="100" w:beforeAutospacing="1" w:after="100" w:afterAutospacing="1" w:line="240" w:lineRule="atLeast"/>
              <w:rPr>
                <w:b/>
                <w:bCs/>
                <w:sz w:val="22"/>
                <w:szCs w:val="22"/>
              </w:rPr>
            </w:pPr>
          </w:p>
        </w:tc>
      </w:tr>
      <w:tr w:rsidR="008708F6" w14:paraId="3F7CD868" w14:textId="77777777" w:rsidTr="008708F6">
        <w:tc>
          <w:tcPr>
            <w:tcW w:w="569" w:type="dxa"/>
            <w:tcBorders>
              <w:top w:val="single" w:sz="4" w:space="0" w:color="auto"/>
              <w:left w:val="single" w:sz="4" w:space="0" w:color="auto"/>
              <w:bottom w:val="single" w:sz="4" w:space="0" w:color="auto"/>
              <w:right w:val="single" w:sz="4" w:space="0" w:color="auto"/>
            </w:tcBorders>
          </w:tcPr>
          <w:p w14:paraId="29307BDF"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18</w:t>
            </w:r>
          </w:p>
        </w:tc>
        <w:tc>
          <w:tcPr>
            <w:tcW w:w="3968" w:type="dxa"/>
            <w:tcBorders>
              <w:top w:val="single" w:sz="4" w:space="0" w:color="auto"/>
              <w:left w:val="single" w:sz="4" w:space="0" w:color="auto"/>
              <w:bottom w:val="single" w:sz="4" w:space="0" w:color="auto"/>
              <w:right w:val="single" w:sz="4" w:space="0" w:color="auto"/>
            </w:tcBorders>
            <w:hideMark/>
          </w:tcPr>
          <w:p w14:paraId="440CF3DA"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Пономаренко Вікторія Валеріївна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F3C3DE"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DF50B"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7D9E4EDB"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4419AD"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99CDE6" w14:textId="77777777" w:rsidR="008708F6" w:rsidRDefault="008708F6" w:rsidP="00D12709">
            <w:pPr>
              <w:pStyle w:val="Default"/>
              <w:spacing w:before="100" w:beforeAutospacing="1" w:after="100" w:afterAutospacing="1" w:line="240" w:lineRule="atLeast"/>
              <w:rPr>
                <w:b/>
                <w:bCs/>
                <w:sz w:val="22"/>
                <w:szCs w:val="22"/>
              </w:rPr>
            </w:pPr>
          </w:p>
        </w:tc>
      </w:tr>
      <w:tr w:rsidR="008708F6" w14:paraId="0EACC5C0" w14:textId="77777777" w:rsidTr="008708F6">
        <w:tc>
          <w:tcPr>
            <w:tcW w:w="569" w:type="dxa"/>
            <w:tcBorders>
              <w:top w:val="single" w:sz="4" w:space="0" w:color="auto"/>
              <w:left w:val="single" w:sz="4" w:space="0" w:color="auto"/>
              <w:bottom w:val="single" w:sz="4" w:space="0" w:color="auto"/>
              <w:right w:val="single" w:sz="4" w:space="0" w:color="auto"/>
            </w:tcBorders>
          </w:tcPr>
          <w:p w14:paraId="3386DE55"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19</w:t>
            </w:r>
          </w:p>
        </w:tc>
        <w:tc>
          <w:tcPr>
            <w:tcW w:w="3968" w:type="dxa"/>
            <w:tcBorders>
              <w:top w:val="single" w:sz="4" w:space="0" w:color="auto"/>
              <w:left w:val="single" w:sz="4" w:space="0" w:color="auto"/>
              <w:bottom w:val="single" w:sz="4" w:space="0" w:color="auto"/>
              <w:right w:val="single" w:sz="4" w:space="0" w:color="auto"/>
            </w:tcBorders>
            <w:hideMark/>
          </w:tcPr>
          <w:p w14:paraId="580C2078"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Біляєва Оксана Вячеславівна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468145"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A208F" w14:textId="77777777" w:rsidR="008708F6" w:rsidRDefault="008708F6" w:rsidP="00D12709">
            <w:pPr>
              <w:pStyle w:val="Default"/>
              <w:tabs>
                <w:tab w:val="left" w:pos="780"/>
              </w:tabs>
              <w:spacing w:before="100" w:beforeAutospacing="1" w:after="100" w:afterAutospacing="1" w:line="240" w:lineRule="atLeast"/>
              <w:rPr>
                <w:b/>
                <w:bCs/>
                <w:sz w:val="22"/>
                <w:szCs w:val="22"/>
              </w:rPr>
            </w:pPr>
            <w:r>
              <w:rPr>
                <w:b/>
                <w:bCs/>
                <w:sz w:val="22"/>
                <w:szCs w:val="22"/>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200EC0"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5EE2BEE1"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C1A391" w14:textId="77777777" w:rsidR="008708F6" w:rsidRDefault="008708F6" w:rsidP="00D12709">
            <w:pPr>
              <w:pStyle w:val="Default"/>
              <w:spacing w:before="100" w:beforeAutospacing="1" w:after="100" w:afterAutospacing="1" w:line="240" w:lineRule="atLeast"/>
              <w:rPr>
                <w:b/>
                <w:bCs/>
                <w:sz w:val="22"/>
                <w:szCs w:val="22"/>
              </w:rPr>
            </w:pPr>
          </w:p>
        </w:tc>
      </w:tr>
      <w:tr w:rsidR="008708F6" w14:paraId="5D610401" w14:textId="77777777" w:rsidTr="008708F6">
        <w:tc>
          <w:tcPr>
            <w:tcW w:w="569" w:type="dxa"/>
            <w:tcBorders>
              <w:top w:val="single" w:sz="4" w:space="0" w:color="auto"/>
              <w:left w:val="single" w:sz="4" w:space="0" w:color="auto"/>
              <w:bottom w:val="single" w:sz="4" w:space="0" w:color="auto"/>
              <w:right w:val="single" w:sz="4" w:space="0" w:color="auto"/>
            </w:tcBorders>
          </w:tcPr>
          <w:p w14:paraId="152B0296"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20</w:t>
            </w:r>
          </w:p>
        </w:tc>
        <w:tc>
          <w:tcPr>
            <w:tcW w:w="3968" w:type="dxa"/>
            <w:tcBorders>
              <w:top w:val="single" w:sz="4" w:space="0" w:color="auto"/>
              <w:left w:val="single" w:sz="4" w:space="0" w:color="auto"/>
              <w:bottom w:val="single" w:sz="4" w:space="0" w:color="auto"/>
              <w:right w:val="single" w:sz="4" w:space="0" w:color="auto"/>
            </w:tcBorders>
            <w:hideMark/>
          </w:tcPr>
          <w:p w14:paraId="2E0EF1EF"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Чухреєва Наталія Сергіївна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643592"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3567CA0D" w14:textId="77777777" w:rsidR="008708F6" w:rsidRDefault="008708F6" w:rsidP="00D12709">
            <w:pPr>
              <w:pStyle w:val="Default"/>
              <w:tabs>
                <w:tab w:val="left" w:pos="780"/>
              </w:tabs>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BF2E69"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6645C3E"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339828" w14:textId="77777777" w:rsidR="008708F6" w:rsidRDefault="008708F6" w:rsidP="00D12709">
            <w:pPr>
              <w:pStyle w:val="Default"/>
              <w:spacing w:before="100" w:beforeAutospacing="1" w:after="100" w:afterAutospacing="1" w:line="240" w:lineRule="atLeast"/>
              <w:rPr>
                <w:b/>
                <w:bCs/>
                <w:sz w:val="22"/>
                <w:szCs w:val="22"/>
              </w:rPr>
            </w:pPr>
          </w:p>
        </w:tc>
      </w:tr>
      <w:tr w:rsidR="008708F6" w14:paraId="0C0D1B88" w14:textId="77777777" w:rsidTr="008708F6">
        <w:tc>
          <w:tcPr>
            <w:tcW w:w="569" w:type="dxa"/>
            <w:tcBorders>
              <w:top w:val="single" w:sz="4" w:space="0" w:color="auto"/>
              <w:left w:val="single" w:sz="4" w:space="0" w:color="auto"/>
              <w:bottom w:val="single" w:sz="4" w:space="0" w:color="auto"/>
              <w:right w:val="single" w:sz="4" w:space="0" w:color="auto"/>
            </w:tcBorders>
          </w:tcPr>
          <w:p w14:paraId="6DE39385"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21</w:t>
            </w:r>
          </w:p>
        </w:tc>
        <w:tc>
          <w:tcPr>
            <w:tcW w:w="3968" w:type="dxa"/>
            <w:tcBorders>
              <w:top w:val="single" w:sz="4" w:space="0" w:color="auto"/>
              <w:left w:val="single" w:sz="4" w:space="0" w:color="auto"/>
              <w:bottom w:val="single" w:sz="4" w:space="0" w:color="auto"/>
              <w:right w:val="single" w:sz="4" w:space="0" w:color="auto"/>
            </w:tcBorders>
            <w:hideMark/>
          </w:tcPr>
          <w:p w14:paraId="4E9F4A81"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Кассем Карина Абдулькарім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A1400"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47DE155F" w14:textId="77777777" w:rsidR="008708F6" w:rsidRDefault="008708F6" w:rsidP="00D12709">
            <w:pPr>
              <w:pStyle w:val="Default"/>
              <w:tabs>
                <w:tab w:val="left" w:pos="780"/>
              </w:tabs>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E6C164"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895F80B"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5961E2" w14:textId="77777777" w:rsidR="008708F6" w:rsidRDefault="008708F6" w:rsidP="00D12709">
            <w:pPr>
              <w:pStyle w:val="Default"/>
              <w:spacing w:before="100" w:beforeAutospacing="1" w:after="100" w:afterAutospacing="1" w:line="240" w:lineRule="atLeast"/>
              <w:rPr>
                <w:b/>
                <w:bCs/>
                <w:sz w:val="22"/>
                <w:szCs w:val="22"/>
              </w:rPr>
            </w:pPr>
          </w:p>
        </w:tc>
      </w:tr>
      <w:tr w:rsidR="008708F6" w14:paraId="71735187" w14:textId="77777777" w:rsidTr="008708F6">
        <w:tc>
          <w:tcPr>
            <w:tcW w:w="569" w:type="dxa"/>
            <w:tcBorders>
              <w:top w:val="single" w:sz="4" w:space="0" w:color="auto"/>
              <w:left w:val="single" w:sz="4" w:space="0" w:color="auto"/>
              <w:bottom w:val="single" w:sz="4" w:space="0" w:color="auto"/>
              <w:right w:val="single" w:sz="4" w:space="0" w:color="auto"/>
            </w:tcBorders>
          </w:tcPr>
          <w:p w14:paraId="6DE5F0C4"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22</w:t>
            </w:r>
          </w:p>
        </w:tc>
        <w:tc>
          <w:tcPr>
            <w:tcW w:w="3968" w:type="dxa"/>
            <w:tcBorders>
              <w:top w:val="single" w:sz="4" w:space="0" w:color="auto"/>
              <w:left w:val="single" w:sz="4" w:space="0" w:color="auto"/>
              <w:bottom w:val="single" w:sz="4" w:space="0" w:color="auto"/>
              <w:right w:val="single" w:sz="4" w:space="0" w:color="auto"/>
            </w:tcBorders>
          </w:tcPr>
          <w:p w14:paraId="29529088" w14:textId="77777777" w:rsidR="008708F6" w:rsidRDefault="008708F6" w:rsidP="00D12709">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Положай Аліна Олександрівна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7F78A9"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44E1A2" w14:textId="77777777" w:rsidR="008708F6" w:rsidRDefault="008708F6" w:rsidP="00D12709">
            <w:pPr>
              <w:pStyle w:val="Default"/>
              <w:tabs>
                <w:tab w:val="left" w:pos="780"/>
              </w:tabs>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90CF74"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73798B" w14:textId="77777777" w:rsidR="008708F6" w:rsidRDefault="008708F6" w:rsidP="00D12709">
            <w:pPr>
              <w:pStyle w:val="Default"/>
              <w:spacing w:before="100" w:beforeAutospacing="1" w:after="100" w:afterAutospacing="1" w:line="240" w:lineRule="atLeas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0AB29E" w14:textId="77777777" w:rsidR="008708F6" w:rsidRDefault="008708F6" w:rsidP="00D12709">
            <w:pPr>
              <w:pStyle w:val="Default"/>
              <w:spacing w:before="100" w:beforeAutospacing="1" w:after="100" w:afterAutospacing="1" w:line="240" w:lineRule="atLeast"/>
              <w:rPr>
                <w:b/>
                <w:bCs/>
                <w:sz w:val="22"/>
                <w:szCs w:val="22"/>
              </w:rPr>
            </w:pPr>
          </w:p>
        </w:tc>
      </w:tr>
    </w:tbl>
    <w:p w14:paraId="700BAB3D" w14:textId="77777777" w:rsidR="00D12709" w:rsidRDefault="00D12709" w:rsidP="00D12709">
      <w:pPr>
        <w:tabs>
          <w:tab w:val="left" w:pos="2370"/>
        </w:tabs>
        <w:spacing w:before="240" w:after="0"/>
        <w:jc w:val="both"/>
        <w:rPr>
          <w:rFonts w:ascii="Times New Roman" w:eastAsia="Calibri" w:hAnsi="Times New Roman" w:cs="Times New Roman"/>
          <w:b/>
          <w:color w:val="FF0000"/>
          <w:sz w:val="24"/>
          <w:szCs w:val="24"/>
        </w:rPr>
      </w:pPr>
    </w:p>
    <w:p w14:paraId="0AB54577" w14:textId="77777777" w:rsidR="00D12709" w:rsidRDefault="00D12709" w:rsidP="00D12709">
      <w:pPr>
        <w:tabs>
          <w:tab w:val="left" w:pos="2370"/>
        </w:tabs>
        <w:jc w:val="both"/>
        <w:rPr>
          <w:rFonts w:ascii="Times New Roman" w:hAnsi="Times New Roman"/>
          <w:b/>
          <w:color w:val="FF0000"/>
          <w:sz w:val="24"/>
          <w:szCs w:val="24"/>
        </w:rPr>
      </w:pPr>
      <w:r>
        <w:rPr>
          <w:rFonts w:ascii="Times New Roman" w:hAnsi="Times New Roman"/>
          <w:b/>
          <w:color w:val="FF0000"/>
          <w:sz w:val="24"/>
          <w:szCs w:val="24"/>
        </w:rPr>
        <w:t>4.6. Організація роботи з обдарованими і здібними учнями</w:t>
      </w:r>
    </w:p>
    <w:tbl>
      <w:tblPr>
        <w:tblW w:w="0" w:type="auto"/>
        <w:jc w:val="center"/>
        <w:tblLook w:val="04A0" w:firstRow="1" w:lastRow="0" w:firstColumn="1" w:lastColumn="0" w:noHBand="0" w:noVBand="1"/>
      </w:tblPr>
      <w:tblGrid>
        <w:gridCol w:w="612"/>
        <w:gridCol w:w="4217"/>
        <w:gridCol w:w="1398"/>
        <w:gridCol w:w="2038"/>
        <w:gridCol w:w="1604"/>
      </w:tblGrid>
      <w:tr w:rsidR="00D12709" w14:paraId="583E738F" w14:textId="77777777" w:rsidTr="00D12709">
        <w:trPr>
          <w:trHeight w:val="1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3694E9"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FB8EB4"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Зміст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9E63FC"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Термін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6E9728"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A9C6DA"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Відмітка про виконання</w:t>
            </w:r>
          </w:p>
        </w:tc>
      </w:tr>
      <w:tr w:rsidR="00D12709" w14:paraId="3E6E692D" w14:textId="77777777" w:rsidTr="00D12709">
        <w:trPr>
          <w:trHeight w:val="186"/>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41109"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  Організація та функціональне забезпечення реалізації системи виявлення та підтримки обдарованих і талановитих дітей </w:t>
            </w:r>
          </w:p>
        </w:tc>
      </w:tr>
      <w:tr w:rsidR="00D12709" w14:paraId="5E0BFDAB" w14:textId="77777777" w:rsidTr="00D12709">
        <w:trPr>
          <w:trHeight w:val="1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5B432"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EBBA1"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Засідання МО  «Організація роботи з обдарованими учнями у 2021/2022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0E4AE"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Жовтень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1D534"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D1E9B" w14:textId="77777777" w:rsidR="00D12709" w:rsidRDefault="00D12709" w:rsidP="00D12709">
            <w:pPr>
              <w:spacing w:after="0"/>
              <w:rPr>
                <w:lang w:val="ru-RU"/>
              </w:rPr>
            </w:pPr>
          </w:p>
        </w:tc>
      </w:tr>
      <w:tr w:rsidR="00D12709" w:rsidRPr="00D74B8B" w14:paraId="33FE2BE9" w14:textId="77777777" w:rsidTr="00D12709">
        <w:trPr>
          <w:trHeight w:val="1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F6F67"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17393"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Поповнення банку даних обдарованих учнів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B87E0"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85C10"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p w14:paraId="30C0BACA"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кл.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A9D37" w14:textId="77777777" w:rsidR="00D12709" w:rsidRDefault="00D12709" w:rsidP="00D12709">
            <w:pPr>
              <w:spacing w:after="0"/>
              <w:rPr>
                <w:lang w:val="ru-RU"/>
              </w:rPr>
            </w:pPr>
          </w:p>
        </w:tc>
      </w:tr>
      <w:tr w:rsidR="00D12709" w14:paraId="750E6567" w14:textId="77777777" w:rsidTr="00D12709">
        <w:trPr>
          <w:trHeight w:val="103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756E5" w14:textId="77777777" w:rsidR="00D12709" w:rsidRDefault="00D12709" w:rsidP="00D12709">
            <w:pPr>
              <w:spacing w:after="0" w:line="186"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D7373" w14:textId="77777777" w:rsidR="00D12709" w:rsidRDefault="00D12709" w:rsidP="00D12709">
            <w:pPr>
              <w:spacing w:line="240" w:lineRule="auto"/>
              <w:rPr>
                <w:rFonts w:ascii="Times New Roman" w:hAnsi="Times New Roman"/>
                <w:color w:val="000000"/>
                <w:sz w:val="24"/>
                <w:szCs w:val="24"/>
              </w:rPr>
            </w:pPr>
            <w:r>
              <w:rPr>
                <w:rFonts w:ascii="Times New Roman" w:hAnsi="Times New Roman"/>
                <w:color w:val="000000"/>
                <w:sz w:val="24"/>
                <w:szCs w:val="24"/>
              </w:rPr>
              <w:t>Робота над впровадженням Всеукраїнського науково-педагогічного проєкту «Інтелект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2B79B"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A6AF5"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p w14:paraId="223614F1" w14:textId="77777777" w:rsidR="00D12709" w:rsidRDefault="00D12709" w:rsidP="00D12709">
            <w:pPr>
              <w:spacing w:after="0" w:line="186"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CE3686"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r>
      <w:tr w:rsidR="00D12709" w14:paraId="73082574" w14:textId="77777777" w:rsidTr="00D12709">
        <w:trPr>
          <w:trHeight w:val="1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51F7F" w14:textId="77777777" w:rsidR="00D12709" w:rsidRDefault="00D12709" w:rsidP="00D12709">
            <w:pPr>
              <w:spacing w:after="0" w:line="186"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62760" w14:textId="77777777" w:rsidR="00D12709" w:rsidRDefault="00D12709" w:rsidP="00D12709">
            <w:pPr>
              <w:spacing w:line="240" w:lineRule="auto"/>
              <w:jc w:val="both"/>
              <w:rPr>
                <w:rFonts w:ascii="Times New Roman" w:hAnsi="Times New Roman"/>
                <w:color w:val="000000"/>
                <w:sz w:val="24"/>
                <w:szCs w:val="24"/>
              </w:rPr>
            </w:pPr>
            <w:r w:rsidRPr="00F13C37">
              <w:rPr>
                <w:rFonts w:ascii="Times New Roman" w:hAnsi="Times New Roman"/>
                <w:color w:val="000000"/>
                <w:sz w:val="24"/>
                <w:szCs w:val="24"/>
                <w:lang w:val="ru-RU"/>
              </w:rPr>
              <w:t xml:space="preserve">Популяризувати здобутки обдарованих дітей на сайті </w:t>
            </w:r>
            <w:r>
              <w:rPr>
                <w:rFonts w:ascii="Times New Roman" w:hAnsi="Times New Roman"/>
                <w:color w:val="000000"/>
                <w:sz w:val="24"/>
                <w:szCs w:val="24"/>
              </w:rPr>
              <w:t>НВО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1585A"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E763AA"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p w14:paraId="11E74AFA" w14:textId="77777777" w:rsidR="00D12709" w:rsidRDefault="00D12709" w:rsidP="00D12709">
            <w:pPr>
              <w:spacing w:after="0" w:line="186"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34009B"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r>
      <w:tr w:rsidR="00D12709" w:rsidRPr="00D74B8B" w14:paraId="65F5B944" w14:textId="77777777" w:rsidTr="00D12709">
        <w:trPr>
          <w:trHeight w:val="186"/>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1C9C1"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ІІ.  Організація і зміст освітнього процесу</w:t>
            </w:r>
          </w:p>
        </w:tc>
      </w:tr>
      <w:tr w:rsidR="00D12709" w14:paraId="3F5CF59F" w14:textId="77777777" w:rsidTr="00D12709">
        <w:trPr>
          <w:trHeight w:val="5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162D6"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96C41"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Розробка завдань до І етапу Всеукраїнських учнівських олімпіад з навчальних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AE284"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0A0D1"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Учителі-предметники, керівники МО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65AF9" w14:textId="77777777" w:rsidR="00D12709" w:rsidRDefault="00D12709" w:rsidP="00D12709">
            <w:pPr>
              <w:spacing w:after="0"/>
              <w:rPr>
                <w:lang w:val="ru-RU"/>
              </w:rPr>
            </w:pPr>
          </w:p>
        </w:tc>
      </w:tr>
      <w:tr w:rsidR="00D12709" w14:paraId="57105013" w14:textId="77777777" w:rsidTr="00D12709">
        <w:trPr>
          <w:trHeight w:val="53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7B591"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D6F98"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Введення спецкурсів та курсу за вибором в робочий навчальний план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ECDB2"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Червень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5F756"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E77A2" w14:textId="77777777" w:rsidR="00D12709" w:rsidRDefault="00D12709" w:rsidP="00D12709">
            <w:pPr>
              <w:spacing w:after="0"/>
              <w:rPr>
                <w:lang w:val="ru-RU"/>
              </w:rPr>
            </w:pPr>
          </w:p>
        </w:tc>
      </w:tr>
      <w:tr w:rsidR="00D12709" w:rsidRPr="00D74B8B" w14:paraId="49959ED8" w14:textId="77777777" w:rsidTr="00D12709">
        <w:trPr>
          <w:trHeight w:val="1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DCDB05"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B1ACB"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Організація участі учнів в інтелектуальних конкурсах.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CFBEA1"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0FB02"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p w14:paraId="683A515E"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керівники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07498" w14:textId="77777777" w:rsidR="00D12709" w:rsidRDefault="00D12709" w:rsidP="00D12709">
            <w:pPr>
              <w:spacing w:after="0"/>
              <w:rPr>
                <w:lang w:val="ru-RU"/>
              </w:rPr>
            </w:pPr>
          </w:p>
        </w:tc>
      </w:tr>
      <w:tr w:rsidR="00D12709" w14:paraId="004E79EF" w14:textId="77777777" w:rsidTr="00D12709">
        <w:trPr>
          <w:trHeight w:val="1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BA415"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2646A"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Здійснювати моніторинг результативності роботи з обдарованою молоддю педагогічних працівників, які мають звання «старший вчитель», «вчитель-методист»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3057B"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Грудень,</w:t>
            </w:r>
          </w:p>
          <w:p w14:paraId="52D62AC1" w14:textId="77777777" w:rsidR="00D12709" w:rsidRDefault="00D12709" w:rsidP="00D12709">
            <w:pPr>
              <w:spacing w:after="0" w:line="186"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31D9A"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3A7F0" w14:textId="77777777" w:rsidR="00D12709" w:rsidRDefault="00D12709" w:rsidP="00D12709">
            <w:pPr>
              <w:spacing w:after="0"/>
              <w:rPr>
                <w:lang w:val="ru-RU"/>
              </w:rPr>
            </w:pPr>
          </w:p>
        </w:tc>
      </w:tr>
      <w:tr w:rsidR="00D12709" w:rsidRPr="00D74B8B" w14:paraId="218A846F" w14:textId="77777777" w:rsidTr="00D12709">
        <w:trPr>
          <w:trHeight w:val="290"/>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86DD6"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ІІІ. Участь в олімпіадах з навчальних дисциплін:</w:t>
            </w:r>
          </w:p>
        </w:tc>
      </w:tr>
      <w:tr w:rsidR="00D12709" w14:paraId="3A27CC83" w14:textId="77777777" w:rsidTr="00D12709">
        <w:trPr>
          <w:trHeight w:val="60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76872"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EBA3F"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Проведення І етапу Всеукраїнських учнівських олімпіад з навчальних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C051D"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Жовтень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CF788" w14:textId="77777777" w:rsidR="00D12709" w:rsidRDefault="00D12709" w:rsidP="00D12709">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14:paraId="7E111FFA" w14:textId="77777777" w:rsidR="00D12709" w:rsidRDefault="00D12709" w:rsidP="00D12709">
            <w:pPr>
              <w:spacing w:after="0" w:line="186"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4B885" w14:textId="77777777" w:rsidR="00D12709" w:rsidRDefault="00D12709" w:rsidP="00D12709">
            <w:pPr>
              <w:spacing w:after="0"/>
              <w:rPr>
                <w:lang w:val="ru-RU"/>
              </w:rPr>
            </w:pPr>
          </w:p>
        </w:tc>
      </w:tr>
      <w:tr w:rsidR="00D12709" w14:paraId="08FCCA80" w14:textId="77777777" w:rsidTr="00D12709">
        <w:trPr>
          <w:trHeight w:val="5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DDA3B8"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E936D"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Участь учнів у ІІ етапі Всеукраїнських учнівських олімпіад з навчальних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A7E4F"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Листопад-грудень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5C8201"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F42A05" w14:textId="77777777" w:rsidR="00D12709" w:rsidRDefault="00D12709" w:rsidP="00D12709">
            <w:pPr>
              <w:spacing w:after="0"/>
              <w:rPr>
                <w:lang w:val="ru-RU"/>
              </w:rPr>
            </w:pPr>
          </w:p>
        </w:tc>
      </w:tr>
      <w:tr w:rsidR="00D12709" w14:paraId="63B51847" w14:textId="77777777" w:rsidTr="00D12709">
        <w:trPr>
          <w:trHeight w:val="5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F14B51"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352D2"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Участь в онлайн-олімпіадах. на платформах «На урок» та «Всеосвіта».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D0774"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43935A"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8D5F7" w14:textId="77777777" w:rsidR="00D12709" w:rsidRDefault="00D12709" w:rsidP="00D12709">
            <w:pPr>
              <w:spacing w:after="0"/>
              <w:rPr>
                <w:lang w:val="ru-RU"/>
              </w:rPr>
            </w:pPr>
          </w:p>
        </w:tc>
      </w:tr>
      <w:tr w:rsidR="00D12709" w:rsidRPr="00D74B8B" w14:paraId="58B51960" w14:textId="77777777" w:rsidTr="00D12709">
        <w:trPr>
          <w:trHeight w:val="290"/>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15ACC"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ІV. Організація та проведення конкурсів, турнірів</w:t>
            </w:r>
          </w:p>
        </w:tc>
      </w:tr>
      <w:tr w:rsidR="00D12709" w14:paraId="5D259B8D" w14:textId="77777777" w:rsidTr="00D12709">
        <w:trPr>
          <w:trHeight w:val="60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9B6CD7"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AB3C57"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Міжнародний конкурс з інформатики та комп’ютерного мислення «Бобер».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68CFA"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B3593"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Семенчук Н.В.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331AD" w14:textId="77777777" w:rsidR="00D12709" w:rsidRDefault="00D12709" w:rsidP="00D12709">
            <w:pPr>
              <w:spacing w:after="0"/>
              <w:rPr>
                <w:lang w:val="ru-RU"/>
              </w:rPr>
            </w:pPr>
          </w:p>
        </w:tc>
      </w:tr>
      <w:tr w:rsidR="00D12709" w14:paraId="427044A7" w14:textId="77777777" w:rsidTr="00D12709">
        <w:trPr>
          <w:trHeight w:val="2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CD6B09"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FE096"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Міжнародний природничий конкурс «Колосок».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78354"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60721"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Поддубцева К.Б.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C601E" w14:textId="77777777" w:rsidR="00D12709" w:rsidRDefault="00D12709" w:rsidP="00D12709">
            <w:pPr>
              <w:spacing w:after="0"/>
              <w:rPr>
                <w:lang w:val="ru-RU"/>
              </w:rPr>
            </w:pPr>
          </w:p>
        </w:tc>
      </w:tr>
      <w:tr w:rsidR="00D12709" w14:paraId="6FC30112" w14:textId="77777777" w:rsidTr="00D12709">
        <w:trPr>
          <w:trHeight w:val="2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0687EB"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926A0"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Міжнародний математичний конкурс «Кенгуру»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BA350"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Квітень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51013"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Орлов 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684D7" w14:textId="77777777" w:rsidR="00D12709" w:rsidRDefault="00D12709" w:rsidP="00D12709">
            <w:pPr>
              <w:spacing w:after="0"/>
              <w:rPr>
                <w:lang w:val="ru-RU"/>
              </w:rPr>
            </w:pPr>
          </w:p>
        </w:tc>
      </w:tr>
      <w:tr w:rsidR="00D12709" w14:paraId="3FC94A5C" w14:textId="77777777" w:rsidTr="00D12709">
        <w:trPr>
          <w:trHeight w:val="2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0D0EFE"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4FF10"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Всеукраїнський інтерактивний конкурс з англійської мови «Гринвіч».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9EC04"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Грудень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0422C"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Лесунова 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78154" w14:textId="77777777" w:rsidR="00D12709" w:rsidRDefault="00D12709" w:rsidP="00D12709">
            <w:pPr>
              <w:spacing w:after="0"/>
              <w:rPr>
                <w:lang w:val="ru-RU"/>
              </w:rPr>
            </w:pPr>
          </w:p>
        </w:tc>
      </w:tr>
      <w:tr w:rsidR="00D12709" w14:paraId="6E5E7FF4" w14:textId="77777777" w:rsidTr="00D12709">
        <w:trPr>
          <w:trHeight w:val="2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3672E8"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2ECB2"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Всеукраїнський фізичний конкурс «Левеня»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F4E44"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Квітень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A6C3C"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Осіпенко 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6F1FF"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w:t>
            </w:r>
          </w:p>
        </w:tc>
      </w:tr>
      <w:tr w:rsidR="00D12709" w14:paraId="6F80F4EA" w14:textId="77777777" w:rsidTr="00D12709">
        <w:trPr>
          <w:trHeight w:val="2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F95F2"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84ABF"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Всеукраїнська країнознавча гра «Соняшник».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82F17"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37DEA"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Чилікіна О.І.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26B74" w14:textId="77777777" w:rsidR="00D12709" w:rsidRDefault="00D12709" w:rsidP="00D12709">
            <w:pPr>
              <w:spacing w:after="0"/>
              <w:rPr>
                <w:lang w:val="ru-RU"/>
              </w:rPr>
            </w:pPr>
          </w:p>
        </w:tc>
      </w:tr>
      <w:tr w:rsidR="00D12709" w14:paraId="4DD5FB08" w14:textId="77777777" w:rsidTr="00D12709">
        <w:trPr>
          <w:trHeight w:val="2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40A28E"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8EAA4"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Всеукраїнський конкурс з українознавства «Патріот».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E733D"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7C6F3"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Токар 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F81F4F" w14:textId="77777777" w:rsidR="00D12709" w:rsidRDefault="00D12709" w:rsidP="00D12709">
            <w:pPr>
              <w:spacing w:after="0"/>
              <w:rPr>
                <w:lang w:val="ru-RU"/>
              </w:rPr>
            </w:pPr>
          </w:p>
        </w:tc>
      </w:tr>
      <w:tr w:rsidR="00D12709" w14:paraId="2E67E01D" w14:textId="77777777" w:rsidTr="00D12709">
        <w:trPr>
          <w:trHeight w:val="2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C39E0"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5034A"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Міжнародна природознавча гріа«Геліантус».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C2192"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0C942"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Поддубцева К.Б.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5E67B" w14:textId="77777777" w:rsidR="00D12709" w:rsidRDefault="00D12709" w:rsidP="00D12709">
            <w:pPr>
              <w:spacing w:after="0"/>
              <w:rPr>
                <w:lang w:val="ru-RU"/>
              </w:rPr>
            </w:pPr>
          </w:p>
        </w:tc>
      </w:tr>
      <w:tr w:rsidR="00D12709" w14:paraId="5841EF1A" w14:textId="77777777" w:rsidTr="00D12709">
        <w:trPr>
          <w:trHeight w:val="2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D93CC"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BDC17"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Всеукраїнський конкурс «Безпечний Інтернет».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7362D"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60B54"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Учителі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D6B16" w14:textId="77777777" w:rsidR="00D12709" w:rsidRDefault="00D12709" w:rsidP="00D12709">
            <w:pPr>
              <w:spacing w:after="0"/>
              <w:rPr>
                <w:lang w:val="ru-RU"/>
              </w:rPr>
            </w:pPr>
          </w:p>
        </w:tc>
      </w:tr>
      <w:tr w:rsidR="00D12709" w14:paraId="42A63475" w14:textId="77777777" w:rsidTr="00D12709">
        <w:trPr>
          <w:trHeight w:val="2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7E968D"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2A4D2"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Участь у міських предметних турнірах, вікторинах.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9E108"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ADA74"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Учителі- 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B7938" w14:textId="77777777" w:rsidR="00D12709" w:rsidRDefault="00D12709" w:rsidP="00D12709">
            <w:pPr>
              <w:spacing w:after="0"/>
              <w:rPr>
                <w:lang w:val="ru-RU"/>
              </w:rPr>
            </w:pPr>
          </w:p>
        </w:tc>
      </w:tr>
      <w:tr w:rsidR="00D12709" w14:paraId="76089ADD" w14:textId="77777777" w:rsidTr="00D12709">
        <w:trPr>
          <w:trHeight w:val="49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7418B"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A77EB"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Конкурси  художньо-естетичного напрямку.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7471E"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B00E15"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Педагог-організатор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920B6" w14:textId="77777777" w:rsidR="00D12709" w:rsidRDefault="00D12709" w:rsidP="00D12709">
            <w:pPr>
              <w:spacing w:after="0"/>
              <w:rPr>
                <w:lang w:val="ru-RU"/>
              </w:rPr>
            </w:pPr>
          </w:p>
        </w:tc>
      </w:tr>
      <w:tr w:rsidR="00D12709" w14:paraId="3AB090FF" w14:textId="77777777" w:rsidTr="00D12709">
        <w:trPr>
          <w:trHeight w:val="6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A0BB2"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F7C5D"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Участь у районних, міських та обласних виставках дитячої творчості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2C750"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5257F"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Педагог-організатор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C6662" w14:textId="77777777" w:rsidR="00D12709" w:rsidRDefault="00D12709" w:rsidP="00D12709">
            <w:pPr>
              <w:spacing w:after="0"/>
              <w:rPr>
                <w:lang w:val="ru-RU"/>
              </w:rPr>
            </w:pPr>
          </w:p>
        </w:tc>
      </w:tr>
      <w:tr w:rsidR="00D12709" w14:paraId="1F69C8A7" w14:textId="77777777" w:rsidTr="00D12709">
        <w:trPr>
          <w:trHeight w:val="6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766D9"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14EFF"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Проведення свят, ігор, змагань.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0875E"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60F5F"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Педагог-організатор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86A7B" w14:textId="77777777" w:rsidR="00D12709" w:rsidRDefault="00D12709" w:rsidP="00D12709">
            <w:pPr>
              <w:spacing w:after="0"/>
              <w:rPr>
                <w:lang w:val="ru-RU"/>
              </w:rPr>
            </w:pPr>
          </w:p>
        </w:tc>
      </w:tr>
      <w:tr w:rsidR="00D12709" w14:paraId="2C51AB37" w14:textId="77777777" w:rsidTr="00D12709">
        <w:trPr>
          <w:trHeight w:val="8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36B96" w14:textId="77777777" w:rsidR="00D12709" w:rsidRDefault="00D12709" w:rsidP="00D12709">
            <w:pPr>
              <w:spacing w:after="0" w:line="240" w:lineRule="auto"/>
              <w:jc w:val="center"/>
              <w:rPr>
                <w:rFonts w:ascii="Times New Roman" w:eastAsia="Times New Roman" w:hAnsi="Times New Roman" w:cs="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326D2" w14:textId="77777777" w:rsidR="00D12709" w:rsidRDefault="00D12709" w:rsidP="00D12709">
            <w:pPr>
              <w:spacing w:line="240" w:lineRule="auto"/>
              <w:jc w:val="both"/>
              <w:rPr>
                <w:rFonts w:ascii="Times New Roman" w:hAnsi="Times New Roman"/>
                <w:color w:val="000000"/>
                <w:sz w:val="24"/>
                <w:szCs w:val="24"/>
                <w:lang w:val="ru-RU"/>
              </w:rPr>
            </w:pPr>
            <w:r w:rsidRPr="00F13C37">
              <w:rPr>
                <w:rFonts w:ascii="Times New Roman" w:hAnsi="Times New Roman"/>
                <w:color w:val="000000"/>
                <w:sz w:val="24"/>
                <w:szCs w:val="24"/>
                <w:lang w:val="ru-RU"/>
              </w:rPr>
              <w:t>Забезпечити  участь учнів  у роботі районної Школи лідерів учнівського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50B25" w14:textId="77777777" w:rsidR="00D12709" w:rsidRDefault="00D12709" w:rsidP="00D127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987DF" w14:textId="77777777" w:rsidR="00D12709" w:rsidRDefault="00D12709" w:rsidP="00D1270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Педагог-організатор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1E528C" w14:textId="77777777" w:rsidR="00D12709" w:rsidRDefault="00D12709" w:rsidP="00D12709">
            <w:pPr>
              <w:spacing w:after="0" w:line="240" w:lineRule="auto"/>
              <w:rPr>
                <w:rFonts w:ascii="Times New Roman" w:eastAsia="Times New Roman" w:hAnsi="Times New Roman" w:cs="Times New Roman"/>
                <w:sz w:val="24"/>
                <w:szCs w:val="24"/>
                <w:lang w:eastAsia="uk-UA"/>
              </w:rPr>
            </w:pPr>
          </w:p>
        </w:tc>
      </w:tr>
    </w:tbl>
    <w:p w14:paraId="5422151A" w14:textId="77777777" w:rsidR="00D12709" w:rsidRDefault="00D12709" w:rsidP="00D12709">
      <w:pPr>
        <w:pStyle w:val="Default"/>
        <w:rPr>
          <w:rFonts w:eastAsia="Times New Roman"/>
          <w:b/>
          <w:color w:val="0070C0"/>
        </w:rPr>
      </w:pPr>
    </w:p>
    <w:p w14:paraId="3A906228" w14:textId="77777777" w:rsidR="00D12709" w:rsidRDefault="00D12709" w:rsidP="00D12709">
      <w:pPr>
        <w:pStyle w:val="Default"/>
        <w:rPr>
          <w:rFonts w:eastAsia="Times New Roman"/>
          <w:b/>
          <w:color w:val="0070C0"/>
        </w:rPr>
      </w:pPr>
      <w:r>
        <w:rPr>
          <w:rFonts w:eastAsia="Times New Roman"/>
          <w:b/>
          <w:color w:val="0070C0"/>
        </w:rPr>
        <w:t>4.7. Виховний процес у закладі освіти</w:t>
      </w:r>
    </w:p>
    <w:p w14:paraId="50127EF5" w14:textId="77777777" w:rsidR="00657EF1" w:rsidRPr="00657EF1" w:rsidRDefault="00657EF1" w:rsidP="00D12709">
      <w:pPr>
        <w:pStyle w:val="Default"/>
        <w:rPr>
          <w:rFonts w:eastAsia="Times New Roman"/>
          <w:b/>
          <w:color w:val="FF0000"/>
        </w:rPr>
      </w:pPr>
    </w:p>
    <w:p w14:paraId="709D6274" w14:textId="77777777" w:rsidR="00657EF1" w:rsidRPr="00657EF1" w:rsidRDefault="00657EF1" w:rsidP="00657EF1">
      <w:pPr>
        <w:pStyle w:val="Default"/>
        <w:rPr>
          <w:b/>
          <w:bCs/>
          <w:color w:val="FF0000"/>
        </w:rPr>
      </w:pPr>
      <w:r w:rsidRPr="00657EF1">
        <w:rPr>
          <w:b/>
          <w:bCs/>
          <w:color w:val="FF0000"/>
        </w:rPr>
        <w:t>4.7.1.ОРГАНІЗАЦІЙНА РОБОТА</w:t>
      </w:r>
    </w:p>
    <w:p w14:paraId="60D6FA18" w14:textId="77777777" w:rsidR="00657EF1" w:rsidRPr="00967C60" w:rsidRDefault="00657EF1" w:rsidP="00657EF1">
      <w:pPr>
        <w:spacing w:after="0" w:line="240" w:lineRule="auto"/>
        <w:rPr>
          <w:rFonts w:ascii="Times New Roman" w:hAnsi="Times New Roman"/>
          <w:b/>
          <w:sz w:val="40"/>
          <w:szCs w:val="40"/>
        </w:rPr>
      </w:pPr>
    </w:p>
    <w:tbl>
      <w:tblPr>
        <w:tblW w:w="503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263"/>
        <w:gridCol w:w="1417"/>
        <w:gridCol w:w="1155"/>
        <w:gridCol w:w="1820"/>
        <w:gridCol w:w="1560"/>
      </w:tblGrid>
      <w:tr w:rsidR="00657EF1" w:rsidRPr="00E0283B" w14:paraId="16B08517" w14:textId="77777777" w:rsidTr="00657EF1">
        <w:trPr>
          <w:trHeight w:val="706"/>
        </w:trPr>
        <w:tc>
          <w:tcPr>
            <w:tcW w:w="357" w:type="pct"/>
          </w:tcPr>
          <w:p w14:paraId="32455199" w14:textId="77777777" w:rsidR="00657EF1" w:rsidRPr="00E0283B" w:rsidRDefault="00657EF1" w:rsidP="00657EF1">
            <w:pPr>
              <w:spacing w:after="0" w:line="240" w:lineRule="auto"/>
              <w:jc w:val="center"/>
              <w:rPr>
                <w:rFonts w:ascii="Times New Roman" w:hAnsi="Times New Roman"/>
                <w:b/>
                <w:i/>
                <w:sz w:val="24"/>
                <w:szCs w:val="24"/>
              </w:rPr>
            </w:pPr>
            <w:r>
              <w:rPr>
                <w:rFonts w:ascii="Times New Roman" w:hAnsi="Times New Roman"/>
                <w:b/>
                <w:i/>
                <w:sz w:val="24"/>
                <w:szCs w:val="24"/>
              </w:rPr>
              <w:t>№ з/п</w:t>
            </w:r>
          </w:p>
        </w:tc>
        <w:tc>
          <w:tcPr>
            <w:tcW w:w="1644" w:type="pct"/>
          </w:tcPr>
          <w:p w14:paraId="28581D1F" w14:textId="77777777" w:rsidR="00657EF1" w:rsidRPr="00E0283B" w:rsidRDefault="00657EF1" w:rsidP="00657EF1">
            <w:pPr>
              <w:spacing w:after="0" w:line="240" w:lineRule="auto"/>
              <w:jc w:val="center"/>
              <w:rPr>
                <w:rFonts w:ascii="Times New Roman" w:hAnsi="Times New Roman"/>
                <w:b/>
                <w:i/>
                <w:sz w:val="24"/>
                <w:szCs w:val="24"/>
              </w:rPr>
            </w:pPr>
            <w:r w:rsidRPr="00E0283B">
              <w:rPr>
                <w:rFonts w:ascii="Times New Roman" w:hAnsi="Times New Roman"/>
                <w:b/>
                <w:i/>
                <w:sz w:val="24"/>
                <w:szCs w:val="24"/>
              </w:rPr>
              <w:t>Зміст виховної роботи</w:t>
            </w:r>
          </w:p>
        </w:tc>
        <w:tc>
          <w:tcPr>
            <w:tcW w:w="714" w:type="pct"/>
            <w:tcBorders>
              <w:right w:val="single" w:sz="4" w:space="0" w:color="auto"/>
            </w:tcBorders>
          </w:tcPr>
          <w:p w14:paraId="5761ED20" w14:textId="77777777" w:rsidR="00657EF1" w:rsidRPr="00E0283B" w:rsidRDefault="00657EF1" w:rsidP="00657EF1">
            <w:pPr>
              <w:spacing w:after="0" w:line="240" w:lineRule="auto"/>
              <w:jc w:val="center"/>
              <w:rPr>
                <w:rFonts w:ascii="Times New Roman" w:hAnsi="Times New Roman"/>
                <w:b/>
                <w:i/>
                <w:sz w:val="24"/>
                <w:szCs w:val="24"/>
              </w:rPr>
            </w:pPr>
            <w:r w:rsidRPr="00E0283B">
              <w:rPr>
                <w:rFonts w:ascii="Times New Roman" w:hAnsi="Times New Roman"/>
                <w:b/>
                <w:i/>
                <w:sz w:val="24"/>
                <w:szCs w:val="24"/>
              </w:rPr>
              <w:t>Термін виконання</w:t>
            </w:r>
          </w:p>
        </w:tc>
        <w:tc>
          <w:tcPr>
            <w:tcW w:w="582" w:type="pct"/>
            <w:tcBorders>
              <w:left w:val="single" w:sz="4" w:space="0" w:color="auto"/>
            </w:tcBorders>
          </w:tcPr>
          <w:p w14:paraId="62D2CDAC" w14:textId="77777777" w:rsidR="00657EF1" w:rsidRPr="00E0283B" w:rsidRDefault="00657EF1" w:rsidP="00657EF1">
            <w:pPr>
              <w:spacing w:after="0" w:line="240" w:lineRule="auto"/>
              <w:jc w:val="center"/>
              <w:rPr>
                <w:rFonts w:ascii="Times New Roman" w:hAnsi="Times New Roman"/>
                <w:b/>
                <w:i/>
                <w:sz w:val="24"/>
                <w:szCs w:val="24"/>
              </w:rPr>
            </w:pPr>
            <w:r w:rsidRPr="00E0283B">
              <w:rPr>
                <w:rFonts w:ascii="Times New Roman" w:hAnsi="Times New Roman"/>
                <w:b/>
                <w:i/>
                <w:sz w:val="24"/>
                <w:szCs w:val="24"/>
              </w:rPr>
              <w:t>Клас</w:t>
            </w:r>
          </w:p>
        </w:tc>
        <w:tc>
          <w:tcPr>
            <w:tcW w:w="917" w:type="pct"/>
          </w:tcPr>
          <w:p w14:paraId="4C2932A6" w14:textId="77777777" w:rsidR="00657EF1" w:rsidRPr="00E0283B" w:rsidRDefault="00657EF1" w:rsidP="00657EF1">
            <w:pPr>
              <w:spacing w:after="0" w:line="240" w:lineRule="auto"/>
              <w:jc w:val="center"/>
              <w:rPr>
                <w:rFonts w:ascii="Times New Roman" w:hAnsi="Times New Roman"/>
                <w:b/>
                <w:i/>
                <w:sz w:val="24"/>
                <w:szCs w:val="24"/>
              </w:rPr>
            </w:pPr>
            <w:r w:rsidRPr="00E0283B">
              <w:rPr>
                <w:rFonts w:ascii="Times New Roman" w:hAnsi="Times New Roman"/>
                <w:b/>
                <w:i/>
                <w:sz w:val="24"/>
                <w:szCs w:val="24"/>
              </w:rPr>
              <w:t>Відповідальний</w:t>
            </w:r>
          </w:p>
        </w:tc>
        <w:tc>
          <w:tcPr>
            <w:tcW w:w="786" w:type="pct"/>
          </w:tcPr>
          <w:p w14:paraId="6388EB1C" w14:textId="77777777" w:rsidR="00657EF1" w:rsidRPr="00E0283B" w:rsidRDefault="00657EF1" w:rsidP="00657EF1">
            <w:pPr>
              <w:spacing w:after="0" w:line="240" w:lineRule="auto"/>
              <w:jc w:val="center"/>
              <w:rPr>
                <w:rFonts w:ascii="Times New Roman" w:hAnsi="Times New Roman"/>
                <w:b/>
                <w:i/>
                <w:sz w:val="24"/>
                <w:szCs w:val="24"/>
              </w:rPr>
            </w:pPr>
            <w:r w:rsidRPr="00E0283B">
              <w:rPr>
                <w:rFonts w:ascii="Times New Roman" w:hAnsi="Times New Roman"/>
                <w:b/>
                <w:i/>
                <w:sz w:val="24"/>
                <w:szCs w:val="24"/>
              </w:rPr>
              <w:t>Примітка</w:t>
            </w:r>
          </w:p>
        </w:tc>
      </w:tr>
      <w:tr w:rsidR="00657EF1" w:rsidRPr="00E0283B" w14:paraId="4D9829F4" w14:textId="77777777" w:rsidTr="00657EF1">
        <w:trPr>
          <w:trHeight w:val="373"/>
        </w:trPr>
        <w:tc>
          <w:tcPr>
            <w:tcW w:w="357" w:type="pct"/>
            <w:tcBorders>
              <w:bottom w:val="single" w:sz="4" w:space="0" w:color="auto"/>
            </w:tcBorders>
          </w:tcPr>
          <w:p w14:paraId="0CEE76C2" w14:textId="77777777" w:rsidR="00657EF1" w:rsidRPr="00E0283B"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1.</w:t>
            </w:r>
          </w:p>
        </w:tc>
        <w:tc>
          <w:tcPr>
            <w:tcW w:w="1644" w:type="pct"/>
            <w:tcBorders>
              <w:bottom w:val="single" w:sz="4" w:space="0" w:color="auto"/>
            </w:tcBorders>
          </w:tcPr>
          <w:p w14:paraId="334EBB2E"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Вибори органів учнівського самоврядування по класам.</w:t>
            </w:r>
          </w:p>
        </w:tc>
        <w:tc>
          <w:tcPr>
            <w:tcW w:w="714" w:type="pct"/>
            <w:tcBorders>
              <w:right w:val="single" w:sz="4" w:space="0" w:color="auto"/>
            </w:tcBorders>
          </w:tcPr>
          <w:p w14:paraId="6E6FB138" w14:textId="77777777" w:rsidR="00657EF1" w:rsidRPr="00510902" w:rsidRDefault="00657EF1" w:rsidP="00657EF1">
            <w:pPr>
              <w:spacing w:after="0" w:line="240" w:lineRule="auto"/>
              <w:jc w:val="center"/>
              <w:rPr>
                <w:rFonts w:ascii="Times New Roman" w:hAnsi="Times New Roman"/>
                <w:sz w:val="24"/>
                <w:szCs w:val="24"/>
                <w:lang w:val="ru-RU"/>
              </w:rPr>
            </w:pPr>
            <w:r>
              <w:rPr>
                <w:rFonts w:ascii="Times New Roman" w:hAnsi="Times New Roman"/>
                <w:sz w:val="24"/>
                <w:szCs w:val="24"/>
              </w:rPr>
              <w:t>До 09.09.2022</w:t>
            </w:r>
          </w:p>
        </w:tc>
        <w:tc>
          <w:tcPr>
            <w:tcW w:w="582" w:type="pct"/>
            <w:tcBorders>
              <w:left w:val="single" w:sz="4" w:space="0" w:color="auto"/>
            </w:tcBorders>
          </w:tcPr>
          <w:p w14:paraId="4DEEA58F" w14:textId="77777777" w:rsidR="00657EF1" w:rsidRPr="00E0283B" w:rsidRDefault="00657EF1" w:rsidP="00657EF1">
            <w:pPr>
              <w:spacing w:after="0" w:line="240" w:lineRule="auto"/>
              <w:jc w:val="center"/>
              <w:rPr>
                <w:rFonts w:ascii="Times New Roman" w:hAnsi="Times New Roman"/>
                <w:sz w:val="24"/>
                <w:szCs w:val="24"/>
                <w:lang w:val="ru-RU"/>
              </w:rPr>
            </w:pPr>
            <w:r w:rsidRPr="00E0283B">
              <w:rPr>
                <w:rFonts w:ascii="Times New Roman" w:hAnsi="Times New Roman"/>
                <w:sz w:val="24"/>
                <w:szCs w:val="24"/>
                <w:lang w:val="ru-RU"/>
              </w:rPr>
              <w:t>5-11</w:t>
            </w:r>
          </w:p>
        </w:tc>
        <w:tc>
          <w:tcPr>
            <w:tcW w:w="917" w:type="pct"/>
          </w:tcPr>
          <w:p w14:paraId="57522E4C"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Класні керівники</w:t>
            </w:r>
          </w:p>
          <w:p w14:paraId="06C7012A" w14:textId="77777777" w:rsidR="00657EF1" w:rsidRPr="00E0283B" w:rsidRDefault="00657EF1" w:rsidP="00657EF1">
            <w:pPr>
              <w:spacing w:after="0" w:line="240" w:lineRule="auto"/>
              <w:rPr>
                <w:rFonts w:ascii="Times New Roman" w:hAnsi="Times New Roman"/>
                <w:sz w:val="24"/>
                <w:szCs w:val="24"/>
              </w:rPr>
            </w:pPr>
          </w:p>
        </w:tc>
        <w:tc>
          <w:tcPr>
            <w:tcW w:w="786" w:type="pct"/>
          </w:tcPr>
          <w:p w14:paraId="1B845CC9" w14:textId="77777777" w:rsidR="00657EF1" w:rsidRPr="00E0283B" w:rsidRDefault="00657EF1" w:rsidP="00657EF1">
            <w:pPr>
              <w:spacing w:after="0" w:line="240" w:lineRule="auto"/>
              <w:rPr>
                <w:rFonts w:ascii="Times New Roman" w:hAnsi="Times New Roman"/>
                <w:sz w:val="24"/>
                <w:szCs w:val="24"/>
              </w:rPr>
            </w:pPr>
          </w:p>
          <w:p w14:paraId="3FE84B29"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4B853BF7" w14:textId="77777777" w:rsidTr="00657EF1">
        <w:trPr>
          <w:trHeight w:val="192"/>
        </w:trPr>
        <w:tc>
          <w:tcPr>
            <w:tcW w:w="357" w:type="pct"/>
            <w:tcBorders>
              <w:top w:val="single" w:sz="4" w:space="0" w:color="auto"/>
              <w:bottom w:val="single" w:sz="4" w:space="0" w:color="auto"/>
            </w:tcBorders>
          </w:tcPr>
          <w:p w14:paraId="618E491C" w14:textId="77777777" w:rsidR="00657EF1" w:rsidRPr="00E0283B"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2.</w:t>
            </w:r>
          </w:p>
        </w:tc>
        <w:tc>
          <w:tcPr>
            <w:tcW w:w="1644" w:type="pct"/>
            <w:tcBorders>
              <w:top w:val="single" w:sz="4" w:space="0" w:color="auto"/>
              <w:bottom w:val="single" w:sz="4" w:space="0" w:color="auto"/>
            </w:tcBorders>
          </w:tcPr>
          <w:p w14:paraId="2A979E5A"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Засідання Учнівської ради.</w:t>
            </w:r>
          </w:p>
          <w:p w14:paraId="15A29ABF"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Допомога органам учнівського самоврядування у розв’язанні організаційних питань. Розробка плану засідань.</w:t>
            </w:r>
          </w:p>
        </w:tc>
        <w:tc>
          <w:tcPr>
            <w:tcW w:w="714" w:type="pct"/>
            <w:tcBorders>
              <w:right w:val="single" w:sz="4" w:space="0" w:color="auto"/>
            </w:tcBorders>
          </w:tcPr>
          <w:p w14:paraId="1A173FC5" w14:textId="77777777" w:rsidR="00657EF1" w:rsidRPr="00510902" w:rsidRDefault="00657EF1" w:rsidP="00657EF1">
            <w:pPr>
              <w:spacing w:after="0" w:line="240" w:lineRule="auto"/>
              <w:rPr>
                <w:rFonts w:ascii="Times New Roman" w:hAnsi="Times New Roman"/>
                <w:sz w:val="24"/>
                <w:szCs w:val="24"/>
              </w:rPr>
            </w:pPr>
            <w:r>
              <w:rPr>
                <w:rFonts w:ascii="Times New Roman" w:hAnsi="Times New Roman"/>
                <w:sz w:val="24"/>
                <w:szCs w:val="24"/>
                <w:lang w:val="ru-RU"/>
              </w:rPr>
              <w:t xml:space="preserve">Третя середа </w:t>
            </w:r>
            <w:r>
              <w:rPr>
                <w:rFonts w:ascii="Times New Roman" w:hAnsi="Times New Roman"/>
                <w:sz w:val="24"/>
                <w:szCs w:val="24"/>
              </w:rPr>
              <w:t xml:space="preserve">місяця </w:t>
            </w:r>
          </w:p>
        </w:tc>
        <w:tc>
          <w:tcPr>
            <w:tcW w:w="582" w:type="pct"/>
            <w:tcBorders>
              <w:left w:val="single" w:sz="4" w:space="0" w:color="auto"/>
            </w:tcBorders>
          </w:tcPr>
          <w:p w14:paraId="08F62CC1" w14:textId="77777777" w:rsidR="00657EF1" w:rsidRPr="00E0283B" w:rsidRDefault="00657EF1" w:rsidP="00657EF1">
            <w:pPr>
              <w:spacing w:after="0" w:line="240" w:lineRule="auto"/>
              <w:jc w:val="center"/>
              <w:rPr>
                <w:rFonts w:ascii="Times New Roman" w:hAnsi="Times New Roman"/>
                <w:sz w:val="24"/>
                <w:szCs w:val="24"/>
                <w:lang w:val="ru-RU"/>
              </w:rPr>
            </w:pPr>
            <w:r w:rsidRPr="00E0283B">
              <w:rPr>
                <w:rFonts w:ascii="Times New Roman" w:hAnsi="Times New Roman"/>
                <w:sz w:val="24"/>
                <w:szCs w:val="24"/>
              </w:rPr>
              <w:t>5-11</w:t>
            </w:r>
          </w:p>
        </w:tc>
        <w:tc>
          <w:tcPr>
            <w:tcW w:w="917" w:type="pct"/>
          </w:tcPr>
          <w:p w14:paraId="671FA6D4"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Педагог-організатор,</w:t>
            </w:r>
          </w:p>
          <w:p w14:paraId="444FEE21" w14:textId="77777777" w:rsidR="00657EF1" w:rsidRPr="00E0283B" w:rsidRDefault="00657EF1" w:rsidP="00657EF1">
            <w:pPr>
              <w:spacing w:after="0" w:line="240" w:lineRule="auto"/>
              <w:rPr>
                <w:rFonts w:ascii="Times New Roman" w:hAnsi="Times New Roman"/>
              </w:rPr>
            </w:pPr>
            <w:r w:rsidRPr="00E0283B">
              <w:rPr>
                <w:rFonts w:ascii="Times New Roman" w:hAnsi="Times New Roman"/>
              </w:rPr>
              <w:t>Учнівська рада</w:t>
            </w:r>
          </w:p>
        </w:tc>
        <w:tc>
          <w:tcPr>
            <w:tcW w:w="786" w:type="pct"/>
          </w:tcPr>
          <w:p w14:paraId="496F3D08"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6A8DC638" w14:textId="77777777" w:rsidTr="00657EF1">
        <w:trPr>
          <w:trHeight w:val="706"/>
        </w:trPr>
        <w:tc>
          <w:tcPr>
            <w:tcW w:w="357" w:type="pct"/>
            <w:tcBorders>
              <w:top w:val="single" w:sz="4" w:space="0" w:color="auto"/>
              <w:bottom w:val="single" w:sz="4" w:space="0" w:color="auto"/>
            </w:tcBorders>
          </w:tcPr>
          <w:p w14:paraId="515A4753" w14:textId="77777777" w:rsidR="00657EF1" w:rsidRPr="00E0283B"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3.</w:t>
            </w:r>
          </w:p>
        </w:tc>
        <w:tc>
          <w:tcPr>
            <w:tcW w:w="1644" w:type="pct"/>
            <w:tcBorders>
              <w:top w:val="single" w:sz="4" w:space="0" w:color="auto"/>
              <w:bottom w:val="single" w:sz="4" w:space="0" w:color="auto"/>
            </w:tcBorders>
          </w:tcPr>
          <w:p w14:paraId="0F6F17C4"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Організація роботи ЮІР.</w:t>
            </w:r>
          </w:p>
        </w:tc>
        <w:tc>
          <w:tcPr>
            <w:tcW w:w="714" w:type="pct"/>
            <w:tcBorders>
              <w:right w:val="single" w:sz="4" w:space="0" w:color="auto"/>
            </w:tcBorders>
          </w:tcPr>
          <w:p w14:paraId="33EF8129" w14:textId="77777777" w:rsidR="00657EF1" w:rsidRPr="00E0283B" w:rsidRDefault="00657EF1" w:rsidP="00657EF1">
            <w:pPr>
              <w:spacing w:after="0" w:line="240" w:lineRule="auto"/>
              <w:jc w:val="center"/>
              <w:rPr>
                <w:rFonts w:ascii="Times New Roman" w:hAnsi="Times New Roman"/>
                <w:sz w:val="24"/>
                <w:szCs w:val="24"/>
                <w:lang w:val="ru-RU"/>
              </w:rPr>
            </w:pPr>
            <w:r>
              <w:rPr>
                <w:rFonts w:ascii="Times New Roman" w:hAnsi="Times New Roman"/>
                <w:sz w:val="24"/>
                <w:szCs w:val="24"/>
                <w:lang w:val="ru-RU"/>
              </w:rPr>
              <w:t>До 09.09.2022</w:t>
            </w:r>
          </w:p>
        </w:tc>
        <w:tc>
          <w:tcPr>
            <w:tcW w:w="582" w:type="pct"/>
            <w:tcBorders>
              <w:left w:val="single" w:sz="4" w:space="0" w:color="auto"/>
            </w:tcBorders>
          </w:tcPr>
          <w:p w14:paraId="063ADC43" w14:textId="77777777" w:rsidR="00657EF1" w:rsidRPr="00E0283B" w:rsidRDefault="00657EF1" w:rsidP="00657EF1">
            <w:pPr>
              <w:spacing w:after="0" w:line="240" w:lineRule="auto"/>
              <w:jc w:val="center"/>
              <w:rPr>
                <w:rFonts w:ascii="Times New Roman" w:hAnsi="Times New Roman"/>
                <w:sz w:val="24"/>
                <w:szCs w:val="24"/>
                <w:lang w:val="ru-RU"/>
              </w:rPr>
            </w:pPr>
            <w:r w:rsidRPr="00E0283B">
              <w:rPr>
                <w:rFonts w:ascii="Times New Roman" w:hAnsi="Times New Roman"/>
                <w:sz w:val="24"/>
                <w:szCs w:val="24"/>
              </w:rPr>
              <w:t>5-11</w:t>
            </w:r>
          </w:p>
          <w:p w14:paraId="1B20AC11" w14:textId="77777777" w:rsidR="00657EF1" w:rsidRPr="00E0283B" w:rsidRDefault="00657EF1" w:rsidP="00657EF1">
            <w:pPr>
              <w:spacing w:after="0" w:line="240" w:lineRule="auto"/>
              <w:jc w:val="center"/>
              <w:rPr>
                <w:rFonts w:ascii="Times New Roman" w:hAnsi="Times New Roman"/>
                <w:sz w:val="24"/>
                <w:szCs w:val="24"/>
                <w:lang w:val="ru-RU"/>
              </w:rPr>
            </w:pPr>
          </w:p>
        </w:tc>
        <w:tc>
          <w:tcPr>
            <w:tcW w:w="917" w:type="pct"/>
          </w:tcPr>
          <w:p w14:paraId="4F75C4B8" w14:textId="77777777" w:rsidR="00657EF1" w:rsidRPr="00E0283B" w:rsidRDefault="00657EF1" w:rsidP="00657EF1">
            <w:pPr>
              <w:spacing w:after="0" w:line="240" w:lineRule="auto"/>
              <w:rPr>
                <w:rFonts w:ascii="Times New Roman" w:hAnsi="Times New Roman"/>
                <w:sz w:val="24"/>
                <w:szCs w:val="24"/>
                <w:lang w:val="ru-RU"/>
              </w:rPr>
            </w:pPr>
            <w:r w:rsidRPr="00E0283B">
              <w:rPr>
                <w:rFonts w:ascii="Times New Roman" w:hAnsi="Times New Roman"/>
                <w:sz w:val="24"/>
                <w:szCs w:val="24"/>
              </w:rPr>
              <w:t>Педагог- організатор</w:t>
            </w:r>
          </w:p>
          <w:p w14:paraId="740897B0"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Учнівська рада</w:t>
            </w:r>
          </w:p>
        </w:tc>
        <w:tc>
          <w:tcPr>
            <w:tcW w:w="786" w:type="pct"/>
          </w:tcPr>
          <w:p w14:paraId="08B03AC5" w14:textId="77777777" w:rsidR="00657EF1" w:rsidRPr="00E0283B" w:rsidRDefault="00657EF1" w:rsidP="00657EF1">
            <w:pPr>
              <w:spacing w:after="0" w:line="240" w:lineRule="auto"/>
              <w:rPr>
                <w:rFonts w:ascii="Times New Roman" w:hAnsi="Times New Roman"/>
                <w:sz w:val="24"/>
                <w:szCs w:val="24"/>
              </w:rPr>
            </w:pPr>
          </w:p>
          <w:p w14:paraId="6BCB468B" w14:textId="77777777" w:rsidR="00657EF1" w:rsidRPr="00E0283B" w:rsidRDefault="00657EF1" w:rsidP="00657EF1">
            <w:pPr>
              <w:spacing w:after="0" w:line="240" w:lineRule="auto"/>
              <w:rPr>
                <w:rFonts w:ascii="Times New Roman" w:hAnsi="Times New Roman"/>
                <w:sz w:val="24"/>
                <w:szCs w:val="24"/>
              </w:rPr>
            </w:pPr>
          </w:p>
          <w:p w14:paraId="705E3E6D"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4F45B3A0" w14:textId="77777777" w:rsidTr="00657EF1">
        <w:trPr>
          <w:trHeight w:val="713"/>
        </w:trPr>
        <w:tc>
          <w:tcPr>
            <w:tcW w:w="357" w:type="pct"/>
            <w:tcBorders>
              <w:top w:val="single" w:sz="4" w:space="0" w:color="auto"/>
              <w:bottom w:val="single" w:sz="4" w:space="0" w:color="auto"/>
            </w:tcBorders>
          </w:tcPr>
          <w:p w14:paraId="5BFA3E77" w14:textId="77777777" w:rsidR="00657EF1" w:rsidRPr="00E0283B" w:rsidRDefault="00657EF1" w:rsidP="00657EF1">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1644" w:type="pct"/>
            <w:tcBorders>
              <w:top w:val="single" w:sz="4" w:space="0" w:color="auto"/>
              <w:bottom w:val="single" w:sz="4" w:space="0" w:color="auto"/>
            </w:tcBorders>
          </w:tcPr>
          <w:p w14:paraId="2A3B3931"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Організація роботи ДЮП</w:t>
            </w:r>
          </w:p>
          <w:p w14:paraId="3D0DDE19" w14:textId="77777777" w:rsidR="00657EF1" w:rsidRPr="00E0283B" w:rsidRDefault="00657EF1" w:rsidP="00657EF1">
            <w:pPr>
              <w:spacing w:after="0" w:line="240" w:lineRule="auto"/>
              <w:rPr>
                <w:rFonts w:ascii="Times New Roman" w:hAnsi="Times New Roman"/>
                <w:sz w:val="24"/>
                <w:szCs w:val="24"/>
              </w:rPr>
            </w:pPr>
          </w:p>
        </w:tc>
        <w:tc>
          <w:tcPr>
            <w:tcW w:w="714" w:type="pct"/>
            <w:tcBorders>
              <w:bottom w:val="single" w:sz="4" w:space="0" w:color="auto"/>
              <w:right w:val="single" w:sz="4" w:space="0" w:color="auto"/>
            </w:tcBorders>
          </w:tcPr>
          <w:p w14:paraId="580E41FE" w14:textId="77777777" w:rsidR="00657EF1" w:rsidRPr="00E0283B" w:rsidRDefault="00657EF1" w:rsidP="00657EF1">
            <w:pPr>
              <w:spacing w:after="0" w:line="240" w:lineRule="auto"/>
              <w:jc w:val="center"/>
              <w:rPr>
                <w:rFonts w:ascii="Times New Roman" w:hAnsi="Times New Roman"/>
                <w:sz w:val="24"/>
                <w:szCs w:val="24"/>
                <w:lang w:val="ru-RU"/>
              </w:rPr>
            </w:pPr>
            <w:r>
              <w:rPr>
                <w:rFonts w:ascii="Times New Roman" w:hAnsi="Times New Roman"/>
                <w:sz w:val="24"/>
                <w:szCs w:val="24"/>
                <w:lang w:val="ru-RU"/>
              </w:rPr>
              <w:t>До 09.09.2022</w:t>
            </w:r>
          </w:p>
          <w:p w14:paraId="3606901B" w14:textId="77777777" w:rsidR="00657EF1" w:rsidRPr="00E0283B" w:rsidRDefault="00657EF1" w:rsidP="00657EF1">
            <w:pPr>
              <w:spacing w:after="0" w:line="240" w:lineRule="auto"/>
              <w:jc w:val="center"/>
              <w:rPr>
                <w:rFonts w:ascii="Times New Roman" w:hAnsi="Times New Roman"/>
                <w:sz w:val="24"/>
                <w:szCs w:val="24"/>
                <w:lang w:val="ru-RU"/>
              </w:rPr>
            </w:pPr>
          </w:p>
        </w:tc>
        <w:tc>
          <w:tcPr>
            <w:tcW w:w="582" w:type="pct"/>
            <w:tcBorders>
              <w:left w:val="single" w:sz="4" w:space="0" w:color="auto"/>
              <w:bottom w:val="single" w:sz="4" w:space="0" w:color="auto"/>
            </w:tcBorders>
          </w:tcPr>
          <w:p w14:paraId="34D325B0" w14:textId="77777777" w:rsidR="00657EF1" w:rsidRPr="00E0283B" w:rsidRDefault="00657EF1" w:rsidP="00657EF1">
            <w:pPr>
              <w:spacing w:after="0" w:line="240" w:lineRule="auto"/>
              <w:jc w:val="center"/>
              <w:rPr>
                <w:rFonts w:ascii="Times New Roman" w:hAnsi="Times New Roman"/>
                <w:sz w:val="24"/>
                <w:szCs w:val="24"/>
                <w:lang w:val="ru-RU"/>
              </w:rPr>
            </w:pPr>
            <w:r w:rsidRPr="00E0283B">
              <w:rPr>
                <w:rFonts w:ascii="Times New Roman" w:hAnsi="Times New Roman"/>
                <w:sz w:val="24"/>
                <w:szCs w:val="24"/>
                <w:lang w:val="ru-RU"/>
              </w:rPr>
              <w:t>5-11</w:t>
            </w:r>
          </w:p>
        </w:tc>
        <w:tc>
          <w:tcPr>
            <w:tcW w:w="917" w:type="pct"/>
            <w:tcBorders>
              <w:bottom w:val="single" w:sz="4" w:space="0" w:color="auto"/>
            </w:tcBorders>
          </w:tcPr>
          <w:p w14:paraId="2359AE86"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Педагог- організатор</w:t>
            </w:r>
          </w:p>
          <w:p w14:paraId="42891F80"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Учнівська рада</w:t>
            </w:r>
          </w:p>
        </w:tc>
        <w:tc>
          <w:tcPr>
            <w:tcW w:w="786" w:type="pct"/>
            <w:tcBorders>
              <w:bottom w:val="single" w:sz="4" w:space="0" w:color="auto"/>
            </w:tcBorders>
          </w:tcPr>
          <w:p w14:paraId="218A3CA8"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47AE8DA9" w14:textId="77777777" w:rsidTr="00657EF1">
        <w:trPr>
          <w:trHeight w:val="815"/>
        </w:trPr>
        <w:tc>
          <w:tcPr>
            <w:tcW w:w="357" w:type="pct"/>
            <w:tcBorders>
              <w:top w:val="single" w:sz="4" w:space="0" w:color="auto"/>
              <w:bottom w:val="single" w:sz="4" w:space="0" w:color="auto"/>
            </w:tcBorders>
          </w:tcPr>
          <w:p w14:paraId="4008DC9D"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5.</w:t>
            </w:r>
          </w:p>
        </w:tc>
        <w:tc>
          <w:tcPr>
            <w:tcW w:w="1644" w:type="pct"/>
          </w:tcPr>
          <w:p w14:paraId="2F04448F" w14:textId="77777777" w:rsidR="00657EF1" w:rsidRPr="00E0283B" w:rsidRDefault="00657EF1" w:rsidP="00657EF1">
            <w:pPr>
              <w:spacing w:after="0" w:line="240" w:lineRule="auto"/>
              <w:rPr>
                <w:rFonts w:ascii="Times New Roman" w:hAnsi="Times New Roman"/>
                <w:b/>
                <w:sz w:val="24"/>
                <w:szCs w:val="24"/>
              </w:rPr>
            </w:pPr>
            <w:r w:rsidRPr="00E0283B">
              <w:rPr>
                <w:rFonts w:ascii="Times New Roman" w:hAnsi="Times New Roman"/>
                <w:sz w:val="24"/>
                <w:szCs w:val="24"/>
              </w:rPr>
              <w:t>Організація роботи МО класних керівників</w:t>
            </w:r>
          </w:p>
        </w:tc>
        <w:tc>
          <w:tcPr>
            <w:tcW w:w="714" w:type="pct"/>
            <w:tcBorders>
              <w:right w:val="single" w:sz="4" w:space="0" w:color="auto"/>
            </w:tcBorders>
          </w:tcPr>
          <w:p w14:paraId="51C6ED67" w14:textId="77777777" w:rsidR="00657EF1" w:rsidRPr="00E0283B" w:rsidRDefault="00657EF1" w:rsidP="00657EF1">
            <w:pPr>
              <w:spacing w:after="0" w:line="240" w:lineRule="auto"/>
              <w:jc w:val="center"/>
              <w:rPr>
                <w:rFonts w:ascii="Times New Roman" w:hAnsi="Times New Roman"/>
                <w:sz w:val="24"/>
                <w:szCs w:val="24"/>
              </w:rPr>
            </w:pPr>
            <w:r w:rsidRPr="00E0283B">
              <w:rPr>
                <w:rFonts w:ascii="Times New Roman" w:hAnsi="Times New Roman"/>
                <w:sz w:val="24"/>
                <w:szCs w:val="24"/>
              </w:rPr>
              <w:t>вересень</w:t>
            </w:r>
          </w:p>
          <w:p w14:paraId="578E5EE2" w14:textId="77777777" w:rsidR="00657EF1" w:rsidRPr="00E0283B" w:rsidRDefault="00657EF1" w:rsidP="00657EF1">
            <w:pPr>
              <w:spacing w:after="0" w:line="240" w:lineRule="auto"/>
              <w:jc w:val="center"/>
              <w:rPr>
                <w:rFonts w:ascii="Times New Roman" w:hAnsi="Times New Roman"/>
                <w:sz w:val="24"/>
                <w:szCs w:val="24"/>
                <w:lang w:val="ru-RU"/>
              </w:rPr>
            </w:pPr>
          </w:p>
        </w:tc>
        <w:tc>
          <w:tcPr>
            <w:tcW w:w="582" w:type="pct"/>
            <w:tcBorders>
              <w:left w:val="single" w:sz="4" w:space="0" w:color="auto"/>
            </w:tcBorders>
          </w:tcPr>
          <w:p w14:paraId="0BDAF579" w14:textId="77777777" w:rsidR="00657EF1" w:rsidRPr="00E0283B" w:rsidRDefault="00657EF1" w:rsidP="00657EF1">
            <w:pPr>
              <w:spacing w:after="0" w:line="240" w:lineRule="auto"/>
              <w:jc w:val="center"/>
              <w:rPr>
                <w:rFonts w:ascii="Times New Roman" w:hAnsi="Times New Roman"/>
                <w:sz w:val="24"/>
                <w:szCs w:val="24"/>
              </w:rPr>
            </w:pPr>
          </w:p>
          <w:p w14:paraId="6A07CF9D" w14:textId="77777777" w:rsidR="00657EF1" w:rsidRPr="00E0283B" w:rsidRDefault="00657EF1" w:rsidP="00657EF1">
            <w:pPr>
              <w:spacing w:after="0" w:line="240" w:lineRule="auto"/>
              <w:jc w:val="center"/>
              <w:rPr>
                <w:rFonts w:ascii="Times New Roman" w:hAnsi="Times New Roman"/>
                <w:sz w:val="24"/>
                <w:szCs w:val="24"/>
                <w:lang w:val="ru-RU"/>
              </w:rPr>
            </w:pPr>
          </w:p>
        </w:tc>
        <w:tc>
          <w:tcPr>
            <w:tcW w:w="917" w:type="pct"/>
          </w:tcPr>
          <w:p w14:paraId="48B49DC4"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Кл.керівники</w:t>
            </w:r>
          </w:p>
          <w:p w14:paraId="541538FA"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ЗД</w:t>
            </w:r>
            <w:r>
              <w:rPr>
                <w:rFonts w:ascii="Times New Roman" w:hAnsi="Times New Roman"/>
                <w:sz w:val="24"/>
                <w:szCs w:val="24"/>
              </w:rPr>
              <w:t>Н</w:t>
            </w:r>
            <w:r w:rsidRPr="00E0283B">
              <w:rPr>
                <w:rFonts w:ascii="Times New Roman" w:hAnsi="Times New Roman"/>
                <w:sz w:val="24"/>
                <w:szCs w:val="24"/>
              </w:rPr>
              <w:t>ВР</w:t>
            </w:r>
          </w:p>
          <w:p w14:paraId="4D37A151"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Керівник МО</w:t>
            </w:r>
          </w:p>
        </w:tc>
        <w:tc>
          <w:tcPr>
            <w:tcW w:w="786" w:type="pct"/>
          </w:tcPr>
          <w:p w14:paraId="6A3479BD" w14:textId="77777777" w:rsidR="00657EF1" w:rsidRPr="00E0283B" w:rsidRDefault="00657EF1" w:rsidP="00657EF1">
            <w:pPr>
              <w:spacing w:after="0" w:line="240" w:lineRule="auto"/>
              <w:rPr>
                <w:rFonts w:ascii="Times New Roman" w:hAnsi="Times New Roman"/>
                <w:sz w:val="24"/>
                <w:szCs w:val="24"/>
              </w:rPr>
            </w:pPr>
          </w:p>
          <w:p w14:paraId="7A2F3547" w14:textId="77777777" w:rsidR="00657EF1" w:rsidRPr="00E0283B" w:rsidRDefault="00657EF1" w:rsidP="00657EF1">
            <w:pPr>
              <w:spacing w:after="0" w:line="240" w:lineRule="auto"/>
              <w:rPr>
                <w:rFonts w:ascii="Times New Roman" w:hAnsi="Times New Roman"/>
                <w:sz w:val="24"/>
                <w:szCs w:val="24"/>
              </w:rPr>
            </w:pPr>
          </w:p>
          <w:p w14:paraId="001BDB09"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0CB823F2" w14:textId="77777777" w:rsidTr="00657EF1">
        <w:trPr>
          <w:trHeight w:val="293"/>
        </w:trPr>
        <w:tc>
          <w:tcPr>
            <w:tcW w:w="357" w:type="pct"/>
            <w:tcBorders>
              <w:top w:val="single" w:sz="4" w:space="0" w:color="auto"/>
              <w:bottom w:val="single" w:sz="4" w:space="0" w:color="auto"/>
            </w:tcBorders>
          </w:tcPr>
          <w:p w14:paraId="0E7D5860"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6.</w:t>
            </w:r>
          </w:p>
        </w:tc>
        <w:tc>
          <w:tcPr>
            <w:tcW w:w="1644" w:type="pct"/>
          </w:tcPr>
          <w:p w14:paraId="79B423C7"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 xml:space="preserve"> Засідання батьківського всеобучу</w:t>
            </w:r>
          </w:p>
        </w:tc>
        <w:tc>
          <w:tcPr>
            <w:tcW w:w="714" w:type="pct"/>
            <w:tcBorders>
              <w:right w:val="single" w:sz="4" w:space="0" w:color="auto"/>
            </w:tcBorders>
          </w:tcPr>
          <w:p w14:paraId="0ECD7F62" w14:textId="77777777" w:rsidR="00657EF1" w:rsidRPr="00E0283B" w:rsidRDefault="00657EF1" w:rsidP="00657EF1">
            <w:pPr>
              <w:spacing w:after="0" w:line="240" w:lineRule="auto"/>
              <w:jc w:val="center"/>
              <w:rPr>
                <w:rFonts w:ascii="Times New Roman" w:hAnsi="Times New Roman"/>
                <w:sz w:val="24"/>
                <w:szCs w:val="24"/>
              </w:rPr>
            </w:pPr>
            <w:r w:rsidRPr="00E0283B">
              <w:rPr>
                <w:rFonts w:ascii="Times New Roman" w:hAnsi="Times New Roman"/>
                <w:sz w:val="24"/>
                <w:szCs w:val="24"/>
              </w:rPr>
              <w:t>за графіком</w:t>
            </w:r>
          </w:p>
          <w:p w14:paraId="7C9C9044" w14:textId="77777777" w:rsidR="00657EF1" w:rsidRPr="00E0283B" w:rsidRDefault="00657EF1" w:rsidP="00657EF1">
            <w:pPr>
              <w:spacing w:after="0" w:line="240" w:lineRule="auto"/>
              <w:jc w:val="center"/>
              <w:rPr>
                <w:rFonts w:ascii="Times New Roman" w:hAnsi="Times New Roman"/>
                <w:sz w:val="24"/>
                <w:szCs w:val="24"/>
              </w:rPr>
            </w:pPr>
          </w:p>
        </w:tc>
        <w:tc>
          <w:tcPr>
            <w:tcW w:w="582" w:type="pct"/>
            <w:tcBorders>
              <w:left w:val="single" w:sz="4" w:space="0" w:color="auto"/>
            </w:tcBorders>
          </w:tcPr>
          <w:p w14:paraId="1D576D5A" w14:textId="77777777" w:rsidR="00657EF1" w:rsidRPr="00E0283B" w:rsidRDefault="00657EF1" w:rsidP="00657EF1">
            <w:pPr>
              <w:spacing w:after="0" w:line="240" w:lineRule="auto"/>
              <w:jc w:val="center"/>
              <w:rPr>
                <w:rFonts w:ascii="Times New Roman" w:hAnsi="Times New Roman"/>
                <w:sz w:val="24"/>
                <w:szCs w:val="24"/>
              </w:rPr>
            </w:pPr>
            <w:r w:rsidRPr="00E0283B">
              <w:rPr>
                <w:rFonts w:ascii="Times New Roman" w:hAnsi="Times New Roman"/>
                <w:sz w:val="24"/>
                <w:szCs w:val="24"/>
              </w:rPr>
              <w:t>1-11</w:t>
            </w:r>
          </w:p>
        </w:tc>
        <w:tc>
          <w:tcPr>
            <w:tcW w:w="917" w:type="pct"/>
          </w:tcPr>
          <w:p w14:paraId="3E0AD7DC"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Кл.керівники</w:t>
            </w:r>
          </w:p>
          <w:p w14:paraId="4107D54F"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ЗД</w:t>
            </w:r>
            <w:r>
              <w:rPr>
                <w:rFonts w:ascii="Times New Roman" w:hAnsi="Times New Roman"/>
                <w:sz w:val="24"/>
                <w:szCs w:val="24"/>
              </w:rPr>
              <w:t>Н</w:t>
            </w:r>
            <w:r w:rsidRPr="00E0283B">
              <w:rPr>
                <w:rFonts w:ascii="Times New Roman" w:hAnsi="Times New Roman"/>
                <w:sz w:val="24"/>
                <w:szCs w:val="24"/>
              </w:rPr>
              <w:t>ВР</w:t>
            </w:r>
          </w:p>
        </w:tc>
        <w:tc>
          <w:tcPr>
            <w:tcW w:w="786" w:type="pct"/>
          </w:tcPr>
          <w:p w14:paraId="648F0EFD" w14:textId="77777777" w:rsidR="00657EF1" w:rsidRPr="00E0283B" w:rsidRDefault="00657EF1" w:rsidP="00657EF1">
            <w:pPr>
              <w:spacing w:after="0" w:line="240" w:lineRule="auto"/>
              <w:rPr>
                <w:rFonts w:ascii="Times New Roman" w:hAnsi="Times New Roman"/>
                <w:sz w:val="24"/>
                <w:szCs w:val="24"/>
              </w:rPr>
            </w:pPr>
          </w:p>
          <w:p w14:paraId="5F3EF133"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19A66CA4" w14:textId="77777777" w:rsidTr="00657EF1">
        <w:trPr>
          <w:trHeight w:val="644"/>
        </w:trPr>
        <w:tc>
          <w:tcPr>
            <w:tcW w:w="357" w:type="pct"/>
            <w:tcBorders>
              <w:top w:val="single" w:sz="4" w:space="0" w:color="auto"/>
              <w:bottom w:val="single" w:sz="4" w:space="0" w:color="auto"/>
            </w:tcBorders>
          </w:tcPr>
          <w:p w14:paraId="0F47BC68"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7.</w:t>
            </w:r>
          </w:p>
        </w:tc>
        <w:tc>
          <w:tcPr>
            <w:tcW w:w="1644" w:type="pct"/>
          </w:tcPr>
          <w:p w14:paraId="4E138BD1"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Складання і поновлення банку даних дітей пільгових категорій</w:t>
            </w:r>
          </w:p>
        </w:tc>
        <w:tc>
          <w:tcPr>
            <w:tcW w:w="714" w:type="pct"/>
            <w:tcBorders>
              <w:right w:val="single" w:sz="4" w:space="0" w:color="auto"/>
            </w:tcBorders>
          </w:tcPr>
          <w:p w14:paraId="5EE7A6F1" w14:textId="77777777" w:rsidR="00657EF1" w:rsidRPr="00E0283B"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До 09.09.2022</w:t>
            </w:r>
          </w:p>
        </w:tc>
        <w:tc>
          <w:tcPr>
            <w:tcW w:w="582" w:type="pct"/>
            <w:tcBorders>
              <w:left w:val="single" w:sz="4" w:space="0" w:color="auto"/>
            </w:tcBorders>
          </w:tcPr>
          <w:p w14:paraId="77FC5978" w14:textId="77777777" w:rsidR="00657EF1" w:rsidRPr="00E0283B" w:rsidRDefault="00657EF1" w:rsidP="00657EF1">
            <w:pPr>
              <w:spacing w:after="0" w:line="240" w:lineRule="auto"/>
              <w:jc w:val="center"/>
              <w:rPr>
                <w:rFonts w:ascii="Times New Roman" w:hAnsi="Times New Roman"/>
                <w:sz w:val="24"/>
                <w:szCs w:val="24"/>
              </w:rPr>
            </w:pPr>
          </w:p>
        </w:tc>
        <w:tc>
          <w:tcPr>
            <w:tcW w:w="917" w:type="pct"/>
          </w:tcPr>
          <w:p w14:paraId="27013C58"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3"/>
                <w:szCs w:val="23"/>
              </w:rPr>
              <w:t>ЗД</w:t>
            </w:r>
            <w:r>
              <w:rPr>
                <w:rFonts w:ascii="Times New Roman" w:hAnsi="Times New Roman"/>
                <w:sz w:val="23"/>
                <w:szCs w:val="23"/>
              </w:rPr>
              <w:t>Н</w:t>
            </w:r>
            <w:r w:rsidRPr="00E0283B">
              <w:rPr>
                <w:rFonts w:ascii="Times New Roman" w:hAnsi="Times New Roman"/>
                <w:sz w:val="23"/>
                <w:szCs w:val="23"/>
              </w:rPr>
              <w:t>ВР</w:t>
            </w:r>
          </w:p>
        </w:tc>
        <w:tc>
          <w:tcPr>
            <w:tcW w:w="786" w:type="pct"/>
          </w:tcPr>
          <w:p w14:paraId="7574B73C"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675D6463" w14:textId="77777777" w:rsidTr="00657EF1">
        <w:trPr>
          <w:trHeight w:val="140"/>
        </w:trPr>
        <w:tc>
          <w:tcPr>
            <w:tcW w:w="357" w:type="pct"/>
            <w:tcBorders>
              <w:top w:val="single" w:sz="4" w:space="0" w:color="auto"/>
              <w:bottom w:val="single" w:sz="4" w:space="0" w:color="auto"/>
            </w:tcBorders>
          </w:tcPr>
          <w:p w14:paraId="20A27C2A"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8.</w:t>
            </w:r>
          </w:p>
        </w:tc>
        <w:tc>
          <w:tcPr>
            <w:tcW w:w="1644" w:type="pct"/>
          </w:tcPr>
          <w:p w14:paraId="14820DA9"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Складання плану роботи ради профілактики правопорушень</w:t>
            </w:r>
          </w:p>
        </w:tc>
        <w:tc>
          <w:tcPr>
            <w:tcW w:w="714" w:type="pct"/>
            <w:tcBorders>
              <w:right w:val="single" w:sz="4" w:space="0" w:color="auto"/>
            </w:tcBorders>
          </w:tcPr>
          <w:p w14:paraId="5C52BAEC" w14:textId="77777777" w:rsidR="00657EF1" w:rsidRPr="00E0283B"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До 23.09.2022</w:t>
            </w:r>
          </w:p>
        </w:tc>
        <w:tc>
          <w:tcPr>
            <w:tcW w:w="582" w:type="pct"/>
            <w:tcBorders>
              <w:left w:val="single" w:sz="4" w:space="0" w:color="auto"/>
            </w:tcBorders>
          </w:tcPr>
          <w:p w14:paraId="6CD9E837" w14:textId="77777777" w:rsidR="00657EF1" w:rsidRPr="00E0283B" w:rsidRDefault="00657EF1" w:rsidP="00657EF1">
            <w:pPr>
              <w:spacing w:after="0" w:line="240" w:lineRule="auto"/>
              <w:jc w:val="center"/>
              <w:rPr>
                <w:rFonts w:ascii="Times New Roman" w:hAnsi="Times New Roman"/>
                <w:sz w:val="24"/>
                <w:szCs w:val="24"/>
              </w:rPr>
            </w:pPr>
          </w:p>
        </w:tc>
        <w:tc>
          <w:tcPr>
            <w:tcW w:w="917" w:type="pct"/>
          </w:tcPr>
          <w:p w14:paraId="7EAE892D"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ЗД</w:t>
            </w:r>
            <w:r>
              <w:rPr>
                <w:rFonts w:ascii="Times New Roman" w:hAnsi="Times New Roman"/>
                <w:sz w:val="24"/>
                <w:szCs w:val="24"/>
              </w:rPr>
              <w:t>Н</w:t>
            </w:r>
            <w:r w:rsidRPr="00E0283B">
              <w:rPr>
                <w:rFonts w:ascii="Times New Roman" w:hAnsi="Times New Roman"/>
                <w:sz w:val="24"/>
                <w:szCs w:val="24"/>
              </w:rPr>
              <w:t>ВР</w:t>
            </w:r>
          </w:p>
          <w:p w14:paraId="08D185A7" w14:textId="77777777" w:rsidR="00657EF1" w:rsidRPr="00E0283B" w:rsidRDefault="00657EF1" w:rsidP="00657EF1">
            <w:pPr>
              <w:spacing w:after="0" w:line="240" w:lineRule="auto"/>
              <w:rPr>
                <w:rFonts w:ascii="Times New Roman" w:hAnsi="Times New Roman"/>
                <w:sz w:val="24"/>
                <w:szCs w:val="24"/>
              </w:rPr>
            </w:pPr>
          </w:p>
        </w:tc>
        <w:tc>
          <w:tcPr>
            <w:tcW w:w="786" w:type="pct"/>
          </w:tcPr>
          <w:p w14:paraId="69010659"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2EA29F51" w14:textId="77777777" w:rsidTr="00657EF1">
        <w:trPr>
          <w:trHeight w:val="450"/>
        </w:trPr>
        <w:tc>
          <w:tcPr>
            <w:tcW w:w="357" w:type="pct"/>
            <w:tcBorders>
              <w:top w:val="single" w:sz="4" w:space="0" w:color="auto"/>
              <w:bottom w:val="single" w:sz="4" w:space="0" w:color="auto"/>
            </w:tcBorders>
          </w:tcPr>
          <w:p w14:paraId="04E124ED"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9.</w:t>
            </w:r>
          </w:p>
        </w:tc>
        <w:tc>
          <w:tcPr>
            <w:tcW w:w="1644" w:type="pct"/>
            <w:tcBorders>
              <w:bottom w:val="single" w:sz="4" w:space="0" w:color="auto"/>
            </w:tcBorders>
          </w:tcPr>
          <w:p w14:paraId="4C524E58"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Операція «Сім'я » (відвідування сімей, складання актів обстеження)</w:t>
            </w:r>
          </w:p>
        </w:tc>
        <w:tc>
          <w:tcPr>
            <w:tcW w:w="714" w:type="pct"/>
            <w:tcBorders>
              <w:bottom w:val="single" w:sz="4" w:space="0" w:color="auto"/>
              <w:right w:val="single" w:sz="4" w:space="0" w:color="auto"/>
            </w:tcBorders>
          </w:tcPr>
          <w:p w14:paraId="0C94734B" w14:textId="77777777" w:rsidR="00657EF1" w:rsidRPr="00E0283B" w:rsidRDefault="00657EF1" w:rsidP="00657EF1">
            <w:pPr>
              <w:spacing w:after="0" w:line="240" w:lineRule="auto"/>
              <w:jc w:val="center"/>
              <w:rPr>
                <w:rFonts w:ascii="Times New Roman" w:hAnsi="Times New Roman"/>
                <w:sz w:val="24"/>
                <w:szCs w:val="24"/>
              </w:rPr>
            </w:pPr>
            <w:r w:rsidRPr="00E0283B">
              <w:rPr>
                <w:rFonts w:ascii="Times New Roman" w:hAnsi="Times New Roman"/>
                <w:sz w:val="24"/>
                <w:szCs w:val="24"/>
              </w:rPr>
              <w:t>Вересень</w:t>
            </w:r>
          </w:p>
          <w:p w14:paraId="3617B83F" w14:textId="77777777" w:rsidR="00657EF1" w:rsidRPr="00E0283B" w:rsidRDefault="00657EF1" w:rsidP="00657EF1">
            <w:pPr>
              <w:spacing w:after="0" w:line="240" w:lineRule="auto"/>
              <w:jc w:val="center"/>
              <w:rPr>
                <w:rFonts w:ascii="Times New Roman" w:hAnsi="Times New Roman"/>
                <w:sz w:val="24"/>
                <w:szCs w:val="24"/>
              </w:rPr>
            </w:pPr>
            <w:r w:rsidRPr="00E0283B">
              <w:rPr>
                <w:rFonts w:ascii="Times New Roman" w:hAnsi="Times New Roman"/>
                <w:sz w:val="24"/>
                <w:szCs w:val="24"/>
              </w:rPr>
              <w:t xml:space="preserve">Січень </w:t>
            </w:r>
          </w:p>
        </w:tc>
        <w:tc>
          <w:tcPr>
            <w:tcW w:w="582" w:type="pct"/>
            <w:tcBorders>
              <w:left w:val="single" w:sz="4" w:space="0" w:color="auto"/>
              <w:bottom w:val="single" w:sz="4" w:space="0" w:color="auto"/>
            </w:tcBorders>
          </w:tcPr>
          <w:p w14:paraId="470424F9" w14:textId="77777777" w:rsidR="00657EF1" w:rsidRPr="00E0283B" w:rsidRDefault="00657EF1" w:rsidP="00657EF1">
            <w:pPr>
              <w:spacing w:after="0" w:line="240" w:lineRule="auto"/>
              <w:jc w:val="center"/>
              <w:rPr>
                <w:rFonts w:ascii="Times New Roman" w:hAnsi="Times New Roman"/>
                <w:sz w:val="24"/>
                <w:szCs w:val="24"/>
              </w:rPr>
            </w:pPr>
          </w:p>
        </w:tc>
        <w:tc>
          <w:tcPr>
            <w:tcW w:w="917" w:type="pct"/>
            <w:tcBorders>
              <w:bottom w:val="single" w:sz="4" w:space="0" w:color="auto"/>
            </w:tcBorders>
          </w:tcPr>
          <w:p w14:paraId="050B475E"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Кл.керівники</w:t>
            </w:r>
          </w:p>
        </w:tc>
        <w:tc>
          <w:tcPr>
            <w:tcW w:w="786" w:type="pct"/>
            <w:tcBorders>
              <w:bottom w:val="single" w:sz="4" w:space="0" w:color="auto"/>
            </w:tcBorders>
          </w:tcPr>
          <w:p w14:paraId="1CBD8BA3"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2EAE9103" w14:textId="77777777" w:rsidTr="00657EF1">
        <w:tc>
          <w:tcPr>
            <w:tcW w:w="357" w:type="pct"/>
            <w:tcBorders>
              <w:top w:val="single" w:sz="4" w:space="0" w:color="auto"/>
              <w:left w:val="single" w:sz="4" w:space="0" w:color="auto"/>
              <w:bottom w:val="single" w:sz="4" w:space="0" w:color="auto"/>
            </w:tcBorders>
          </w:tcPr>
          <w:p w14:paraId="2FC6BB9F"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10.</w:t>
            </w:r>
          </w:p>
        </w:tc>
        <w:tc>
          <w:tcPr>
            <w:tcW w:w="1644" w:type="pct"/>
            <w:tcBorders>
              <w:top w:val="single" w:sz="4" w:space="0" w:color="auto"/>
              <w:bottom w:val="single" w:sz="4" w:space="0" w:color="auto"/>
            </w:tcBorders>
          </w:tcPr>
          <w:p w14:paraId="76188A64"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Засідання ради профілактики правопорушень</w:t>
            </w:r>
          </w:p>
        </w:tc>
        <w:tc>
          <w:tcPr>
            <w:tcW w:w="714" w:type="pct"/>
            <w:tcBorders>
              <w:top w:val="single" w:sz="4" w:space="0" w:color="auto"/>
              <w:bottom w:val="single" w:sz="4" w:space="0" w:color="auto"/>
              <w:right w:val="single" w:sz="4" w:space="0" w:color="auto"/>
            </w:tcBorders>
          </w:tcPr>
          <w:p w14:paraId="2682110C" w14:textId="77777777" w:rsidR="00657EF1" w:rsidRPr="00E0283B"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 xml:space="preserve">Вересень </w:t>
            </w:r>
          </w:p>
          <w:p w14:paraId="66D4B06E" w14:textId="77777777" w:rsidR="00657EF1" w:rsidRPr="00E0283B" w:rsidRDefault="00657EF1" w:rsidP="00657EF1">
            <w:pPr>
              <w:spacing w:after="0" w:line="240" w:lineRule="auto"/>
              <w:jc w:val="center"/>
              <w:rPr>
                <w:rFonts w:ascii="Times New Roman" w:hAnsi="Times New Roman"/>
                <w:sz w:val="24"/>
                <w:szCs w:val="24"/>
              </w:rPr>
            </w:pPr>
            <w:r w:rsidRPr="00E0283B">
              <w:rPr>
                <w:rFonts w:ascii="Times New Roman" w:hAnsi="Times New Roman"/>
                <w:sz w:val="24"/>
                <w:szCs w:val="24"/>
              </w:rPr>
              <w:t>Грудень</w:t>
            </w:r>
            <w:r>
              <w:rPr>
                <w:rFonts w:ascii="Times New Roman" w:hAnsi="Times New Roman"/>
                <w:sz w:val="24"/>
                <w:szCs w:val="24"/>
              </w:rPr>
              <w:t xml:space="preserve"> </w:t>
            </w:r>
          </w:p>
          <w:p w14:paraId="08815936" w14:textId="77777777" w:rsidR="00657EF1" w:rsidRPr="00E0283B" w:rsidRDefault="00657EF1" w:rsidP="00657EF1">
            <w:pPr>
              <w:spacing w:after="0" w:line="240" w:lineRule="auto"/>
              <w:jc w:val="center"/>
              <w:rPr>
                <w:rFonts w:ascii="Times New Roman" w:hAnsi="Times New Roman"/>
                <w:sz w:val="24"/>
                <w:szCs w:val="24"/>
              </w:rPr>
            </w:pPr>
            <w:r w:rsidRPr="00E0283B">
              <w:rPr>
                <w:rFonts w:ascii="Times New Roman" w:hAnsi="Times New Roman"/>
                <w:sz w:val="24"/>
                <w:szCs w:val="24"/>
              </w:rPr>
              <w:t>Лютий</w:t>
            </w:r>
            <w:r>
              <w:rPr>
                <w:rFonts w:ascii="Times New Roman" w:hAnsi="Times New Roman"/>
                <w:sz w:val="24"/>
                <w:szCs w:val="24"/>
              </w:rPr>
              <w:t xml:space="preserve"> </w:t>
            </w:r>
          </w:p>
          <w:p w14:paraId="654819A6" w14:textId="77777777" w:rsidR="00657EF1" w:rsidRPr="00E0283B" w:rsidRDefault="00657EF1" w:rsidP="00657EF1">
            <w:pPr>
              <w:spacing w:after="0" w:line="240" w:lineRule="auto"/>
              <w:jc w:val="center"/>
              <w:rPr>
                <w:rFonts w:ascii="Times New Roman" w:hAnsi="Times New Roman"/>
                <w:sz w:val="24"/>
                <w:szCs w:val="24"/>
              </w:rPr>
            </w:pPr>
            <w:r w:rsidRPr="00E0283B">
              <w:rPr>
                <w:rFonts w:ascii="Times New Roman" w:hAnsi="Times New Roman"/>
                <w:sz w:val="24"/>
                <w:szCs w:val="24"/>
              </w:rPr>
              <w:t xml:space="preserve">Квітень </w:t>
            </w:r>
          </w:p>
        </w:tc>
        <w:tc>
          <w:tcPr>
            <w:tcW w:w="582" w:type="pct"/>
            <w:tcBorders>
              <w:top w:val="single" w:sz="4" w:space="0" w:color="auto"/>
              <w:left w:val="single" w:sz="4" w:space="0" w:color="auto"/>
              <w:bottom w:val="single" w:sz="4" w:space="0" w:color="auto"/>
            </w:tcBorders>
          </w:tcPr>
          <w:p w14:paraId="1A0CD584" w14:textId="77777777" w:rsidR="00657EF1" w:rsidRPr="00E0283B" w:rsidRDefault="00657EF1" w:rsidP="00657EF1">
            <w:pPr>
              <w:spacing w:after="0" w:line="240" w:lineRule="auto"/>
              <w:jc w:val="center"/>
              <w:rPr>
                <w:rFonts w:ascii="Times New Roman" w:hAnsi="Times New Roman"/>
                <w:sz w:val="24"/>
                <w:szCs w:val="24"/>
              </w:rPr>
            </w:pPr>
          </w:p>
        </w:tc>
        <w:tc>
          <w:tcPr>
            <w:tcW w:w="917" w:type="pct"/>
            <w:tcBorders>
              <w:top w:val="single" w:sz="4" w:space="0" w:color="auto"/>
              <w:bottom w:val="single" w:sz="4" w:space="0" w:color="auto"/>
            </w:tcBorders>
          </w:tcPr>
          <w:p w14:paraId="7967E51E"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ЗД</w:t>
            </w:r>
            <w:r>
              <w:rPr>
                <w:rFonts w:ascii="Times New Roman" w:hAnsi="Times New Roman"/>
                <w:sz w:val="24"/>
                <w:szCs w:val="24"/>
              </w:rPr>
              <w:t>Н</w:t>
            </w:r>
            <w:r w:rsidRPr="00E0283B">
              <w:rPr>
                <w:rFonts w:ascii="Times New Roman" w:hAnsi="Times New Roman"/>
                <w:sz w:val="24"/>
                <w:szCs w:val="24"/>
              </w:rPr>
              <w:t>ВР</w:t>
            </w:r>
          </w:p>
        </w:tc>
        <w:tc>
          <w:tcPr>
            <w:tcW w:w="786" w:type="pct"/>
            <w:tcBorders>
              <w:top w:val="single" w:sz="4" w:space="0" w:color="auto"/>
              <w:bottom w:val="single" w:sz="4" w:space="0" w:color="auto"/>
            </w:tcBorders>
          </w:tcPr>
          <w:p w14:paraId="21CDAAA2" w14:textId="77777777" w:rsidR="00657EF1" w:rsidRPr="00E0283B" w:rsidRDefault="00657EF1" w:rsidP="00657EF1">
            <w:pPr>
              <w:spacing w:after="0" w:line="240" w:lineRule="auto"/>
              <w:rPr>
                <w:rFonts w:ascii="Times New Roman" w:hAnsi="Times New Roman"/>
                <w:sz w:val="24"/>
                <w:szCs w:val="24"/>
              </w:rPr>
            </w:pPr>
          </w:p>
          <w:p w14:paraId="6A17D0B5"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35C73E43" w14:textId="77777777" w:rsidTr="00657EF1">
        <w:trPr>
          <w:trHeight w:val="546"/>
        </w:trPr>
        <w:tc>
          <w:tcPr>
            <w:tcW w:w="357" w:type="pct"/>
            <w:tcBorders>
              <w:top w:val="single" w:sz="4" w:space="0" w:color="auto"/>
              <w:left w:val="single" w:sz="4" w:space="0" w:color="auto"/>
              <w:bottom w:val="single" w:sz="4" w:space="0" w:color="auto"/>
            </w:tcBorders>
          </w:tcPr>
          <w:p w14:paraId="79FDF116"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11.</w:t>
            </w:r>
          </w:p>
        </w:tc>
        <w:tc>
          <w:tcPr>
            <w:tcW w:w="1644" w:type="pct"/>
            <w:tcBorders>
              <w:top w:val="single" w:sz="4" w:space="0" w:color="auto"/>
            </w:tcBorders>
          </w:tcPr>
          <w:p w14:paraId="1E16C065"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Організація роботи гуртків, секцій</w:t>
            </w:r>
          </w:p>
        </w:tc>
        <w:tc>
          <w:tcPr>
            <w:tcW w:w="714" w:type="pct"/>
            <w:tcBorders>
              <w:right w:val="single" w:sz="4" w:space="0" w:color="auto"/>
            </w:tcBorders>
          </w:tcPr>
          <w:p w14:paraId="69DFAFA4" w14:textId="77777777" w:rsidR="00657EF1" w:rsidRPr="00E0283B" w:rsidRDefault="00657EF1" w:rsidP="00657EF1">
            <w:pPr>
              <w:spacing w:after="0" w:line="240" w:lineRule="auto"/>
              <w:jc w:val="center"/>
              <w:rPr>
                <w:rFonts w:ascii="Times New Roman" w:hAnsi="Times New Roman"/>
                <w:sz w:val="24"/>
                <w:szCs w:val="24"/>
                <w:lang w:val="ru-RU"/>
              </w:rPr>
            </w:pPr>
            <w:r w:rsidRPr="00E0283B">
              <w:rPr>
                <w:rFonts w:ascii="Times New Roman" w:hAnsi="Times New Roman"/>
                <w:sz w:val="24"/>
                <w:szCs w:val="24"/>
                <w:lang w:val="ru-RU"/>
              </w:rPr>
              <w:t>Перший тиждень</w:t>
            </w:r>
          </w:p>
        </w:tc>
        <w:tc>
          <w:tcPr>
            <w:tcW w:w="582" w:type="pct"/>
            <w:tcBorders>
              <w:left w:val="single" w:sz="4" w:space="0" w:color="auto"/>
            </w:tcBorders>
          </w:tcPr>
          <w:p w14:paraId="45621552" w14:textId="77777777" w:rsidR="00657EF1" w:rsidRPr="00E0283B" w:rsidRDefault="00657EF1" w:rsidP="00657EF1">
            <w:pPr>
              <w:spacing w:after="0" w:line="240" w:lineRule="auto"/>
              <w:jc w:val="center"/>
              <w:rPr>
                <w:rFonts w:ascii="Times New Roman" w:hAnsi="Times New Roman"/>
                <w:sz w:val="24"/>
                <w:szCs w:val="24"/>
                <w:lang w:val="ru-RU"/>
              </w:rPr>
            </w:pPr>
          </w:p>
        </w:tc>
        <w:tc>
          <w:tcPr>
            <w:tcW w:w="917" w:type="pct"/>
          </w:tcPr>
          <w:p w14:paraId="5ED8D676"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ЗДНВР</w:t>
            </w:r>
          </w:p>
        </w:tc>
        <w:tc>
          <w:tcPr>
            <w:tcW w:w="786" w:type="pct"/>
          </w:tcPr>
          <w:p w14:paraId="3FA84762"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4DBEC82D" w14:textId="77777777" w:rsidTr="00657EF1">
        <w:trPr>
          <w:trHeight w:val="613"/>
        </w:trPr>
        <w:tc>
          <w:tcPr>
            <w:tcW w:w="357" w:type="pct"/>
            <w:tcBorders>
              <w:top w:val="single" w:sz="4" w:space="0" w:color="auto"/>
              <w:left w:val="single" w:sz="4" w:space="0" w:color="auto"/>
              <w:bottom w:val="single" w:sz="4" w:space="0" w:color="auto"/>
            </w:tcBorders>
          </w:tcPr>
          <w:p w14:paraId="37AC6B01"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12.</w:t>
            </w:r>
          </w:p>
        </w:tc>
        <w:tc>
          <w:tcPr>
            <w:tcW w:w="1644" w:type="pct"/>
            <w:tcBorders>
              <w:bottom w:val="single" w:sz="4" w:space="0" w:color="auto"/>
            </w:tcBorders>
          </w:tcPr>
          <w:p w14:paraId="6C91D6F5"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Активізувати роботу волонтерського загону</w:t>
            </w:r>
          </w:p>
        </w:tc>
        <w:tc>
          <w:tcPr>
            <w:tcW w:w="714" w:type="pct"/>
            <w:tcBorders>
              <w:right w:val="single" w:sz="4" w:space="0" w:color="auto"/>
            </w:tcBorders>
          </w:tcPr>
          <w:p w14:paraId="31F06DCA" w14:textId="77777777" w:rsidR="00657EF1" w:rsidRPr="00E0283B" w:rsidRDefault="00657EF1" w:rsidP="00657EF1">
            <w:pPr>
              <w:spacing w:after="0" w:line="240" w:lineRule="auto"/>
              <w:jc w:val="center"/>
              <w:rPr>
                <w:rFonts w:ascii="Times New Roman" w:hAnsi="Times New Roman"/>
                <w:sz w:val="24"/>
                <w:szCs w:val="24"/>
                <w:lang w:val="ru-RU"/>
              </w:rPr>
            </w:pPr>
            <w:r w:rsidRPr="00E0283B">
              <w:rPr>
                <w:rFonts w:ascii="Times New Roman" w:hAnsi="Times New Roman"/>
                <w:sz w:val="24"/>
                <w:szCs w:val="24"/>
                <w:lang w:val="ru-RU"/>
              </w:rPr>
              <w:t xml:space="preserve">Вересень </w:t>
            </w:r>
          </w:p>
        </w:tc>
        <w:tc>
          <w:tcPr>
            <w:tcW w:w="582" w:type="pct"/>
            <w:tcBorders>
              <w:left w:val="single" w:sz="4" w:space="0" w:color="auto"/>
            </w:tcBorders>
          </w:tcPr>
          <w:p w14:paraId="6FB0B0BA" w14:textId="77777777" w:rsidR="00657EF1" w:rsidRPr="00E0283B" w:rsidRDefault="00657EF1" w:rsidP="00657EF1">
            <w:pPr>
              <w:spacing w:after="0" w:line="240" w:lineRule="auto"/>
              <w:jc w:val="center"/>
              <w:rPr>
                <w:rFonts w:ascii="Times New Roman" w:hAnsi="Times New Roman"/>
                <w:sz w:val="24"/>
                <w:szCs w:val="24"/>
                <w:lang w:val="ru-RU"/>
              </w:rPr>
            </w:pPr>
          </w:p>
        </w:tc>
        <w:tc>
          <w:tcPr>
            <w:tcW w:w="917" w:type="pct"/>
          </w:tcPr>
          <w:p w14:paraId="6878C14F"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Вч.історії</w:t>
            </w:r>
          </w:p>
        </w:tc>
        <w:tc>
          <w:tcPr>
            <w:tcW w:w="786" w:type="pct"/>
          </w:tcPr>
          <w:p w14:paraId="7B9CE9B5"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65F5CCB5" w14:textId="77777777" w:rsidTr="00657EF1">
        <w:trPr>
          <w:trHeight w:val="539"/>
        </w:trPr>
        <w:tc>
          <w:tcPr>
            <w:tcW w:w="357" w:type="pct"/>
            <w:tcBorders>
              <w:top w:val="single" w:sz="4" w:space="0" w:color="auto"/>
              <w:left w:val="single" w:sz="4" w:space="0" w:color="auto"/>
              <w:bottom w:val="single" w:sz="4" w:space="0" w:color="auto"/>
            </w:tcBorders>
          </w:tcPr>
          <w:p w14:paraId="2B125744"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13.</w:t>
            </w:r>
          </w:p>
        </w:tc>
        <w:tc>
          <w:tcPr>
            <w:tcW w:w="1644" w:type="pct"/>
            <w:tcBorders>
              <w:top w:val="single" w:sz="4" w:space="0" w:color="auto"/>
              <w:bottom w:val="single" w:sz="4" w:space="0" w:color="auto"/>
            </w:tcBorders>
          </w:tcPr>
          <w:p w14:paraId="79AA9B46"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Організація роботи шкільного прес-центру</w:t>
            </w:r>
          </w:p>
        </w:tc>
        <w:tc>
          <w:tcPr>
            <w:tcW w:w="714" w:type="pct"/>
            <w:tcBorders>
              <w:right w:val="single" w:sz="4" w:space="0" w:color="auto"/>
            </w:tcBorders>
          </w:tcPr>
          <w:p w14:paraId="2113C8E3" w14:textId="77777777" w:rsidR="00657EF1" w:rsidRPr="00E0283B" w:rsidRDefault="00657EF1" w:rsidP="00657EF1">
            <w:pPr>
              <w:spacing w:after="0" w:line="240" w:lineRule="auto"/>
              <w:jc w:val="center"/>
              <w:rPr>
                <w:rFonts w:ascii="Times New Roman" w:hAnsi="Times New Roman"/>
                <w:sz w:val="24"/>
                <w:szCs w:val="24"/>
                <w:lang w:val="ru-RU"/>
              </w:rPr>
            </w:pPr>
            <w:r w:rsidRPr="00E0283B">
              <w:rPr>
                <w:rFonts w:ascii="Times New Roman" w:hAnsi="Times New Roman"/>
                <w:sz w:val="24"/>
                <w:szCs w:val="24"/>
                <w:lang w:val="ru-RU"/>
              </w:rPr>
              <w:t>Перший тиждень</w:t>
            </w:r>
          </w:p>
        </w:tc>
        <w:tc>
          <w:tcPr>
            <w:tcW w:w="582" w:type="pct"/>
            <w:tcBorders>
              <w:left w:val="single" w:sz="4" w:space="0" w:color="auto"/>
            </w:tcBorders>
          </w:tcPr>
          <w:p w14:paraId="0F0E7B11" w14:textId="77777777" w:rsidR="00657EF1" w:rsidRPr="00E0283B" w:rsidRDefault="00657EF1" w:rsidP="00657EF1">
            <w:pPr>
              <w:spacing w:after="0" w:line="240" w:lineRule="auto"/>
              <w:jc w:val="center"/>
              <w:rPr>
                <w:rFonts w:ascii="Times New Roman" w:hAnsi="Times New Roman"/>
                <w:sz w:val="24"/>
                <w:szCs w:val="24"/>
                <w:lang w:val="ru-RU"/>
              </w:rPr>
            </w:pPr>
          </w:p>
        </w:tc>
        <w:tc>
          <w:tcPr>
            <w:tcW w:w="917" w:type="pct"/>
          </w:tcPr>
          <w:p w14:paraId="39940368"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Педагог-організатор</w:t>
            </w:r>
          </w:p>
        </w:tc>
        <w:tc>
          <w:tcPr>
            <w:tcW w:w="786" w:type="pct"/>
          </w:tcPr>
          <w:p w14:paraId="7E538A83"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5177C437" w14:textId="77777777" w:rsidTr="00657EF1">
        <w:trPr>
          <w:trHeight w:val="468"/>
        </w:trPr>
        <w:tc>
          <w:tcPr>
            <w:tcW w:w="357" w:type="pct"/>
            <w:tcBorders>
              <w:top w:val="single" w:sz="4" w:space="0" w:color="auto"/>
              <w:left w:val="single" w:sz="4" w:space="0" w:color="auto"/>
              <w:bottom w:val="single" w:sz="4" w:space="0" w:color="auto"/>
            </w:tcBorders>
          </w:tcPr>
          <w:p w14:paraId="21BB252E"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14.</w:t>
            </w:r>
          </w:p>
        </w:tc>
        <w:tc>
          <w:tcPr>
            <w:tcW w:w="1644" w:type="pct"/>
            <w:tcBorders>
              <w:top w:val="single" w:sz="4" w:space="0" w:color="auto"/>
            </w:tcBorders>
          </w:tcPr>
          <w:p w14:paraId="238E1EFE" w14:textId="77777777" w:rsidR="00657EF1" w:rsidRPr="00E0283B" w:rsidRDefault="00657EF1" w:rsidP="00657EF1">
            <w:pPr>
              <w:spacing w:after="0" w:line="240" w:lineRule="auto"/>
              <w:rPr>
                <w:rFonts w:ascii="Times New Roman" w:hAnsi="Times New Roman"/>
                <w:sz w:val="24"/>
                <w:szCs w:val="24"/>
              </w:rPr>
            </w:pPr>
            <w:r>
              <w:rPr>
                <w:rFonts w:ascii="Times New Roman" w:hAnsi="Times New Roman"/>
                <w:sz w:val="24"/>
                <w:szCs w:val="24"/>
              </w:rPr>
              <w:t xml:space="preserve">Поновлення  класних куточків та </w:t>
            </w:r>
            <w:r w:rsidRPr="00E0283B">
              <w:rPr>
                <w:rFonts w:ascii="Times New Roman" w:hAnsi="Times New Roman"/>
                <w:sz w:val="24"/>
                <w:szCs w:val="24"/>
              </w:rPr>
              <w:t xml:space="preserve"> національної символіки.</w:t>
            </w:r>
          </w:p>
        </w:tc>
        <w:tc>
          <w:tcPr>
            <w:tcW w:w="714" w:type="pct"/>
            <w:tcBorders>
              <w:right w:val="single" w:sz="4" w:space="0" w:color="auto"/>
            </w:tcBorders>
          </w:tcPr>
          <w:p w14:paraId="1E47C27A" w14:textId="77777777" w:rsidR="00657EF1" w:rsidRPr="00E0283B"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До 09.09.2022</w:t>
            </w:r>
          </w:p>
        </w:tc>
        <w:tc>
          <w:tcPr>
            <w:tcW w:w="582" w:type="pct"/>
            <w:tcBorders>
              <w:left w:val="single" w:sz="4" w:space="0" w:color="auto"/>
            </w:tcBorders>
          </w:tcPr>
          <w:p w14:paraId="41FC91BF" w14:textId="77777777" w:rsidR="00657EF1" w:rsidRPr="00E0283B" w:rsidRDefault="00657EF1" w:rsidP="00657EF1">
            <w:pPr>
              <w:spacing w:after="0" w:line="240" w:lineRule="auto"/>
              <w:jc w:val="center"/>
              <w:rPr>
                <w:rFonts w:ascii="Times New Roman" w:hAnsi="Times New Roman"/>
                <w:sz w:val="24"/>
                <w:szCs w:val="24"/>
              </w:rPr>
            </w:pPr>
            <w:r w:rsidRPr="00E0283B">
              <w:rPr>
                <w:rFonts w:ascii="Times New Roman" w:hAnsi="Times New Roman"/>
                <w:sz w:val="24"/>
                <w:szCs w:val="24"/>
              </w:rPr>
              <w:t>1-11</w:t>
            </w:r>
          </w:p>
        </w:tc>
        <w:tc>
          <w:tcPr>
            <w:tcW w:w="917" w:type="pct"/>
          </w:tcPr>
          <w:p w14:paraId="1170148C"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Кл.керівники</w:t>
            </w:r>
          </w:p>
        </w:tc>
        <w:tc>
          <w:tcPr>
            <w:tcW w:w="786" w:type="pct"/>
          </w:tcPr>
          <w:p w14:paraId="13D0EF44"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7A91C62A" w14:textId="77777777" w:rsidTr="00657EF1">
        <w:trPr>
          <w:trHeight w:val="487"/>
        </w:trPr>
        <w:tc>
          <w:tcPr>
            <w:tcW w:w="357" w:type="pct"/>
            <w:tcBorders>
              <w:top w:val="single" w:sz="4" w:space="0" w:color="auto"/>
              <w:left w:val="single" w:sz="4" w:space="0" w:color="auto"/>
              <w:bottom w:val="single" w:sz="4" w:space="0" w:color="auto"/>
            </w:tcBorders>
          </w:tcPr>
          <w:p w14:paraId="7AAF5AE0"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15.</w:t>
            </w:r>
          </w:p>
        </w:tc>
        <w:tc>
          <w:tcPr>
            <w:tcW w:w="1644" w:type="pct"/>
            <w:tcBorders>
              <w:bottom w:val="single" w:sz="4" w:space="0" w:color="auto"/>
            </w:tcBorders>
          </w:tcPr>
          <w:p w14:paraId="343E4EF8"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Контроль за відвідуванням учнями занять.</w:t>
            </w:r>
          </w:p>
        </w:tc>
        <w:tc>
          <w:tcPr>
            <w:tcW w:w="714" w:type="pct"/>
            <w:tcBorders>
              <w:bottom w:val="single" w:sz="4" w:space="0" w:color="auto"/>
              <w:right w:val="single" w:sz="4" w:space="0" w:color="auto"/>
            </w:tcBorders>
          </w:tcPr>
          <w:p w14:paraId="556842DB" w14:textId="77777777" w:rsidR="00657EF1" w:rsidRPr="00E0283B" w:rsidRDefault="00657EF1" w:rsidP="00657EF1">
            <w:pPr>
              <w:spacing w:after="0" w:line="240" w:lineRule="auto"/>
              <w:jc w:val="center"/>
              <w:rPr>
                <w:rFonts w:ascii="Times New Roman" w:hAnsi="Times New Roman"/>
                <w:sz w:val="24"/>
                <w:szCs w:val="24"/>
              </w:rPr>
            </w:pPr>
            <w:r w:rsidRPr="00E0283B">
              <w:rPr>
                <w:rFonts w:ascii="Times New Roman" w:hAnsi="Times New Roman"/>
                <w:sz w:val="24"/>
                <w:szCs w:val="24"/>
              </w:rPr>
              <w:t xml:space="preserve">Протягом року </w:t>
            </w:r>
          </w:p>
        </w:tc>
        <w:tc>
          <w:tcPr>
            <w:tcW w:w="582" w:type="pct"/>
            <w:tcBorders>
              <w:left w:val="single" w:sz="4" w:space="0" w:color="auto"/>
              <w:bottom w:val="single" w:sz="4" w:space="0" w:color="auto"/>
            </w:tcBorders>
          </w:tcPr>
          <w:p w14:paraId="1BD99F55" w14:textId="77777777" w:rsidR="00657EF1" w:rsidRPr="00E0283B" w:rsidRDefault="00657EF1" w:rsidP="00657EF1">
            <w:pPr>
              <w:spacing w:after="0" w:line="240" w:lineRule="auto"/>
              <w:jc w:val="center"/>
              <w:rPr>
                <w:rFonts w:ascii="Times New Roman" w:hAnsi="Times New Roman"/>
                <w:sz w:val="24"/>
                <w:szCs w:val="24"/>
              </w:rPr>
            </w:pPr>
          </w:p>
        </w:tc>
        <w:tc>
          <w:tcPr>
            <w:tcW w:w="917" w:type="pct"/>
            <w:tcBorders>
              <w:bottom w:val="single" w:sz="4" w:space="0" w:color="auto"/>
            </w:tcBorders>
          </w:tcPr>
          <w:p w14:paraId="06C23635"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ЗДНВР</w:t>
            </w:r>
          </w:p>
        </w:tc>
        <w:tc>
          <w:tcPr>
            <w:tcW w:w="786" w:type="pct"/>
            <w:tcBorders>
              <w:bottom w:val="single" w:sz="4" w:space="0" w:color="auto"/>
            </w:tcBorders>
          </w:tcPr>
          <w:p w14:paraId="63A636D0" w14:textId="77777777" w:rsidR="00657EF1" w:rsidRPr="00E0283B" w:rsidRDefault="00657EF1" w:rsidP="00657EF1">
            <w:pPr>
              <w:spacing w:after="0" w:line="240" w:lineRule="auto"/>
              <w:rPr>
                <w:rFonts w:ascii="Times New Roman" w:hAnsi="Times New Roman"/>
                <w:sz w:val="24"/>
                <w:szCs w:val="24"/>
              </w:rPr>
            </w:pPr>
          </w:p>
        </w:tc>
      </w:tr>
      <w:tr w:rsidR="00657EF1" w:rsidRPr="00E0283B" w14:paraId="3D6D2CCC" w14:textId="77777777" w:rsidTr="00657EF1">
        <w:trPr>
          <w:trHeight w:val="535"/>
        </w:trPr>
        <w:tc>
          <w:tcPr>
            <w:tcW w:w="357" w:type="pct"/>
            <w:tcBorders>
              <w:top w:val="single" w:sz="4" w:space="0" w:color="auto"/>
              <w:left w:val="single" w:sz="4" w:space="0" w:color="auto"/>
              <w:bottom w:val="single" w:sz="4" w:space="0" w:color="auto"/>
            </w:tcBorders>
          </w:tcPr>
          <w:p w14:paraId="456C3C15" w14:textId="77777777" w:rsidR="00657EF1" w:rsidRPr="00C76615" w:rsidRDefault="00657EF1" w:rsidP="00657EF1">
            <w:pPr>
              <w:spacing w:after="0" w:line="240" w:lineRule="auto"/>
              <w:jc w:val="center"/>
              <w:rPr>
                <w:rFonts w:ascii="Times New Roman" w:hAnsi="Times New Roman"/>
                <w:sz w:val="24"/>
                <w:szCs w:val="24"/>
              </w:rPr>
            </w:pPr>
            <w:r>
              <w:rPr>
                <w:rFonts w:ascii="Times New Roman" w:hAnsi="Times New Roman"/>
                <w:sz w:val="24"/>
                <w:szCs w:val="24"/>
              </w:rPr>
              <w:t>16.</w:t>
            </w:r>
          </w:p>
        </w:tc>
        <w:tc>
          <w:tcPr>
            <w:tcW w:w="1644" w:type="pct"/>
            <w:tcBorders>
              <w:top w:val="single" w:sz="4" w:space="0" w:color="auto"/>
              <w:bottom w:val="single" w:sz="4" w:space="0" w:color="auto"/>
            </w:tcBorders>
          </w:tcPr>
          <w:p w14:paraId="6449D129"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Надання методичної допом</w:t>
            </w:r>
            <w:r>
              <w:rPr>
                <w:rFonts w:ascii="Times New Roman" w:hAnsi="Times New Roman"/>
                <w:sz w:val="24"/>
                <w:szCs w:val="24"/>
              </w:rPr>
              <w:t>оги молодим класним керівникам.</w:t>
            </w:r>
          </w:p>
        </w:tc>
        <w:tc>
          <w:tcPr>
            <w:tcW w:w="714" w:type="pct"/>
            <w:tcBorders>
              <w:bottom w:val="single" w:sz="4" w:space="0" w:color="auto"/>
              <w:right w:val="single" w:sz="4" w:space="0" w:color="auto"/>
            </w:tcBorders>
          </w:tcPr>
          <w:p w14:paraId="7EEA026F"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Вересень</w:t>
            </w:r>
          </w:p>
        </w:tc>
        <w:tc>
          <w:tcPr>
            <w:tcW w:w="582" w:type="pct"/>
            <w:tcBorders>
              <w:left w:val="single" w:sz="4" w:space="0" w:color="auto"/>
              <w:bottom w:val="single" w:sz="4" w:space="0" w:color="auto"/>
            </w:tcBorders>
          </w:tcPr>
          <w:p w14:paraId="726C55C8" w14:textId="77777777" w:rsidR="00657EF1" w:rsidRPr="00E0283B" w:rsidRDefault="00657EF1" w:rsidP="00657EF1">
            <w:pPr>
              <w:spacing w:after="0" w:line="240" w:lineRule="auto"/>
              <w:jc w:val="center"/>
              <w:rPr>
                <w:rFonts w:ascii="Times New Roman" w:hAnsi="Times New Roman"/>
                <w:sz w:val="24"/>
                <w:szCs w:val="24"/>
              </w:rPr>
            </w:pPr>
          </w:p>
        </w:tc>
        <w:tc>
          <w:tcPr>
            <w:tcW w:w="917" w:type="pct"/>
            <w:tcBorders>
              <w:bottom w:val="single" w:sz="4" w:space="0" w:color="auto"/>
            </w:tcBorders>
          </w:tcPr>
          <w:p w14:paraId="4123C46E" w14:textId="77777777" w:rsidR="00657EF1" w:rsidRPr="00E0283B" w:rsidRDefault="00657EF1" w:rsidP="00657EF1">
            <w:pPr>
              <w:spacing w:after="0" w:line="240" w:lineRule="auto"/>
              <w:rPr>
                <w:rFonts w:ascii="Times New Roman" w:hAnsi="Times New Roman"/>
                <w:sz w:val="24"/>
                <w:szCs w:val="24"/>
              </w:rPr>
            </w:pPr>
            <w:r w:rsidRPr="00E0283B">
              <w:rPr>
                <w:rFonts w:ascii="Times New Roman" w:hAnsi="Times New Roman"/>
                <w:sz w:val="24"/>
                <w:szCs w:val="24"/>
              </w:rPr>
              <w:t>ЗД</w:t>
            </w:r>
            <w:r>
              <w:rPr>
                <w:rFonts w:ascii="Times New Roman" w:hAnsi="Times New Roman"/>
                <w:sz w:val="24"/>
                <w:szCs w:val="24"/>
              </w:rPr>
              <w:t>Н</w:t>
            </w:r>
            <w:r w:rsidRPr="00E0283B">
              <w:rPr>
                <w:rFonts w:ascii="Times New Roman" w:hAnsi="Times New Roman"/>
                <w:sz w:val="24"/>
                <w:szCs w:val="24"/>
              </w:rPr>
              <w:t>ВР</w:t>
            </w:r>
          </w:p>
          <w:p w14:paraId="143383A9" w14:textId="77777777" w:rsidR="00657EF1" w:rsidRPr="00E0283B" w:rsidRDefault="00657EF1" w:rsidP="00657EF1">
            <w:pPr>
              <w:spacing w:after="0" w:line="240" w:lineRule="auto"/>
              <w:rPr>
                <w:rFonts w:ascii="Times New Roman" w:hAnsi="Times New Roman"/>
                <w:sz w:val="24"/>
                <w:szCs w:val="24"/>
              </w:rPr>
            </w:pPr>
          </w:p>
        </w:tc>
        <w:tc>
          <w:tcPr>
            <w:tcW w:w="786" w:type="pct"/>
            <w:tcBorders>
              <w:bottom w:val="single" w:sz="4" w:space="0" w:color="auto"/>
            </w:tcBorders>
          </w:tcPr>
          <w:p w14:paraId="174E99C1" w14:textId="77777777" w:rsidR="00657EF1" w:rsidRPr="00E0283B" w:rsidRDefault="00657EF1" w:rsidP="00657EF1">
            <w:pPr>
              <w:spacing w:after="0" w:line="240" w:lineRule="auto"/>
              <w:rPr>
                <w:rFonts w:ascii="Times New Roman" w:hAnsi="Times New Roman"/>
                <w:sz w:val="24"/>
                <w:szCs w:val="24"/>
              </w:rPr>
            </w:pPr>
          </w:p>
        </w:tc>
      </w:tr>
    </w:tbl>
    <w:p w14:paraId="205C63FB" w14:textId="77777777" w:rsidR="00657EF1" w:rsidRDefault="00657EF1" w:rsidP="00657EF1">
      <w:pPr>
        <w:pStyle w:val="Default"/>
        <w:rPr>
          <w:rFonts w:eastAsiaTheme="minorHAnsi"/>
          <w:b/>
          <w:color w:val="FF0000"/>
          <w:lang w:eastAsia="en-US"/>
        </w:rPr>
      </w:pPr>
    </w:p>
    <w:p w14:paraId="13744DCE" w14:textId="77777777" w:rsidR="00657EF1" w:rsidRDefault="00657EF1" w:rsidP="00657EF1">
      <w:pPr>
        <w:pStyle w:val="Default"/>
        <w:rPr>
          <w:b/>
          <w:bCs/>
          <w:color w:val="FF0000"/>
        </w:rPr>
      </w:pPr>
      <w:r w:rsidRPr="00657EF1">
        <w:rPr>
          <w:rFonts w:eastAsiaTheme="minorHAnsi"/>
          <w:b/>
          <w:color w:val="FF0000"/>
          <w:lang w:eastAsia="en-US"/>
        </w:rPr>
        <w:t>4.7.2.</w:t>
      </w:r>
      <w:r w:rsidRPr="00657EF1">
        <w:rPr>
          <w:rFonts w:asciiTheme="minorHAnsi" w:eastAsiaTheme="minorHAnsi" w:hAnsiTheme="minorHAnsi" w:cstheme="minorBidi"/>
          <w:color w:val="FF0000"/>
          <w:sz w:val="22"/>
          <w:szCs w:val="22"/>
          <w:lang w:eastAsia="en-US"/>
        </w:rPr>
        <w:t xml:space="preserve"> </w:t>
      </w:r>
      <w:r w:rsidRPr="00657EF1">
        <w:rPr>
          <w:b/>
          <w:bCs/>
          <w:color w:val="FF0000"/>
        </w:rPr>
        <w:t>ЗАХОДИ ЩОДО ПІДВИЩЕННЯ КВАЛІФІКАЦІЇ ПЕДАГОГІВ З ПИТАНЬ ОРГАНІЗАЦІЇ ТА ПРОВЕДЕННЯ ВИХОВНОЇ РОБОТИ</w:t>
      </w:r>
    </w:p>
    <w:p w14:paraId="6FD9A576" w14:textId="77777777" w:rsidR="00657EF1" w:rsidRPr="00657EF1" w:rsidRDefault="00657EF1" w:rsidP="00657EF1">
      <w:pPr>
        <w:pStyle w:val="Default"/>
        <w:rPr>
          <w:b/>
          <w:bCs/>
          <w:color w:val="FF0000"/>
        </w:rPr>
      </w:pPr>
    </w:p>
    <w:tbl>
      <w:tblPr>
        <w:tblStyle w:val="afff0"/>
        <w:tblW w:w="10204" w:type="dxa"/>
        <w:tblInd w:w="-34" w:type="dxa"/>
        <w:tblLayout w:type="fixed"/>
        <w:tblLook w:val="04A0" w:firstRow="1" w:lastRow="0" w:firstColumn="1" w:lastColumn="0" w:noHBand="0" w:noVBand="1"/>
      </w:tblPr>
      <w:tblGrid>
        <w:gridCol w:w="882"/>
        <w:gridCol w:w="3938"/>
        <w:gridCol w:w="1418"/>
        <w:gridCol w:w="1984"/>
        <w:gridCol w:w="1982"/>
      </w:tblGrid>
      <w:tr w:rsidR="00657EF1" w14:paraId="4BBD7055" w14:textId="77777777" w:rsidTr="00657EF1">
        <w:trPr>
          <w:trHeight w:val="1943"/>
        </w:trPr>
        <w:tc>
          <w:tcPr>
            <w:tcW w:w="882" w:type="dxa"/>
          </w:tcPr>
          <w:p w14:paraId="0BAD809A" w14:textId="77777777" w:rsidR="00657EF1" w:rsidRDefault="00657EF1" w:rsidP="00657EF1">
            <w:pPr>
              <w:pStyle w:val="aff6"/>
              <w:ind w:left="0"/>
              <w:jc w:val="center"/>
              <w:rPr>
                <w:rFonts w:ascii="Times New Roman" w:hAnsi="Times New Roman"/>
                <w:b/>
                <w:sz w:val="24"/>
                <w:szCs w:val="24"/>
              </w:rPr>
            </w:pPr>
            <w:r>
              <w:rPr>
                <w:rFonts w:ascii="Times New Roman" w:hAnsi="Times New Roman"/>
                <w:b/>
                <w:sz w:val="24"/>
                <w:szCs w:val="24"/>
              </w:rPr>
              <w:t>№ з/п</w:t>
            </w:r>
          </w:p>
        </w:tc>
        <w:tc>
          <w:tcPr>
            <w:tcW w:w="3938" w:type="dxa"/>
          </w:tcPr>
          <w:p w14:paraId="1A2B5A9B" w14:textId="77777777" w:rsidR="00657EF1" w:rsidRDefault="00657EF1" w:rsidP="00657EF1">
            <w:pPr>
              <w:pStyle w:val="aff6"/>
              <w:ind w:left="0"/>
              <w:jc w:val="center"/>
              <w:rPr>
                <w:rFonts w:ascii="Times New Roman" w:hAnsi="Times New Roman"/>
                <w:b/>
                <w:sz w:val="24"/>
                <w:szCs w:val="24"/>
              </w:rPr>
            </w:pPr>
            <w:r>
              <w:rPr>
                <w:rFonts w:ascii="Times New Roman" w:hAnsi="Times New Roman"/>
                <w:b/>
                <w:sz w:val="24"/>
                <w:szCs w:val="24"/>
              </w:rPr>
              <w:t>Зміст</w:t>
            </w:r>
          </w:p>
        </w:tc>
        <w:tc>
          <w:tcPr>
            <w:tcW w:w="1418" w:type="dxa"/>
          </w:tcPr>
          <w:p w14:paraId="0C3FAACD" w14:textId="77777777" w:rsidR="00657EF1" w:rsidRDefault="00657EF1" w:rsidP="00657EF1">
            <w:pPr>
              <w:pStyle w:val="aff6"/>
              <w:ind w:left="0"/>
              <w:jc w:val="center"/>
              <w:rPr>
                <w:rFonts w:ascii="Times New Roman" w:hAnsi="Times New Roman"/>
                <w:b/>
                <w:sz w:val="24"/>
                <w:szCs w:val="24"/>
              </w:rPr>
            </w:pPr>
            <w:r>
              <w:rPr>
                <w:rFonts w:ascii="Times New Roman" w:hAnsi="Times New Roman"/>
                <w:b/>
                <w:sz w:val="24"/>
                <w:szCs w:val="24"/>
              </w:rPr>
              <w:t>Термін виконання</w:t>
            </w:r>
          </w:p>
        </w:tc>
        <w:tc>
          <w:tcPr>
            <w:tcW w:w="1984" w:type="dxa"/>
            <w:tcBorders>
              <w:right w:val="single" w:sz="4" w:space="0" w:color="auto"/>
            </w:tcBorders>
          </w:tcPr>
          <w:p w14:paraId="018840AF" w14:textId="77777777" w:rsidR="00657EF1" w:rsidRDefault="00657EF1" w:rsidP="00657EF1">
            <w:pPr>
              <w:pStyle w:val="aff6"/>
              <w:ind w:left="0"/>
              <w:jc w:val="center"/>
              <w:rPr>
                <w:rFonts w:ascii="Times New Roman" w:hAnsi="Times New Roman"/>
                <w:b/>
                <w:sz w:val="24"/>
                <w:szCs w:val="24"/>
              </w:rPr>
            </w:pPr>
            <w:r>
              <w:rPr>
                <w:rFonts w:ascii="Times New Roman" w:hAnsi="Times New Roman"/>
                <w:b/>
                <w:sz w:val="24"/>
                <w:szCs w:val="24"/>
              </w:rPr>
              <w:t>Відповідальний</w:t>
            </w:r>
          </w:p>
        </w:tc>
        <w:tc>
          <w:tcPr>
            <w:tcW w:w="1982" w:type="dxa"/>
            <w:tcBorders>
              <w:left w:val="single" w:sz="4" w:space="0" w:color="auto"/>
            </w:tcBorders>
          </w:tcPr>
          <w:p w14:paraId="6326349E" w14:textId="77777777" w:rsidR="00657EF1" w:rsidRDefault="00657EF1" w:rsidP="00657EF1">
            <w:pPr>
              <w:pStyle w:val="aff6"/>
              <w:ind w:left="0"/>
              <w:jc w:val="center"/>
              <w:rPr>
                <w:rFonts w:ascii="Times New Roman" w:hAnsi="Times New Roman"/>
                <w:b/>
                <w:sz w:val="24"/>
                <w:szCs w:val="24"/>
              </w:rPr>
            </w:pPr>
            <w:r>
              <w:rPr>
                <w:rFonts w:ascii="Times New Roman" w:hAnsi="Times New Roman"/>
                <w:b/>
                <w:sz w:val="24"/>
                <w:szCs w:val="24"/>
              </w:rPr>
              <w:t>Примітка</w:t>
            </w:r>
          </w:p>
        </w:tc>
      </w:tr>
      <w:tr w:rsidR="00657EF1" w14:paraId="59580703" w14:textId="77777777" w:rsidTr="00657EF1">
        <w:trPr>
          <w:trHeight w:val="805"/>
        </w:trPr>
        <w:tc>
          <w:tcPr>
            <w:tcW w:w="882" w:type="dxa"/>
          </w:tcPr>
          <w:p w14:paraId="3D8B5781" w14:textId="77777777" w:rsidR="00657EF1" w:rsidRPr="0007441E" w:rsidRDefault="00657EF1" w:rsidP="00657EF1">
            <w:pPr>
              <w:pStyle w:val="aff6"/>
              <w:ind w:left="-1004" w:hanging="1004"/>
              <w:jc w:val="center"/>
              <w:rPr>
                <w:rFonts w:ascii="Times New Roman" w:hAnsi="Times New Roman"/>
                <w:sz w:val="24"/>
                <w:szCs w:val="24"/>
              </w:rPr>
            </w:pPr>
            <w:r w:rsidRPr="0007441E">
              <w:rPr>
                <w:rFonts w:ascii="Times New Roman" w:hAnsi="Times New Roman"/>
                <w:sz w:val="24"/>
                <w:szCs w:val="24"/>
              </w:rPr>
              <w:t>11</w:t>
            </w:r>
          </w:p>
          <w:p w14:paraId="25A8B58C" w14:textId="77777777" w:rsidR="00657EF1" w:rsidRPr="0007441E" w:rsidRDefault="00657EF1" w:rsidP="00657EF1">
            <w:pPr>
              <w:jc w:val="center"/>
              <w:rPr>
                <w:sz w:val="24"/>
                <w:szCs w:val="24"/>
              </w:rPr>
            </w:pPr>
            <w:r w:rsidRPr="0007441E">
              <w:rPr>
                <w:sz w:val="24"/>
                <w:szCs w:val="24"/>
              </w:rPr>
              <w:t>1.</w:t>
            </w:r>
          </w:p>
        </w:tc>
        <w:tc>
          <w:tcPr>
            <w:tcW w:w="3938" w:type="dxa"/>
          </w:tcPr>
          <w:p w14:paraId="544992DA" w14:textId="77777777" w:rsidR="00657EF1" w:rsidRDefault="00657EF1" w:rsidP="00657EF1">
            <w:pPr>
              <w:pStyle w:val="Default"/>
              <w:rPr>
                <w:sz w:val="23"/>
                <w:szCs w:val="23"/>
              </w:rPr>
            </w:pPr>
            <w:r w:rsidRPr="00D5691B">
              <w:rPr>
                <w:sz w:val="23"/>
                <w:szCs w:val="23"/>
              </w:rPr>
              <w:t xml:space="preserve">Допомога класним керівникам у підготовці до Першого уроку </w:t>
            </w:r>
          </w:p>
          <w:p w14:paraId="25938A9E" w14:textId="77777777" w:rsidR="00657EF1" w:rsidRPr="00D5691B" w:rsidRDefault="00657EF1" w:rsidP="00657EF1">
            <w:pPr>
              <w:pStyle w:val="Default"/>
              <w:rPr>
                <w:sz w:val="23"/>
                <w:szCs w:val="23"/>
              </w:rPr>
            </w:pPr>
          </w:p>
        </w:tc>
        <w:tc>
          <w:tcPr>
            <w:tcW w:w="1418" w:type="dxa"/>
          </w:tcPr>
          <w:p w14:paraId="28398593" w14:textId="77777777" w:rsidR="00657EF1" w:rsidRPr="00D5691B" w:rsidRDefault="00657EF1" w:rsidP="00657EF1">
            <w:pPr>
              <w:pStyle w:val="aff6"/>
              <w:ind w:left="0"/>
              <w:jc w:val="center"/>
              <w:rPr>
                <w:rFonts w:ascii="Times New Roman" w:hAnsi="Times New Roman"/>
                <w:sz w:val="24"/>
                <w:szCs w:val="24"/>
              </w:rPr>
            </w:pPr>
            <w:r>
              <w:rPr>
                <w:rFonts w:ascii="Times New Roman" w:hAnsi="Times New Roman"/>
                <w:sz w:val="24"/>
                <w:szCs w:val="24"/>
              </w:rPr>
              <w:t>25.08 - 31.08.2022</w:t>
            </w:r>
          </w:p>
        </w:tc>
        <w:tc>
          <w:tcPr>
            <w:tcW w:w="1984" w:type="dxa"/>
            <w:tcBorders>
              <w:right w:val="single" w:sz="4" w:space="0" w:color="auto"/>
            </w:tcBorders>
          </w:tcPr>
          <w:p w14:paraId="41C61864" w14:textId="77777777" w:rsidR="00657EF1" w:rsidRPr="00D5691B" w:rsidRDefault="00657EF1" w:rsidP="00657EF1">
            <w:pPr>
              <w:pStyle w:val="aff6"/>
              <w:ind w:left="0"/>
              <w:jc w:val="center"/>
              <w:rPr>
                <w:rFonts w:ascii="Times New Roman" w:hAnsi="Times New Roman"/>
                <w:sz w:val="24"/>
                <w:szCs w:val="24"/>
              </w:rPr>
            </w:pPr>
            <w:r w:rsidRPr="00D5691B">
              <w:rPr>
                <w:rFonts w:ascii="Times New Roman" w:hAnsi="Times New Roman"/>
                <w:sz w:val="24"/>
                <w:szCs w:val="24"/>
              </w:rPr>
              <w:t>ЗД</w:t>
            </w:r>
            <w:r>
              <w:rPr>
                <w:rFonts w:ascii="Times New Roman" w:hAnsi="Times New Roman"/>
                <w:sz w:val="24"/>
                <w:szCs w:val="24"/>
                <w:lang w:val="ru-RU"/>
              </w:rPr>
              <w:t>Н</w:t>
            </w:r>
            <w:r w:rsidRPr="00D5691B">
              <w:rPr>
                <w:rFonts w:ascii="Times New Roman" w:hAnsi="Times New Roman"/>
                <w:sz w:val="24"/>
                <w:szCs w:val="24"/>
              </w:rPr>
              <w:t>ВР</w:t>
            </w:r>
            <w:r>
              <w:rPr>
                <w:rFonts w:ascii="Times New Roman" w:hAnsi="Times New Roman"/>
                <w:sz w:val="24"/>
                <w:szCs w:val="24"/>
              </w:rPr>
              <w:t>,</w:t>
            </w:r>
          </w:p>
          <w:p w14:paraId="67A292D0" w14:textId="77777777" w:rsidR="00657EF1" w:rsidRPr="00D5691B" w:rsidRDefault="00657EF1" w:rsidP="00657EF1">
            <w:pPr>
              <w:pStyle w:val="aff6"/>
              <w:ind w:left="0"/>
              <w:jc w:val="center"/>
              <w:rPr>
                <w:rFonts w:ascii="Times New Roman" w:hAnsi="Times New Roman"/>
                <w:sz w:val="24"/>
                <w:szCs w:val="24"/>
              </w:rPr>
            </w:pPr>
            <w:r>
              <w:rPr>
                <w:rFonts w:ascii="Times New Roman" w:hAnsi="Times New Roman"/>
                <w:sz w:val="24"/>
                <w:szCs w:val="24"/>
              </w:rPr>
              <w:t>п</w:t>
            </w:r>
            <w:r w:rsidRPr="00D5691B">
              <w:rPr>
                <w:rFonts w:ascii="Times New Roman" w:hAnsi="Times New Roman"/>
                <w:sz w:val="24"/>
                <w:szCs w:val="24"/>
              </w:rPr>
              <w:t>едагог-організатор</w:t>
            </w:r>
          </w:p>
        </w:tc>
        <w:tc>
          <w:tcPr>
            <w:tcW w:w="1982" w:type="dxa"/>
            <w:tcBorders>
              <w:left w:val="single" w:sz="4" w:space="0" w:color="auto"/>
            </w:tcBorders>
          </w:tcPr>
          <w:p w14:paraId="62E71146" w14:textId="77777777" w:rsidR="00657EF1" w:rsidRDefault="00657EF1" w:rsidP="00657EF1">
            <w:pPr>
              <w:rPr>
                <w:sz w:val="24"/>
                <w:szCs w:val="24"/>
              </w:rPr>
            </w:pPr>
          </w:p>
          <w:p w14:paraId="558E90DB" w14:textId="77777777" w:rsidR="00657EF1" w:rsidRPr="00D5691B" w:rsidRDefault="00657EF1" w:rsidP="00657EF1">
            <w:pPr>
              <w:pStyle w:val="aff6"/>
              <w:ind w:left="0"/>
              <w:jc w:val="center"/>
              <w:rPr>
                <w:rFonts w:ascii="Times New Roman" w:hAnsi="Times New Roman"/>
                <w:sz w:val="24"/>
                <w:szCs w:val="24"/>
              </w:rPr>
            </w:pPr>
          </w:p>
        </w:tc>
      </w:tr>
      <w:tr w:rsidR="00657EF1" w14:paraId="1C375746" w14:textId="77777777" w:rsidTr="00657EF1">
        <w:trPr>
          <w:trHeight w:val="1898"/>
        </w:trPr>
        <w:tc>
          <w:tcPr>
            <w:tcW w:w="882" w:type="dxa"/>
          </w:tcPr>
          <w:p w14:paraId="2111D5AF" w14:textId="77777777" w:rsidR="00657EF1" w:rsidRPr="0007441E" w:rsidRDefault="00657EF1" w:rsidP="00657EF1">
            <w:pPr>
              <w:pStyle w:val="aff6"/>
              <w:ind w:left="0"/>
              <w:jc w:val="center"/>
              <w:rPr>
                <w:rFonts w:ascii="Times New Roman" w:hAnsi="Times New Roman"/>
                <w:sz w:val="24"/>
                <w:szCs w:val="24"/>
              </w:rPr>
            </w:pPr>
            <w:r w:rsidRPr="0007441E">
              <w:rPr>
                <w:rFonts w:ascii="Times New Roman" w:hAnsi="Times New Roman"/>
                <w:sz w:val="24"/>
                <w:szCs w:val="24"/>
              </w:rPr>
              <w:lastRenderedPageBreak/>
              <w:t>2.</w:t>
            </w:r>
          </w:p>
        </w:tc>
        <w:tc>
          <w:tcPr>
            <w:tcW w:w="3938" w:type="dxa"/>
          </w:tcPr>
          <w:p w14:paraId="443F5B03" w14:textId="77777777" w:rsidR="00657EF1" w:rsidRDefault="00657EF1" w:rsidP="00657EF1">
            <w:pPr>
              <w:pStyle w:val="Default"/>
              <w:rPr>
                <w:sz w:val="23"/>
                <w:szCs w:val="23"/>
              </w:rPr>
            </w:pPr>
            <w:r>
              <w:rPr>
                <w:sz w:val="23"/>
                <w:szCs w:val="23"/>
              </w:rPr>
              <w:t xml:space="preserve">Забезпечення класних керівників: </w:t>
            </w:r>
          </w:p>
          <w:p w14:paraId="4D936405" w14:textId="77777777" w:rsidR="00657EF1" w:rsidRDefault="00657EF1" w:rsidP="00657EF1">
            <w:pPr>
              <w:pStyle w:val="Default"/>
              <w:rPr>
                <w:sz w:val="23"/>
                <w:szCs w:val="23"/>
              </w:rPr>
            </w:pPr>
            <w:r>
              <w:rPr>
                <w:sz w:val="23"/>
                <w:szCs w:val="23"/>
              </w:rPr>
              <w:t xml:space="preserve">а) інструкціями для учнів відповідно діючих норм і вимог; </w:t>
            </w:r>
          </w:p>
          <w:p w14:paraId="2A70FD2B" w14:textId="77777777" w:rsidR="00657EF1" w:rsidRDefault="00657EF1" w:rsidP="00657EF1">
            <w:pPr>
              <w:pStyle w:val="Default"/>
              <w:rPr>
                <w:sz w:val="23"/>
                <w:szCs w:val="23"/>
              </w:rPr>
            </w:pPr>
            <w:r>
              <w:rPr>
                <w:sz w:val="23"/>
                <w:szCs w:val="23"/>
              </w:rPr>
              <w:t xml:space="preserve">б) журналами реєстрації інструктажів з ТБ з учнями; </w:t>
            </w:r>
          </w:p>
          <w:p w14:paraId="4BAD1CEF" w14:textId="77777777" w:rsidR="00657EF1" w:rsidRDefault="00657EF1" w:rsidP="00657EF1">
            <w:pPr>
              <w:pStyle w:val="aff6"/>
              <w:ind w:left="0"/>
              <w:rPr>
                <w:sz w:val="23"/>
                <w:szCs w:val="23"/>
              </w:rPr>
            </w:pPr>
            <w:r>
              <w:rPr>
                <w:sz w:val="23"/>
                <w:szCs w:val="23"/>
              </w:rPr>
              <w:t>в</w:t>
            </w:r>
            <w:r w:rsidRPr="00D5691B">
              <w:rPr>
                <w:rFonts w:ascii="Times New Roman" w:hAnsi="Times New Roman"/>
                <w:sz w:val="23"/>
                <w:szCs w:val="23"/>
              </w:rPr>
              <w:t>) розробленими бесідами з БЖ</w:t>
            </w:r>
            <w:r>
              <w:rPr>
                <w:sz w:val="23"/>
                <w:szCs w:val="23"/>
              </w:rPr>
              <w:t xml:space="preserve"> </w:t>
            </w:r>
          </w:p>
          <w:p w14:paraId="4B3BCD26" w14:textId="77777777" w:rsidR="00657EF1" w:rsidRPr="00D5691B" w:rsidRDefault="00657EF1" w:rsidP="00657EF1">
            <w:pPr>
              <w:pStyle w:val="aff6"/>
              <w:ind w:left="0"/>
              <w:rPr>
                <w:rFonts w:ascii="Times New Roman" w:hAnsi="Times New Roman"/>
                <w:sz w:val="24"/>
                <w:szCs w:val="24"/>
              </w:rPr>
            </w:pPr>
          </w:p>
        </w:tc>
        <w:tc>
          <w:tcPr>
            <w:tcW w:w="1418" w:type="dxa"/>
          </w:tcPr>
          <w:p w14:paraId="5039F9DA"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Перший тиждень</w:t>
            </w:r>
          </w:p>
          <w:p w14:paraId="5B33123C" w14:textId="77777777" w:rsidR="00657EF1" w:rsidRPr="00D5691B" w:rsidRDefault="00657EF1" w:rsidP="00657EF1">
            <w:pPr>
              <w:pStyle w:val="aff6"/>
              <w:ind w:left="0"/>
              <w:jc w:val="center"/>
              <w:rPr>
                <w:rFonts w:ascii="Times New Roman" w:hAnsi="Times New Roman"/>
                <w:sz w:val="24"/>
                <w:szCs w:val="24"/>
              </w:rPr>
            </w:pPr>
            <w:r>
              <w:rPr>
                <w:rFonts w:ascii="Times New Roman" w:hAnsi="Times New Roman"/>
                <w:sz w:val="24"/>
                <w:szCs w:val="24"/>
              </w:rPr>
              <w:t>вересня</w:t>
            </w:r>
          </w:p>
        </w:tc>
        <w:tc>
          <w:tcPr>
            <w:tcW w:w="1984" w:type="dxa"/>
            <w:tcBorders>
              <w:right w:val="single" w:sz="4" w:space="0" w:color="auto"/>
            </w:tcBorders>
          </w:tcPr>
          <w:p w14:paraId="514F732B" w14:textId="77777777" w:rsidR="00657EF1" w:rsidRPr="00D5691B" w:rsidRDefault="00657EF1" w:rsidP="00657EF1">
            <w:pPr>
              <w:pStyle w:val="aff6"/>
              <w:ind w:left="0"/>
              <w:jc w:val="center"/>
              <w:rPr>
                <w:rFonts w:ascii="Times New Roman" w:hAnsi="Times New Roman"/>
                <w:sz w:val="24"/>
                <w:szCs w:val="24"/>
              </w:rPr>
            </w:pPr>
            <w:r>
              <w:rPr>
                <w:rFonts w:ascii="Times New Roman" w:hAnsi="Times New Roman"/>
                <w:sz w:val="24"/>
                <w:szCs w:val="24"/>
              </w:rPr>
              <w:t>Адміністрація</w:t>
            </w:r>
          </w:p>
        </w:tc>
        <w:tc>
          <w:tcPr>
            <w:tcW w:w="1982" w:type="dxa"/>
            <w:tcBorders>
              <w:left w:val="single" w:sz="4" w:space="0" w:color="auto"/>
            </w:tcBorders>
          </w:tcPr>
          <w:p w14:paraId="70021D9F" w14:textId="77777777" w:rsidR="00657EF1" w:rsidRPr="00D5691B" w:rsidRDefault="00657EF1" w:rsidP="00657EF1">
            <w:pPr>
              <w:pStyle w:val="aff6"/>
              <w:ind w:left="0"/>
              <w:jc w:val="center"/>
              <w:rPr>
                <w:rFonts w:ascii="Times New Roman" w:hAnsi="Times New Roman"/>
                <w:sz w:val="24"/>
                <w:szCs w:val="24"/>
              </w:rPr>
            </w:pPr>
          </w:p>
        </w:tc>
      </w:tr>
      <w:tr w:rsidR="00657EF1" w14:paraId="7D1870AA" w14:textId="77777777" w:rsidTr="00657EF1">
        <w:trPr>
          <w:trHeight w:val="547"/>
        </w:trPr>
        <w:tc>
          <w:tcPr>
            <w:tcW w:w="882" w:type="dxa"/>
          </w:tcPr>
          <w:p w14:paraId="121BCB4F" w14:textId="77777777" w:rsidR="00657EF1" w:rsidRPr="0007441E" w:rsidRDefault="00657EF1" w:rsidP="00657EF1">
            <w:pPr>
              <w:pStyle w:val="aff6"/>
              <w:ind w:left="0"/>
              <w:jc w:val="center"/>
              <w:rPr>
                <w:rFonts w:ascii="Times New Roman" w:hAnsi="Times New Roman"/>
                <w:sz w:val="24"/>
                <w:szCs w:val="24"/>
              </w:rPr>
            </w:pPr>
            <w:r w:rsidRPr="0007441E">
              <w:rPr>
                <w:rFonts w:ascii="Times New Roman" w:hAnsi="Times New Roman"/>
                <w:sz w:val="24"/>
                <w:szCs w:val="24"/>
              </w:rPr>
              <w:t>3.</w:t>
            </w:r>
          </w:p>
        </w:tc>
        <w:tc>
          <w:tcPr>
            <w:tcW w:w="3938" w:type="dxa"/>
          </w:tcPr>
          <w:p w14:paraId="4F5355FD" w14:textId="77777777" w:rsidR="00657EF1" w:rsidRDefault="00657EF1" w:rsidP="00657EF1">
            <w:pPr>
              <w:pStyle w:val="aff6"/>
              <w:ind w:left="0"/>
              <w:rPr>
                <w:rFonts w:ascii="Times New Roman" w:hAnsi="Times New Roman"/>
                <w:sz w:val="24"/>
                <w:szCs w:val="24"/>
              </w:rPr>
            </w:pPr>
            <w:r>
              <w:rPr>
                <w:rFonts w:ascii="Times New Roman" w:hAnsi="Times New Roman"/>
                <w:sz w:val="24"/>
                <w:szCs w:val="24"/>
              </w:rPr>
              <w:t>Організація роботи МО класних керівників</w:t>
            </w:r>
          </w:p>
          <w:p w14:paraId="4B169EE8" w14:textId="77777777" w:rsidR="00657EF1" w:rsidRPr="00D5691B" w:rsidRDefault="00657EF1" w:rsidP="00657EF1">
            <w:pPr>
              <w:pStyle w:val="aff6"/>
              <w:ind w:left="0"/>
              <w:rPr>
                <w:rFonts w:ascii="Times New Roman" w:hAnsi="Times New Roman"/>
                <w:sz w:val="24"/>
                <w:szCs w:val="24"/>
              </w:rPr>
            </w:pPr>
          </w:p>
        </w:tc>
        <w:tc>
          <w:tcPr>
            <w:tcW w:w="1418" w:type="dxa"/>
          </w:tcPr>
          <w:p w14:paraId="3DDAF582" w14:textId="77777777" w:rsidR="00657EF1" w:rsidRPr="00D5691B" w:rsidRDefault="00657EF1" w:rsidP="00657EF1">
            <w:pPr>
              <w:pStyle w:val="aff6"/>
              <w:ind w:left="0"/>
              <w:jc w:val="center"/>
              <w:rPr>
                <w:rFonts w:ascii="Times New Roman" w:hAnsi="Times New Roman"/>
                <w:sz w:val="24"/>
                <w:szCs w:val="24"/>
              </w:rPr>
            </w:pPr>
            <w:r>
              <w:rPr>
                <w:rFonts w:ascii="Times New Roman" w:hAnsi="Times New Roman"/>
                <w:sz w:val="24"/>
                <w:szCs w:val="24"/>
              </w:rPr>
              <w:t>Вересень</w:t>
            </w:r>
          </w:p>
        </w:tc>
        <w:tc>
          <w:tcPr>
            <w:tcW w:w="1984" w:type="dxa"/>
            <w:tcBorders>
              <w:right w:val="single" w:sz="4" w:space="0" w:color="auto"/>
            </w:tcBorders>
          </w:tcPr>
          <w:p w14:paraId="14096428" w14:textId="77777777" w:rsidR="00657EF1" w:rsidRPr="00D5691B" w:rsidRDefault="00657EF1" w:rsidP="00657EF1">
            <w:pPr>
              <w:pStyle w:val="aff6"/>
              <w:ind w:left="0"/>
              <w:jc w:val="center"/>
              <w:rPr>
                <w:rFonts w:ascii="Times New Roman" w:hAnsi="Times New Roman"/>
                <w:sz w:val="24"/>
                <w:szCs w:val="24"/>
              </w:rPr>
            </w:pPr>
            <w:r>
              <w:rPr>
                <w:rFonts w:ascii="Times New Roman" w:hAnsi="Times New Roman"/>
                <w:sz w:val="24"/>
                <w:szCs w:val="24"/>
              </w:rPr>
              <w:t>Голова МО класних керівників</w:t>
            </w:r>
          </w:p>
        </w:tc>
        <w:tc>
          <w:tcPr>
            <w:tcW w:w="1982" w:type="dxa"/>
            <w:tcBorders>
              <w:left w:val="single" w:sz="4" w:space="0" w:color="auto"/>
            </w:tcBorders>
          </w:tcPr>
          <w:p w14:paraId="47540389" w14:textId="77777777" w:rsidR="00657EF1" w:rsidRPr="00D5691B" w:rsidRDefault="00657EF1" w:rsidP="00657EF1">
            <w:pPr>
              <w:pStyle w:val="aff6"/>
              <w:ind w:left="0"/>
              <w:jc w:val="center"/>
              <w:rPr>
                <w:rFonts w:ascii="Times New Roman" w:hAnsi="Times New Roman"/>
                <w:sz w:val="24"/>
                <w:szCs w:val="24"/>
              </w:rPr>
            </w:pPr>
          </w:p>
        </w:tc>
      </w:tr>
      <w:tr w:rsidR="00657EF1" w14:paraId="622BB444" w14:textId="77777777" w:rsidTr="00657EF1">
        <w:trPr>
          <w:trHeight w:val="1063"/>
        </w:trPr>
        <w:tc>
          <w:tcPr>
            <w:tcW w:w="882" w:type="dxa"/>
          </w:tcPr>
          <w:p w14:paraId="2DA7180E" w14:textId="77777777" w:rsidR="00657EF1" w:rsidRPr="0007441E" w:rsidRDefault="00657EF1" w:rsidP="00657EF1">
            <w:pPr>
              <w:pStyle w:val="aff6"/>
              <w:ind w:left="0"/>
              <w:jc w:val="center"/>
              <w:rPr>
                <w:rFonts w:ascii="Times New Roman" w:hAnsi="Times New Roman"/>
                <w:sz w:val="24"/>
                <w:szCs w:val="24"/>
              </w:rPr>
            </w:pPr>
            <w:r w:rsidRPr="0007441E">
              <w:rPr>
                <w:rFonts w:ascii="Times New Roman" w:hAnsi="Times New Roman"/>
                <w:sz w:val="24"/>
                <w:szCs w:val="24"/>
              </w:rPr>
              <w:t>4.</w:t>
            </w:r>
          </w:p>
        </w:tc>
        <w:tc>
          <w:tcPr>
            <w:tcW w:w="3938" w:type="dxa"/>
          </w:tcPr>
          <w:p w14:paraId="7E5292F2" w14:textId="77777777" w:rsidR="00657EF1" w:rsidRDefault="00657EF1" w:rsidP="00657EF1">
            <w:pPr>
              <w:pStyle w:val="Default"/>
              <w:rPr>
                <w:sz w:val="23"/>
                <w:szCs w:val="23"/>
              </w:rPr>
            </w:pPr>
            <w:r>
              <w:rPr>
                <w:sz w:val="23"/>
                <w:szCs w:val="23"/>
              </w:rPr>
              <w:t xml:space="preserve">Інформування педагогічного колективу про новинки методичної літератури з проблем виховання </w:t>
            </w:r>
          </w:p>
          <w:p w14:paraId="40DC4127" w14:textId="77777777" w:rsidR="00657EF1" w:rsidRPr="00D5691B" w:rsidRDefault="00657EF1" w:rsidP="00657EF1">
            <w:pPr>
              <w:pStyle w:val="Default"/>
              <w:rPr>
                <w:sz w:val="23"/>
                <w:szCs w:val="23"/>
              </w:rPr>
            </w:pPr>
          </w:p>
        </w:tc>
        <w:tc>
          <w:tcPr>
            <w:tcW w:w="1418" w:type="dxa"/>
          </w:tcPr>
          <w:p w14:paraId="5CBC5D18" w14:textId="77777777" w:rsidR="00657EF1" w:rsidRPr="00D5691B" w:rsidRDefault="00657EF1" w:rsidP="00657EF1">
            <w:pPr>
              <w:pStyle w:val="aff6"/>
              <w:ind w:left="0"/>
              <w:jc w:val="center"/>
              <w:rPr>
                <w:rFonts w:ascii="Times New Roman" w:hAnsi="Times New Roman"/>
                <w:sz w:val="24"/>
                <w:szCs w:val="24"/>
              </w:rPr>
            </w:pPr>
            <w:r>
              <w:rPr>
                <w:rFonts w:ascii="Times New Roman" w:hAnsi="Times New Roman"/>
                <w:sz w:val="24"/>
                <w:szCs w:val="24"/>
              </w:rPr>
              <w:t>Протягом року</w:t>
            </w:r>
          </w:p>
        </w:tc>
        <w:tc>
          <w:tcPr>
            <w:tcW w:w="1984" w:type="dxa"/>
            <w:tcBorders>
              <w:right w:val="single" w:sz="4" w:space="0" w:color="auto"/>
            </w:tcBorders>
          </w:tcPr>
          <w:p w14:paraId="414C3916"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Адміністрація,</w:t>
            </w:r>
          </w:p>
          <w:p w14:paraId="2436D2E4" w14:textId="77777777" w:rsidR="00657EF1" w:rsidRPr="00D5691B" w:rsidRDefault="00657EF1" w:rsidP="00657EF1">
            <w:pPr>
              <w:pStyle w:val="aff6"/>
              <w:ind w:left="0"/>
              <w:jc w:val="center"/>
              <w:rPr>
                <w:rFonts w:ascii="Times New Roman" w:hAnsi="Times New Roman"/>
                <w:sz w:val="24"/>
                <w:szCs w:val="24"/>
              </w:rPr>
            </w:pPr>
            <w:r>
              <w:rPr>
                <w:rFonts w:ascii="Times New Roman" w:hAnsi="Times New Roman"/>
                <w:sz w:val="24"/>
                <w:szCs w:val="24"/>
              </w:rPr>
              <w:t>бібліотекар</w:t>
            </w:r>
          </w:p>
        </w:tc>
        <w:tc>
          <w:tcPr>
            <w:tcW w:w="1982" w:type="dxa"/>
            <w:tcBorders>
              <w:left w:val="single" w:sz="4" w:space="0" w:color="auto"/>
            </w:tcBorders>
          </w:tcPr>
          <w:p w14:paraId="66453CC2" w14:textId="77777777" w:rsidR="00657EF1" w:rsidRDefault="00657EF1" w:rsidP="00657EF1">
            <w:pPr>
              <w:rPr>
                <w:sz w:val="24"/>
                <w:szCs w:val="24"/>
              </w:rPr>
            </w:pPr>
          </w:p>
          <w:p w14:paraId="0938C6B5" w14:textId="77777777" w:rsidR="00657EF1" w:rsidRPr="00D5691B" w:rsidRDefault="00657EF1" w:rsidP="00657EF1">
            <w:pPr>
              <w:pStyle w:val="aff6"/>
              <w:ind w:left="0"/>
              <w:jc w:val="center"/>
              <w:rPr>
                <w:rFonts w:ascii="Times New Roman" w:hAnsi="Times New Roman"/>
                <w:sz w:val="24"/>
                <w:szCs w:val="24"/>
              </w:rPr>
            </w:pPr>
          </w:p>
        </w:tc>
      </w:tr>
      <w:tr w:rsidR="00657EF1" w14:paraId="3976883D" w14:textId="77777777" w:rsidTr="00657EF1">
        <w:trPr>
          <w:trHeight w:val="1078"/>
        </w:trPr>
        <w:tc>
          <w:tcPr>
            <w:tcW w:w="882" w:type="dxa"/>
          </w:tcPr>
          <w:p w14:paraId="41AF7C7B" w14:textId="77777777" w:rsidR="00657EF1" w:rsidRPr="0007441E" w:rsidRDefault="00657EF1" w:rsidP="00657EF1">
            <w:pPr>
              <w:pStyle w:val="aff6"/>
              <w:ind w:left="0"/>
              <w:jc w:val="center"/>
              <w:rPr>
                <w:rFonts w:ascii="Times New Roman" w:hAnsi="Times New Roman"/>
                <w:sz w:val="24"/>
                <w:szCs w:val="24"/>
              </w:rPr>
            </w:pPr>
            <w:r w:rsidRPr="0007441E">
              <w:rPr>
                <w:rFonts w:ascii="Times New Roman" w:hAnsi="Times New Roman"/>
                <w:sz w:val="24"/>
                <w:szCs w:val="24"/>
              </w:rPr>
              <w:t>5.</w:t>
            </w:r>
          </w:p>
        </w:tc>
        <w:tc>
          <w:tcPr>
            <w:tcW w:w="3938" w:type="dxa"/>
          </w:tcPr>
          <w:p w14:paraId="0447441E" w14:textId="77777777" w:rsidR="00657EF1" w:rsidRDefault="00657EF1" w:rsidP="00657EF1">
            <w:pPr>
              <w:pStyle w:val="Default"/>
              <w:rPr>
                <w:sz w:val="23"/>
                <w:szCs w:val="23"/>
              </w:rPr>
            </w:pPr>
            <w:r>
              <w:rPr>
                <w:sz w:val="23"/>
                <w:szCs w:val="23"/>
              </w:rPr>
              <w:t xml:space="preserve">Надання методичної допомоги класним керівникам, які мають невеликий досвід роботи. </w:t>
            </w:r>
          </w:p>
          <w:p w14:paraId="3D0CE6AD" w14:textId="77777777" w:rsidR="00657EF1" w:rsidRPr="00C8119D" w:rsidRDefault="00657EF1" w:rsidP="00657EF1">
            <w:pPr>
              <w:pStyle w:val="Default"/>
              <w:rPr>
                <w:sz w:val="23"/>
                <w:szCs w:val="23"/>
              </w:rPr>
            </w:pPr>
          </w:p>
        </w:tc>
        <w:tc>
          <w:tcPr>
            <w:tcW w:w="1418" w:type="dxa"/>
          </w:tcPr>
          <w:p w14:paraId="32FA4208" w14:textId="77777777" w:rsidR="00657EF1" w:rsidRPr="00D5691B" w:rsidRDefault="00657EF1" w:rsidP="00657EF1">
            <w:pPr>
              <w:pStyle w:val="aff6"/>
              <w:ind w:left="0"/>
              <w:jc w:val="center"/>
              <w:rPr>
                <w:rFonts w:ascii="Times New Roman" w:hAnsi="Times New Roman"/>
                <w:sz w:val="24"/>
                <w:szCs w:val="24"/>
              </w:rPr>
            </w:pPr>
            <w:r>
              <w:rPr>
                <w:rFonts w:ascii="Times New Roman" w:hAnsi="Times New Roman"/>
                <w:sz w:val="24"/>
                <w:szCs w:val="24"/>
              </w:rPr>
              <w:t>Протягом року</w:t>
            </w:r>
          </w:p>
        </w:tc>
        <w:tc>
          <w:tcPr>
            <w:tcW w:w="1984" w:type="dxa"/>
            <w:tcBorders>
              <w:right w:val="single" w:sz="4" w:space="0" w:color="auto"/>
            </w:tcBorders>
          </w:tcPr>
          <w:p w14:paraId="45C3F5D0"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Адміністрація,</w:t>
            </w:r>
          </w:p>
          <w:p w14:paraId="09B9FC4A" w14:textId="77777777" w:rsidR="00657EF1" w:rsidRPr="00D5691B" w:rsidRDefault="00657EF1" w:rsidP="00657EF1">
            <w:pPr>
              <w:pStyle w:val="aff6"/>
              <w:ind w:left="0"/>
              <w:jc w:val="center"/>
              <w:rPr>
                <w:rFonts w:ascii="Times New Roman" w:hAnsi="Times New Roman"/>
                <w:sz w:val="24"/>
                <w:szCs w:val="24"/>
              </w:rPr>
            </w:pPr>
            <w:r>
              <w:rPr>
                <w:rFonts w:ascii="Times New Roman" w:hAnsi="Times New Roman"/>
                <w:sz w:val="24"/>
                <w:szCs w:val="24"/>
              </w:rPr>
              <w:t>голова МО класних керівників</w:t>
            </w:r>
          </w:p>
        </w:tc>
        <w:tc>
          <w:tcPr>
            <w:tcW w:w="1982" w:type="dxa"/>
            <w:tcBorders>
              <w:left w:val="single" w:sz="4" w:space="0" w:color="auto"/>
            </w:tcBorders>
          </w:tcPr>
          <w:p w14:paraId="3F10608D" w14:textId="77777777" w:rsidR="00657EF1" w:rsidRDefault="00657EF1" w:rsidP="00657EF1">
            <w:pPr>
              <w:rPr>
                <w:sz w:val="24"/>
                <w:szCs w:val="24"/>
              </w:rPr>
            </w:pPr>
          </w:p>
          <w:p w14:paraId="7254C781" w14:textId="77777777" w:rsidR="00657EF1" w:rsidRPr="00D5691B" w:rsidRDefault="00657EF1" w:rsidP="00657EF1">
            <w:pPr>
              <w:pStyle w:val="aff6"/>
              <w:ind w:left="0"/>
              <w:jc w:val="center"/>
              <w:rPr>
                <w:rFonts w:ascii="Times New Roman" w:hAnsi="Times New Roman"/>
                <w:sz w:val="24"/>
                <w:szCs w:val="24"/>
              </w:rPr>
            </w:pPr>
          </w:p>
        </w:tc>
      </w:tr>
      <w:tr w:rsidR="00657EF1" w14:paraId="4B2283CB" w14:textId="77777777" w:rsidTr="00657EF1">
        <w:trPr>
          <w:trHeight w:val="562"/>
        </w:trPr>
        <w:tc>
          <w:tcPr>
            <w:tcW w:w="882" w:type="dxa"/>
          </w:tcPr>
          <w:p w14:paraId="1355670D" w14:textId="77777777" w:rsidR="00657EF1" w:rsidRPr="0007441E" w:rsidRDefault="00657EF1" w:rsidP="00657EF1">
            <w:pPr>
              <w:pStyle w:val="aff6"/>
              <w:ind w:left="0"/>
              <w:jc w:val="center"/>
              <w:rPr>
                <w:rFonts w:ascii="Times New Roman" w:hAnsi="Times New Roman"/>
                <w:sz w:val="24"/>
                <w:szCs w:val="24"/>
                <w:lang w:val="ru-RU"/>
              </w:rPr>
            </w:pPr>
            <w:r w:rsidRPr="0007441E">
              <w:rPr>
                <w:rFonts w:ascii="Times New Roman" w:hAnsi="Times New Roman"/>
                <w:sz w:val="24"/>
                <w:szCs w:val="24"/>
                <w:lang w:val="ru-RU"/>
              </w:rPr>
              <w:t>6.</w:t>
            </w:r>
          </w:p>
        </w:tc>
        <w:tc>
          <w:tcPr>
            <w:tcW w:w="3938" w:type="dxa"/>
          </w:tcPr>
          <w:p w14:paraId="4E5F1DDC" w14:textId="77777777" w:rsidR="00657EF1" w:rsidRPr="000C3074" w:rsidRDefault="00657EF1" w:rsidP="00657EF1">
            <w:pPr>
              <w:pStyle w:val="Default"/>
              <w:rPr>
                <w:sz w:val="23"/>
                <w:szCs w:val="23"/>
              </w:rPr>
            </w:pPr>
            <w:r>
              <w:rPr>
                <w:sz w:val="23"/>
                <w:szCs w:val="23"/>
              </w:rPr>
              <w:t xml:space="preserve"> Допомога в оформленні документації класних керівників по п</w:t>
            </w:r>
            <w:r w:rsidRPr="00C8119D">
              <w:t xml:space="preserve">ланування роботи на </w:t>
            </w:r>
            <w:r>
              <w:t>рік</w:t>
            </w:r>
            <w:r w:rsidRPr="00C8119D">
              <w:t xml:space="preserve">. </w:t>
            </w:r>
          </w:p>
          <w:p w14:paraId="32096D58" w14:textId="77777777" w:rsidR="00657EF1" w:rsidRDefault="00657EF1" w:rsidP="00657EF1">
            <w:pPr>
              <w:pStyle w:val="aff6"/>
              <w:ind w:left="0"/>
              <w:rPr>
                <w:sz w:val="23"/>
                <w:szCs w:val="23"/>
              </w:rPr>
            </w:pPr>
          </w:p>
          <w:p w14:paraId="2EB49C71" w14:textId="77777777" w:rsidR="00657EF1" w:rsidRDefault="00657EF1" w:rsidP="00657EF1">
            <w:pPr>
              <w:pStyle w:val="aff6"/>
              <w:ind w:left="0"/>
              <w:rPr>
                <w:sz w:val="23"/>
                <w:szCs w:val="23"/>
              </w:rPr>
            </w:pPr>
          </w:p>
        </w:tc>
        <w:tc>
          <w:tcPr>
            <w:tcW w:w="1418" w:type="dxa"/>
          </w:tcPr>
          <w:p w14:paraId="61E25BDD"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1-й тиждень вересня</w:t>
            </w:r>
          </w:p>
          <w:p w14:paraId="43EB0BB2" w14:textId="77777777" w:rsidR="00657EF1" w:rsidRDefault="00657EF1" w:rsidP="00657EF1">
            <w:pPr>
              <w:pStyle w:val="aff6"/>
              <w:ind w:left="0"/>
              <w:jc w:val="center"/>
              <w:rPr>
                <w:rFonts w:ascii="Times New Roman" w:hAnsi="Times New Roman"/>
                <w:sz w:val="24"/>
                <w:szCs w:val="24"/>
              </w:rPr>
            </w:pPr>
          </w:p>
          <w:p w14:paraId="2B2C8069" w14:textId="77777777" w:rsidR="00657EF1" w:rsidRDefault="00657EF1" w:rsidP="00657EF1">
            <w:pPr>
              <w:pStyle w:val="aff6"/>
              <w:ind w:left="0"/>
              <w:jc w:val="center"/>
              <w:rPr>
                <w:rFonts w:ascii="Times New Roman" w:hAnsi="Times New Roman"/>
                <w:sz w:val="24"/>
                <w:szCs w:val="24"/>
              </w:rPr>
            </w:pPr>
          </w:p>
          <w:p w14:paraId="65470054" w14:textId="77777777" w:rsidR="00657EF1" w:rsidRDefault="00657EF1" w:rsidP="00657EF1">
            <w:pPr>
              <w:pStyle w:val="aff6"/>
              <w:ind w:left="0"/>
              <w:jc w:val="center"/>
              <w:rPr>
                <w:rFonts w:ascii="Times New Roman" w:hAnsi="Times New Roman"/>
                <w:sz w:val="24"/>
                <w:szCs w:val="24"/>
              </w:rPr>
            </w:pPr>
          </w:p>
        </w:tc>
        <w:tc>
          <w:tcPr>
            <w:tcW w:w="1984" w:type="dxa"/>
            <w:tcBorders>
              <w:right w:val="single" w:sz="4" w:space="0" w:color="auto"/>
            </w:tcBorders>
          </w:tcPr>
          <w:p w14:paraId="6FE47B97"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ЗДНВР,</w:t>
            </w:r>
          </w:p>
          <w:p w14:paraId="2B665155"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педагог-організатор</w:t>
            </w:r>
          </w:p>
        </w:tc>
        <w:tc>
          <w:tcPr>
            <w:tcW w:w="1982" w:type="dxa"/>
            <w:tcBorders>
              <w:left w:val="single" w:sz="4" w:space="0" w:color="auto"/>
            </w:tcBorders>
          </w:tcPr>
          <w:p w14:paraId="0F4AFEED" w14:textId="77777777" w:rsidR="00657EF1" w:rsidRDefault="00657EF1" w:rsidP="00657EF1">
            <w:pPr>
              <w:rPr>
                <w:sz w:val="24"/>
                <w:szCs w:val="24"/>
              </w:rPr>
            </w:pPr>
          </w:p>
        </w:tc>
      </w:tr>
      <w:tr w:rsidR="00657EF1" w14:paraId="44E930A4" w14:textId="77777777" w:rsidTr="00657EF1">
        <w:trPr>
          <w:trHeight w:val="146"/>
        </w:trPr>
        <w:tc>
          <w:tcPr>
            <w:tcW w:w="882" w:type="dxa"/>
          </w:tcPr>
          <w:p w14:paraId="0626D758" w14:textId="77777777" w:rsidR="00657EF1" w:rsidRPr="0007441E" w:rsidRDefault="00657EF1" w:rsidP="00657EF1">
            <w:pPr>
              <w:pStyle w:val="aff6"/>
              <w:ind w:left="0"/>
              <w:jc w:val="center"/>
              <w:rPr>
                <w:rFonts w:ascii="Times New Roman" w:hAnsi="Times New Roman"/>
                <w:sz w:val="24"/>
                <w:szCs w:val="24"/>
                <w:lang w:val="ru-RU"/>
              </w:rPr>
            </w:pPr>
            <w:r w:rsidRPr="0007441E">
              <w:rPr>
                <w:rFonts w:ascii="Times New Roman" w:hAnsi="Times New Roman"/>
                <w:sz w:val="24"/>
                <w:szCs w:val="24"/>
                <w:lang w:val="ru-RU"/>
              </w:rPr>
              <w:t>7.</w:t>
            </w:r>
          </w:p>
        </w:tc>
        <w:tc>
          <w:tcPr>
            <w:tcW w:w="3938" w:type="dxa"/>
          </w:tcPr>
          <w:p w14:paraId="1B200138" w14:textId="77777777" w:rsidR="00657EF1" w:rsidRPr="0068329F" w:rsidRDefault="00657EF1" w:rsidP="00657EF1">
            <w:pPr>
              <w:pStyle w:val="aff6"/>
              <w:ind w:left="0"/>
              <w:rPr>
                <w:rFonts w:ascii="Times New Roman" w:hAnsi="Times New Roman"/>
                <w:sz w:val="24"/>
                <w:szCs w:val="24"/>
              </w:rPr>
            </w:pPr>
            <w:r w:rsidRPr="0068329F">
              <w:rPr>
                <w:rFonts w:ascii="Times New Roman" w:hAnsi="Times New Roman"/>
                <w:sz w:val="24"/>
                <w:szCs w:val="24"/>
              </w:rPr>
              <w:t xml:space="preserve">Підготовка до новорічних свят. Обговорення заходів. </w:t>
            </w:r>
          </w:p>
          <w:p w14:paraId="35DB884D" w14:textId="77777777" w:rsidR="00657EF1" w:rsidRDefault="00657EF1" w:rsidP="00657EF1">
            <w:pPr>
              <w:pStyle w:val="aff6"/>
              <w:ind w:left="0"/>
              <w:rPr>
                <w:sz w:val="23"/>
                <w:szCs w:val="23"/>
              </w:rPr>
            </w:pPr>
          </w:p>
        </w:tc>
        <w:tc>
          <w:tcPr>
            <w:tcW w:w="1418" w:type="dxa"/>
          </w:tcPr>
          <w:p w14:paraId="4208CC56"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 xml:space="preserve">2-й тиждень </w:t>
            </w:r>
          </w:p>
          <w:p w14:paraId="6693DB54"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грудня</w:t>
            </w:r>
          </w:p>
        </w:tc>
        <w:tc>
          <w:tcPr>
            <w:tcW w:w="1984" w:type="dxa"/>
            <w:tcBorders>
              <w:right w:val="single" w:sz="4" w:space="0" w:color="auto"/>
            </w:tcBorders>
          </w:tcPr>
          <w:p w14:paraId="5152086C"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ЗДНВР,</w:t>
            </w:r>
          </w:p>
          <w:p w14:paraId="5319E815" w14:textId="77777777" w:rsidR="00657EF1" w:rsidRPr="00C8119D" w:rsidRDefault="00657EF1" w:rsidP="00657EF1">
            <w:pPr>
              <w:pStyle w:val="Default"/>
              <w:jc w:val="center"/>
            </w:pPr>
            <w:r>
              <w:rPr>
                <w:sz w:val="23"/>
                <w:szCs w:val="23"/>
              </w:rPr>
              <w:t xml:space="preserve">класні керівники, </w:t>
            </w:r>
            <w:r>
              <w:t>п</w:t>
            </w:r>
            <w:r w:rsidRPr="00C8119D">
              <w:t xml:space="preserve">едагог-організатор </w:t>
            </w:r>
          </w:p>
          <w:p w14:paraId="23E94718" w14:textId="77777777" w:rsidR="00657EF1" w:rsidRDefault="00657EF1" w:rsidP="00657EF1">
            <w:pPr>
              <w:pStyle w:val="aff6"/>
              <w:ind w:left="0"/>
              <w:jc w:val="center"/>
              <w:rPr>
                <w:rFonts w:ascii="Times New Roman" w:hAnsi="Times New Roman"/>
                <w:sz w:val="24"/>
                <w:szCs w:val="24"/>
              </w:rPr>
            </w:pPr>
          </w:p>
        </w:tc>
        <w:tc>
          <w:tcPr>
            <w:tcW w:w="1982" w:type="dxa"/>
            <w:tcBorders>
              <w:left w:val="single" w:sz="4" w:space="0" w:color="auto"/>
            </w:tcBorders>
          </w:tcPr>
          <w:p w14:paraId="475938E9" w14:textId="77777777" w:rsidR="00657EF1" w:rsidRDefault="00657EF1" w:rsidP="00657EF1">
            <w:pPr>
              <w:rPr>
                <w:sz w:val="24"/>
                <w:szCs w:val="24"/>
              </w:rPr>
            </w:pPr>
          </w:p>
        </w:tc>
      </w:tr>
      <w:tr w:rsidR="00657EF1" w14:paraId="6A527BE4" w14:textId="77777777" w:rsidTr="00657EF1">
        <w:trPr>
          <w:trHeight w:val="146"/>
        </w:trPr>
        <w:tc>
          <w:tcPr>
            <w:tcW w:w="882" w:type="dxa"/>
            <w:tcBorders>
              <w:right w:val="single" w:sz="4" w:space="0" w:color="auto"/>
            </w:tcBorders>
          </w:tcPr>
          <w:p w14:paraId="40FBCFEE" w14:textId="77777777" w:rsidR="00657EF1" w:rsidRPr="0007441E" w:rsidRDefault="00657EF1" w:rsidP="00657EF1">
            <w:pPr>
              <w:pStyle w:val="aff6"/>
              <w:ind w:left="0"/>
              <w:jc w:val="center"/>
              <w:rPr>
                <w:rFonts w:ascii="Times New Roman" w:hAnsi="Times New Roman"/>
                <w:sz w:val="24"/>
                <w:szCs w:val="24"/>
              </w:rPr>
            </w:pPr>
            <w:r w:rsidRPr="0007441E">
              <w:rPr>
                <w:rFonts w:ascii="Times New Roman" w:hAnsi="Times New Roman"/>
                <w:sz w:val="24"/>
                <w:szCs w:val="24"/>
              </w:rPr>
              <w:t>8.</w:t>
            </w:r>
          </w:p>
        </w:tc>
        <w:tc>
          <w:tcPr>
            <w:tcW w:w="3938" w:type="dxa"/>
            <w:tcBorders>
              <w:left w:val="single" w:sz="4" w:space="0" w:color="auto"/>
            </w:tcBorders>
          </w:tcPr>
          <w:p w14:paraId="1764BAD3" w14:textId="77777777" w:rsidR="00657EF1" w:rsidRPr="00391CBD" w:rsidRDefault="00657EF1" w:rsidP="00657EF1">
            <w:pPr>
              <w:pStyle w:val="aff6"/>
              <w:ind w:left="0"/>
              <w:rPr>
                <w:rFonts w:ascii="Times New Roman" w:hAnsi="Times New Roman"/>
                <w:sz w:val="24"/>
                <w:szCs w:val="24"/>
              </w:rPr>
            </w:pPr>
            <w:r>
              <w:rPr>
                <w:rFonts w:ascii="Times New Roman" w:hAnsi="Times New Roman"/>
                <w:sz w:val="24"/>
                <w:szCs w:val="24"/>
              </w:rPr>
              <w:t xml:space="preserve"> </w:t>
            </w:r>
            <w:r w:rsidRPr="0068329F">
              <w:rPr>
                <w:rFonts w:ascii="Times New Roman" w:hAnsi="Times New Roman"/>
                <w:sz w:val="24"/>
                <w:szCs w:val="24"/>
              </w:rPr>
              <w:t xml:space="preserve">Ознайомлення з новинками психолого-педагогічної літератури в галузі сімейного виховання. </w:t>
            </w:r>
          </w:p>
        </w:tc>
        <w:tc>
          <w:tcPr>
            <w:tcW w:w="1418" w:type="dxa"/>
          </w:tcPr>
          <w:p w14:paraId="0E5FF092" w14:textId="77777777" w:rsidR="00657EF1" w:rsidRPr="00D5691B" w:rsidRDefault="00657EF1" w:rsidP="00657EF1">
            <w:pPr>
              <w:pStyle w:val="aff6"/>
              <w:ind w:left="0"/>
              <w:rPr>
                <w:rFonts w:ascii="Times New Roman" w:hAnsi="Times New Roman"/>
                <w:sz w:val="24"/>
                <w:szCs w:val="24"/>
              </w:rPr>
            </w:pPr>
            <w:r>
              <w:rPr>
                <w:rFonts w:ascii="Times New Roman" w:hAnsi="Times New Roman"/>
                <w:sz w:val="24"/>
                <w:szCs w:val="24"/>
              </w:rPr>
              <w:t>Упродовж року</w:t>
            </w:r>
          </w:p>
        </w:tc>
        <w:tc>
          <w:tcPr>
            <w:tcW w:w="1984" w:type="dxa"/>
            <w:tcBorders>
              <w:right w:val="single" w:sz="4" w:space="0" w:color="auto"/>
            </w:tcBorders>
          </w:tcPr>
          <w:p w14:paraId="119CC232"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ЗДНВР,</w:t>
            </w:r>
          </w:p>
          <w:p w14:paraId="45D2B1A2" w14:textId="77777777" w:rsidR="00657EF1" w:rsidRPr="00D5691B" w:rsidRDefault="00657EF1" w:rsidP="00657EF1">
            <w:pPr>
              <w:pStyle w:val="Default"/>
              <w:jc w:val="center"/>
            </w:pPr>
            <w:r>
              <w:t>бібліотекар</w:t>
            </w:r>
          </w:p>
        </w:tc>
        <w:tc>
          <w:tcPr>
            <w:tcW w:w="1982" w:type="dxa"/>
            <w:tcBorders>
              <w:left w:val="single" w:sz="4" w:space="0" w:color="auto"/>
            </w:tcBorders>
          </w:tcPr>
          <w:p w14:paraId="3EF579E7" w14:textId="77777777" w:rsidR="00657EF1" w:rsidRPr="00D5691B" w:rsidRDefault="00657EF1" w:rsidP="00657EF1">
            <w:pPr>
              <w:pStyle w:val="aff6"/>
              <w:ind w:left="0"/>
              <w:jc w:val="center"/>
              <w:rPr>
                <w:rFonts w:ascii="Times New Roman" w:hAnsi="Times New Roman"/>
                <w:sz w:val="24"/>
                <w:szCs w:val="24"/>
              </w:rPr>
            </w:pPr>
          </w:p>
        </w:tc>
      </w:tr>
      <w:tr w:rsidR="00657EF1" w14:paraId="6726A42E" w14:textId="77777777" w:rsidTr="00657EF1">
        <w:trPr>
          <w:trHeight w:val="146"/>
        </w:trPr>
        <w:tc>
          <w:tcPr>
            <w:tcW w:w="882" w:type="dxa"/>
            <w:tcBorders>
              <w:right w:val="single" w:sz="4" w:space="0" w:color="auto"/>
            </w:tcBorders>
          </w:tcPr>
          <w:p w14:paraId="7967C605" w14:textId="77777777" w:rsidR="00657EF1" w:rsidRPr="0007441E" w:rsidRDefault="00657EF1" w:rsidP="00657EF1">
            <w:pPr>
              <w:pStyle w:val="aff6"/>
              <w:ind w:left="0"/>
              <w:jc w:val="center"/>
              <w:rPr>
                <w:rFonts w:ascii="Times New Roman" w:hAnsi="Times New Roman"/>
                <w:sz w:val="24"/>
                <w:szCs w:val="24"/>
              </w:rPr>
            </w:pPr>
            <w:r w:rsidRPr="0007441E">
              <w:rPr>
                <w:rFonts w:ascii="Times New Roman" w:hAnsi="Times New Roman"/>
                <w:sz w:val="24"/>
                <w:szCs w:val="24"/>
              </w:rPr>
              <w:t>9.</w:t>
            </w:r>
          </w:p>
        </w:tc>
        <w:tc>
          <w:tcPr>
            <w:tcW w:w="3938" w:type="dxa"/>
            <w:tcBorders>
              <w:left w:val="single" w:sz="4" w:space="0" w:color="auto"/>
            </w:tcBorders>
          </w:tcPr>
          <w:p w14:paraId="1D24B91C" w14:textId="77777777" w:rsidR="00657EF1" w:rsidRPr="00017719" w:rsidRDefault="00657EF1" w:rsidP="00657EF1">
            <w:pPr>
              <w:pStyle w:val="aff6"/>
              <w:ind w:left="0"/>
              <w:rPr>
                <w:rFonts w:ascii="Times New Roman" w:hAnsi="Times New Roman"/>
                <w:sz w:val="24"/>
                <w:szCs w:val="24"/>
              </w:rPr>
            </w:pPr>
            <w:r>
              <w:rPr>
                <w:rFonts w:ascii="Times New Roman" w:hAnsi="Times New Roman"/>
                <w:sz w:val="24"/>
                <w:szCs w:val="24"/>
              </w:rPr>
              <w:t xml:space="preserve"> </w:t>
            </w:r>
            <w:r w:rsidRPr="00017719">
              <w:rPr>
                <w:rFonts w:ascii="Times New Roman" w:hAnsi="Times New Roman"/>
                <w:sz w:val="24"/>
                <w:szCs w:val="24"/>
              </w:rPr>
              <w:t xml:space="preserve">Обговорення проведення загальношкільних виховних заходів. </w:t>
            </w:r>
          </w:p>
          <w:p w14:paraId="24DE346D" w14:textId="77777777" w:rsidR="00657EF1" w:rsidRDefault="00657EF1" w:rsidP="00657EF1">
            <w:pPr>
              <w:pStyle w:val="Default"/>
            </w:pPr>
          </w:p>
        </w:tc>
        <w:tc>
          <w:tcPr>
            <w:tcW w:w="1418" w:type="dxa"/>
          </w:tcPr>
          <w:p w14:paraId="7B8DF77C"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 xml:space="preserve">1-й тиждень </w:t>
            </w:r>
          </w:p>
          <w:p w14:paraId="105C519A"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вересня</w:t>
            </w:r>
          </w:p>
        </w:tc>
        <w:tc>
          <w:tcPr>
            <w:tcW w:w="1984" w:type="dxa"/>
            <w:tcBorders>
              <w:right w:val="single" w:sz="4" w:space="0" w:color="auto"/>
            </w:tcBorders>
          </w:tcPr>
          <w:p w14:paraId="40B336AB" w14:textId="77777777" w:rsidR="00657EF1" w:rsidRPr="00017719" w:rsidRDefault="00657EF1" w:rsidP="00657EF1">
            <w:pPr>
              <w:pStyle w:val="aff6"/>
              <w:ind w:left="0"/>
              <w:jc w:val="center"/>
              <w:rPr>
                <w:rFonts w:ascii="Times New Roman" w:hAnsi="Times New Roman"/>
                <w:sz w:val="24"/>
                <w:szCs w:val="24"/>
              </w:rPr>
            </w:pPr>
            <w:r w:rsidRPr="00017719">
              <w:rPr>
                <w:rFonts w:ascii="Times New Roman" w:hAnsi="Times New Roman"/>
                <w:sz w:val="24"/>
                <w:szCs w:val="24"/>
              </w:rPr>
              <w:t>ЗД</w:t>
            </w:r>
            <w:r>
              <w:rPr>
                <w:rFonts w:ascii="Times New Roman" w:hAnsi="Times New Roman"/>
                <w:sz w:val="24"/>
                <w:szCs w:val="24"/>
              </w:rPr>
              <w:t>Н</w:t>
            </w:r>
            <w:r w:rsidRPr="00017719">
              <w:rPr>
                <w:rFonts w:ascii="Times New Roman" w:hAnsi="Times New Roman"/>
                <w:sz w:val="24"/>
                <w:szCs w:val="24"/>
              </w:rPr>
              <w:t>ВР,</w:t>
            </w:r>
          </w:p>
          <w:p w14:paraId="36452107" w14:textId="77777777" w:rsidR="00657EF1" w:rsidRPr="00017719" w:rsidRDefault="00657EF1" w:rsidP="00657EF1">
            <w:pPr>
              <w:pStyle w:val="aff6"/>
              <w:ind w:left="0"/>
              <w:jc w:val="center"/>
              <w:rPr>
                <w:rFonts w:ascii="Times New Roman" w:hAnsi="Times New Roman"/>
                <w:sz w:val="24"/>
                <w:szCs w:val="24"/>
              </w:rPr>
            </w:pPr>
            <w:r w:rsidRPr="00017719">
              <w:rPr>
                <w:rFonts w:ascii="Times New Roman" w:hAnsi="Times New Roman"/>
                <w:sz w:val="24"/>
                <w:szCs w:val="24"/>
              </w:rPr>
              <w:t>класні керівники,</w:t>
            </w:r>
          </w:p>
          <w:p w14:paraId="1510DA65" w14:textId="77777777" w:rsidR="00657EF1" w:rsidRDefault="00657EF1" w:rsidP="00657EF1">
            <w:pPr>
              <w:pStyle w:val="aff6"/>
              <w:ind w:left="0"/>
              <w:jc w:val="center"/>
              <w:rPr>
                <w:rFonts w:ascii="Times New Roman" w:hAnsi="Times New Roman"/>
                <w:sz w:val="24"/>
                <w:szCs w:val="24"/>
              </w:rPr>
            </w:pPr>
            <w:r w:rsidRPr="00017719">
              <w:rPr>
                <w:rFonts w:ascii="Times New Roman" w:hAnsi="Times New Roman"/>
                <w:sz w:val="24"/>
                <w:szCs w:val="24"/>
              </w:rPr>
              <w:t>вчителі- предметники</w:t>
            </w:r>
          </w:p>
          <w:p w14:paraId="429707CB"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 xml:space="preserve">педагог-організатор </w:t>
            </w:r>
          </w:p>
        </w:tc>
        <w:tc>
          <w:tcPr>
            <w:tcW w:w="1982" w:type="dxa"/>
            <w:tcBorders>
              <w:left w:val="single" w:sz="4" w:space="0" w:color="auto"/>
            </w:tcBorders>
          </w:tcPr>
          <w:p w14:paraId="3712CBF1" w14:textId="77777777" w:rsidR="00657EF1" w:rsidRPr="00D5691B" w:rsidRDefault="00657EF1" w:rsidP="00657EF1">
            <w:pPr>
              <w:pStyle w:val="aff6"/>
              <w:ind w:left="0"/>
              <w:jc w:val="center"/>
              <w:rPr>
                <w:rFonts w:ascii="Times New Roman" w:hAnsi="Times New Roman"/>
                <w:sz w:val="24"/>
                <w:szCs w:val="24"/>
              </w:rPr>
            </w:pPr>
          </w:p>
        </w:tc>
      </w:tr>
      <w:tr w:rsidR="00657EF1" w14:paraId="2E7485FC" w14:textId="77777777" w:rsidTr="00657EF1">
        <w:trPr>
          <w:trHeight w:val="146"/>
        </w:trPr>
        <w:tc>
          <w:tcPr>
            <w:tcW w:w="882" w:type="dxa"/>
            <w:tcBorders>
              <w:right w:val="single" w:sz="4" w:space="0" w:color="auto"/>
            </w:tcBorders>
          </w:tcPr>
          <w:p w14:paraId="50756B6D" w14:textId="77777777" w:rsidR="00657EF1" w:rsidRPr="0007441E" w:rsidRDefault="00657EF1" w:rsidP="00657EF1">
            <w:pPr>
              <w:pStyle w:val="aff6"/>
              <w:ind w:left="0"/>
              <w:jc w:val="center"/>
              <w:rPr>
                <w:rFonts w:ascii="Times New Roman" w:hAnsi="Times New Roman"/>
                <w:sz w:val="24"/>
                <w:szCs w:val="24"/>
              </w:rPr>
            </w:pPr>
            <w:r w:rsidRPr="0007441E">
              <w:rPr>
                <w:rFonts w:ascii="Times New Roman" w:hAnsi="Times New Roman"/>
                <w:sz w:val="24"/>
                <w:szCs w:val="24"/>
              </w:rPr>
              <w:t>10.</w:t>
            </w:r>
          </w:p>
        </w:tc>
        <w:tc>
          <w:tcPr>
            <w:tcW w:w="3938" w:type="dxa"/>
            <w:tcBorders>
              <w:left w:val="single" w:sz="4" w:space="0" w:color="auto"/>
            </w:tcBorders>
          </w:tcPr>
          <w:p w14:paraId="43A711F5" w14:textId="77777777" w:rsidR="00657EF1" w:rsidRPr="00017719" w:rsidRDefault="00657EF1" w:rsidP="00657EF1">
            <w:pPr>
              <w:pStyle w:val="aff6"/>
              <w:ind w:left="0"/>
              <w:rPr>
                <w:rFonts w:ascii="Times New Roman" w:hAnsi="Times New Roman"/>
                <w:sz w:val="24"/>
                <w:szCs w:val="24"/>
              </w:rPr>
            </w:pPr>
            <w:r>
              <w:rPr>
                <w:rFonts w:ascii="Times New Roman" w:hAnsi="Times New Roman"/>
                <w:sz w:val="24"/>
                <w:szCs w:val="24"/>
              </w:rPr>
              <w:t xml:space="preserve"> </w:t>
            </w:r>
            <w:r w:rsidRPr="00017719">
              <w:rPr>
                <w:rFonts w:ascii="Times New Roman" w:hAnsi="Times New Roman"/>
                <w:sz w:val="24"/>
                <w:szCs w:val="24"/>
              </w:rPr>
              <w:t xml:space="preserve">Підготовка до свята Останнього дзвоника, Випускного вечора. </w:t>
            </w:r>
          </w:p>
          <w:p w14:paraId="7B68CA47" w14:textId="77777777" w:rsidR="00657EF1" w:rsidRDefault="00657EF1" w:rsidP="00657EF1">
            <w:pPr>
              <w:pStyle w:val="aff6"/>
              <w:ind w:left="0"/>
              <w:rPr>
                <w:rFonts w:ascii="Times New Roman" w:hAnsi="Times New Roman"/>
                <w:sz w:val="24"/>
                <w:szCs w:val="24"/>
              </w:rPr>
            </w:pPr>
            <w:r>
              <w:rPr>
                <w:sz w:val="23"/>
                <w:szCs w:val="23"/>
              </w:rPr>
              <w:t xml:space="preserve"> </w:t>
            </w:r>
          </w:p>
        </w:tc>
        <w:tc>
          <w:tcPr>
            <w:tcW w:w="1418" w:type="dxa"/>
          </w:tcPr>
          <w:p w14:paraId="7E2503AB" w14:textId="77777777" w:rsidR="00657EF1" w:rsidRPr="00017719" w:rsidRDefault="00657EF1" w:rsidP="00657EF1">
            <w:pPr>
              <w:pStyle w:val="aff6"/>
              <w:ind w:left="0"/>
              <w:jc w:val="center"/>
              <w:rPr>
                <w:rFonts w:ascii="Times New Roman" w:hAnsi="Times New Roman"/>
                <w:sz w:val="24"/>
                <w:szCs w:val="24"/>
              </w:rPr>
            </w:pPr>
            <w:r>
              <w:rPr>
                <w:rFonts w:ascii="Times New Roman" w:hAnsi="Times New Roman"/>
                <w:sz w:val="24"/>
                <w:szCs w:val="24"/>
              </w:rPr>
              <w:t>1</w:t>
            </w:r>
            <w:r w:rsidRPr="00017719">
              <w:rPr>
                <w:rFonts w:ascii="Times New Roman" w:hAnsi="Times New Roman"/>
                <w:sz w:val="24"/>
                <w:szCs w:val="24"/>
              </w:rPr>
              <w:t>-й тиждень</w:t>
            </w:r>
          </w:p>
          <w:p w14:paraId="6D0ABD51" w14:textId="77777777" w:rsidR="00657EF1" w:rsidRDefault="00657EF1" w:rsidP="00657EF1">
            <w:pPr>
              <w:pStyle w:val="aff6"/>
              <w:ind w:left="0"/>
              <w:jc w:val="center"/>
              <w:rPr>
                <w:rFonts w:ascii="Times New Roman" w:hAnsi="Times New Roman"/>
                <w:sz w:val="24"/>
                <w:szCs w:val="24"/>
              </w:rPr>
            </w:pPr>
            <w:r>
              <w:rPr>
                <w:rFonts w:ascii="Times New Roman" w:hAnsi="Times New Roman"/>
                <w:sz w:val="24"/>
                <w:szCs w:val="24"/>
              </w:rPr>
              <w:t xml:space="preserve">Червня </w:t>
            </w:r>
          </w:p>
        </w:tc>
        <w:tc>
          <w:tcPr>
            <w:tcW w:w="1984" w:type="dxa"/>
            <w:tcBorders>
              <w:right w:val="single" w:sz="4" w:space="0" w:color="auto"/>
            </w:tcBorders>
          </w:tcPr>
          <w:p w14:paraId="500DB28D" w14:textId="77777777" w:rsidR="00657EF1" w:rsidRPr="00017719" w:rsidRDefault="00657EF1" w:rsidP="00657EF1">
            <w:pPr>
              <w:pStyle w:val="aff6"/>
              <w:ind w:left="0"/>
              <w:jc w:val="center"/>
              <w:rPr>
                <w:rFonts w:ascii="Times New Roman" w:hAnsi="Times New Roman"/>
                <w:sz w:val="24"/>
                <w:szCs w:val="24"/>
              </w:rPr>
            </w:pPr>
            <w:r w:rsidRPr="00017719">
              <w:rPr>
                <w:rFonts w:ascii="Times New Roman" w:hAnsi="Times New Roman"/>
                <w:sz w:val="24"/>
                <w:szCs w:val="24"/>
              </w:rPr>
              <w:t>ЗД</w:t>
            </w:r>
            <w:r>
              <w:rPr>
                <w:rFonts w:ascii="Times New Roman" w:hAnsi="Times New Roman"/>
                <w:sz w:val="24"/>
                <w:szCs w:val="24"/>
              </w:rPr>
              <w:t>Н</w:t>
            </w:r>
            <w:r w:rsidRPr="00017719">
              <w:rPr>
                <w:rFonts w:ascii="Times New Roman" w:hAnsi="Times New Roman"/>
                <w:sz w:val="24"/>
                <w:szCs w:val="24"/>
              </w:rPr>
              <w:t>ВР,</w:t>
            </w:r>
          </w:p>
          <w:p w14:paraId="3887BB3E" w14:textId="77777777" w:rsidR="00657EF1" w:rsidRPr="00017719" w:rsidRDefault="00657EF1" w:rsidP="00657EF1">
            <w:pPr>
              <w:pStyle w:val="aff6"/>
              <w:ind w:left="0"/>
              <w:jc w:val="center"/>
              <w:rPr>
                <w:rFonts w:ascii="Times New Roman" w:hAnsi="Times New Roman"/>
                <w:sz w:val="24"/>
                <w:szCs w:val="24"/>
              </w:rPr>
            </w:pPr>
            <w:r w:rsidRPr="00017719">
              <w:rPr>
                <w:rFonts w:ascii="Times New Roman" w:hAnsi="Times New Roman"/>
                <w:sz w:val="24"/>
                <w:szCs w:val="24"/>
              </w:rPr>
              <w:t>класні керівники,</w:t>
            </w:r>
          </w:p>
          <w:p w14:paraId="4A270234" w14:textId="77777777" w:rsidR="00657EF1" w:rsidRPr="00017719" w:rsidRDefault="00657EF1" w:rsidP="00657EF1">
            <w:pPr>
              <w:pStyle w:val="aff6"/>
              <w:ind w:left="0"/>
              <w:jc w:val="center"/>
              <w:rPr>
                <w:rFonts w:ascii="Times New Roman" w:hAnsi="Times New Roman"/>
                <w:sz w:val="24"/>
                <w:szCs w:val="24"/>
              </w:rPr>
            </w:pPr>
            <w:r w:rsidRPr="00017719">
              <w:rPr>
                <w:rFonts w:ascii="Times New Roman" w:hAnsi="Times New Roman"/>
                <w:sz w:val="24"/>
                <w:szCs w:val="24"/>
              </w:rPr>
              <w:t>педагог-організатор</w:t>
            </w:r>
          </w:p>
          <w:p w14:paraId="558C6612" w14:textId="77777777" w:rsidR="00657EF1" w:rsidRPr="00017719" w:rsidRDefault="00657EF1" w:rsidP="00657EF1">
            <w:pPr>
              <w:pStyle w:val="aff6"/>
              <w:ind w:left="0"/>
              <w:jc w:val="center"/>
              <w:rPr>
                <w:rFonts w:ascii="Times New Roman" w:hAnsi="Times New Roman"/>
                <w:sz w:val="24"/>
                <w:szCs w:val="24"/>
              </w:rPr>
            </w:pPr>
          </w:p>
        </w:tc>
        <w:tc>
          <w:tcPr>
            <w:tcW w:w="1982" w:type="dxa"/>
            <w:tcBorders>
              <w:left w:val="single" w:sz="4" w:space="0" w:color="auto"/>
            </w:tcBorders>
          </w:tcPr>
          <w:p w14:paraId="0634B0EF" w14:textId="77777777" w:rsidR="00657EF1" w:rsidRPr="00D5691B" w:rsidRDefault="00657EF1" w:rsidP="00657EF1">
            <w:pPr>
              <w:pStyle w:val="aff6"/>
              <w:ind w:left="0"/>
              <w:jc w:val="center"/>
              <w:rPr>
                <w:rFonts w:ascii="Times New Roman" w:hAnsi="Times New Roman"/>
                <w:sz w:val="24"/>
                <w:szCs w:val="24"/>
              </w:rPr>
            </w:pPr>
          </w:p>
        </w:tc>
      </w:tr>
    </w:tbl>
    <w:p w14:paraId="4744E120" w14:textId="77777777" w:rsidR="00657EF1" w:rsidRDefault="00657EF1" w:rsidP="00657EF1">
      <w:pPr>
        <w:jc w:val="center"/>
        <w:rPr>
          <w:rFonts w:ascii="Times New Roman" w:hAnsi="Times New Roman" w:cs="Times New Roman"/>
          <w:b/>
          <w:sz w:val="32"/>
          <w:szCs w:val="32"/>
        </w:rPr>
      </w:pPr>
    </w:p>
    <w:p w14:paraId="387D5487" w14:textId="77777777" w:rsidR="00657EF1" w:rsidRPr="00657EF1" w:rsidRDefault="00657EF1" w:rsidP="00657EF1">
      <w:pPr>
        <w:jc w:val="center"/>
        <w:rPr>
          <w:rFonts w:ascii="Times New Roman" w:hAnsi="Times New Roman" w:cs="Times New Roman"/>
          <w:b/>
          <w:color w:val="FF0000"/>
          <w:sz w:val="28"/>
          <w:szCs w:val="28"/>
        </w:rPr>
      </w:pPr>
      <w:r w:rsidRPr="00657EF1">
        <w:rPr>
          <w:rFonts w:ascii="Times New Roman" w:hAnsi="Times New Roman" w:cs="Times New Roman"/>
          <w:b/>
          <w:color w:val="FF0000"/>
          <w:sz w:val="28"/>
          <w:szCs w:val="28"/>
        </w:rPr>
        <w:t>4.7.3. ОСНОВНІ ЗАХОДИ ЩОДО ВИКОНАННЯ ЗАВДАНЬ ВИХОВНОЇ РОБОТИ З УЧНЯМИ</w:t>
      </w:r>
    </w:p>
    <w:p w14:paraId="3B2098F5" w14:textId="77777777" w:rsidR="00657EF1" w:rsidRPr="00DA7049" w:rsidRDefault="00657EF1" w:rsidP="00657EF1">
      <w:pPr>
        <w:spacing w:after="0" w:line="240" w:lineRule="auto"/>
        <w:jc w:val="center"/>
        <w:rPr>
          <w:rFonts w:ascii="Times New Roman" w:hAnsi="Times New Roman" w:cs="Times New Roman"/>
          <w:b/>
          <w:sz w:val="24"/>
          <w:szCs w:val="24"/>
        </w:rPr>
      </w:pPr>
      <w:r w:rsidRPr="00DA7049">
        <w:rPr>
          <w:rFonts w:ascii="Times New Roman" w:hAnsi="Times New Roman" w:cs="Times New Roman"/>
          <w:b/>
          <w:sz w:val="24"/>
          <w:szCs w:val="24"/>
        </w:rPr>
        <w:t xml:space="preserve"> </w:t>
      </w:r>
      <w:r w:rsidRPr="00DA7049">
        <w:rPr>
          <w:rFonts w:ascii="Times New Roman" w:hAnsi="Times New Roman" w:cs="Times New Roman"/>
          <w:b/>
          <w:sz w:val="28"/>
          <w:szCs w:val="28"/>
        </w:rPr>
        <w:t>ЦІННІСНЕ СТАВЛЕННЯ ОСОБИСТОСТІ ДО СУСПІЛЬСТВА І ДЕРЖАВИ</w:t>
      </w:r>
    </w:p>
    <w:p w14:paraId="6C98C7A4" w14:textId="77777777" w:rsidR="00657EF1" w:rsidRPr="00DA7049" w:rsidRDefault="00657EF1" w:rsidP="00657EF1">
      <w:pPr>
        <w:spacing w:after="0" w:line="240" w:lineRule="auto"/>
        <w:jc w:val="center"/>
        <w:rPr>
          <w:rFonts w:ascii="Times New Roman" w:hAnsi="Times New Roman" w:cs="Times New Roman"/>
          <w:b/>
          <w:sz w:val="24"/>
          <w:szCs w:val="24"/>
        </w:rPr>
      </w:pPr>
      <w:r w:rsidRPr="00DA7049">
        <w:rPr>
          <w:rFonts w:ascii="Times New Roman" w:hAnsi="Times New Roman" w:cs="Times New Roman"/>
          <w:b/>
          <w:sz w:val="24"/>
          <w:szCs w:val="24"/>
        </w:rPr>
        <w:lastRenderedPageBreak/>
        <w:t>(Громадянське, патріотичне виховання )</w:t>
      </w:r>
    </w:p>
    <w:p w14:paraId="3C2FDA36" w14:textId="77777777" w:rsidR="00657EF1" w:rsidRPr="00DA7049" w:rsidRDefault="00657EF1" w:rsidP="00657EF1">
      <w:pPr>
        <w:shd w:val="clear" w:color="auto" w:fill="FFFFFF"/>
        <w:spacing w:before="134"/>
        <w:ind w:left="142" w:right="24" w:firstLine="38"/>
        <w:jc w:val="both"/>
        <w:rPr>
          <w:rFonts w:ascii="Times New Roman" w:hAnsi="Times New Roman" w:cs="Times New Roman"/>
          <w:b/>
          <w:color w:val="0070C0"/>
          <w:sz w:val="24"/>
          <w:szCs w:val="24"/>
        </w:rPr>
      </w:pPr>
      <w:r w:rsidRPr="00DA7049">
        <w:rPr>
          <w:rFonts w:ascii="Times New Roman" w:hAnsi="Times New Roman" w:cs="Times New Roman"/>
          <w:color w:val="000000"/>
          <w:sz w:val="24"/>
          <w:szCs w:val="24"/>
        </w:rPr>
        <w:t xml:space="preserve">       виявляється у патріотизмі, національній самосвідомості, правосвідомості, політичній культурі та культурі міжетнічних відносин. </w:t>
      </w:r>
      <w:r w:rsidRPr="00DA7049">
        <w:rPr>
          <w:rFonts w:ascii="Times New Roman" w:hAnsi="Times New Roman" w:cs="Times New Roman"/>
          <w:b/>
          <w:i/>
          <w:iCs/>
          <w:color w:val="000000"/>
          <w:sz w:val="24"/>
          <w:szCs w:val="24"/>
        </w:rPr>
        <w:t>Патріотизм</w:t>
      </w:r>
      <w:r w:rsidRPr="00DA7049">
        <w:rPr>
          <w:rFonts w:ascii="Times New Roman" w:hAnsi="Times New Roman" w:cs="Times New Roman"/>
          <w:i/>
          <w:iCs/>
          <w:color w:val="000000"/>
          <w:sz w:val="24"/>
          <w:szCs w:val="24"/>
        </w:rPr>
        <w:t xml:space="preserve"> </w:t>
      </w:r>
      <w:r w:rsidRPr="00DA7049">
        <w:rPr>
          <w:rFonts w:ascii="Times New Roman" w:hAnsi="Times New Roman" w:cs="Times New Roman"/>
          <w:color w:val="000000"/>
          <w:sz w:val="24"/>
          <w:szCs w:val="24"/>
        </w:rPr>
        <w:t>виявляється в любові до свого народу, повазі до українських</w:t>
      </w:r>
      <w:r w:rsidRPr="00DA7049">
        <w:rPr>
          <w:rFonts w:ascii="Times New Roman" w:hAnsi="Times New Roman" w:cs="Times New Roman"/>
          <w:sz w:val="24"/>
          <w:szCs w:val="24"/>
        </w:rPr>
        <w:t xml:space="preserve"> </w:t>
      </w:r>
      <w:r w:rsidRPr="00DA7049">
        <w:rPr>
          <w:rFonts w:ascii="Times New Roman" w:hAnsi="Times New Roman" w:cs="Times New Roman"/>
          <w:color w:val="000000"/>
          <w:sz w:val="24"/>
          <w:szCs w:val="24"/>
        </w:rPr>
        <w:t xml:space="preserve">звичаїв і обрядів, відчутті своєї належності до України, усвідомленні спільності власної долі з долею Батьківщини, досконалому володінні української мовою. </w:t>
      </w:r>
      <w:r w:rsidRPr="00DA7049">
        <w:rPr>
          <w:rFonts w:ascii="Times New Roman" w:hAnsi="Times New Roman" w:cs="Times New Roman"/>
          <w:b/>
          <w:i/>
          <w:iCs/>
          <w:color w:val="000000"/>
          <w:sz w:val="24"/>
          <w:szCs w:val="24"/>
        </w:rPr>
        <w:t>Національна самосвідомість</w:t>
      </w:r>
      <w:r w:rsidRPr="00DA7049">
        <w:rPr>
          <w:rFonts w:ascii="Times New Roman" w:hAnsi="Times New Roman" w:cs="Times New Roman"/>
          <w:i/>
          <w:iCs/>
          <w:color w:val="000000"/>
          <w:sz w:val="24"/>
          <w:szCs w:val="24"/>
        </w:rPr>
        <w:t xml:space="preserve"> - </w:t>
      </w:r>
      <w:r w:rsidRPr="00DA7049">
        <w:rPr>
          <w:rFonts w:ascii="Times New Roman" w:hAnsi="Times New Roman" w:cs="Times New Roman"/>
          <w:color w:val="000000"/>
          <w:sz w:val="24"/>
          <w:szCs w:val="24"/>
        </w:rPr>
        <w:t xml:space="preserve">це особиста ідентифікація із своєю нацією, віра в духовні сили та майбутнє; воля до праці на користь народу; усвідомлення моральних та культурних цінностей, знання історії, звичаїв, обрядів, символіки: система вчинків, які мотивуються любов'ю, вірою, волею, осмисленням відповідальності перед своєю нацією. </w:t>
      </w:r>
      <w:r w:rsidRPr="00DA7049">
        <w:rPr>
          <w:rFonts w:ascii="Times New Roman" w:hAnsi="Times New Roman" w:cs="Times New Roman"/>
          <w:b/>
          <w:i/>
          <w:iCs/>
          <w:color w:val="000000"/>
          <w:sz w:val="24"/>
          <w:szCs w:val="24"/>
        </w:rPr>
        <w:t>Розвинена правосвідомість</w:t>
      </w:r>
      <w:r w:rsidRPr="00DA7049">
        <w:rPr>
          <w:rFonts w:ascii="Times New Roman" w:hAnsi="Times New Roman" w:cs="Times New Roman"/>
          <w:i/>
          <w:iCs/>
          <w:color w:val="000000"/>
          <w:sz w:val="24"/>
          <w:szCs w:val="24"/>
        </w:rPr>
        <w:t xml:space="preserve"> </w:t>
      </w:r>
      <w:r w:rsidRPr="00DA7049">
        <w:rPr>
          <w:rFonts w:ascii="Times New Roman" w:hAnsi="Times New Roman" w:cs="Times New Roman"/>
          <w:color w:val="000000"/>
          <w:sz w:val="24"/>
          <w:szCs w:val="24"/>
        </w:rPr>
        <w:t xml:space="preserve">виявляється в усвідомленні особистістю своїх прав, свобод, обов'язків, свідомому ставленні до законів та державної влади. </w:t>
      </w:r>
      <w:r w:rsidRPr="00DA7049">
        <w:rPr>
          <w:rFonts w:ascii="Times New Roman" w:hAnsi="Times New Roman" w:cs="Times New Roman"/>
          <w:b/>
          <w:i/>
          <w:iCs/>
          <w:color w:val="000000"/>
          <w:sz w:val="24"/>
          <w:szCs w:val="24"/>
        </w:rPr>
        <w:t>Політична культура</w:t>
      </w:r>
      <w:r w:rsidRPr="00DA7049">
        <w:rPr>
          <w:rFonts w:ascii="Times New Roman" w:hAnsi="Times New Roman" w:cs="Times New Roman"/>
          <w:i/>
          <w:iCs/>
          <w:color w:val="000000"/>
          <w:sz w:val="24"/>
          <w:szCs w:val="24"/>
        </w:rPr>
        <w:t xml:space="preserve"> - </w:t>
      </w:r>
      <w:r w:rsidRPr="00DA7049">
        <w:rPr>
          <w:rFonts w:ascii="Times New Roman" w:hAnsi="Times New Roman" w:cs="Times New Roman"/>
          <w:color w:val="000000"/>
          <w:sz w:val="24"/>
          <w:szCs w:val="24"/>
        </w:rPr>
        <w:t xml:space="preserve">це політична компетентність (наявність знань про типи держав, політичні організації та інституції, принципи, процедури й регламенти суспільної взаємодії, виборчу систему), а також лояльне й водночас вимогливе ставлення громадян до держави, її установ, органів влади, здатність брати активну участь в ухваленні політичних рішень. </w:t>
      </w:r>
    </w:p>
    <w:p w14:paraId="12D3185F" w14:textId="77777777" w:rsidR="00657EF1" w:rsidRPr="00657EF1" w:rsidRDefault="00657EF1" w:rsidP="00657EF1">
      <w:pPr>
        <w:pStyle w:val="29"/>
        <w:ind w:left="0"/>
        <w:jc w:val="center"/>
        <w:rPr>
          <w:rFonts w:ascii="Times New Roman" w:hAnsi="Times New Roman"/>
          <w:b/>
          <w:sz w:val="24"/>
          <w:szCs w:val="24"/>
          <w:lang w:eastAsia="uk-UA"/>
        </w:rPr>
      </w:pPr>
      <w:r w:rsidRPr="00657EF1">
        <w:rPr>
          <w:rFonts w:ascii="Times New Roman" w:hAnsi="Times New Roman"/>
          <w:b/>
          <w:sz w:val="24"/>
          <w:szCs w:val="24"/>
          <w:lang w:eastAsia="uk-UA"/>
        </w:rPr>
        <w:t>Виховні досягнення</w:t>
      </w:r>
    </w:p>
    <w:p w14:paraId="475AA451" w14:textId="77777777" w:rsidR="00657EF1" w:rsidRPr="00DA7049" w:rsidRDefault="00657EF1" w:rsidP="00422EE5">
      <w:pPr>
        <w:numPr>
          <w:ilvl w:val="0"/>
          <w:numId w:val="45"/>
        </w:numPr>
        <w:tabs>
          <w:tab w:val="clear" w:pos="720"/>
          <w:tab w:val="num" w:pos="0"/>
        </w:tabs>
        <w:spacing w:after="0" w:line="240" w:lineRule="auto"/>
        <w:ind w:left="142" w:firstLine="0"/>
        <w:jc w:val="both"/>
        <w:rPr>
          <w:rFonts w:ascii="Times New Roman" w:hAnsi="Times New Roman" w:cs="Times New Roman"/>
          <w:sz w:val="24"/>
          <w:szCs w:val="24"/>
        </w:rPr>
      </w:pPr>
      <w:r w:rsidRPr="00DA7049">
        <w:rPr>
          <w:rFonts w:ascii="Times New Roman" w:hAnsi="Times New Roman" w:cs="Times New Roman"/>
          <w:sz w:val="24"/>
          <w:szCs w:val="24"/>
        </w:rPr>
        <w:t>відповідальності як важливої риси особистості за долю Батьківщини;</w:t>
      </w:r>
    </w:p>
    <w:p w14:paraId="7B5E8CEA" w14:textId="77777777" w:rsidR="00657EF1" w:rsidRPr="00DA7049" w:rsidRDefault="00657EF1" w:rsidP="00422EE5">
      <w:pPr>
        <w:numPr>
          <w:ilvl w:val="0"/>
          <w:numId w:val="45"/>
        </w:numPr>
        <w:tabs>
          <w:tab w:val="clear" w:pos="720"/>
          <w:tab w:val="num" w:pos="0"/>
        </w:tabs>
        <w:spacing w:after="0" w:line="240" w:lineRule="auto"/>
        <w:ind w:left="142" w:firstLine="0"/>
        <w:jc w:val="both"/>
        <w:rPr>
          <w:rFonts w:ascii="Times New Roman" w:hAnsi="Times New Roman" w:cs="Times New Roman"/>
          <w:sz w:val="24"/>
          <w:szCs w:val="24"/>
        </w:rPr>
      </w:pPr>
      <w:r w:rsidRPr="00DA7049">
        <w:rPr>
          <w:rFonts w:ascii="Times New Roman" w:hAnsi="Times New Roman" w:cs="Times New Roman"/>
          <w:sz w:val="24"/>
          <w:szCs w:val="24"/>
        </w:rPr>
        <w:t>розуміння особистістю своїх прав, свобод, обов’язків;</w:t>
      </w:r>
    </w:p>
    <w:p w14:paraId="7550F6DF" w14:textId="77777777" w:rsidR="00657EF1" w:rsidRPr="00DA7049" w:rsidRDefault="00657EF1" w:rsidP="00422EE5">
      <w:pPr>
        <w:numPr>
          <w:ilvl w:val="0"/>
          <w:numId w:val="45"/>
        </w:numPr>
        <w:tabs>
          <w:tab w:val="clear" w:pos="720"/>
          <w:tab w:val="num" w:pos="0"/>
        </w:tabs>
        <w:spacing w:after="0" w:line="240" w:lineRule="auto"/>
        <w:ind w:left="142" w:firstLine="0"/>
        <w:jc w:val="both"/>
        <w:rPr>
          <w:rFonts w:ascii="Times New Roman" w:hAnsi="Times New Roman" w:cs="Times New Roman"/>
          <w:sz w:val="24"/>
          <w:szCs w:val="24"/>
        </w:rPr>
      </w:pPr>
      <w:r w:rsidRPr="00DA7049">
        <w:rPr>
          <w:rFonts w:ascii="Times New Roman" w:hAnsi="Times New Roman" w:cs="Times New Roman"/>
          <w:sz w:val="24"/>
          <w:szCs w:val="24"/>
        </w:rPr>
        <w:t>громадянської життєвої позиції, участь в учнівському самоврядуванні,  житті школи та громади.</w:t>
      </w:r>
    </w:p>
    <w:p w14:paraId="3E1BD19B" w14:textId="77777777" w:rsidR="00657EF1" w:rsidRDefault="00657EF1" w:rsidP="00657EF1">
      <w:pPr>
        <w:ind w:left="-540" w:firstLine="540"/>
        <w:jc w:val="center"/>
        <w:rPr>
          <w:rFonts w:ascii="Times New Roman" w:hAnsi="Times New Roman" w:cs="Times New Roman"/>
          <w:b/>
          <w:iCs/>
          <w:color w:val="000000" w:themeColor="text1"/>
          <w:sz w:val="28"/>
          <w:szCs w:val="28"/>
        </w:rPr>
      </w:pPr>
    </w:p>
    <w:p w14:paraId="4C45063E" w14:textId="77777777" w:rsidR="00657EF1" w:rsidRPr="00DA7049" w:rsidRDefault="00657EF1" w:rsidP="00657EF1">
      <w:pPr>
        <w:ind w:left="-540" w:firstLine="540"/>
        <w:jc w:val="center"/>
        <w:rPr>
          <w:rFonts w:ascii="Times New Roman" w:hAnsi="Times New Roman" w:cs="Times New Roman"/>
          <w:b/>
          <w:iCs/>
          <w:color w:val="000000" w:themeColor="text1"/>
          <w:sz w:val="28"/>
          <w:szCs w:val="28"/>
        </w:rPr>
      </w:pPr>
      <w:r w:rsidRPr="00DA7049">
        <w:rPr>
          <w:rFonts w:ascii="Times New Roman" w:hAnsi="Times New Roman" w:cs="Times New Roman"/>
          <w:b/>
          <w:iCs/>
          <w:color w:val="000000" w:themeColor="text1"/>
          <w:sz w:val="28"/>
          <w:szCs w:val="28"/>
        </w:rPr>
        <w:t xml:space="preserve">ПРЕВЕНТИВНЕ ВИХОВАННЯ </w:t>
      </w:r>
    </w:p>
    <w:p w14:paraId="0F0D57B0" w14:textId="77777777" w:rsidR="00657EF1" w:rsidRPr="00DA7049" w:rsidRDefault="00657EF1" w:rsidP="00657EF1">
      <w:pPr>
        <w:spacing w:after="0" w:line="240" w:lineRule="auto"/>
        <w:ind w:left="142"/>
        <w:jc w:val="both"/>
        <w:rPr>
          <w:rFonts w:ascii="Times New Roman" w:hAnsi="Times New Roman" w:cs="Times New Roman"/>
          <w:iCs/>
          <w:color w:val="000000" w:themeColor="text1"/>
          <w:sz w:val="24"/>
          <w:szCs w:val="24"/>
        </w:rPr>
      </w:pPr>
      <w:r w:rsidRPr="00DA7049">
        <w:rPr>
          <w:rFonts w:ascii="Times New Roman" w:hAnsi="Times New Roman" w:cs="Times New Roman"/>
          <w:iCs/>
          <w:color w:val="000000" w:themeColor="text1"/>
          <w:sz w:val="24"/>
          <w:szCs w:val="24"/>
        </w:rPr>
        <w:t>Виховувати</w:t>
      </w:r>
      <w:r w:rsidRPr="00DA7049">
        <w:rPr>
          <w:rFonts w:ascii="Times New Roman" w:hAnsi="Times New Roman" w:cs="Times New Roman"/>
          <w:b/>
          <w:iCs/>
          <w:color w:val="000000" w:themeColor="text1"/>
          <w:sz w:val="24"/>
          <w:szCs w:val="24"/>
        </w:rPr>
        <w:t xml:space="preserve"> </w:t>
      </w:r>
      <w:r w:rsidRPr="00DA7049">
        <w:rPr>
          <w:rFonts w:ascii="Times New Roman" w:hAnsi="Times New Roman" w:cs="Times New Roman"/>
          <w:iCs/>
          <w:color w:val="000000" w:themeColor="text1"/>
          <w:sz w:val="24"/>
          <w:szCs w:val="24"/>
        </w:rPr>
        <w:t>у підлітків загально прийняті людські цінності; формування глибокого усвідомлення взаємозв’язку між ідеями свободи, правами людини та її громадською відповідальністю; спонукання вихованців до активної протидії проявам аморальності, правопорушення, бездуховності, антигромадській діяльності.</w:t>
      </w:r>
    </w:p>
    <w:p w14:paraId="0DE9A247" w14:textId="77777777" w:rsidR="00657EF1" w:rsidRPr="00DA7049" w:rsidRDefault="00657EF1" w:rsidP="00657EF1">
      <w:pPr>
        <w:shd w:val="clear" w:color="auto" w:fill="FFFFFF"/>
        <w:spacing w:after="0"/>
        <w:ind w:right="-567"/>
        <w:jc w:val="center"/>
        <w:rPr>
          <w:rFonts w:ascii="Times New Roman" w:hAnsi="Times New Roman" w:cs="Times New Roman"/>
          <w:b/>
          <w:color w:val="000000" w:themeColor="text1"/>
          <w:sz w:val="28"/>
          <w:szCs w:val="28"/>
        </w:rPr>
      </w:pPr>
      <w:r w:rsidRPr="00DA7049">
        <w:rPr>
          <w:rFonts w:ascii="Times New Roman" w:hAnsi="Times New Roman" w:cs="Times New Roman"/>
          <w:b/>
          <w:color w:val="000000" w:themeColor="text1"/>
          <w:sz w:val="28"/>
          <w:szCs w:val="28"/>
        </w:rPr>
        <w:t>ЦІННІСНЕ СТАВЛЕННЯ ДО ПРАЦІ</w:t>
      </w:r>
    </w:p>
    <w:p w14:paraId="57033F21" w14:textId="77777777" w:rsidR="00657EF1" w:rsidRPr="00DA7049" w:rsidRDefault="00657EF1" w:rsidP="00657EF1">
      <w:pPr>
        <w:shd w:val="clear" w:color="auto" w:fill="FFFFFF"/>
        <w:spacing w:after="0"/>
        <w:ind w:right="-567"/>
        <w:jc w:val="center"/>
        <w:rPr>
          <w:rFonts w:ascii="Times New Roman" w:hAnsi="Times New Roman" w:cs="Times New Roman"/>
          <w:b/>
          <w:color w:val="000000" w:themeColor="text1"/>
          <w:sz w:val="24"/>
          <w:szCs w:val="24"/>
        </w:rPr>
      </w:pPr>
      <w:r w:rsidRPr="00DA7049">
        <w:rPr>
          <w:rFonts w:ascii="Times New Roman" w:hAnsi="Times New Roman" w:cs="Times New Roman"/>
          <w:b/>
          <w:color w:val="000000" w:themeColor="text1"/>
          <w:sz w:val="24"/>
          <w:szCs w:val="24"/>
        </w:rPr>
        <w:t>(Трудове виховання)</w:t>
      </w:r>
    </w:p>
    <w:p w14:paraId="3299BDD0" w14:textId="77777777" w:rsidR="00657EF1" w:rsidRPr="00DA7049" w:rsidRDefault="00657EF1" w:rsidP="00657EF1">
      <w:pPr>
        <w:shd w:val="clear" w:color="auto" w:fill="FFFFFF"/>
        <w:spacing w:before="115"/>
        <w:ind w:right="-514"/>
        <w:jc w:val="both"/>
        <w:rPr>
          <w:rFonts w:ascii="Times New Roman" w:hAnsi="Times New Roman" w:cs="Times New Roman"/>
          <w:color w:val="000000"/>
          <w:sz w:val="24"/>
          <w:szCs w:val="24"/>
          <w:lang w:val="ru-RU"/>
        </w:rPr>
      </w:pPr>
      <w:r w:rsidRPr="00DA7049">
        <w:rPr>
          <w:rFonts w:ascii="Times New Roman" w:hAnsi="Times New Roman" w:cs="Times New Roman"/>
          <w:color w:val="000000"/>
          <w:sz w:val="24"/>
          <w:szCs w:val="24"/>
        </w:rPr>
        <w:t xml:space="preserve">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за умов ринкових відносин, сформованість працелюбності як базової якості особистості. Трудове виховання є системою виховних впливів, мета яких полягає у морально-психологічній підготовці учнів до майбутньої професійної діяльності. </w:t>
      </w:r>
    </w:p>
    <w:p w14:paraId="4F13B2D2" w14:textId="77777777" w:rsidR="00657EF1" w:rsidRPr="00DA7049" w:rsidRDefault="00657EF1" w:rsidP="00657EF1">
      <w:pPr>
        <w:shd w:val="clear" w:color="auto" w:fill="FFFFFF"/>
        <w:spacing w:before="115"/>
        <w:ind w:right="-514"/>
        <w:jc w:val="center"/>
        <w:rPr>
          <w:rFonts w:ascii="Times New Roman" w:hAnsi="Times New Roman" w:cs="Times New Roman"/>
          <w:b/>
          <w:color w:val="000000" w:themeColor="text1"/>
          <w:sz w:val="24"/>
          <w:szCs w:val="24"/>
        </w:rPr>
      </w:pPr>
    </w:p>
    <w:p w14:paraId="41C00F76" w14:textId="77777777" w:rsidR="00657EF1" w:rsidRPr="00DA7049" w:rsidRDefault="00657EF1" w:rsidP="00657EF1">
      <w:pPr>
        <w:shd w:val="clear" w:color="auto" w:fill="FFFFFF"/>
        <w:spacing w:after="0"/>
        <w:ind w:right="-514"/>
        <w:jc w:val="center"/>
        <w:rPr>
          <w:rFonts w:ascii="Times New Roman" w:hAnsi="Times New Roman" w:cs="Times New Roman"/>
          <w:b/>
          <w:color w:val="000000" w:themeColor="text1"/>
          <w:sz w:val="24"/>
          <w:szCs w:val="24"/>
        </w:rPr>
      </w:pPr>
      <w:r w:rsidRPr="00DA7049">
        <w:rPr>
          <w:rFonts w:ascii="Times New Roman" w:hAnsi="Times New Roman" w:cs="Times New Roman"/>
          <w:b/>
          <w:color w:val="000000" w:themeColor="text1"/>
          <w:sz w:val="24"/>
          <w:szCs w:val="24"/>
        </w:rPr>
        <w:t>Виховні досягнення</w:t>
      </w:r>
    </w:p>
    <w:p w14:paraId="001DEE4C" w14:textId="77777777" w:rsidR="00657EF1" w:rsidRPr="00DA7049" w:rsidRDefault="00657EF1" w:rsidP="00422EE5">
      <w:pPr>
        <w:numPr>
          <w:ilvl w:val="0"/>
          <w:numId w:val="46"/>
        </w:numPr>
        <w:tabs>
          <w:tab w:val="clear" w:pos="720"/>
          <w:tab w:val="num" w:pos="432"/>
        </w:tabs>
        <w:spacing w:after="0" w:line="240" w:lineRule="auto"/>
        <w:ind w:left="432" w:right="-514"/>
        <w:jc w:val="both"/>
        <w:rPr>
          <w:rFonts w:ascii="Times New Roman" w:hAnsi="Times New Roman" w:cs="Times New Roman"/>
          <w:sz w:val="24"/>
          <w:szCs w:val="24"/>
        </w:rPr>
      </w:pPr>
      <w:r w:rsidRPr="00DA7049">
        <w:rPr>
          <w:rFonts w:ascii="Times New Roman" w:hAnsi="Times New Roman" w:cs="Times New Roman"/>
          <w:sz w:val="24"/>
          <w:szCs w:val="24"/>
        </w:rPr>
        <w:t>позитивно-емоційне ставлення до праці як до форми буття і способу самореалізації особистості;</w:t>
      </w:r>
    </w:p>
    <w:p w14:paraId="174B9794" w14:textId="77777777" w:rsidR="00657EF1" w:rsidRPr="00DA7049" w:rsidRDefault="00657EF1" w:rsidP="00422EE5">
      <w:pPr>
        <w:numPr>
          <w:ilvl w:val="0"/>
          <w:numId w:val="46"/>
        </w:numPr>
        <w:tabs>
          <w:tab w:val="clear" w:pos="720"/>
          <w:tab w:val="num" w:pos="432"/>
        </w:tabs>
        <w:spacing w:after="0" w:line="240" w:lineRule="auto"/>
        <w:ind w:left="432" w:right="-514"/>
        <w:jc w:val="both"/>
        <w:rPr>
          <w:rFonts w:ascii="Times New Roman" w:hAnsi="Times New Roman" w:cs="Times New Roman"/>
          <w:sz w:val="24"/>
          <w:szCs w:val="24"/>
        </w:rPr>
      </w:pPr>
      <w:r w:rsidRPr="00DA7049">
        <w:rPr>
          <w:rFonts w:ascii="Times New Roman" w:hAnsi="Times New Roman" w:cs="Times New Roman"/>
          <w:sz w:val="24"/>
          <w:szCs w:val="24"/>
        </w:rPr>
        <w:t>здатність до усвідомленого вибору майбутньої професії в ім’я національного державного інтересу;</w:t>
      </w:r>
    </w:p>
    <w:p w14:paraId="4A02C48F" w14:textId="77777777" w:rsidR="00657EF1" w:rsidRPr="00DA7049" w:rsidRDefault="00657EF1" w:rsidP="00422EE5">
      <w:pPr>
        <w:numPr>
          <w:ilvl w:val="0"/>
          <w:numId w:val="46"/>
        </w:numPr>
        <w:tabs>
          <w:tab w:val="clear" w:pos="720"/>
          <w:tab w:val="num" w:pos="432"/>
        </w:tabs>
        <w:spacing w:after="0" w:line="240" w:lineRule="auto"/>
        <w:ind w:left="432" w:right="-514"/>
        <w:jc w:val="both"/>
        <w:rPr>
          <w:rFonts w:ascii="Times New Roman" w:hAnsi="Times New Roman" w:cs="Times New Roman"/>
          <w:sz w:val="24"/>
          <w:szCs w:val="24"/>
        </w:rPr>
      </w:pPr>
      <w:r w:rsidRPr="00DA7049">
        <w:rPr>
          <w:rFonts w:ascii="Times New Roman" w:hAnsi="Times New Roman" w:cs="Times New Roman"/>
          <w:sz w:val="24"/>
          <w:szCs w:val="24"/>
        </w:rPr>
        <w:t>соціальна значимість праці в житті людини, естетика та культура праці в традиціях українського народу;</w:t>
      </w:r>
    </w:p>
    <w:p w14:paraId="673B8835" w14:textId="77777777" w:rsidR="00657EF1" w:rsidRPr="00DA7049" w:rsidRDefault="00657EF1" w:rsidP="00422EE5">
      <w:pPr>
        <w:numPr>
          <w:ilvl w:val="0"/>
          <w:numId w:val="46"/>
        </w:numPr>
        <w:tabs>
          <w:tab w:val="clear" w:pos="720"/>
          <w:tab w:val="num" w:pos="432"/>
        </w:tabs>
        <w:spacing w:after="0" w:line="240" w:lineRule="auto"/>
        <w:ind w:left="432" w:right="-514"/>
        <w:jc w:val="both"/>
        <w:rPr>
          <w:rFonts w:ascii="Times New Roman" w:hAnsi="Times New Roman" w:cs="Times New Roman"/>
          <w:sz w:val="24"/>
          <w:szCs w:val="24"/>
        </w:rPr>
      </w:pPr>
      <w:r w:rsidRPr="00DA7049">
        <w:rPr>
          <w:rFonts w:ascii="Times New Roman" w:hAnsi="Times New Roman" w:cs="Times New Roman"/>
          <w:sz w:val="24"/>
          <w:szCs w:val="24"/>
        </w:rPr>
        <w:lastRenderedPageBreak/>
        <w:t xml:space="preserve">вмотивованість, цілеспрямованість, організованість, кмітливість, працьовитість; </w:t>
      </w:r>
    </w:p>
    <w:p w14:paraId="71E538A3" w14:textId="77777777" w:rsidR="00657EF1" w:rsidRPr="00DA7049" w:rsidRDefault="00657EF1" w:rsidP="00422EE5">
      <w:pPr>
        <w:numPr>
          <w:ilvl w:val="0"/>
          <w:numId w:val="46"/>
        </w:numPr>
        <w:tabs>
          <w:tab w:val="clear" w:pos="720"/>
          <w:tab w:val="num" w:pos="432"/>
        </w:tabs>
        <w:spacing w:after="0" w:line="240" w:lineRule="auto"/>
        <w:ind w:left="432" w:right="-514"/>
        <w:jc w:val="both"/>
        <w:rPr>
          <w:rFonts w:ascii="Times New Roman" w:hAnsi="Times New Roman" w:cs="Times New Roman"/>
          <w:sz w:val="24"/>
          <w:szCs w:val="24"/>
        </w:rPr>
      </w:pPr>
      <w:r w:rsidRPr="00DA7049">
        <w:rPr>
          <w:rFonts w:ascii="Times New Roman" w:hAnsi="Times New Roman" w:cs="Times New Roman"/>
          <w:sz w:val="24"/>
          <w:szCs w:val="24"/>
        </w:rPr>
        <w:t xml:space="preserve"> проектування професійного становлення.</w:t>
      </w:r>
    </w:p>
    <w:p w14:paraId="01BAA7D3" w14:textId="77777777" w:rsidR="00657EF1" w:rsidRDefault="00657EF1" w:rsidP="00657EF1">
      <w:pPr>
        <w:pStyle w:val="3b"/>
        <w:ind w:left="0" w:right="-228"/>
        <w:jc w:val="center"/>
        <w:rPr>
          <w:b/>
          <w:i/>
          <w:iCs/>
          <w:color w:val="000000" w:themeColor="text1"/>
          <w:szCs w:val="24"/>
        </w:rPr>
      </w:pPr>
    </w:p>
    <w:p w14:paraId="70C4FEA0" w14:textId="77777777" w:rsidR="00657EF1" w:rsidRPr="00DA7049" w:rsidRDefault="00657EF1" w:rsidP="00657EF1">
      <w:pPr>
        <w:pStyle w:val="3b"/>
        <w:ind w:left="0" w:right="-228"/>
        <w:jc w:val="center"/>
        <w:rPr>
          <w:b/>
          <w:i/>
          <w:iCs/>
          <w:color w:val="000000" w:themeColor="text1"/>
          <w:sz w:val="28"/>
          <w:szCs w:val="28"/>
        </w:rPr>
      </w:pPr>
      <w:r w:rsidRPr="00DA7049">
        <w:rPr>
          <w:b/>
          <w:i/>
          <w:iCs/>
          <w:color w:val="000000" w:themeColor="text1"/>
          <w:sz w:val="28"/>
          <w:szCs w:val="28"/>
        </w:rPr>
        <w:t>ЦІННІСНЕ СТАВЛЕННЯ ДО СІМ</w:t>
      </w:r>
      <w:r w:rsidRPr="00DA7049">
        <w:rPr>
          <w:b/>
          <w:color w:val="000000" w:themeColor="text1"/>
          <w:sz w:val="28"/>
          <w:szCs w:val="28"/>
        </w:rPr>
        <w:t>’</w:t>
      </w:r>
      <w:r w:rsidRPr="00DA7049">
        <w:rPr>
          <w:b/>
          <w:i/>
          <w:iCs/>
          <w:color w:val="000000" w:themeColor="text1"/>
          <w:sz w:val="28"/>
          <w:szCs w:val="28"/>
        </w:rPr>
        <w:t>Ї, РОДИНИ, ЛЮДЕЙ</w:t>
      </w:r>
    </w:p>
    <w:p w14:paraId="50692A13" w14:textId="77777777" w:rsidR="00657EF1" w:rsidRPr="00DA7049" w:rsidRDefault="00657EF1" w:rsidP="00657EF1">
      <w:pPr>
        <w:pStyle w:val="3b"/>
        <w:ind w:left="284" w:right="-228"/>
        <w:jc w:val="center"/>
        <w:rPr>
          <w:b/>
          <w:i/>
          <w:iCs/>
          <w:color w:val="000000" w:themeColor="text1"/>
          <w:szCs w:val="24"/>
        </w:rPr>
      </w:pPr>
      <w:r w:rsidRPr="00DA7049">
        <w:rPr>
          <w:b/>
          <w:i/>
          <w:iCs/>
          <w:color w:val="000000" w:themeColor="text1"/>
          <w:szCs w:val="24"/>
        </w:rPr>
        <w:t>(Моральне виховання)</w:t>
      </w:r>
    </w:p>
    <w:p w14:paraId="6D8005AC" w14:textId="77777777" w:rsidR="00657EF1" w:rsidRPr="00DA7049" w:rsidRDefault="00657EF1" w:rsidP="00657EF1">
      <w:pPr>
        <w:pStyle w:val="3b"/>
        <w:ind w:left="284"/>
        <w:jc w:val="both"/>
        <w:rPr>
          <w:color w:val="000000"/>
          <w:szCs w:val="24"/>
        </w:rPr>
      </w:pPr>
      <w:r w:rsidRPr="00DA7049">
        <w:rPr>
          <w:iCs/>
          <w:color w:val="000000"/>
          <w:szCs w:val="24"/>
        </w:rPr>
        <w:t>ви</w:t>
      </w:r>
      <w:r w:rsidRPr="00DA7049">
        <w:rPr>
          <w:color w:val="000000"/>
          <w:szCs w:val="24"/>
        </w:rPr>
        <w:t>являється у моральній активності особистості, прояві чуйності, чесності, правдивості, працелюбності, справедливості, гідності, милосердя, толерантності, совісті, терпимості до іншого, миролюбності,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Показник моральної вихованості особистості - це єдність моральної свідомості та поведінки, єдність слова і діла, наявність активної за формою та моральної за змістом життєвої позиції.</w:t>
      </w:r>
    </w:p>
    <w:p w14:paraId="63669177" w14:textId="77777777" w:rsidR="00657EF1" w:rsidRPr="00DA7049" w:rsidRDefault="00657EF1" w:rsidP="00657EF1">
      <w:pPr>
        <w:pStyle w:val="3b"/>
        <w:ind w:left="284"/>
        <w:jc w:val="center"/>
        <w:rPr>
          <w:b/>
          <w:color w:val="000000" w:themeColor="text1"/>
          <w:szCs w:val="24"/>
          <w:lang w:eastAsia="uk-UA"/>
        </w:rPr>
      </w:pPr>
      <w:r w:rsidRPr="00DA7049">
        <w:rPr>
          <w:b/>
          <w:color w:val="000000" w:themeColor="text1"/>
          <w:szCs w:val="24"/>
          <w:lang w:eastAsia="uk-UA"/>
        </w:rPr>
        <w:t>Виховні досягнення</w:t>
      </w:r>
    </w:p>
    <w:p w14:paraId="70E77757" w14:textId="77777777" w:rsidR="00657EF1" w:rsidRPr="00DA7049" w:rsidRDefault="00657EF1" w:rsidP="00422EE5">
      <w:pPr>
        <w:numPr>
          <w:ilvl w:val="0"/>
          <w:numId w:val="47"/>
        </w:numPr>
        <w:spacing w:after="0" w:line="240" w:lineRule="auto"/>
        <w:jc w:val="both"/>
        <w:rPr>
          <w:rFonts w:ascii="Times New Roman" w:hAnsi="Times New Roman" w:cs="Times New Roman"/>
          <w:color w:val="000000" w:themeColor="text1"/>
          <w:sz w:val="24"/>
          <w:szCs w:val="24"/>
        </w:rPr>
      </w:pPr>
      <w:r w:rsidRPr="00DA7049">
        <w:rPr>
          <w:rFonts w:ascii="Times New Roman" w:hAnsi="Times New Roman" w:cs="Times New Roman"/>
          <w:color w:val="000000" w:themeColor="text1"/>
          <w:sz w:val="24"/>
          <w:szCs w:val="24"/>
        </w:rPr>
        <w:t>критичне ставлення до поведінки людей;</w:t>
      </w:r>
    </w:p>
    <w:p w14:paraId="7ADA4122" w14:textId="77777777" w:rsidR="00657EF1" w:rsidRPr="00DA7049" w:rsidRDefault="00657EF1" w:rsidP="00422EE5">
      <w:pPr>
        <w:numPr>
          <w:ilvl w:val="0"/>
          <w:numId w:val="47"/>
        </w:numPr>
        <w:spacing w:after="0" w:line="240" w:lineRule="auto"/>
        <w:jc w:val="both"/>
        <w:rPr>
          <w:rFonts w:ascii="Times New Roman" w:hAnsi="Times New Roman" w:cs="Times New Roman"/>
          <w:sz w:val="24"/>
          <w:szCs w:val="24"/>
        </w:rPr>
      </w:pPr>
      <w:r w:rsidRPr="00DA7049">
        <w:rPr>
          <w:rFonts w:ascii="Times New Roman" w:hAnsi="Times New Roman" w:cs="Times New Roman"/>
          <w:sz w:val="24"/>
          <w:szCs w:val="24"/>
        </w:rPr>
        <w:t>єдність слова і діла;</w:t>
      </w:r>
    </w:p>
    <w:p w14:paraId="2201B15C" w14:textId="77777777" w:rsidR="00657EF1" w:rsidRPr="00DA7049" w:rsidRDefault="00657EF1" w:rsidP="00422EE5">
      <w:pPr>
        <w:numPr>
          <w:ilvl w:val="0"/>
          <w:numId w:val="47"/>
        </w:numPr>
        <w:spacing w:after="0" w:line="240" w:lineRule="auto"/>
        <w:jc w:val="both"/>
        <w:rPr>
          <w:rFonts w:ascii="Times New Roman" w:hAnsi="Times New Roman" w:cs="Times New Roman"/>
          <w:sz w:val="24"/>
          <w:szCs w:val="24"/>
        </w:rPr>
      </w:pPr>
      <w:r w:rsidRPr="00DA7049">
        <w:rPr>
          <w:rFonts w:ascii="Times New Roman" w:hAnsi="Times New Roman" w:cs="Times New Roman"/>
          <w:sz w:val="24"/>
          <w:szCs w:val="24"/>
        </w:rPr>
        <w:t>активна моральна життєва позиція;</w:t>
      </w:r>
    </w:p>
    <w:p w14:paraId="35FDE193" w14:textId="77777777" w:rsidR="00657EF1" w:rsidRPr="00DA7049" w:rsidRDefault="00657EF1" w:rsidP="00422EE5">
      <w:pPr>
        <w:numPr>
          <w:ilvl w:val="0"/>
          <w:numId w:val="47"/>
        </w:numPr>
        <w:spacing w:after="0" w:line="240" w:lineRule="auto"/>
        <w:jc w:val="both"/>
        <w:rPr>
          <w:rFonts w:ascii="Times New Roman" w:hAnsi="Times New Roman" w:cs="Times New Roman"/>
          <w:sz w:val="24"/>
          <w:szCs w:val="24"/>
        </w:rPr>
      </w:pPr>
      <w:r w:rsidRPr="00DA7049">
        <w:rPr>
          <w:rFonts w:ascii="Times New Roman" w:hAnsi="Times New Roman" w:cs="Times New Roman"/>
          <w:sz w:val="24"/>
          <w:szCs w:val="24"/>
        </w:rPr>
        <w:t>усвідомлення ідеалів сім’ї,</w:t>
      </w:r>
    </w:p>
    <w:p w14:paraId="67C3A55C" w14:textId="77777777" w:rsidR="00657EF1" w:rsidRPr="00DA7049" w:rsidRDefault="00657EF1" w:rsidP="00422EE5">
      <w:pPr>
        <w:numPr>
          <w:ilvl w:val="0"/>
          <w:numId w:val="47"/>
        </w:numPr>
        <w:spacing w:after="0" w:line="240" w:lineRule="auto"/>
        <w:jc w:val="both"/>
        <w:rPr>
          <w:rFonts w:ascii="Times New Roman" w:hAnsi="Times New Roman" w:cs="Times New Roman"/>
          <w:sz w:val="24"/>
          <w:szCs w:val="24"/>
        </w:rPr>
      </w:pPr>
      <w:r w:rsidRPr="00DA7049">
        <w:rPr>
          <w:rFonts w:ascii="Times New Roman" w:hAnsi="Times New Roman" w:cs="Times New Roman"/>
          <w:sz w:val="24"/>
          <w:szCs w:val="24"/>
        </w:rPr>
        <w:t>формування духовно-моральної культури особистості.</w:t>
      </w:r>
    </w:p>
    <w:p w14:paraId="57AB95E8" w14:textId="77777777" w:rsidR="00657EF1" w:rsidRDefault="00657EF1" w:rsidP="00657EF1">
      <w:pPr>
        <w:shd w:val="clear" w:color="auto" w:fill="FFFFFF"/>
        <w:spacing w:after="0" w:line="240" w:lineRule="auto"/>
        <w:ind w:left="142"/>
        <w:jc w:val="center"/>
        <w:rPr>
          <w:rFonts w:ascii="Times New Roman" w:hAnsi="Times New Roman" w:cs="Times New Roman"/>
          <w:b/>
          <w:i/>
          <w:iCs/>
          <w:color w:val="000000"/>
          <w:sz w:val="24"/>
          <w:szCs w:val="24"/>
        </w:rPr>
      </w:pPr>
    </w:p>
    <w:p w14:paraId="6CA2DD2A" w14:textId="77777777" w:rsidR="00657EF1" w:rsidRPr="00DA7049" w:rsidRDefault="00657EF1" w:rsidP="00657EF1">
      <w:pPr>
        <w:shd w:val="clear" w:color="auto" w:fill="FFFFFF"/>
        <w:spacing w:after="0" w:line="240" w:lineRule="auto"/>
        <w:ind w:left="142"/>
        <w:jc w:val="center"/>
        <w:rPr>
          <w:rFonts w:ascii="Times New Roman" w:hAnsi="Times New Roman" w:cs="Times New Roman"/>
          <w:b/>
          <w:i/>
          <w:iCs/>
          <w:color w:val="000000"/>
          <w:sz w:val="28"/>
          <w:szCs w:val="28"/>
        </w:rPr>
      </w:pPr>
      <w:r w:rsidRPr="00DA7049">
        <w:rPr>
          <w:rFonts w:ascii="Times New Roman" w:hAnsi="Times New Roman" w:cs="Times New Roman"/>
          <w:b/>
          <w:i/>
          <w:iCs/>
          <w:color w:val="000000"/>
          <w:sz w:val="28"/>
          <w:szCs w:val="28"/>
        </w:rPr>
        <w:t>ЦІННІСНЕ СТАВЛЕННЯ ДО СЕБЕ</w:t>
      </w:r>
    </w:p>
    <w:p w14:paraId="3F0B8613" w14:textId="77777777" w:rsidR="00657EF1" w:rsidRPr="00DA7049" w:rsidRDefault="00657EF1" w:rsidP="00657EF1">
      <w:pPr>
        <w:shd w:val="clear" w:color="auto" w:fill="FFFFFF"/>
        <w:spacing w:after="0" w:line="240" w:lineRule="auto"/>
        <w:ind w:left="142"/>
        <w:jc w:val="center"/>
        <w:rPr>
          <w:rFonts w:ascii="Times New Roman" w:hAnsi="Times New Roman" w:cs="Times New Roman"/>
          <w:b/>
          <w:i/>
          <w:iCs/>
          <w:color w:val="000000"/>
          <w:sz w:val="24"/>
          <w:szCs w:val="24"/>
        </w:rPr>
      </w:pPr>
      <w:r w:rsidRPr="00DA7049">
        <w:rPr>
          <w:rFonts w:ascii="Times New Roman" w:hAnsi="Times New Roman" w:cs="Times New Roman"/>
          <w:b/>
          <w:i/>
          <w:iCs/>
          <w:color w:val="000000"/>
          <w:sz w:val="24"/>
          <w:szCs w:val="24"/>
        </w:rPr>
        <w:t>(За здоровий спосіб життя)</w:t>
      </w:r>
    </w:p>
    <w:p w14:paraId="38235D72" w14:textId="77777777" w:rsidR="00657EF1" w:rsidRPr="00DA7049" w:rsidRDefault="00657EF1" w:rsidP="00657EF1">
      <w:pPr>
        <w:shd w:val="clear" w:color="auto" w:fill="FFFFFF"/>
        <w:spacing w:after="0" w:line="240" w:lineRule="auto"/>
        <w:ind w:left="142"/>
        <w:jc w:val="both"/>
        <w:rPr>
          <w:rFonts w:ascii="Times New Roman" w:hAnsi="Times New Roman" w:cs="Times New Roman"/>
          <w:sz w:val="24"/>
          <w:szCs w:val="24"/>
        </w:rPr>
      </w:pPr>
      <w:r w:rsidRPr="00DA7049">
        <w:rPr>
          <w:rFonts w:ascii="Times New Roman" w:hAnsi="Times New Roman" w:cs="Times New Roman"/>
          <w:b/>
          <w:i/>
          <w:iCs/>
          <w:color w:val="000000"/>
          <w:sz w:val="24"/>
          <w:szCs w:val="24"/>
        </w:rPr>
        <w:t>Ціннісне ставлення до свого фізичного "Я"</w:t>
      </w:r>
      <w:r w:rsidRPr="00DA7049">
        <w:rPr>
          <w:rFonts w:ascii="Times New Roman" w:hAnsi="Times New Roman" w:cs="Times New Roman"/>
          <w:i/>
          <w:iCs/>
          <w:color w:val="000000"/>
          <w:sz w:val="24"/>
          <w:szCs w:val="24"/>
        </w:rPr>
        <w:t xml:space="preserve">  - </w:t>
      </w:r>
      <w:r w:rsidRPr="00DA7049">
        <w:rPr>
          <w:rFonts w:ascii="Times New Roman" w:hAnsi="Times New Roman" w:cs="Times New Roman"/>
          <w:color w:val="000000"/>
          <w:sz w:val="24"/>
          <w:szCs w:val="24"/>
        </w:rPr>
        <w:t>це  вміння  особистості</w:t>
      </w:r>
      <w:r w:rsidRPr="00DA7049">
        <w:rPr>
          <w:rFonts w:ascii="Times New Roman" w:hAnsi="Times New Roman" w:cs="Times New Roman"/>
          <w:sz w:val="24"/>
          <w:szCs w:val="24"/>
        </w:rPr>
        <w:t xml:space="preserve"> </w:t>
      </w:r>
      <w:r w:rsidRPr="00DA7049">
        <w:rPr>
          <w:rFonts w:ascii="Times New Roman" w:hAnsi="Times New Roman" w:cs="Times New Roman"/>
          <w:color w:val="000000"/>
          <w:sz w:val="24"/>
          <w:szCs w:val="24"/>
        </w:rPr>
        <w:t>оцінювати свою зовнішність, тілобудову, поставу, розвиток рухових здібностей, фізичну витривалість, високу працездатність,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здоровий спосіб життя, активний відпочинок.</w:t>
      </w:r>
    </w:p>
    <w:p w14:paraId="3FC4B063" w14:textId="77777777" w:rsidR="00657EF1" w:rsidRPr="00DA7049" w:rsidRDefault="00657EF1" w:rsidP="00657EF1">
      <w:pPr>
        <w:shd w:val="clear" w:color="auto" w:fill="FFFFFF"/>
        <w:spacing w:after="0" w:line="240" w:lineRule="auto"/>
        <w:ind w:left="142"/>
        <w:jc w:val="both"/>
        <w:rPr>
          <w:rFonts w:ascii="Times New Roman" w:hAnsi="Times New Roman" w:cs="Times New Roman"/>
          <w:sz w:val="24"/>
          <w:szCs w:val="24"/>
        </w:rPr>
      </w:pPr>
      <w:r w:rsidRPr="00DA7049">
        <w:rPr>
          <w:rFonts w:ascii="Times New Roman" w:hAnsi="Times New Roman" w:cs="Times New Roman"/>
          <w:b/>
          <w:i/>
          <w:iCs/>
          <w:color w:val="000000"/>
          <w:sz w:val="24"/>
          <w:szCs w:val="24"/>
        </w:rPr>
        <w:t xml:space="preserve">Ціннісне ставлення до свого психічного "Я" </w:t>
      </w:r>
      <w:r w:rsidRPr="00DA7049">
        <w:rPr>
          <w:rFonts w:ascii="Times New Roman" w:hAnsi="Times New Roman" w:cs="Times New Roman"/>
          <w:iCs/>
          <w:color w:val="000000"/>
          <w:sz w:val="24"/>
          <w:szCs w:val="24"/>
        </w:rPr>
        <w:t>передбачає вихованість у</w:t>
      </w:r>
      <w:r w:rsidRPr="00DA7049">
        <w:rPr>
          <w:rFonts w:ascii="Times New Roman" w:hAnsi="Times New Roman" w:cs="Times New Roman"/>
          <w:sz w:val="24"/>
          <w:szCs w:val="24"/>
        </w:rPr>
        <w:t xml:space="preserve"> </w:t>
      </w:r>
      <w:r w:rsidRPr="00DA7049">
        <w:rPr>
          <w:rFonts w:ascii="Times New Roman" w:hAnsi="Times New Roman" w:cs="Times New Roman"/>
          <w:color w:val="000000"/>
          <w:sz w:val="24"/>
          <w:szCs w:val="24"/>
        </w:rPr>
        <w:t>дітей та учнівської молоді культури пізнання власного внутрішнього світу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з неї реалістичної Я-концепції, готовності та здатності до самовдосконалення, конструктивної самокритичності.</w:t>
      </w:r>
    </w:p>
    <w:p w14:paraId="77AF94DC" w14:textId="77777777" w:rsidR="00657EF1" w:rsidRPr="00DA7049" w:rsidRDefault="00657EF1" w:rsidP="00657EF1">
      <w:pPr>
        <w:shd w:val="clear" w:color="auto" w:fill="FFFFFF"/>
        <w:spacing w:before="130" w:after="0" w:line="240" w:lineRule="auto"/>
        <w:ind w:left="142" w:right="29"/>
        <w:jc w:val="both"/>
        <w:rPr>
          <w:rFonts w:ascii="Times New Roman" w:hAnsi="Times New Roman" w:cs="Times New Roman"/>
          <w:color w:val="000000"/>
          <w:sz w:val="24"/>
          <w:szCs w:val="24"/>
        </w:rPr>
      </w:pPr>
      <w:r w:rsidRPr="00DA7049">
        <w:rPr>
          <w:rFonts w:ascii="Times New Roman" w:hAnsi="Times New Roman" w:cs="Times New Roman"/>
          <w:b/>
          <w:i/>
          <w:iCs/>
          <w:color w:val="000000"/>
          <w:sz w:val="24"/>
          <w:szCs w:val="24"/>
        </w:rPr>
        <w:t>Ціннісне ставлення, до свого соціального "Я"</w:t>
      </w:r>
      <w:r w:rsidRPr="00DA7049">
        <w:rPr>
          <w:rFonts w:ascii="Times New Roman" w:hAnsi="Times New Roman" w:cs="Times New Roman"/>
          <w:i/>
          <w:iCs/>
          <w:color w:val="000000"/>
          <w:sz w:val="24"/>
          <w:szCs w:val="24"/>
        </w:rPr>
        <w:t xml:space="preserve"> </w:t>
      </w:r>
      <w:r w:rsidRPr="00DA7049">
        <w:rPr>
          <w:rFonts w:ascii="Times New Roman" w:hAnsi="Times New Roman" w:cs="Times New Roman"/>
          <w:color w:val="000000"/>
          <w:sz w:val="24"/>
          <w:szCs w:val="24"/>
        </w:rPr>
        <w:t>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w:t>
      </w:r>
    </w:p>
    <w:p w14:paraId="25EEC664" w14:textId="77777777" w:rsidR="00657EF1" w:rsidRPr="00DA7049" w:rsidRDefault="00657EF1" w:rsidP="00657EF1">
      <w:pPr>
        <w:shd w:val="clear" w:color="auto" w:fill="FFFFFF"/>
        <w:spacing w:before="130" w:after="0" w:line="240" w:lineRule="auto"/>
        <w:ind w:left="142" w:right="29"/>
        <w:jc w:val="center"/>
        <w:rPr>
          <w:rFonts w:ascii="Times New Roman" w:hAnsi="Times New Roman" w:cs="Times New Roman"/>
          <w:b/>
          <w:color w:val="000000" w:themeColor="text1"/>
          <w:sz w:val="24"/>
          <w:szCs w:val="24"/>
        </w:rPr>
      </w:pPr>
      <w:r w:rsidRPr="00DA7049">
        <w:rPr>
          <w:rFonts w:ascii="Times New Roman" w:hAnsi="Times New Roman" w:cs="Times New Roman"/>
          <w:b/>
          <w:color w:val="000000" w:themeColor="text1"/>
          <w:sz w:val="24"/>
          <w:szCs w:val="24"/>
        </w:rPr>
        <w:t>Виховні досягнення</w:t>
      </w:r>
    </w:p>
    <w:p w14:paraId="543DB794" w14:textId="77777777" w:rsidR="00657EF1" w:rsidRPr="00DA7049" w:rsidRDefault="00657EF1" w:rsidP="00422EE5">
      <w:pPr>
        <w:numPr>
          <w:ilvl w:val="0"/>
          <w:numId w:val="48"/>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DA7049">
        <w:rPr>
          <w:rFonts w:ascii="Times New Roman" w:hAnsi="Times New Roman" w:cs="Times New Roman"/>
          <w:sz w:val="24"/>
          <w:szCs w:val="24"/>
        </w:rPr>
        <w:t>вміння цінувати себе як унікальну і неповторну особистість;</w:t>
      </w:r>
    </w:p>
    <w:p w14:paraId="5EB88D05" w14:textId="77777777" w:rsidR="00657EF1" w:rsidRPr="00DA7049" w:rsidRDefault="00657EF1" w:rsidP="00422EE5">
      <w:pPr>
        <w:numPr>
          <w:ilvl w:val="0"/>
          <w:numId w:val="48"/>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DA7049">
        <w:rPr>
          <w:rFonts w:ascii="Times New Roman" w:hAnsi="Times New Roman" w:cs="Times New Roman"/>
          <w:sz w:val="24"/>
          <w:szCs w:val="24"/>
        </w:rPr>
        <w:t>знання наслідків негативного впливу шкідливих звичок на здоров’я людини;</w:t>
      </w:r>
    </w:p>
    <w:p w14:paraId="6906D401" w14:textId="77777777" w:rsidR="00657EF1" w:rsidRPr="00DA7049" w:rsidRDefault="00657EF1" w:rsidP="00422EE5">
      <w:pPr>
        <w:numPr>
          <w:ilvl w:val="0"/>
          <w:numId w:val="48"/>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DA7049">
        <w:rPr>
          <w:rFonts w:ascii="Times New Roman" w:hAnsi="Times New Roman" w:cs="Times New Roman"/>
          <w:sz w:val="24"/>
          <w:szCs w:val="24"/>
        </w:rPr>
        <w:t xml:space="preserve">вміння визначати свій соціальний статус у соціальній групі, </w:t>
      </w:r>
    </w:p>
    <w:p w14:paraId="46000660" w14:textId="77777777" w:rsidR="00657EF1" w:rsidRPr="00DA7049" w:rsidRDefault="00657EF1" w:rsidP="00422EE5">
      <w:pPr>
        <w:numPr>
          <w:ilvl w:val="0"/>
          <w:numId w:val="48"/>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DA7049">
        <w:rPr>
          <w:rFonts w:ascii="Times New Roman" w:hAnsi="Times New Roman" w:cs="Times New Roman"/>
          <w:sz w:val="24"/>
          <w:szCs w:val="24"/>
        </w:rPr>
        <w:t xml:space="preserve">вміння уникати конфліктних ситуацій, </w:t>
      </w:r>
    </w:p>
    <w:p w14:paraId="0A016CD1" w14:textId="77777777" w:rsidR="00657EF1" w:rsidRPr="00DA7049" w:rsidRDefault="00657EF1" w:rsidP="00422EE5">
      <w:pPr>
        <w:numPr>
          <w:ilvl w:val="0"/>
          <w:numId w:val="48"/>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DA7049">
        <w:rPr>
          <w:rFonts w:ascii="Times New Roman" w:hAnsi="Times New Roman" w:cs="Times New Roman"/>
          <w:sz w:val="24"/>
          <w:szCs w:val="24"/>
        </w:rPr>
        <w:t xml:space="preserve">вміння адаптуватися в різних життєвих ситуаціях та конструктивно впливати на них,   </w:t>
      </w:r>
    </w:p>
    <w:p w14:paraId="73B83C87" w14:textId="77777777" w:rsidR="00657EF1" w:rsidRPr="00DA7049" w:rsidRDefault="00657EF1" w:rsidP="00422EE5">
      <w:pPr>
        <w:numPr>
          <w:ilvl w:val="0"/>
          <w:numId w:val="48"/>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DA7049">
        <w:rPr>
          <w:rFonts w:ascii="Times New Roman" w:hAnsi="Times New Roman" w:cs="Times New Roman"/>
          <w:sz w:val="24"/>
          <w:szCs w:val="24"/>
        </w:rPr>
        <w:t>вміння коректувати та регулювати власну поведінку;</w:t>
      </w:r>
    </w:p>
    <w:p w14:paraId="7DF7067E" w14:textId="77777777" w:rsidR="00657EF1" w:rsidRPr="00DA7049" w:rsidRDefault="00657EF1" w:rsidP="00422EE5">
      <w:pPr>
        <w:numPr>
          <w:ilvl w:val="0"/>
          <w:numId w:val="48"/>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DA7049">
        <w:rPr>
          <w:rFonts w:ascii="Times New Roman" w:hAnsi="Times New Roman" w:cs="Times New Roman"/>
          <w:sz w:val="24"/>
          <w:szCs w:val="24"/>
        </w:rPr>
        <w:t>знання власної культури самопізнання.</w:t>
      </w:r>
    </w:p>
    <w:p w14:paraId="08C10EEE" w14:textId="77777777" w:rsidR="00657EF1" w:rsidRDefault="00657EF1" w:rsidP="00657EF1">
      <w:pPr>
        <w:shd w:val="clear" w:color="auto" w:fill="FFFFFF"/>
        <w:spacing w:after="0" w:line="240" w:lineRule="auto"/>
        <w:ind w:right="14"/>
        <w:jc w:val="center"/>
        <w:rPr>
          <w:rFonts w:ascii="Times New Roman" w:hAnsi="Times New Roman" w:cs="Times New Roman"/>
          <w:b/>
          <w:iCs/>
          <w:color w:val="000000" w:themeColor="text1"/>
          <w:sz w:val="18"/>
          <w:szCs w:val="18"/>
        </w:rPr>
      </w:pPr>
      <w:r w:rsidRPr="00DA7049">
        <w:rPr>
          <w:rFonts w:ascii="Times New Roman" w:hAnsi="Times New Roman" w:cs="Times New Roman"/>
          <w:b/>
          <w:iCs/>
          <w:color w:val="000000" w:themeColor="text1"/>
          <w:sz w:val="28"/>
          <w:szCs w:val="28"/>
        </w:rPr>
        <w:t>ЦІННІСНЕ СТАВЛЕННЯ ДО КУЛЬТУРИ І МИСТЕЦТВА</w:t>
      </w:r>
    </w:p>
    <w:p w14:paraId="71667D60" w14:textId="77777777" w:rsidR="00657EF1" w:rsidRPr="00DA7049" w:rsidRDefault="00657EF1" w:rsidP="00657EF1">
      <w:pPr>
        <w:shd w:val="clear" w:color="auto" w:fill="FFFFFF"/>
        <w:spacing w:after="0" w:line="240" w:lineRule="auto"/>
        <w:ind w:right="14"/>
        <w:jc w:val="center"/>
        <w:rPr>
          <w:rFonts w:ascii="Times New Roman" w:hAnsi="Times New Roman" w:cs="Times New Roman"/>
          <w:b/>
          <w:iCs/>
          <w:color w:val="000000" w:themeColor="text1"/>
          <w:sz w:val="24"/>
          <w:szCs w:val="24"/>
        </w:rPr>
      </w:pPr>
      <w:r w:rsidRPr="00DA7049">
        <w:rPr>
          <w:rFonts w:ascii="Times New Roman" w:hAnsi="Times New Roman" w:cs="Times New Roman"/>
          <w:b/>
          <w:iCs/>
          <w:color w:val="000000" w:themeColor="text1"/>
          <w:sz w:val="24"/>
          <w:szCs w:val="24"/>
        </w:rPr>
        <w:t>(Художньо-естетичне виховання )</w:t>
      </w:r>
    </w:p>
    <w:p w14:paraId="03E4BF91" w14:textId="77777777" w:rsidR="00657EF1" w:rsidRPr="00DA7049" w:rsidRDefault="00657EF1" w:rsidP="00657EF1">
      <w:pPr>
        <w:shd w:val="clear" w:color="auto" w:fill="FFFFFF"/>
        <w:spacing w:before="101"/>
        <w:ind w:right="14"/>
        <w:jc w:val="both"/>
        <w:rPr>
          <w:rFonts w:ascii="Times New Roman" w:hAnsi="Times New Roman" w:cs="Times New Roman"/>
          <w:color w:val="000000"/>
          <w:sz w:val="24"/>
          <w:szCs w:val="24"/>
        </w:rPr>
      </w:pPr>
      <w:r w:rsidRPr="00DA7049">
        <w:rPr>
          <w:rFonts w:ascii="Times New Roman" w:hAnsi="Times New Roman" w:cs="Times New Roman"/>
          <w:b/>
          <w:i/>
          <w:iCs/>
          <w:color w:val="000000"/>
          <w:sz w:val="24"/>
          <w:szCs w:val="24"/>
        </w:rPr>
        <w:t xml:space="preserve"> </w:t>
      </w:r>
      <w:r w:rsidRPr="00DA7049">
        <w:rPr>
          <w:rFonts w:ascii="Times New Roman" w:hAnsi="Times New Roman" w:cs="Times New Roman"/>
          <w:color w:val="000000"/>
          <w:sz w:val="24"/>
          <w:szCs w:val="24"/>
        </w:rPr>
        <w:t xml:space="preserve">формується у процесі естетичного виховання і виявляється у відповідній ерудиції, широкому спектрі естетичних почуттів, діях і вчинках, пов'язаних з мистецтвом. </w:t>
      </w:r>
      <w:r w:rsidRPr="00DA7049">
        <w:rPr>
          <w:rFonts w:ascii="Times New Roman" w:hAnsi="Times New Roman" w:cs="Times New Roman"/>
          <w:color w:val="000000"/>
          <w:sz w:val="24"/>
          <w:szCs w:val="24"/>
        </w:rPr>
        <w:lastRenderedPageBreak/>
        <w:t>Особистість, якій властиве це ставлення,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 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 Важливим є 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14:paraId="7995E288" w14:textId="77777777" w:rsidR="00657EF1" w:rsidRPr="00DA7049" w:rsidRDefault="00657EF1" w:rsidP="00657EF1">
      <w:pPr>
        <w:pStyle w:val="3b"/>
        <w:ind w:left="0"/>
        <w:jc w:val="center"/>
        <w:rPr>
          <w:b/>
          <w:color w:val="000000" w:themeColor="text1"/>
          <w:szCs w:val="24"/>
          <w:lang w:eastAsia="uk-UA"/>
        </w:rPr>
      </w:pPr>
      <w:r w:rsidRPr="00DA7049">
        <w:rPr>
          <w:b/>
          <w:color w:val="000000" w:themeColor="text1"/>
          <w:szCs w:val="24"/>
          <w:lang w:eastAsia="uk-UA"/>
        </w:rPr>
        <w:t>Виховні досягнення</w:t>
      </w:r>
    </w:p>
    <w:p w14:paraId="062078D7" w14:textId="77777777" w:rsidR="00657EF1" w:rsidRPr="00DA7049" w:rsidRDefault="00657EF1" w:rsidP="00422EE5">
      <w:pPr>
        <w:numPr>
          <w:ilvl w:val="0"/>
          <w:numId w:val="49"/>
        </w:numPr>
        <w:spacing w:after="0" w:line="240" w:lineRule="auto"/>
        <w:ind w:left="142" w:hanging="142"/>
        <w:jc w:val="both"/>
        <w:rPr>
          <w:rFonts w:ascii="Times New Roman" w:hAnsi="Times New Roman" w:cs="Times New Roman"/>
          <w:sz w:val="24"/>
          <w:szCs w:val="24"/>
        </w:rPr>
      </w:pPr>
      <w:r w:rsidRPr="00DA7049">
        <w:rPr>
          <w:rFonts w:ascii="Times New Roman" w:hAnsi="Times New Roman" w:cs="Times New Roman"/>
          <w:sz w:val="24"/>
          <w:szCs w:val="24"/>
        </w:rPr>
        <w:t>здатність цілеспрямовано сприймати, відчувати, правильно розуміти мистецтво;</w:t>
      </w:r>
    </w:p>
    <w:p w14:paraId="26C88648" w14:textId="77777777" w:rsidR="00657EF1" w:rsidRPr="00DA7049" w:rsidRDefault="00657EF1" w:rsidP="00422EE5">
      <w:pPr>
        <w:numPr>
          <w:ilvl w:val="0"/>
          <w:numId w:val="49"/>
        </w:numPr>
        <w:spacing w:after="0" w:line="240" w:lineRule="auto"/>
        <w:ind w:left="142" w:hanging="142"/>
        <w:jc w:val="both"/>
        <w:rPr>
          <w:rFonts w:ascii="Times New Roman" w:hAnsi="Times New Roman" w:cs="Times New Roman"/>
          <w:sz w:val="24"/>
          <w:szCs w:val="24"/>
        </w:rPr>
      </w:pPr>
      <w:r w:rsidRPr="00DA7049">
        <w:rPr>
          <w:rFonts w:ascii="Times New Roman" w:hAnsi="Times New Roman" w:cs="Times New Roman"/>
          <w:sz w:val="24"/>
          <w:szCs w:val="24"/>
        </w:rPr>
        <w:t>здатність висловлювати власне ставлення до мистецтва, творча діяльність у мистецькій сфері;</w:t>
      </w:r>
    </w:p>
    <w:p w14:paraId="75D43824" w14:textId="77777777" w:rsidR="00657EF1" w:rsidRPr="00DA7049" w:rsidRDefault="00657EF1" w:rsidP="00422EE5">
      <w:pPr>
        <w:numPr>
          <w:ilvl w:val="0"/>
          <w:numId w:val="49"/>
        </w:numPr>
        <w:spacing w:after="0" w:line="240" w:lineRule="auto"/>
        <w:ind w:left="142" w:hanging="142"/>
        <w:jc w:val="both"/>
        <w:rPr>
          <w:rFonts w:ascii="Times New Roman" w:hAnsi="Times New Roman" w:cs="Times New Roman"/>
          <w:sz w:val="24"/>
          <w:szCs w:val="24"/>
        </w:rPr>
      </w:pPr>
      <w:r w:rsidRPr="00DA7049">
        <w:rPr>
          <w:rFonts w:ascii="Times New Roman" w:hAnsi="Times New Roman" w:cs="Times New Roman"/>
          <w:sz w:val="24"/>
          <w:szCs w:val="24"/>
        </w:rPr>
        <w:t xml:space="preserve">потреба у спілкуванні з мистецтвом; </w:t>
      </w:r>
    </w:p>
    <w:p w14:paraId="697AC1EC" w14:textId="77777777" w:rsidR="00657EF1" w:rsidRPr="00DA7049" w:rsidRDefault="00657EF1" w:rsidP="00422EE5">
      <w:pPr>
        <w:pStyle w:val="3b"/>
        <w:numPr>
          <w:ilvl w:val="1"/>
          <w:numId w:val="49"/>
        </w:numPr>
        <w:tabs>
          <w:tab w:val="left" w:pos="426"/>
        </w:tabs>
        <w:ind w:left="142" w:hanging="142"/>
        <w:jc w:val="both"/>
        <w:rPr>
          <w:szCs w:val="24"/>
          <w:lang w:eastAsia="uk-UA"/>
        </w:rPr>
      </w:pPr>
      <w:r w:rsidRPr="00DA7049">
        <w:rPr>
          <w:szCs w:val="24"/>
        </w:rPr>
        <w:t xml:space="preserve">    система мистецьких знань, понять, термінів, тлумачень.</w:t>
      </w:r>
    </w:p>
    <w:p w14:paraId="256E7CE3" w14:textId="77777777" w:rsidR="00657EF1" w:rsidRPr="00DA7049" w:rsidRDefault="00657EF1" w:rsidP="00657EF1">
      <w:pPr>
        <w:pStyle w:val="3b"/>
        <w:tabs>
          <w:tab w:val="left" w:pos="426"/>
        </w:tabs>
        <w:ind w:left="142"/>
        <w:jc w:val="both"/>
        <w:rPr>
          <w:szCs w:val="24"/>
        </w:rPr>
      </w:pPr>
    </w:p>
    <w:p w14:paraId="1AB9D780" w14:textId="77777777" w:rsidR="00657EF1" w:rsidRPr="00DA7049" w:rsidRDefault="00657EF1" w:rsidP="00657EF1">
      <w:pPr>
        <w:shd w:val="clear" w:color="auto" w:fill="FFFFFF"/>
        <w:spacing w:after="0"/>
        <w:ind w:right="14"/>
        <w:jc w:val="center"/>
        <w:rPr>
          <w:rFonts w:ascii="Times New Roman" w:hAnsi="Times New Roman" w:cs="Times New Roman"/>
          <w:b/>
          <w:i/>
          <w:iCs/>
          <w:color w:val="000000" w:themeColor="text1"/>
          <w:sz w:val="28"/>
          <w:szCs w:val="28"/>
        </w:rPr>
      </w:pPr>
      <w:r w:rsidRPr="00DA7049">
        <w:rPr>
          <w:rFonts w:ascii="Times New Roman" w:hAnsi="Times New Roman" w:cs="Times New Roman"/>
          <w:b/>
          <w:i/>
          <w:iCs/>
          <w:color w:val="000000" w:themeColor="text1"/>
          <w:sz w:val="28"/>
          <w:szCs w:val="28"/>
        </w:rPr>
        <w:t>ЦІННІСНЕ СТАВЛЕННЯ ДО ПРИРОДИ</w:t>
      </w:r>
    </w:p>
    <w:p w14:paraId="668D0477" w14:textId="77777777" w:rsidR="00657EF1" w:rsidRPr="00DA7049" w:rsidRDefault="00657EF1" w:rsidP="00657EF1">
      <w:pPr>
        <w:shd w:val="clear" w:color="auto" w:fill="FFFFFF"/>
        <w:spacing w:after="0"/>
        <w:ind w:right="14"/>
        <w:jc w:val="center"/>
        <w:rPr>
          <w:rFonts w:ascii="Times New Roman" w:hAnsi="Times New Roman" w:cs="Times New Roman"/>
          <w:b/>
          <w:i/>
          <w:iCs/>
          <w:color w:val="000000" w:themeColor="text1"/>
          <w:sz w:val="24"/>
          <w:szCs w:val="24"/>
        </w:rPr>
      </w:pPr>
      <w:r w:rsidRPr="00DA7049">
        <w:rPr>
          <w:rFonts w:ascii="Times New Roman" w:hAnsi="Times New Roman" w:cs="Times New Roman"/>
          <w:b/>
          <w:i/>
          <w:iCs/>
          <w:color w:val="000000" w:themeColor="text1"/>
          <w:sz w:val="24"/>
          <w:szCs w:val="24"/>
        </w:rPr>
        <w:t>(Екологічне виховання)</w:t>
      </w:r>
    </w:p>
    <w:p w14:paraId="4AF1478F" w14:textId="77777777" w:rsidR="00657EF1" w:rsidRPr="00DA7049" w:rsidRDefault="00657EF1" w:rsidP="00657EF1">
      <w:pPr>
        <w:ind w:right="-514"/>
        <w:jc w:val="both"/>
        <w:rPr>
          <w:rFonts w:ascii="Times New Roman" w:hAnsi="Times New Roman" w:cs="Times New Roman"/>
          <w:sz w:val="24"/>
          <w:szCs w:val="24"/>
        </w:rPr>
      </w:pPr>
      <w:r w:rsidRPr="00DA7049">
        <w:rPr>
          <w:rFonts w:ascii="Times New Roman" w:hAnsi="Times New Roman" w:cs="Times New Roman"/>
          <w:color w:val="000000"/>
          <w:sz w:val="24"/>
          <w:szCs w:val="24"/>
        </w:rPr>
        <w:t>формується у процесі екологічного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w:t>
      </w:r>
      <w:r w:rsidRPr="00DA7049">
        <w:rPr>
          <w:rFonts w:ascii="Times New Roman" w:hAnsi="Times New Roman" w:cs="Times New Roman"/>
          <w:sz w:val="24"/>
          <w:szCs w:val="24"/>
        </w:rPr>
        <w:t xml:space="preserve"> </w:t>
      </w:r>
      <w:r w:rsidRPr="00DA7049">
        <w:rPr>
          <w:rFonts w:ascii="Times New Roman" w:hAnsi="Times New Roman" w:cs="Times New Roman"/>
          <w:color w:val="000000"/>
          <w:sz w:val="24"/>
          <w:szCs w:val="24"/>
        </w:rPr>
        <w:t xml:space="preserve">природних багатств, відповідальності за них; здатності особистості гармонійно співіснувати з природою; поводитися компетентно, екологічно безпечній; критичній оцінці споживацько-утилітарного ставлення до природи,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14:paraId="25531C3B" w14:textId="77777777" w:rsidR="00657EF1" w:rsidRPr="00DA7049" w:rsidRDefault="00657EF1" w:rsidP="00657EF1">
      <w:pPr>
        <w:pStyle w:val="3b"/>
        <w:ind w:left="1004"/>
        <w:jc w:val="center"/>
        <w:rPr>
          <w:b/>
          <w:color w:val="000000" w:themeColor="text1"/>
          <w:szCs w:val="24"/>
          <w:lang w:eastAsia="uk-UA"/>
        </w:rPr>
      </w:pPr>
      <w:r w:rsidRPr="00DA7049">
        <w:rPr>
          <w:b/>
          <w:color w:val="000000" w:themeColor="text1"/>
          <w:szCs w:val="24"/>
          <w:lang w:eastAsia="uk-UA"/>
        </w:rPr>
        <w:t>Виховні досягнення</w:t>
      </w:r>
    </w:p>
    <w:p w14:paraId="006ED0C4" w14:textId="77777777" w:rsidR="00657EF1" w:rsidRPr="00DA7049" w:rsidRDefault="00657EF1" w:rsidP="00422EE5">
      <w:pPr>
        <w:numPr>
          <w:ilvl w:val="0"/>
          <w:numId w:val="50"/>
        </w:numPr>
        <w:spacing w:after="0" w:line="240" w:lineRule="auto"/>
        <w:ind w:left="284" w:firstLine="0"/>
        <w:jc w:val="both"/>
        <w:rPr>
          <w:rFonts w:ascii="Times New Roman" w:hAnsi="Times New Roman" w:cs="Times New Roman"/>
          <w:color w:val="000000" w:themeColor="text1"/>
          <w:sz w:val="24"/>
          <w:szCs w:val="24"/>
        </w:rPr>
      </w:pPr>
      <w:r w:rsidRPr="00DA7049">
        <w:rPr>
          <w:rFonts w:ascii="Times New Roman" w:hAnsi="Times New Roman" w:cs="Times New Roman"/>
          <w:color w:val="000000" w:themeColor="text1"/>
          <w:sz w:val="24"/>
          <w:szCs w:val="24"/>
        </w:rPr>
        <w:t>потреба у продовженні національних та етнокультурних традицій;</w:t>
      </w:r>
    </w:p>
    <w:p w14:paraId="364B8DB3" w14:textId="77777777" w:rsidR="00657EF1" w:rsidRPr="00DA7049" w:rsidRDefault="00657EF1" w:rsidP="00422EE5">
      <w:pPr>
        <w:numPr>
          <w:ilvl w:val="0"/>
          <w:numId w:val="50"/>
        </w:numPr>
        <w:spacing w:after="0" w:line="240" w:lineRule="auto"/>
        <w:ind w:left="284" w:firstLine="0"/>
        <w:jc w:val="both"/>
        <w:rPr>
          <w:rFonts w:ascii="Times New Roman" w:hAnsi="Times New Roman" w:cs="Times New Roman"/>
          <w:sz w:val="24"/>
          <w:szCs w:val="24"/>
        </w:rPr>
      </w:pPr>
      <w:r w:rsidRPr="00DA7049">
        <w:rPr>
          <w:rFonts w:ascii="Times New Roman" w:hAnsi="Times New Roman" w:cs="Times New Roman"/>
          <w:sz w:val="24"/>
          <w:szCs w:val="24"/>
        </w:rPr>
        <w:t>ефективне і ощадливе використання  всіх видів ресурсів;</w:t>
      </w:r>
    </w:p>
    <w:p w14:paraId="0B87E319" w14:textId="77777777" w:rsidR="00657EF1" w:rsidRPr="00DA7049" w:rsidRDefault="00657EF1" w:rsidP="00422EE5">
      <w:pPr>
        <w:numPr>
          <w:ilvl w:val="0"/>
          <w:numId w:val="50"/>
        </w:numPr>
        <w:spacing w:after="0" w:line="240" w:lineRule="auto"/>
        <w:ind w:left="284" w:firstLine="0"/>
        <w:jc w:val="both"/>
        <w:rPr>
          <w:rFonts w:ascii="Times New Roman" w:hAnsi="Times New Roman" w:cs="Times New Roman"/>
          <w:sz w:val="24"/>
          <w:szCs w:val="24"/>
        </w:rPr>
      </w:pPr>
      <w:r w:rsidRPr="00DA7049">
        <w:rPr>
          <w:rFonts w:ascii="Times New Roman" w:hAnsi="Times New Roman" w:cs="Times New Roman"/>
          <w:sz w:val="24"/>
          <w:szCs w:val="24"/>
        </w:rPr>
        <w:t xml:space="preserve">основи екологічного законодавства; </w:t>
      </w:r>
    </w:p>
    <w:p w14:paraId="771FF791" w14:textId="77777777" w:rsidR="00657EF1" w:rsidRPr="00DA7049" w:rsidRDefault="00657EF1" w:rsidP="00422EE5">
      <w:pPr>
        <w:numPr>
          <w:ilvl w:val="0"/>
          <w:numId w:val="50"/>
        </w:numPr>
        <w:spacing w:after="0" w:line="240" w:lineRule="auto"/>
        <w:ind w:left="284" w:firstLine="0"/>
        <w:jc w:val="both"/>
        <w:rPr>
          <w:rFonts w:ascii="Times New Roman" w:hAnsi="Times New Roman" w:cs="Times New Roman"/>
          <w:sz w:val="24"/>
          <w:szCs w:val="24"/>
        </w:rPr>
      </w:pPr>
      <w:r w:rsidRPr="00DA7049">
        <w:rPr>
          <w:rFonts w:ascii="Times New Roman" w:hAnsi="Times New Roman" w:cs="Times New Roman"/>
          <w:sz w:val="24"/>
          <w:szCs w:val="24"/>
        </w:rPr>
        <w:t>навички правил техніки безпеки на природі;</w:t>
      </w:r>
    </w:p>
    <w:p w14:paraId="20696C70" w14:textId="77777777" w:rsidR="00657EF1" w:rsidRPr="00DA7049" w:rsidRDefault="00657EF1" w:rsidP="00422EE5">
      <w:pPr>
        <w:numPr>
          <w:ilvl w:val="0"/>
          <w:numId w:val="50"/>
        </w:numPr>
        <w:spacing w:after="0" w:line="240" w:lineRule="auto"/>
        <w:ind w:left="284" w:firstLine="0"/>
        <w:jc w:val="both"/>
        <w:rPr>
          <w:rFonts w:ascii="Times New Roman" w:hAnsi="Times New Roman" w:cs="Times New Roman"/>
          <w:sz w:val="24"/>
          <w:szCs w:val="24"/>
        </w:rPr>
      </w:pPr>
      <w:r w:rsidRPr="00DA7049">
        <w:rPr>
          <w:rFonts w:ascii="Times New Roman" w:hAnsi="Times New Roman" w:cs="Times New Roman"/>
          <w:sz w:val="24"/>
          <w:szCs w:val="24"/>
        </w:rPr>
        <w:t>потреба в оздоровленні довкілля та участь у природоохоронній діяльності;</w:t>
      </w:r>
    </w:p>
    <w:p w14:paraId="0771DAC9" w14:textId="77777777" w:rsidR="00657EF1" w:rsidRPr="00DA7049" w:rsidRDefault="00657EF1" w:rsidP="00422EE5">
      <w:pPr>
        <w:numPr>
          <w:ilvl w:val="0"/>
          <w:numId w:val="50"/>
        </w:numPr>
        <w:spacing w:after="0" w:line="240" w:lineRule="auto"/>
        <w:ind w:left="284" w:firstLine="0"/>
        <w:jc w:val="both"/>
        <w:rPr>
          <w:rFonts w:ascii="Times New Roman" w:hAnsi="Times New Roman" w:cs="Times New Roman"/>
          <w:sz w:val="24"/>
          <w:szCs w:val="24"/>
        </w:rPr>
      </w:pPr>
      <w:r w:rsidRPr="00DA7049">
        <w:rPr>
          <w:rFonts w:ascii="Times New Roman" w:hAnsi="Times New Roman" w:cs="Times New Roman"/>
          <w:sz w:val="24"/>
          <w:szCs w:val="24"/>
        </w:rPr>
        <w:t>навички життєдіяльності в умовах екологічної кризи.</w:t>
      </w:r>
    </w:p>
    <w:p w14:paraId="35E2F92F" w14:textId="77777777" w:rsidR="00657EF1" w:rsidRPr="00DA7049" w:rsidRDefault="00657EF1" w:rsidP="00657EF1">
      <w:pPr>
        <w:jc w:val="center"/>
        <w:rPr>
          <w:rFonts w:ascii="Times New Roman" w:hAnsi="Times New Roman" w:cs="Times New Roman"/>
          <w:b/>
          <w:i/>
          <w:iCs/>
          <w:sz w:val="28"/>
          <w:szCs w:val="28"/>
          <w:u w:val="single"/>
        </w:rPr>
      </w:pPr>
      <w:r w:rsidRPr="00DA7049">
        <w:rPr>
          <w:rFonts w:ascii="Times New Roman" w:hAnsi="Times New Roman" w:cs="Times New Roman"/>
          <w:b/>
          <w:i/>
          <w:iCs/>
          <w:sz w:val="28"/>
          <w:szCs w:val="28"/>
          <w:u w:val="single"/>
        </w:rPr>
        <w:t xml:space="preserve">Серпень </w:t>
      </w:r>
    </w:p>
    <w:tbl>
      <w:tblPr>
        <w:tblStyle w:val="afff0"/>
        <w:tblW w:w="10221" w:type="dxa"/>
        <w:tblLook w:val="04A0" w:firstRow="1" w:lastRow="0" w:firstColumn="1" w:lastColumn="0" w:noHBand="0" w:noVBand="1"/>
      </w:tblPr>
      <w:tblGrid>
        <w:gridCol w:w="516"/>
        <w:gridCol w:w="795"/>
        <w:gridCol w:w="2572"/>
        <w:gridCol w:w="1546"/>
        <w:gridCol w:w="709"/>
        <w:gridCol w:w="2585"/>
        <w:gridCol w:w="1498"/>
      </w:tblGrid>
      <w:tr w:rsidR="00657EF1" w:rsidRPr="00DA7049" w14:paraId="6FF734D2" w14:textId="77777777" w:rsidTr="00657EF1">
        <w:trPr>
          <w:trHeight w:val="144"/>
        </w:trPr>
        <w:tc>
          <w:tcPr>
            <w:tcW w:w="516" w:type="dxa"/>
          </w:tcPr>
          <w:p w14:paraId="5F7E4156" w14:textId="77777777" w:rsidR="00657EF1" w:rsidRPr="00DA7049" w:rsidRDefault="00657EF1" w:rsidP="00657EF1">
            <w:pPr>
              <w:jc w:val="center"/>
              <w:rPr>
                <w:sz w:val="24"/>
                <w:szCs w:val="24"/>
              </w:rPr>
            </w:pPr>
            <w:r w:rsidRPr="00DA7049">
              <w:rPr>
                <w:sz w:val="24"/>
                <w:szCs w:val="24"/>
              </w:rPr>
              <w:t>№ з/п</w:t>
            </w:r>
          </w:p>
        </w:tc>
        <w:tc>
          <w:tcPr>
            <w:tcW w:w="795" w:type="dxa"/>
          </w:tcPr>
          <w:p w14:paraId="099D621A" w14:textId="77777777" w:rsidR="00657EF1" w:rsidRPr="00DA7049" w:rsidRDefault="00657EF1" w:rsidP="00657EF1">
            <w:pPr>
              <w:jc w:val="center"/>
              <w:rPr>
                <w:sz w:val="24"/>
                <w:szCs w:val="24"/>
              </w:rPr>
            </w:pPr>
            <w:r w:rsidRPr="00DA7049">
              <w:rPr>
                <w:sz w:val="24"/>
                <w:szCs w:val="24"/>
              </w:rPr>
              <w:t>Дата</w:t>
            </w:r>
          </w:p>
        </w:tc>
        <w:tc>
          <w:tcPr>
            <w:tcW w:w="2572" w:type="dxa"/>
          </w:tcPr>
          <w:p w14:paraId="75C93B76" w14:textId="77777777" w:rsidR="00657EF1" w:rsidRPr="00DA7049" w:rsidRDefault="00657EF1" w:rsidP="00657EF1">
            <w:pPr>
              <w:jc w:val="center"/>
              <w:rPr>
                <w:sz w:val="24"/>
                <w:szCs w:val="24"/>
              </w:rPr>
            </w:pPr>
            <w:r w:rsidRPr="00DA7049">
              <w:rPr>
                <w:sz w:val="24"/>
                <w:szCs w:val="24"/>
              </w:rPr>
              <w:t>Зміст</w:t>
            </w:r>
          </w:p>
        </w:tc>
        <w:tc>
          <w:tcPr>
            <w:tcW w:w="1546" w:type="dxa"/>
          </w:tcPr>
          <w:p w14:paraId="43FB0AAA" w14:textId="77777777" w:rsidR="00657EF1" w:rsidRPr="00DA7049" w:rsidRDefault="00657EF1" w:rsidP="00657EF1">
            <w:pPr>
              <w:jc w:val="center"/>
              <w:rPr>
                <w:sz w:val="24"/>
                <w:szCs w:val="24"/>
              </w:rPr>
            </w:pPr>
            <w:r w:rsidRPr="00DA7049">
              <w:rPr>
                <w:sz w:val="24"/>
                <w:szCs w:val="24"/>
              </w:rPr>
              <w:t>Напрямок виховної роботи</w:t>
            </w:r>
          </w:p>
        </w:tc>
        <w:tc>
          <w:tcPr>
            <w:tcW w:w="709" w:type="dxa"/>
          </w:tcPr>
          <w:p w14:paraId="10D4EBB6" w14:textId="77777777" w:rsidR="00657EF1" w:rsidRPr="00DA7049" w:rsidRDefault="00657EF1" w:rsidP="00657EF1">
            <w:pPr>
              <w:jc w:val="center"/>
              <w:rPr>
                <w:sz w:val="24"/>
                <w:szCs w:val="24"/>
              </w:rPr>
            </w:pPr>
            <w:r w:rsidRPr="00DA7049">
              <w:rPr>
                <w:sz w:val="24"/>
                <w:szCs w:val="24"/>
              </w:rPr>
              <w:t>Клас</w:t>
            </w:r>
          </w:p>
        </w:tc>
        <w:tc>
          <w:tcPr>
            <w:tcW w:w="2585" w:type="dxa"/>
          </w:tcPr>
          <w:p w14:paraId="53635153" w14:textId="77777777" w:rsidR="00657EF1" w:rsidRPr="00DA7049" w:rsidRDefault="00657EF1" w:rsidP="00657EF1">
            <w:pPr>
              <w:jc w:val="center"/>
              <w:rPr>
                <w:sz w:val="24"/>
                <w:szCs w:val="24"/>
              </w:rPr>
            </w:pPr>
            <w:r w:rsidRPr="00DA7049">
              <w:rPr>
                <w:sz w:val="24"/>
                <w:szCs w:val="24"/>
              </w:rPr>
              <w:t>Відповідальний</w:t>
            </w:r>
          </w:p>
        </w:tc>
        <w:tc>
          <w:tcPr>
            <w:tcW w:w="1498" w:type="dxa"/>
          </w:tcPr>
          <w:p w14:paraId="2433BD70"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667DCBB6" w14:textId="77777777" w:rsidTr="00657EF1">
        <w:trPr>
          <w:trHeight w:val="144"/>
        </w:trPr>
        <w:tc>
          <w:tcPr>
            <w:tcW w:w="516" w:type="dxa"/>
          </w:tcPr>
          <w:p w14:paraId="79B252E6" w14:textId="77777777" w:rsidR="00657EF1" w:rsidRPr="002075F0" w:rsidRDefault="00657EF1" w:rsidP="00657EF1">
            <w:pPr>
              <w:rPr>
                <w:sz w:val="24"/>
                <w:szCs w:val="24"/>
              </w:rPr>
            </w:pPr>
            <w:r>
              <w:rPr>
                <w:sz w:val="24"/>
                <w:szCs w:val="24"/>
              </w:rPr>
              <w:t>1.</w:t>
            </w:r>
          </w:p>
        </w:tc>
        <w:tc>
          <w:tcPr>
            <w:tcW w:w="795" w:type="dxa"/>
          </w:tcPr>
          <w:p w14:paraId="49233013" w14:textId="77777777" w:rsidR="00657EF1" w:rsidRPr="00DA7049" w:rsidRDefault="00657EF1" w:rsidP="00657EF1">
            <w:pPr>
              <w:rPr>
                <w:sz w:val="24"/>
                <w:szCs w:val="24"/>
              </w:rPr>
            </w:pPr>
            <w:r w:rsidRPr="00DA7049">
              <w:rPr>
                <w:sz w:val="24"/>
                <w:szCs w:val="24"/>
              </w:rPr>
              <w:t>2</w:t>
            </w:r>
            <w:r>
              <w:rPr>
                <w:sz w:val="24"/>
                <w:szCs w:val="24"/>
              </w:rPr>
              <w:t>3</w:t>
            </w:r>
            <w:r w:rsidRPr="00DA7049">
              <w:rPr>
                <w:sz w:val="24"/>
                <w:szCs w:val="24"/>
              </w:rPr>
              <w:t>.08</w:t>
            </w:r>
          </w:p>
        </w:tc>
        <w:tc>
          <w:tcPr>
            <w:tcW w:w="2572" w:type="dxa"/>
          </w:tcPr>
          <w:p w14:paraId="65F81FBE" w14:textId="77777777" w:rsidR="00657EF1" w:rsidRPr="00DA7049" w:rsidRDefault="00657EF1" w:rsidP="00657EF1">
            <w:pPr>
              <w:rPr>
                <w:sz w:val="24"/>
                <w:szCs w:val="24"/>
              </w:rPr>
            </w:pPr>
            <w:r w:rsidRPr="00DA7049">
              <w:rPr>
                <w:sz w:val="24"/>
                <w:szCs w:val="24"/>
              </w:rPr>
              <w:t xml:space="preserve">Проведення заходів до 30 річниці Незалежності України та відзначення Дня Державного Прапора </w:t>
            </w:r>
          </w:p>
          <w:p w14:paraId="7AE6A9DD" w14:textId="77777777" w:rsidR="00657EF1" w:rsidRPr="00DA7049" w:rsidRDefault="00657EF1" w:rsidP="00657EF1">
            <w:pPr>
              <w:rPr>
                <w:sz w:val="24"/>
                <w:szCs w:val="24"/>
              </w:rPr>
            </w:pPr>
            <w:r w:rsidRPr="00DA7049">
              <w:rPr>
                <w:sz w:val="24"/>
                <w:szCs w:val="24"/>
              </w:rPr>
              <w:t>Виставка літератури у шкільній бібліотеці «Сторінками історії»</w:t>
            </w:r>
          </w:p>
        </w:tc>
        <w:tc>
          <w:tcPr>
            <w:tcW w:w="1546" w:type="dxa"/>
          </w:tcPr>
          <w:p w14:paraId="7E0F8E6C" w14:textId="77777777" w:rsidR="00657EF1" w:rsidRPr="00DA7049" w:rsidRDefault="00657EF1" w:rsidP="00657EF1">
            <w:pPr>
              <w:rPr>
                <w:sz w:val="24"/>
                <w:szCs w:val="24"/>
              </w:rPr>
            </w:pPr>
            <w:r w:rsidRPr="00DA7049">
              <w:rPr>
                <w:sz w:val="24"/>
                <w:szCs w:val="24"/>
              </w:rPr>
              <w:t xml:space="preserve">Ціннісне ставлення особистості до суспільства і держави </w:t>
            </w:r>
          </w:p>
          <w:p w14:paraId="35D7D147" w14:textId="77777777" w:rsidR="00657EF1" w:rsidRPr="00DA7049" w:rsidRDefault="00657EF1" w:rsidP="00657EF1">
            <w:pPr>
              <w:rPr>
                <w:sz w:val="24"/>
                <w:szCs w:val="24"/>
              </w:rPr>
            </w:pPr>
          </w:p>
        </w:tc>
        <w:tc>
          <w:tcPr>
            <w:tcW w:w="709" w:type="dxa"/>
          </w:tcPr>
          <w:p w14:paraId="33845700" w14:textId="77777777" w:rsidR="00657EF1" w:rsidRPr="00DA7049" w:rsidRDefault="00657EF1" w:rsidP="00657EF1">
            <w:pPr>
              <w:rPr>
                <w:sz w:val="24"/>
                <w:szCs w:val="24"/>
              </w:rPr>
            </w:pPr>
          </w:p>
        </w:tc>
        <w:tc>
          <w:tcPr>
            <w:tcW w:w="2585" w:type="dxa"/>
          </w:tcPr>
          <w:p w14:paraId="770A7C67" w14:textId="77777777" w:rsidR="00657EF1" w:rsidRPr="00DA7049" w:rsidRDefault="00657EF1" w:rsidP="00657EF1">
            <w:pPr>
              <w:rPr>
                <w:sz w:val="24"/>
                <w:szCs w:val="24"/>
              </w:rPr>
            </w:pPr>
            <w:r w:rsidRPr="00DA7049">
              <w:rPr>
                <w:sz w:val="24"/>
                <w:szCs w:val="24"/>
              </w:rPr>
              <w:t xml:space="preserve">Бібліотекар </w:t>
            </w:r>
          </w:p>
        </w:tc>
        <w:tc>
          <w:tcPr>
            <w:tcW w:w="1498" w:type="dxa"/>
          </w:tcPr>
          <w:p w14:paraId="685380B7" w14:textId="77777777" w:rsidR="00657EF1" w:rsidRPr="00DA7049" w:rsidRDefault="00657EF1" w:rsidP="00657EF1">
            <w:pPr>
              <w:rPr>
                <w:sz w:val="24"/>
                <w:szCs w:val="24"/>
              </w:rPr>
            </w:pPr>
          </w:p>
        </w:tc>
      </w:tr>
      <w:tr w:rsidR="00657EF1" w:rsidRPr="00DA7049" w14:paraId="54C2995F" w14:textId="77777777" w:rsidTr="00657EF1">
        <w:trPr>
          <w:trHeight w:val="1132"/>
        </w:trPr>
        <w:tc>
          <w:tcPr>
            <w:tcW w:w="516" w:type="dxa"/>
          </w:tcPr>
          <w:p w14:paraId="02FD0027" w14:textId="77777777" w:rsidR="00657EF1" w:rsidRPr="002075F0" w:rsidRDefault="00657EF1" w:rsidP="00657EF1">
            <w:pPr>
              <w:rPr>
                <w:sz w:val="24"/>
                <w:szCs w:val="24"/>
              </w:rPr>
            </w:pPr>
            <w:r>
              <w:rPr>
                <w:sz w:val="24"/>
                <w:szCs w:val="24"/>
              </w:rPr>
              <w:lastRenderedPageBreak/>
              <w:t>2.</w:t>
            </w:r>
          </w:p>
        </w:tc>
        <w:tc>
          <w:tcPr>
            <w:tcW w:w="795" w:type="dxa"/>
            <w:textDirection w:val="btLr"/>
          </w:tcPr>
          <w:p w14:paraId="3EFB9563" w14:textId="77777777" w:rsidR="00657EF1" w:rsidRPr="00DA7049" w:rsidRDefault="00657EF1" w:rsidP="00657EF1">
            <w:pPr>
              <w:ind w:left="113" w:right="113"/>
              <w:rPr>
                <w:sz w:val="24"/>
                <w:szCs w:val="24"/>
              </w:rPr>
            </w:pPr>
            <w:r w:rsidRPr="00DA7049">
              <w:rPr>
                <w:sz w:val="24"/>
                <w:szCs w:val="24"/>
              </w:rPr>
              <w:t xml:space="preserve">Серпень </w:t>
            </w:r>
          </w:p>
        </w:tc>
        <w:tc>
          <w:tcPr>
            <w:tcW w:w="2572" w:type="dxa"/>
          </w:tcPr>
          <w:p w14:paraId="549EB9CD" w14:textId="77777777" w:rsidR="00657EF1" w:rsidRPr="00DA7049" w:rsidRDefault="00657EF1" w:rsidP="00657EF1">
            <w:pPr>
              <w:rPr>
                <w:sz w:val="24"/>
                <w:szCs w:val="24"/>
              </w:rPr>
            </w:pPr>
            <w:r w:rsidRPr="00DA7049">
              <w:rPr>
                <w:sz w:val="24"/>
                <w:szCs w:val="24"/>
              </w:rPr>
              <w:t>Зустріч класних керівників з батьками. Обговорення питань готовності школярів до нового навчального року</w:t>
            </w:r>
          </w:p>
        </w:tc>
        <w:tc>
          <w:tcPr>
            <w:tcW w:w="1546" w:type="dxa"/>
          </w:tcPr>
          <w:p w14:paraId="684ADF36" w14:textId="77777777" w:rsidR="00657EF1" w:rsidRPr="00DA7049" w:rsidRDefault="00657EF1" w:rsidP="00657EF1">
            <w:pPr>
              <w:rPr>
                <w:sz w:val="24"/>
                <w:szCs w:val="24"/>
              </w:rPr>
            </w:pPr>
            <w:r w:rsidRPr="00DA7049">
              <w:rPr>
                <w:sz w:val="24"/>
                <w:szCs w:val="24"/>
              </w:rPr>
              <w:t>Ціннісне ставлення до сім’ї, родини, людей</w:t>
            </w:r>
          </w:p>
        </w:tc>
        <w:tc>
          <w:tcPr>
            <w:tcW w:w="709" w:type="dxa"/>
          </w:tcPr>
          <w:p w14:paraId="1B62107B" w14:textId="77777777" w:rsidR="00657EF1" w:rsidRPr="00DA7049" w:rsidRDefault="00657EF1" w:rsidP="00657EF1">
            <w:pPr>
              <w:rPr>
                <w:sz w:val="24"/>
                <w:szCs w:val="24"/>
              </w:rPr>
            </w:pPr>
            <w:r w:rsidRPr="00DA7049">
              <w:rPr>
                <w:sz w:val="24"/>
                <w:szCs w:val="24"/>
              </w:rPr>
              <w:t>1-11</w:t>
            </w:r>
          </w:p>
        </w:tc>
        <w:tc>
          <w:tcPr>
            <w:tcW w:w="2585" w:type="dxa"/>
          </w:tcPr>
          <w:p w14:paraId="1C1F0DCF" w14:textId="77777777" w:rsidR="00657EF1" w:rsidRPr="00DA7049" w:rsidRDefault="00657EF1" w:rsidP="00657EF1">
            <w:pPr>
              <w:rPr>
                <w:sz w:val="24"/>
                <w:szCs w:val="24"/>
              </w:rPr>
            </w:pPr>
            <w:r w:rsidRPr="00DA7049">
              <w:rPr>
                <w:sz w:val="24"/>
                <w:szCs w:val="24"/>
              </w:rPr>
              <w:t>Кл. керівники</w:t>
            </w:r>
          </w:p>
          <w:p w14:paraId="6E6190D8" w14:textId="77777777" w:rsidR="00657EF1" w:rsidRPr="00DA7049" w:rsidRDefault="00657EF1" w:rsidP="00657EF1">
            <w:pPr>
              <w:rPr>
                <w:sz w:val="24"/>
                <w:szCs w:val="24"/>
              </w:rPr>
            </w:pPr>
            <w:r w:rsidRPr="00DA7049">
              <w:rPr>
                <w:sz w:val="24"/>
                <w:szCs w:val="24"/>
              </w:rPr>
              <w:t xml:space="preserve">Адміністрація </w:t>
            </w:r>
          </w:p>
        </w:tc>
        <w:tc>
          <w:tcPr>
            <w:tcW w:w="1498" w:type="dxa"/>
          </w:tcPr>
          <w:p w14:paraId="2FFE95B9" w14:textId="77777777" w:rsidR="00657EF1" w:rsidRPr="00DA7049" w:rsidRDefault="00657EF1" w:rsidP="00657EF1">
            <w:pPr>
              <w:rPr>
                <w:sz w:val="24"/>
                <w:szCs w:val="24"/>
              </w:rPr>
            </w:pPr>
          </w:p>
        </w:tc>
      </w:tr>
      <w:tr w:rsidR="00657EF1" w:rsidRPr="00DA7049" w14:paraId="32B0E026" w14:textId="77777777" w:rsidTr="00657EF1">
        <w:trPr>
          <w:trHeight w:val="925"/>
        </w:trPr>
        <w:tc>
          <w:tcPr>
            <w:tcW w:w="516" w:type="dxa"/>
          </w:tcPr>
          <w:p w14:paraId="4882B012" w14:textId="77777777" w:rsidR="00657EF1" w:rsidRPr="002075F0" w:rsidRDefault="00657EF1" w:rsidP="00657EF1">
            <w:pPr>
              <w:rPr>
                <w:sz w:val="24"/>
                <w:szCs w:val="24"/>
              </w:rPr>
            </w:pPr>
            <w:r>
              <w:rPr>
                <w:sz w:val="24"/>
                <w:szCs w:val="24"/>
              </w:rPr>
              <w:t>3.</w:t>
            </w:r>
          </w:p>
        </w:tc>
        <w:tc>
          <w:tcPr>
            <w:tcW w:w="795" w:type="dxa"/>
            <w:vMerge w:val="restart"/>
            <w:textDirection w:val="btLr"/>
          </w:tcPr>
          <w:p w14:paraId="58A98538" w14:textId="77777777" w:rsidR="00657EF1" w:rsidRPr="00DA7049" w:rsidRDefault="00657EF1" w:rsidP="00657EF1">
            <w:pPr>
              <w:ind w:left="113" w:right="113"/>
              <w:jc w:val="center"/>
              <w:rPr>
                <w:sz w:val="24"/>
                <w:szCs w:val="24"/>
              </w:rPr>
            </w:pPr>
            <w:r w:rsidRPr="00DA7049">
              <w:rPr>
                <w:sz w:val="24"/>
                <w:szCs w:val="24"/>
              </w:rPr>
              <w:t>За графіком</w:t>
            </w:r>
          </w:p>
        </w:tc>
        <w:tc>
          <w:tcPr>
            <w:tcW w:w="2572" w:type="dxa"/>
          </w:tcPr>
          <w:p w14:paraId="7A6897A5" w14:textId="77777777" w:rsidR="00657EF1" w:rsidRPr="00DA7049" w:rsidRDefault="00657EF1" w:rsidP="00657EF1">
            <w:pPr>
              <w:rPr>
                <w:sz w:val="24"/>
                <w:szCs w:val="24"/>
              </w:rPr>
            </w:pPr>
            <w:r w:rsidRPr="00DA7049">
              <w:rPr>
                <w:sz w:val="24"/>
                <w:szCs w:val="24"/>
              </w:rPr>
              <w:t>Участь у заходах Всеукраїнської дитячо-юнацької військово-патріотичної гри «Сокіл» («Джура»)</w:t>
            </w:r>
          </w:p>
        </w:tc>
        <w:tc>
          <w:tcPr>
            <w:tcW w:w="1546" w:type="dxa"/>
          </w:tcPr>
          <w:p w14:paraId="198EA123"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0FC86980" w14:textId="77777777" w:rsidR="00657EF1" w:rsidRPr="00DA7049" w:rsidRDefault="00657EF1" w:rsidP="00657EF1">
            <w:pPr>
              <w:rPr>
                <w:sz w:val="24"/>
                <w:szCs w:val="24"/>
              </w:rPr>
            </w:pPr>
          </w:p>
        </w:tc>
        <w:tc>
          <w:tcPr>
            <w:tcW w:w="2585" w:type="dxa"/>
          </w:tcPr>
          <w:p w14:paraId="1684064E" w14:textId="77777777" w:rsidR="00657EF1" w:rsidRPr="00DA7049" w:rsidRDefault="00657EF1" w:rsidP="00657EF1">
            <w:pPr>
              <w:rPr>
                <w:sz w:val="24"/>
                <w:szCs w:val="24"/>
              </w:rPr>
            </w:pPr>
            <w:r>
              <w:rPr>
                <w:sz w:val="24"/>
                <w:szCs w:val="24"/>
              </w:rPr>
              <w:t>Чилікіна О.І.</w:t>
            </w:r>
          </w:p>
        </w:tc>
        <w:tc>
          <w:tcPr>
            <w:tcW w:w="1498" w:type="dxa"/>
          </w:tcPr>
          <w:p w14:paraId="61F297A8" w14:textId="77777777" w:rsidR="00657EF1" w:rsidRPr="00DA7049" w:rsidRDefault="00657EF1" w:rsidP="00657EF1">
            <w:pPr>
              <w:rPr>
                <w:sz w:val="24"/>
                <w:szCs w:val="24"/>
              </w:rPr>
            </w:pPr>
          </w:p>
        </w:tc>
      </w:tr>
      <w:tr w:rsidR="00657EF1" w:rsidRPr="00DA7049" w14:paraId="650B5452" w14:textId="77777777" w:rsidTr="00657EF1">
        <w:trPr>
          <w:trHeight w:val="967"/>
        </w:trPr>
        <w:tc>
          <w:tcPr>
            <w:tcW w:w="516" w:type="dxa"/>
          </w:tcPr>
          <w:p w14:paraId="4693DCA8" w14:textId="77777777" w:rsidR="00657EF1" w:rsidRPr="002075F0" w:rsidRDefault="00657EF1" w:rsidP="00657EF1">
            <w:pPr>
              <w:rPr>
                <w:sz w:val="24"/>
                <w:szCs w:val="24"/>
              </w:rPr>
            </w:pPr>
            <w:r>
              <w:rPr>
                <w:sz w:val="24"/>
                <w:szCs w:val="24"/>
              </w:rPr>
              <w:t>4.</w:t>
            </w:r>
          </w:p>
        </w:tc>
        <w:tc>
          <w:tcPr>
            <w:tcW w:w="795" w:type="dxa"/>
            <w:vMerge/>
            <w:textDirection w:val="btLr"/>
          </w:tcPr>
          <w:p w14:paraId="3185047B" w14:textId="77777777" w:rsidR="00657EF1" w:rsidRPr="00DA7049" w:rsidRDefault="00657EF1" w:rsidP="00657EF1">
            <w:pPr>
              <w:ind w:left="113" w:right="113"/>
              <w:rPr>
                <w:sz w:val="24"/>
                <w:szCs w:val="24"/>
              </w:rPr>
            </w:pPr>
          </w:p>
        </w:tc>
        <w:tc>
          <w:tcPr>
            <w:tcW w:w="2572" w:type="dxa"/>
          </w:tcPr>
          <w:p w14:paraId="5709A84A" w14:textId="77777777" w:rsidR="00657EF1" w:rsidRPr="00DA7049" w:rsidRDefault="00657EF1" w:rsidP="00657EF1">
            <w:pPr>
              <w:rPr>
                <w:sz w:val="24"/>
                <w:szCs w:val="24"/>
              </w:rPr>
            </w:pPr>
            <w:r w:rsidRPr="00DA7049">
              <w:rPr>
                <w:sz w:val="24"/>
                <w:szCs w:val="24"/>
              </w:rPr>
              <w:t xml:space="preserve">Організація правопросвітницьких  екскурсій учнівської молоді до управління патрульної поліції в Дніпропетровській області </w:t>
            </w:r>
          </w:p>
        </w:tc>
        <w:tc>
          <w:tcPr>
            <w:tcW w:w="1546" w:type="dxa"/>
          </w:tcPr>
          <w:p w14:paraId="288A1545"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545ED19B" w14:textId="77777777" w:rsidR="00657EF1" w:rsidRPr="00DA7049" w:rsidRDefault="00657EF1" w:rsidP="00657EF1">
            <w:pPr>
              <w:rPr>
                <w:sz w:val="24"/>
                <w:szCs w:val="24"/>
              </w:rPr>
            </w:pPr>
            <w:r w:rsidRPr="00DA7049">
              <w:rPr>
                <w:sz w:val="24"/>
                <w:szCs w:val="24"/>
              </w:rPr>
              <w:t>7-11</w:t>
            </w:r>
          </w:p>
        </w:tc>
        <w:tc>
          <w:tcPr>
            <w:tcW w:w="2585" w:type="dxa"/>
          </w:tcPr>
          <w:p w14:paraId="549C0378" w14:textId="77777777" w:rsidR="00657EF1" w:rsidRPr="00DA7049" w:rsidRDefault="00657EF1" w:rsidP="00657EF1">
            <w:pPr>
              <w:rPr>
                <w:sz w:val="24"/>
                <w:szCs w:val="24"/>
              </w:rPr>
            </w:pPr>
            <w:r w:rsidRPr="00DA7049">
              <w:rPr>
                <w:sz w:val="24"/>
                <w:szCs w:val="24"/>
              </w:rPr>
              <w:t>ЗДНВР</w:t>
            </w:r>
          </w:p>
        </w:tc>
        <w:tc>
          <w:tcPr>
            <w:tcW w:w="1498" w:type="dxa"/>
          </w:tcPr>
          <w:p w14:paraId="003DFC79" w14:textId="77777777" w:rsidR="00657EF1" w:rsidRPr="00DA7049" w:rsidRDefault="00657EF1" w:rsidP="00657EF1">
            <w:pPr>
              <w:rPr>
                <w:sz w:val="24"/>
                <w:szCs w:val="24"/>
              </w:rPr>
            </w:pPr>
          </w:p>
        </w:tc>
      </w:tr>
      <w:tr w:rsidR="00657EF1" w:rsidRPr="00DA7049" w14:paraId="2473E07D" w14:textId="77777777" w:rsidTr="00657EF1">
        <w:trPr>
          <w:trHeight w:val="556"/>
        </w:trPr>
        <w:tc>
          <w:tcPr>
            <w:tcW w:w="516" w:type="dxa"/>
          </w:tcPr>
          <w:p w14:paraId="7EAEA7A0" w14:textId="77777777" w:rsidR="00657EF1" w:rsidRPr="002075F0" w:rsidRDefault="00657EF1" w:rsidP="00657EF1">
            <w:pPr>
              <w:rPr>
                <w:sz w:val="24"/>
                <w:szCs w:val="24"/>
              </w:rPr>
            </w:pPr>
            <w:r>
              <w:rPr>
                <w:sz w:val="24"/>
                <w:szCs w:val="24"/>
              </w:rPr>
              <w:t>5.</w:t>
            </w:r>
          </w:p>
        </w:tc>
        <w:tc>
          <w:tcPr>
            <w:tcW w:w="795" w:type="dxa"/>
            <w:vMerge/>
            <w:textDirection w:val="btLr"/>
          </w:tcPr>
          <w:p w14:paraId="0D61AB8D" w14:textId="77777777" w:rsidR="00657EF1" w:rsidRPr="00DA7049" w:rsidRDefault="00657EF1" w:rsidP="00657EF1">
            <w:pPr>
              <w:ind w:left="113" w:right="113"/>
              <w:rPr>
                <w:sz w:val="24"/>
                <w:szCs w:val="24"/>
              </w:rPr>
            </w:pPr>
          </w:p>
        </w:tc>
        <w:tc>
          <w:tcPr>
            <w:tcW w:w="2572" w:type="dxa"/>
          </w:tcPr>
          <w:p w14:paraId="76FEEE9A" w14:textId="77777777" w:rsidR="00657EF1" w:rsidRPr="00DA7049" w:rsidRDefault="00657EF1" w:rsidP="00657EF1">
            <w:pPr>
              <w:rPr>
                <w:sz w:val="24"/>
                <w:szCs w:val="24"/>
              </w:rPr>
            </w:pPr>
            <w:r w:rsidRPr="00DA7049">
              <w:rPr>
                <w:sz w:val="24"/>
                <w:szCs w:val="24"/>
              </w:rPr>
              <w:t>Відвідування виставки «Освіта, кар’єра, суспільство»</w:t>
            </w:r>
          </w:p>
        </w:tc>
        <w:tc>
          <w:tcPr>
            <w:tcW w:w="1546" w:type="dxa"/>
          </w:tcPr>
          <w:p w14:paraId="2D14747F"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709" w:type="dxa"/>
          </w:tcPr>
          <w:p w14:paraId="04C5EB01" w14:textId="77777777" w:rsidR="00657EF1" w:rsidRPr="00DA7049" w:rsidRDefault="00657EF1" w:rsidP="00657EF1">
            <w:pPr>
              <w:rPr>
                <w:sz w:val="24"/>
                <w:szCs w:val="24"/>
              </w:rPr>
            </w:pPr>
            <w:r w:rsidRPr="00DA7049">
              <w:rPr>
                <w:sz w:val="24"/>
                <w:szCs w:val="24"/>
              </w:rPr>
              <w:t>9,11</w:t>
            </w:r>
          </w:p>
        </w:tc>
        <w:tc>
          <w:tcPr>
            <w:tcW w:w="2585" w:type="dxa"/>
          </w:tcPr>
          <w:p w14:paraId="37D5480D" w14:textId="77777777" w:rsidR="00657EF1" w:rsidRPr="00DA7049" w:rsidRDefault="00657EF1" w:rsidP="00657EF1">
            <w:pPr>
              <w:rPr>
                <w:sz w:val="24"/>
                <w:szCs w:val="24"/>
              </w:rPr>
            </w:pPr>
            <w:r w:rsidRPr="00DA7049">
              <w:rPr>
                <w:sz w:val="24"/>
                <w:szCs w:val="24"/>
              </w:rPr>
              <w:t>Кл. керівники</w:t>
            </w:r>
          </w:p>
        </w:tc>
        <w:tc>
          <w:tcPr>
            <w:tcW w:w="1498" w:type="dxa"/>
          </w:tcPr>
          <w:p w14:paraId="0C39E787" w14:textId="77777777" w:rsidR="00657EF1" w:rsidRPr="00DA7049" w:rsidRDefault="00657EF1" w:rsidP="00657EF1">
            <w:pPr>
              <w:rPr>
                <w:sz w:val="24"/>
                <w:szCs w:val="24"/>
              </w:rPr>
            </w:pPr>
          </w:p>
        </w:tc>
      </w:tr>
      <w:tr w:rsidR="00657EF1" w:rsidRPr="00DA7049" w14:paraId="350C1BC9" w14:textId="77777777" w:rsidTr="00657EF1">
        <w:trPr>
          <w:trHeight w:val="564"/>
        </w:trPr>
        <w:tc>
          <w:tcPr>
            <w:tcW w:w="516" w:type="dxa"/>
          </w:tcPr>
          <w:p w14:paraId="0C77E8F7" w14:textId="77777777" w:rsidR="00657EF1" w:rsidRPr="002075F0" w:rsidRDefault="00657EF1" w:rsidP="00657EF1">
            <w:pPr>
              <w:rPr>
                <w:sz w:val="24"/>
                <w:szCs w:val="24"/>
              </w:rPr>
            </w:pPr>
            <w:r>
              <w:rPr>
                <w:sz w:val="24"/>
                <w:szCs w:val="24"/>
              </w:rPr>
              <w:t>6.</w:t>
            </w:r>
          </w:p>
        </w:tc>
        <w:tc>
          <w:tcPr>
            <w:tcW w:w="795" w:type="dxa"/>
            <w:vMerge/>
            <w:textDirection w:val="btLr"/>
          </w:tcPr>
          <w:p w14:paraId="6F30FF21" w14:textId="77777777" w:rsidR="00657EF1" w:rsidRPr="00DA7049" w:rsidRDefault="00657EF1" w:rsidP="00657EF1">
            <w:pPr>
              <w:ind w:left="113" w:right="113"/>
              <w:rPr>
                <w:sz w:val="24"/>
                <w:szCs w:val="24"/>
              </w:rPr>
            </w:pPr>
          </w:p>
        </w:tc>
        <w:tc>
          <w:tcPr>
            <w:tcW w:w="2572" w:type="dxa"/>
          </w:tcPr>
          <w:p w14:paraId="45B8860E" w14:textId="77777777" w:rsidR="00657EF1" w:rsidRPr="00DA7049" w:rsidRDefault="00657EF1" w:rsidP="00657EF1">
            <w:pPr>
              <w:rPr>
                <w:sz w:val="24"/>
                <w:szCs w:val="24"/>
              </w:rPr>
            </w:pPr>
            <w:r w:rsidRPr="00DA7049">
              <w:rPr>
                <w:sz w:val="24"/>
                <w:szCs w:val="24"/>
              </w:rPr>
              <w:t xml:space="preserve">Зустріч учнів старших класів з представниками навчальних закладів </w:t>
            </w:r>
          </w:p>
        </w:tc>
        <w:tc>
          <w:tcPr>
            <w:tcW w:w="1546" w:type="dxa"/>
          </w:tcPr>
          <w:p w14:paraId="52FBA4AC"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709" w:type="dxa"/>
          </w:tcPr>
          <w:p w14:paraId="1AE92F4E" w14:textId="77777777" w:rsidR="00657EF1" w:rsidRPr="00DA7049" w:rsidRDefault="00657EF1" w:rsidP="00657EF1">
            <w:pPr>
              <w:rPr>
                <w:sz w:val="24"/>
                <w:szCs w:val="24"/>
              </w:rPr>
            </w:pPr>
            <w:r w:rsidRPr="00DA7049">
              <w:rPr>
                <w:sz w:val="24"/>
                <w:szCs w:val="24"/>
              </w:rPr>
              <w:t>9,11</w:t>
            </w:r>
          </w:p>
        </w:tc>
        <w:tc>
          <w:tcPr>
            <w:tcW w:w="2585" w:type="dxa"/>
          </w:tcPr>
          <w:p w14:paraId="7EC88E7C" w14:textId="77777777" w:rsidR="00657EF1" w:rsidRPr="00DA7049" w:rsidRDefault="00657EF1" w:rsidP="00657EF1">
            <w:pPr>
              <w:rPr>
                <w:sz w:val="24"/>
                <w:szCs w:val="24"/>
              </w:rPr>
            </w:pPr>
            <w:r w:rsidRPr="00DA7049">
              <w:rPr>
                <w:sz w:val="24"/>
                <w:szCs w:val="24"/>
              </w:rPr>
              <w:t>ЗДНВР</w:t>
            </w:r>
          </w:p>
        </w:tc>
        <w:tc>
          <w:tcPr>
            <w:tcW w:w="1498" w:type="dxa"/>
          </w:tcPr>
          <w:p w14:paraId="6F0F325D" w14:textId="77777777" w:rsidR="00657EF1" w:rsidRPr="00DA7049" w:rsidRDefault="00657EF1" w:rsidP="00657EF1">
            <w:pPr>
              <w:rPr>
                <w:sz w:val="24"/>
                <w:szCs w:val="24"/>
              </w:rPr>
            </w:pPr>
          </w:p>
        </w:tc>
      </w:tr>
      <w:tr w:rsidR="00657EF1" w:rsidRPr="00DA7049" w14:paraId="404ECC9C" w14:textId="77777777" w:rsidTr="00657EF1">
        <w:trPr>
          <w:trHeight w:val="558"/>
        </w:trPr>
        <w:tc>
          <w:tcPr>
            <w:tcW w:w="516" w:type="dxa"/>
          </w:tcPr>
          <w:p w14:paraId="2C92CD8E" w14:textId="77777777" w:rsidR="00657EF1" w:rsidRPr="002075F0" w:rsidRDefault="00657EF1" w:rsidP="00657EF1">
            <w:pPr>
              <w:rPr>
                <w:sz w:val="24"/>
                <w:szCs w:val="24"/>
              </w:rPr>
            </w:pPr>
            <w:r>
              <w:rPr>
                <w:sz w:val="24"/>
                <w:szCs w:val="24"/>
              </w:rPr>
              <w:t>7.</w:t>
            </w:r>
          </w:p>
        </w:tc>
        <w:tc>
          <w:tcPr>
            <w:tcW w:w="795" w:type="dxa"/>
            <w:vMerge/>
            <w:textDirection w:val="btLr"/>
          </w:tcPr>
          <w:p w14:paraId="16E48AC5" w14:textId="77777777" w:rsidR="00657EF1" w:rsidRPr="00DA7049" w:rsidRDefault="00657EF1" w:rsidP="00657EF1">
            <w:pPr>
              <w:ind w:left="113" w:right="113"/>
              <w:rPr>
                <w:sz w:val="24"/>
                <w:szCs w:val="24"/>
              </w:rPr>
            </w:pPr>
          </w:p>
        </w:tc>
        <w:tc>
          <w:tcPr>
            <w:tcW w:w="2572" w:type="dxa"/>
          </w:tcPr>
          <w:p w14:paraId="58AC544C" w14:textId="77777777" w:rsidR="00657EF1" w:rsidRPr="00DA7049" w:rsidRDefault="00657EF1" w:rsidP="00657EF1">
            <w:pPr>
              <w:rPr>
                <w:sz w:val="24"/>
                <w:szCs w:val="24"/>
              </w:rPr>
            </w:pPr>
            <w:r w:rsidRPr="00DA7049">
              <w:rPr>
                <w:sz w:val="24"/>
                <w:szCs w:val="24"/>
              </w:rPr>
              <w:t xml:space="preserve">Відвідування Днів відкритих дверей у навчальних закладах  </w:t>
            </w:r>
          </w:p>
        </w:tc>
        <w:tc>
          <w:tcPr>
            <w:tcW w:w="1546" w:type="dxa"/>
          </w:tcPr>
          <w:p w14:paraId="662AD24E"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709" w:type="dxa"/>
          </w:tcPr>
          <w:p w14:paraId="13D2ED5B" w14:textId="77777777" w:rsidR="00657EF1" w:rsidRPr="00DA7049" w:rsidRDefault="00657EF1" w:rsidP="00657EF1">
            <w:pPr>
              <w:rPr>
                <w:sz w:val="24"/>
                <w:szCs w:val="24"/>
              </w:rPr>
            </w:pPr>
            <w:r w:rsidRPr="00DA7049">
              <w:rPr>
                <w:sz w:val="24"/>
                <w:szCs w:val="24"/>
              </w:rPr>
              <w:t>9,11</w:t>
            </w:r>
          </w:p>
        </w:tc>
        <w:tc>
          <w:tcPr>
            <w:tcW w:w="2585" w:type="dxa"/>
          </w:tcPr>
          <w:p w14:paraId="1DE86892" w14:textId="77777777" w:rsidR="00657EF1" w:rsidRPr="00DA7049" w:rsidRDefault="00657EF1" w:rsidP="00657EF1">
            <w:pPr>
              <w:rPr>
                <w:sz w:val="24"/>
                <w:szCs w:val="24"/>
              </w:rPr>
            </w:pPr>
            <w:r w:rsidRPr="00DA7049">
              <w:rPr>
                <w:sz w:val="24"/>
                <w:szCs w:val="24"/>
              </w:rPr>
              <w:t>Кл. керівники</w:t>
            </w:r>
          </w:p>
        </w:tc>
        <w:tc>
          <w:tcPr>
            <w:tcW w:w="1498" w:type="dxa"/>
          </w:tcPr>
          <w:p w14:paraId="78005877" w14:textId="77777777" w:rsidR="00657EF1" w:rsidRPr="00DA7049" w:rsidRDefault="00657EF1" w:rsidP="00657EF1">
            <w:pPr>
              <w:rPr>
                <w:sz w:val="24"/>
                <w:szCs w:val="24"/>
              </w:rPr>
            </w:pPr>
          </w:p>
        </w:tc>
      </w:tr>
      <w:tr w:rsidR="00657EF1" w:rsidRPr="00DA7049" w14:paraId="2D8E7F33" w14:textId="77777777" w:rsidTr="00657EF1">
        <w:trPr>
          <w:trHeight w:val="404"/>
        </w:trPr>
        <w:tc>
          <w:tcPr>
            <w:tcW w:w="516" w:type="dxa"/>
          </w:tcPr>
          <w:p w14:paraId="2A0C4E6C" w14:textId="77777777" w:rsidR="00657EF1" w:rsidRPr="002075F0" w:rsidRDefault="00657EF1" w:rsidP="00657EF1">
            <w:pPr>
              <w:rPr>
                <w:sz w:val="24"/>
                <w:szCs w:val="24"/>
              </w:rPr>
            </w:pPr>
            <w:r>
              <w:rPr>
                <w:sz w:val="24"/>
                <w:szCs w:val="24"/>
              </w:rPr>
              <w:t>8.</w:t>
            </w:r>
          </w:p>
        </w:tc>
        <w:tc>
          <w:tcPr>
            <w:tcW w:w="795" w:type="dxa"/>
            <w:vMerge/>
            <w:textDirection w:val="btLr"/>
          </w:tcPr>
          <w:p w14:paraId="35293F3B" w14:textId="77777777" w:rsidR="00657EF1" w:rsidRPr="00DA7049" w:rsidRDefault="00657EF1" w:rsidP="00657EF1">
            <w:pPr>
              <w:ind w:left="113" w:right="113"/>
              <w:rPr>
                <w:sz w:val="24"/>
                <w:szCs w:val="24"/>
              </w:rPr>
            </w:pPr>
          </w:p>
        </w:tc>
        <w:tc>
          <w:tcPr>
            <w:tcW w:w="2572" w:type="dxa"/>
          </w:tcPr>
          <w:p w14:paraId="0A6B848B" w14:textId="77777777" w:rsidR="00657EF1" w:rsidRPr="00DA7049" w:rsidRDefault="00657EF1" w:rsidP="00657EF1">
            <w:pPr>
              <w:rPr>
                <w:sz w:val="24"/>
                <w:szCs w:val="24"/>
              </w:rPr>
            </w:pPr>
            <w:r w:rsidRPr="00DA7049">
              <w:rPr>
                <w:sz w:val="24"/>
                <w:szCs w:val="24"/>
              </w:rPr>
              <w:t xml:space="preserve">Екскурсії на підприємство  </w:t>
            </w:r>
          </w:p>
        </w:tc>
        <w:tc>
          <w:tcPr>
            <w:tcW w:w="1546" w:type="dxa"/>
          </w:tcPr>
          <w:p w14:paraId="59C86E42"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709" w:type="dxa"/>
          </w:tcPr>
          <w:p w14:paraId="793AC8CB" w14:textId="77777777" w:rsidR="00657EF1" w:rsidRPr="00DA7049" w:rsidRDefault="00657EF1" w:rsidP="00657EF1">
            <w:pPr>
              <w:rPr>
                <w:sz w:val="24"/>
                <w:szCs w:val="24"/>
              </w:rPr>
            </w:pPr>
            <w:r w:rsidRPr="00DA7049">
              <w:rPr>
                <w:sz w:val="24"/>
                <w:szCs w:val="24"/>
              </w:rPr>
              <w:t>7-11</w:t>
            </w:r>
          </w:p>
        </w:tc>
        <w:tc>
          <w:tcPr>
            <w:tcW w:w="2585" w:type="dxa"/>
          </w:tcPr>
          <w:p w14:paraId="5F360663" w14:textId="77777777" w:rsidR="00657EF1" w:rsidRPr="00DA7049" w:rsidRDefault="00657EF1" w:rsidP="00657EF1">
            <w:pPr>
              <w:rPr>
                <w:sz w:val="24"/>
                <w:szCs w:val="24"/>
              </w:rPr>
            </w:pPr>
            <w:r w:rsidRPr="00DA7049">
              <w:rPr>
                <w:sz w:val="24"/>
                <w:szCs w:val="24"/>
              </w:rPr>
              <w:t>ЗДНВР</w:t>
            </w:r>
          </w:p>
        </w:tc>
        <w:tc>
          <w:tcPr>
            <w:tcW w:w="1498" w:type="dxa"/>
          </w:tcPr>
          <w:p w14:paraId="369FDA82" w14:textId="77777777" w:rsidR="00657EF1" w:rsidRPr="00DA7049" w:rsidRDefault="00657EF1" w:rsidP="00657EF1">
            <w:pPr>
              <w:rPr>
                <w:sz w:val="24"/>
                <w:szCs w:val="24"/>
              </w:rPr>
            </w:pPr>
          </w:p>
        </w:tc>
      </w:tr>
      <w:tr w:rsidR="00657EF1" w:rsidRPr="00DA7049" w14:paraId="3E88D243" w14:textId="77777777" w:rsidTr="00657EF1">
        <w:trPr>
          <w:trHeight w:val="1132"/>
        </w:trPr>
        <w:tc>
          <w:tcPr>
            <w:tcW w:w="516" w:type="dxa"/>
          </w:tcPr>
          <w:p w14:paraId="4EB2966D" w14:textId="77777777" w:rsidR="00657EF1" w:rsidRPr="002075F0" w:rsidRDefault="00657EF1" w:rsidP="00657EF1">
            <w:pPr>
              <w:rPr>
                <w:sz w:val="24"/>
                <w:szCs w:val="24"/>
              </w:rPr>
            </w:pPr>
            <w:r>
              <w:rPr>
                <w:sz w:val="24"/>
                <w:szCs w:val="24"/>
              </w:rPr>
              <w:t>9.</w:t>
            </w:r>
          </w:p>
        </w:tc>
        <w:tc>
          <w:tcPr>
            <w:tcW w:w="795" w:type="dxa"/>
            <w:vMerge/>
            <w:textDirection w:val="btLr"/>
          </w:tcPr>
          <w:p w14:paraId="3441B7B4" w14:textId="77777777" w:rsidR="00657EF1" w:rsidRPr="00DA7049" w:rsidRDefault="00657EF1" w:rsidP="00657EF1">
            <w:pPr>
              <w:ind w:left="113" w:right="113"/>
              <w:rPr>
                <w:sz w:val="24"/>
                <w:szCs w:val="24"/>
              </w:rPr>
            </w:pPr>
          </w:p>
        </w:tc>
        <w:tc>
          <w:tcPr>
            <w:tcW w:w="2572" w:type="dxa"/>
          </w:tcPr>
          <w:p w14:paraId="583141A4" w14:textId="77777777" w:rsidR="00657EF1" w:rsidRPr="00DA7049" w:rsidRDefault="00657EF1" w:rsidP="00657EF1">
            <w:pPr>
              <w:rPr>
                <w:sz w:val="24"/>
                <w:szCs w:val="24"/>
              </w:rPr>
            </w:pPr>
            <w:r w:rsidRPr="00DA7049">
              <w:rPr>
                <w:sz w:val="24"/>
                <w:szCs w:val="24"/>
              </w:rPr>
              <w:t xml:space="preserve">Здійснення правової освіти батьків, залучення до цієї роботи працівників правоохоронних органів, ознайомлення із законодавчими документами </w:t>
            </w:r>
          </w:p>
        </w:tc>
        <w:tc>
          <w:tcPr>
            <w:tcW w:w="1546" w:type="dxa"/>
          </w:tcPr>
          <w:p w14:paraId="74B014D4" w14:textId="77777777" w:rsidR="00657EF1" w:rsidRPr="00DA7049" w:rsidRDefault="00657EF1" w:rsidP="00657EF1">
            <w:pPr>
              <w:rPr>
                <w:sz w:val="24"/>
                <w:szCs w:val="24"/>
              </w:rPr>
            </w:pPr>
            <w:r w:rsidRPr="00DA7049">
              <w:rPr>
                <w:sz w:val="24"/>
                <w:szCs w:val="24"/>
              </w:rPr>
              <w:t>Ціннісне ставлення до сім’ї, родини, людей</w:t>
            </w:r>
          </w:p>
        </w:tc>
        <w:tc>
          <w:tcPr>
            <w:tcW w:w="709" w:type="dxa"/>
          </w:tcPr>
          <w:p w14:paraId="221C0A92" w14:textId="77777777" w:rsidR="00657EF1" w:rsidRPr="00DA7049" w:rsidRDefault="00657EF1" w:rsidP="00657EF1">
            <w:pPr>
              <w:rPr>
                <w:sz w:val="24"/>
                <w:szCs w:val="24"/>
              </w:rPr>
            </w:pPr>
            <w:r w:rsidRPr="00DA7049">
              <w:rPr>
                <w:sz w:val="24"/>
                <w:szCs w:val="24"/>
              </w:rPr>
              <w:t>1-11</w:t>
            </w:r>
          </w:p>
        </w:tc>
        <w:tc>
          <w:tcPr>
            <w:tcW w:w="2585" w:type="dxa"/>
          </w:tcPr>
          <w:p w14:paraId="28CE38C4" w14:textId="77777777" w:rsidR="00657EF1" w:rsidRPr="00DA7049" w:rsidRDefault="00657EF1" w:rsidP="00657EF1">
            <w:pPr>
              <w:rPr>
                <w:sz w:val="24"/>
                <w:szCs w:val="24"/>
              </w:rPr>
            </w:pPr>
            <w:r w:rsidRPr="00DA7049">
              <w:rPr>
                <w:sz w:val="24"/>
                <w:szCs w:val="24"/>
              </w:rPr>
              <w:t xml:space="preserve">Адміністрація </w:t>
            </w:r>
          </w:p>
          <w:p w14:paraId="0A6473C0" w14:textId="77777777" w:rsidR="00657EF1" w:rsidRPr="00DA7049" w:rsidRDefault="00657EF1" w:rsidP="00657EF1">
            <w:pPr>
              <w:rPr>
                <w:sz w:val="24"/>
                <w:szCs w:val="24"/>
              </w:rPr>
            </w:pPr>
            <w:r w:rsidRPr="00DA7049">
              <w:rPr>
                <w:sz w:val="24"/>
                <w:szCs w:val="24"/>
              </w:rPr>
              <w:t>Кл. керівники</w:t>
            </w:r>
          </w:p>
        </w:tc>
        <w:tc>
          <w:tcPr>
            <w:tcW w:w="1498" w:type="dxa"/>
          </w:tcPr>
          <w:p w14:paraId="4AB9373C" w14:textId="77777777" w:rsidR="00657EF1" w:rsidRPr="00DA7049" w:rsidRDefault="00657EF1" w:rsidP="00657EF1">
            <w:pPr>
              <w:rPr>
                <w:sz w:val="24"/>
                <w:szCs w:val="24"/>
              </w:rPr>
            </w:pPr>
          </w:p>
        </w:tc>
      </w:tr>
      <w:tr w:rsidR="00657EF1" w:rsidRPr="00DA7049" w14:paraId="12F3F7E4" w14:textId="77777777" w:rsidTr="00657EF1">
        <w:trPr>
          <w:trHeight w:val="974"/>
        </w:trPr>
        <w:tc>
          <w:tcPr>
            <w:tcW w:w="516" w:type="dxa"/>
          </w:tcPr>
          <w:p w14:paraId="21F72989" w14:textId="77777777" w:rsidR="00657EF1" w:rsidRPr="002075F0" w:rsidRDefault="00657EF1" w:rsidP="00657EF1">
            <w:pPr>
              <w:rPr>
                <w:sz w:val="24"/>
                <w:szCs w:val="24"/>
              </w:rPr>
            </w:pPr>
            <w:r>
              <w:rPr>
                <w:sz w:val="24"/>
                <w:szCs w:val="24"/>
              </w:rPr>
              <w:t>10.</w:t>
            </w:r>
          </w:p>
        </w:tc>
        <w:tc>
          <w:tcPr>
            <w:tcW w:w="795" w:type="dxa"/>
            <w:vMerge/>
            <w:textDirection w:val="btLr"/>
          </w:tcPr>
          <w:p w14:paraId="22013467" w14:textId="77777777" w:rsidR="00657EF1" w:rsidRPr="00DA7049" w:rsidRDefault="00657EF1" w:rsidP="00657EF1">
            <w:pPr>
              <w:ind w:left="113" w:right="113"/>
              <w:rPr>
                <w:sz w:val="24"/>
                <w:szCs w:val="24"/>
              </w:rPr>
            </w:pPr>
          </w:p>
        </w:tc>
        <w:tc>
          <w:tcPr>
            <w:tcW w:w="2572" w:type="dxa"/>
          </w:tcPr>
          <w:p w14:paraId="23441FC6" w14:textId="77777777" w:rsidR="00657EF1" w:rsidRPr="00DA7049" w:rsidRDefault="00657EF1" w:rsidP="00657EF1">
            <w:pPr>
              <w:rPr>
                <w:sz w:val="24"/>
                <w:szCs w:val="24"/>
              </w:rPr>
            </w:pPr>
            <w:r w:rsidRPr="00DA7049">
              <w:rPr>
                <w:sz w:val="24"/>
                <w:szCs w:val="24"/>
              </w:rPr>
              <w:t xml:space="preserve">Участь у районних та міських змаганнях: волейбол, футбол, баскетбол, міні-футбол, військово-прикладних видів спорту </w:t>
            </w:r>
          </w:p>
        </w:tc>
        <w:tc>
          <w:tcPr>
            <w:tcW w:w="1546" w:type="dxa"/>
          </w:tcPr>
          <w:p w14:paraId="0783A5EE" w14:textId="77777777" w:rsidR="00657EF1" w:rsidRPr="00DA7049" w:rsidRDefault="00657EF1" w:rsidP="00657EF1">
            <w:pPr>
              <w:rPr>
                <w:sz w:val="24"/>
                <w:szCs w:val="24"/>
              </w:rPr>
            </w:pPr>
            <w:r w:rsidRPr="00DA7049">
              <w:rPr>
                <w:sz w:val="24"/>
                <w:szCs w:val="24"/>
              </w:rPr>
              <w:t>Ціннісне ставлення до себе</w:t>
            </w:r>
          </w:p>
        </w:tc>
        <w:tc>
          <w:tcPr>
            <w:tcW w:w="709" w:type="dxa"/>
          </w:tcPr>
          <w:p w14:paraId="60815B60" w14:textId="77777777" w:rsidR="00657EF1" w:rsidRPr="00DA7049" w:rsidRDefault="00657EF1" w:rsidP="00657EF1">
            <w:pPr>
              <w:rPr>
                <w:sz w:val="24"/>
                <w:szCs w:val="24"/>
              </w:rPr>
            </w:pPr>
            <w:r w:rsidRPr="00DA7049">
              <w:rPr>
                <w:sz w:val="24"/>
                <w:szCs w:val="24"/>
              </w:rPr>
              <w:t>1-11</w:t>
            </w:r>
          </w:p>
        </w:tc>
        <w:tc>
          <w:tcPr>
            <w:tcW w:w="2585" w:type="dxa"/>
          </w:tcPr>
          <w:p w14:paraId="5D9B4964" w14:textId="77777777" w:rsidR="00657EF1" w:rsidRPr="00DA7049" w:rsidRDefault="00657EF1" w:rsidP="00657EF1">
            <w:pPr>
              <w:rPr>
                <w:sz w:val="24"/>
                <w:szCs w:val="24"/>
              </w:rPr>
            </w:pPr>
            <w:r w:rsidRPr="00DA7049">
              <w:rPr>
                <w:sz w:val="24"/>
                <w:szCs w:val="24"/>
              </w:rPr>
              <w:t>Кл. керівники</w:t>
            </w:r>
          </w:p>
          <w:p w14:paraId="295B612A" w14:textId="77777777" w:rsidR="00657EF1" w:rsidRPr="00DA7049" w:rsidRDefault="00657EF1" w:rsidP="00657EF1">
            <w:pPr>
              <w:rPr>
                <w:sz w:val="24"/>
                <w:szCs w:val="24"/>
              </w:rPr>
            </w:pPr>
            <w:r w:rsidRPr="00DA7049">
              <w:rPr>
                <w:sz w:val="24"/>
                <w:szCs w:val="24"/>
              </w:rPr>
              <w:t xml:space="preserve">Вч. Фізкультури </w:t>
            </w:r>
          </w:p>
        </w:tc>
        <w:tc>
          <w:tcPr>
            <w:tcW w:w="1498" w:type="dxa"/>
          </w:tcPr>
          <w:p w14:paraId="31AB47F3" w14:textId="77777777" w:rsidR="00657EF1" w:rsidRPr="00DA7049" w:rsidRDefault="00657EF1" w:rsidP="00657EF1">
            <w:pPr>
              <w:rPr>
                <w:sz w:val="24"/>
                <w:szCs w:val="24"/>
              </w:rPr>
            </w:pPr>
          </w:p>
        </w:tc>
      </w:tr>
      <w:tr w:rsidR="00657EF1" w:rsidRPr="00DA7049" w14:paraId="16E3EAF3" w14:textId="77777777" w:rsidTr="00657EF1">
        <w:trPr>
          <w:trHeight w:val="1540"/>
        </w:trPr>
        <w:tc>
          <w:tcPr>
            <w:tcW w:w="516" w:type="dxa"/>
          </w:tcPr>
          <w:p w14:paraId="3479ABAA" w14:textId="77777777" w:rsidR="00657EF1" w:rsidRPr="002075F0" w:rsidRDefault="00657EF1" w:rsidP="00657EF1">
            <w:pPr>
              <w:rPr>
                <w:sz w:val="24"/>
                <w:szCs w:val="24"/>
              </w:rPr>
            </w:pPr>
            <w:r>
              <w:rPr>
                <w:sz w:val="24"/>
                <w:szCs w:val="24"/>
              </w:rPr>
              <w:t>11.</w:t>
            </w:r>
          </w:p>
        </w:tc>
        <w:tc>
          <w:tcPr>
            <w:tcW w:w="795" w:type="dxa"/>
            <w:textDirection w:val="btLr"/>
          </w:tcPr>
          <w:p w14:paraId="3ABB5753" w14:textId="77777777" w:rsidR="00657EF1" w:rsidRPr="00DA7049" w:rsidRDefault="00657EF1" w:rsidP="00657EF1">
            <w:pPr>
              <w:ind w:left="113" w:right="113"/>
              <w:jc w:val="center"/>
              <w:rPr>
                <w:sz w:val="24"/>
                <w:szCs w:val="24"/>
              </w:rPr>
            </w:pPr>
            <w:r w:rsidRPr="00DA7049">
              <w:rPr>
                <w:sz w:val="24"/>
                <w:szCs w:val="24"/>
              </w:rPr>
              <w:t>У разі необхідності</w:t>
            </w:r>
          </w:p>
        </w:tc>
        <w:tc>
          <w:tcPr>
            <w:tcW w:w="2572" w:type="dxa"/>
          </w:tcPr>
          <w:p w14:paraId="4011D854" w14:textId="77777777" w:rsidR="00657EF1" w:rsidRPr="00DA7049" w:rsidRDefault="00657EF1" w:rsidP="00657EF1">
            <w:pPr>
              <w:rPr>
                <w:sz w:val="24"/>
                <w:szCs w:val="24"/>
              </w:rPr>
            </w:pPr>
            <w:r w:rsidRPr="00DA7049">
              <w:rPr>
                <w:sz w:val="24"/>
                <w:szCs w:val="24"/>
              </w:rPr>
              <w:t xml:space="preserve">Порушення клопотання перед управлінням служби-у справах дітей про притягнення до адміністративної </w:t>
            </w:r>
            <w:r w:rsidRPr="00DA7049">
              <w:rPr>
                <w:sz w:val="24"/>
                <w:szCs w:val="24"/>
              </w:rPr>
              <w:lastRenderedPageBreak/>
              <w:t xml:space="preserve">відповідальності батьків, які ухиляються від виховання своїх дітей  </w:t>
            </w:r>
          </w:p>
        </w:tc>
        <w:tc>
          <w:tcPr>
            <w:tcW w:w="1546" w:type="dxa"/>
          </w:tcPr>
          <w:p w14:paraId="07A4EBCE" w14:textId="77777777" w:rsidR="00657EF1" w:rsidRPr="00DA7049" w:rsidRDefault="00657EF1" w:rsidP="00657EF1">
            <w:pPr>
              <w:rPr>
                <w:sz w:val="24"/>
                <w:szCs w:val="24"/>
              </w:rPr>
            </w:pPr>
            <w:r w:rsidRPr="00DA7049">
              <w:rPr>
                <w:sz w:val="24"/>
                <w:szCs w:val="24"/>
              </w:rPr>
              <w:lastRenderedPageBreak/>
              <w:t xml:space="preserve">Превентивне виховання </w:t>
            </w:r>
          </w:p>
        </w:tc>
        <w:tc>
          <w:tcPr>
            <w:tcW w:w="709" w:type="dxa"/>
          </w:tcPr>
          <w:p w14:paraId="5CF6F6C8" w14:textId="77777777" w:rsidR="00657EF1" w:rsidRPr="00DA7049" w:rsidRDefault="00657EF1" w:rsidP="00657EF1">
            <w:pPr>
              <w:rPr>
                <w:sz w:val="24"/>
                <w:szCs w:val="24"/>
              </w:rPr>
            </w:pPr>
          </w:p>
        </w:tc>
        <w:tc>
          <w:tcPr>
            <w:tcW w:w="2585" w:type="dxa"/>
          </w:tcPr>
          <w:p w14:paraId="0966324C" w14:textId="77777777" w:rsidR="00657EF1" w:rsidRPr="00DA7049" w:rsidRDefault="00657EF1" w:rsidP="00657EF1">
            <w:pPr>
              <w:rPr>
                <w:sz w:val="24"/>
                <w:szCs w:val="24"/>
              </w:rPr>
            </w:pPr>
            <w:r w:rsidRPr="00DA7049">
              <w:rPr>
                <w:sz w:val="24"/>
                <w:szCs w:val="24"/>
              </w:rPr>
              <w:t>Адміністрація</w:t>
            </w:r>
          </w:p>
          <w:p w14:paraId="30A446B5" w14:textId="77777777" w:rsidR="00657EF1" w:rsidRPr="00DA7049" w:rsidRDefault="00657EF1" w:rsidP="00657EF1">
            <w:pPr>
              <w:rPr>
                <w:sz w:val="24"/>
                <w:szCs w:val="24"/>
              </w:rPr>
            </w:pPr>
            <w:r w:rsidRPr="00DA7049">
              <w:rPr>
                <w:sz w:val="24"/>
                <w:szCs w:val="24"/>
              </w:rPr>
              <w:t>Батьківський комітет</w:t>
            </w:r>
          </w:p>
        </w:tc>
        <w:tc>
          <w:tcPr>
            <w:tcW w:w="1498" w:type="dxa"/>
          </w:tcPr>
          <w:p w14:paraId="293950F7" w14:textId="77777777" w:rsidR="00657EF1" w:rsidRPr="00DA7049" w:rsidRDefault="00657EF1" w:rsidP="00657EF1">
            <w:pPr>
              <w:rPr>
                <w:sz w:val="24"/>
                <w:szCs w:val="24"/>
              </w:rPr>
            </w:pPr>
          </w:p>
        </w:tc>
      </w:tr>
      <w:tr w:rsidR="00657EF1" w:rsidRPr="00DA7049" w14:paraId="236E015A" w14:textId="77777777" w:rsidTr="00657EF1">
        <w:trPr>
          <w:trHeight w:val="1132"/>
        </w:trPr>
        <w:tc>
          <w:tcPr>
            <w:tcW w:w="516" w:type="dxa"/>
          </w:tcPr>
          <w:p w14:paraId="40B9303D" w14:textId="77777777" w:rsidR="00657EF1" w:rsidRPr="002075F0" w:rsidRDefault="00657EF1" w:rsidP="00657EF1">
            <w:pPr>
              <w:rPr>
                <w:sz w:val="24"/>
                <w:szCs w:val="24"/>
              </w:rPr>
            </w:pPr>
            <w:r>
              <w:rPr>
                <w:sz w:val="24"/>
                <w:szCs w:val="24"/>
              </w:rPr>
              <w:t>12.</w:t>
            </w:r>
          </w:p>
        </w:tc>
        <w:tc>
          <w:tcPr>
            <w:tcW w:w="795" w:type="dxa"/>
            <w:vMerge w:val="restart"/>
            <w:textDirection w:val="btLr"/>
          </w:tcPr>
          <w:p w14:paraId="1B7C6456" w14:textId="77777777" w:rsidR="00657EF1" w:rsidRPr="00DA7049" w:rsidRDefault="00657EF1" w:rsidP="00657EF1">
            <w:pPr>
              <w:ind w:left="113" w:right="113"/>
              <w:jc w:val="center"/>
              <w:rPr>
                <w:sz w:val="24"/>
                <w:szCs w:val="24"/>
              </w:rPr>
            </w:pPr>
            <w:r w:rsidRPr="00DA7049">
              <w:rPr>
                <w:sz w:val="24"/>
                <w:szCs w:val="24"/>
              </w:rPr>
              <w:t xml:space="preserve">Постійно </w:t>
            </w:r>
          </w:p>
        </w:tc>
        <w:tc>
          <w:tcPr>
            <w:tcW w:w="2572" w:type="dxa"/>
          </w:tcPr>
          <w:p w14:paraId="0E21F85C" w14:textId="77777777" w:rsidR="00657EF1" w:rsidRPr="00DA7049" w:rsidRDefault="00657EF1" w:rsidP="00657EF1">
            <w:pPr>
              <w:rPr>
                <w:sz w:val="24"/>
                <w:szCs w:val="24"/>
              </w:rPr>
            </w:pPr>
            <w:r w:rsidRPr="00DA7049">
              <w:rPr>
                <w:sz w:val="24"/>
                <w:szCs w:val="24"/>
              </w:rPr>
              <w:t>Всю роботу педагогічного колективу спрямувати на роз’яснення учням Конституції України, інших законів</w:t>
            </w:r>
          </w:p>
        </w:tc>
        <w:tc>
          <w:tcPr>
            <w:tcW w:w="1546" w:type="dxa"/>
          </w:tcPr>
          <w:p w14:paraId="48418EFA"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1616F772" w14:textId="77777777" w:rsidR="00657EF1" w:rsidRPr="00DA7049" w:rsidRDefault="00657EF1" w:rsidP="00657EF1">
            <w:pPr>
              <w:rPr>
                <w:sz w:val="24"/>
                <w:szCs w:val="24"/>
              </w:rPr>
            </w:pPr>
          </w:p>
        </w:tc>
        <w:tc>
          <w:tcPr>
            <w:tcW w:w="2585" w:type="dxa"/>
          </w:tcPr>
          <w:p w14:paraId="0A1F961A" w14:textId="77777777" w:rsidR="00657EF1" w:rsidRPr="00DA7049" w:rsidRDefault="00657EF1" w:rsidP="00657EF1">
            <w:pPr>
              <w:rPr>
                <w:sz w:val="24"/>
                <w:szCs w:val="24"/>
              </w:rPr>
            </w:pPr>
            <w:r w:rsidRPr="00DA7049">
              <w:rPr>
                <w:sz w:val="24"/>
                <w:szCs w:val="24"/>
              </w:rPr>
              <w:t>ЗДНВР</w:t>
            </w:r>
          </w:p>
          <w:p w14:paraId="78CE1412" w14:textId="77777777" w:rsidR="00657EF1" w:rsidRPr="00DA7049" w:rsidRDefault="00657EF1" w:rsidP="00657EF1">
            <w:pPr>
              <w:rPr>
                <w:sz w:val="24"/>
                <w:szCs w:val="24"/>
              </w:rPr>
            </w:pPr>
            <w:r w:rsidRPr="00DA7049">
              <w:rPr>
                <w:sz w:val="24"/>
                <w:szCs w:val="24"/>
              </w:rPr>
              <w:t>Педагог-організатор</w:t>
            </w:r>
          </w:p>
          <w:p w14:paraId="14E4F253" w14:textId="77777777" w:rsidR="00657EF1" w:rsidRPr="00DA7049" w:rsidRDefault="00657EF1" w:rsidP="00657EF1">
            <w:pPr>
              <w:rPr>
                <w:sz w:val="24"/>
                <w:szCs w:val="24"/>
              </w:rPr>
            </w:pPr>
            <w:r w:rsidRPr="00DA7049">
              <w:rPr>
                <w:sz w:val="24"/>
                <w:szCs w:val="24"/>
              </w:rPr>
              <w:t>Вч. історії</w:t>
            </w:r>
          </w:p>
          <w:p w14:paraId="2E311054" w14:textId="77777777" w:rsidR="00657EF1" w:rsidRPr="00DA7049" w:rsidRDefault="00657EF1" w:rsidP="00657EF1">
            <w:pPr>
              <w:rPr>
                <w:sz w:val="24"/>
                <w:szCs w:val="24"/>
              </w:rPr>
            </w:pPr>
            <w:r w:rsidRPr="00DA7049">
              <w:rPr>
                <w:sz w:val="24"/>
                <w:szCs w:val="24"/>
              </w:rPr>
              <w:t>Вч. предметники</w:t>
            </w:r>
          </w:p>
        </w:tc>
        <w:tc>
          <w:tcPr>
            <w:tcW w:w="1498" w:type="dxa"/>
          </w:tcPr>
          <w:p w14:paraId="2B4C2682" w14:textId="77777777" w:rsidR="00657EF1" w:rsidRPr="00DA7049" w:rsidRDefault="00657EF1" w:rsidP="00657EF1">
            <w:pPr>
              <w:rPr>
                <w:sz w:val="24"/>
                <w:szCs w:val="24"/>
              </w:rPr>
            </w:pPr>
          </w:p>
        </w:tc>
      </w:tr>
      <w:tr w:rsidR="00657EF1" w:rsidRPr="00DA7049" w14:paraId="7575F58F" w14:textId="77777777" w:rsidTr="00657EF1">
        <w:trPr>
          <w:trHeight w:val="686"/>
        </w:trPr>
        <w:tc>
          <w:tcPr>
            <w:tcW w:w="516" w:type="dxa"/>
          </w:tcPr>
          <w:p w14:paraId="4E368F0B" w14:textId="77777777" w:rsidR="00657EF1" w:rsidRPr="002075F0" w:rsidRDefault="00657EF1" w:rsidP="00657EF1">
            <w:pPr>
              <w:rPr>
                <w:sz w:val="24"/>
                <w:szCs w:val="24"/>
              </w:rPr>
            </w:pPr>
            <w:r>
              <w:rPr>
                <w:sz w:val="24"/>
                <w:szCs w:val="24"/>
              </w:rPr>
              <w:t>13.</w:t>
            </w:r>
          </w:p>
        </w:tc>
        <w:tc>
          <w:tcPr>
            <w:tcW w:w="795" w:type="dxa"/>
            <w:vMerge/>
            <w:textDirection w:val="btLr"/>
          </w:tcPr>
          <w:p w14:paraId="1E1A7F6D" w14:textId="77777777" w:rsidR="00657EF1" w:rsidRPr="00DA7049" w:rsidRDefault="00657EF1" w:rsidP="00657EF1">
            <w:pPr>
              <w:ind w:left="113" w:right="113"/>
              <w:jc w:val="center"/>
              <w:rPr>
                <w:sz w:val="24"/>
                <w:szCs w:val="24"/>
              </w:rPr>
            </w:pPr>
          </w:p>
        </w:tc>
        <w:tc>
          <w:tcPr>
            <w:tcW w:w="2572" w:type="dxa"/>
          </w:tcPr>
          <w:p w14:paraId="799737AF" w14:textId="77777777" w:rsidR="00657EF1" w:rsidRPr="00DA7049" w:rsidRDefault="00657EF1" w:rsidP="00657EF1">
            <w:pPr>
              <w:rPr>
                <w:sz w:val="24"/>
                <w:szCs w:val="24"/>
              </w:rPr>
            </w:pPr>
            <w:r w:rsidRPr="00DA7049">
              <w:rPr>
                <w:sz w:val="24"/>
                <w:szCs w:val="24"/>
              </w:rPr>
              <w:t>Залучати учнів, схильних до правопорушень, в гуртки та об’єднання, які працюють у НВО</w:t>
            </w:r>
          </w:p>
        </w:tc>
        <w:tc>
          <w:tcPr>
            <w:tcW w:w="1546" w:type="dxa"/>
          </w:tcPr>
          <w:p w14:paraId="39403288"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6EDF4BEB" w14:textId="77777777" w:rsidR="00657EF1" w:rsidRPr="00DA7049" w:rsidRDefault="00657EF1" w:rsidP="00657EF1">
            <w:pPr>
              <w:rPr>
                <w:sz w:val="24"/>
                <w:szCs w:val="24"/>
              </w:rPr>
            </w:pPr>
            <w:r w:rsidRPr="00DA7049">
              <w:rPr>
                <w:sz w:val="24"/>
                <w:szCs w:val="24"/>
              </w:rPr>
              <w:t>1-11</w:t>
            </w:r>
          </w:p>
        </w:tc>
        <w:tc>
          <w:tcPr>
            <w:tcW w:w="2585" w:type="dxa"/>
          </w:tcPr>
          <w:p w14:paraId="07705F46" w14:textId="77777777" w:rsidR="00657EF1" w:rsidRPr="00DA7049" w:rsidRDefault="00657EF1" w:rsidP="00657EF1">
            <w:pPr>
              <w:rPr>
                <w:sz w:val="24"/>
                <w:szCs w:val="24"/>
              </w:rPr>
            </w:pPr>
            <w:r w:rsidRPr="00DA7049">
              <w:rPr>
                <w:sz w:val="24"/>
                <w:szCs w:val="24"/>
              </w:rPr>
              <w:t>Керівники гуртків</w:t>
            </w:r>
          </w:p>
          <w:p w14:paraId="7D03BF4B" w14:textId="77777777" w:rsidR="00657EF1" w:rsidRPr="00DA7049" w:rsidRDefault="00657EF1" w:rsidP="00657EF1">
            <w:pPr>
              <w:rPr>
                <w:sz w:val="24"/>
                <w:szCs w:val="24"/>
              </w:rPr>
            </w:pPr>
            <w:r w:rsidRPr="00DA7049">
              <w:rPr>
                <w:sz w:val="24"/>
                <w:szCs w:val="24"/>
              </w:rPr>
              <w:t>Кл.керівники</w:t>
            </w:r>
          </w:p>
        </w:tc>
        <w:tc>
          <w:tcPr>
            <w:tcW w:w="1498" w:type="dxa"/>
          </w:tcPr>
          <w:p w14:paraId="13CE894C" w14:textId="77777777" w:rsidR="00657EF1" w:rsidRPr="00DA7049" w:rsidRDefault="00657EF1" w:rsidP="00657EF1">
            <w:pPr>
              <w:rPr>
                <w:sz w:val="24"/>
                <w:szCs w:val="24"/>
              </w:rPr>
            </w:pPr>
          </w:p>
        </w:tc>
      </w:tr>
      <w:tr w:rsidR="00657EF1" w:rsidRPr="00DA7049" w14:paraId="24D4C6E8" w14:textId="77777777" w:rsidTr="00657EF1">
        <w:trPr>
          <w:trHeight w:val="839"/>
        </w:trPr>
        <w:tc>
          <w:tcPr>
            <w:tcW w:w="516" w:type="dxa"/>
          </w:tcPr>
          <w:p w14:paraId="495A5DB1" w14:textId="77777777" w:rsidR="00657EF1" w:rsidRPr="002075F0" w:rsidRDefault="00657EF1" w:rsidP="00657EF1">
            <w:pPr>
              <w:rPr>
                <w:sz w:val="24"/>
                <w:szCs w:val="24"/>
              </w:rPr>
            </w:pPr>
            <w:r>
              <w:rPr>
                <w:sz w:val="24"/>
                <w:szCs w:val="24"/>
              </w:rPr>
              <w:t>14.</w:t>
            </w:r>
          </w:p>
        </w:tc>
        <w:tc>
          <w:tcPr>
            <w:tcW w:w="795" w:type="dxa"/>
            <w:vMerge/>
            <w:textDirection w:val="btLr"/>
          </w:tcPr>
          <w:p w14:paraId="2AC93B20" w14:textId="77777777" w:rsidR="00657EF1" w:rsidRPr="00DA7049" w:rsidRDefault="00657EF1" w:rsidP="00657EF1">
            <w:pPr>
              <w:ind w:left="113" w:right="113"/>
              <w:jc w:val="center"/>
              <w:rPr>
                <w:sz w:val="24"/>
                <w:szCs w:val="24"/>
              </w:rPr>
            </w:pPr>
          </w:p>
        </w:tc>
        <w:tc>
          <w:tcPr>
            <w:tcW w:w="2572" w:type="dxa"/>
          </w:tcPr>
          <w:p w14:paraId="04EDFCB7" w14:textId="77777777" w:rsidR="00657EF1" w:rsidRPr="00DA7049" w:rsidRDefault="00657EF1" w:rsidP="00657EF1">
            <w:pPr>
              <w:rPr>
                <w:sz w:val="24"/>
                <w:szCs w:val="24"/>
              </w:rPr>
            </w:pPr>
            <w:r w:rsidRPr="00DA7049">
              <w:rPr>
                <w:sz w:val="24"/>
                <w:szCs w:val="24"/>
              </w:rPr>
              <w:t xml:space="preserve">Сприяти максимальному залученню учнів НВО до відвідування гуртків та секцій за інтересами </w:t>
            </w:r>
          </w:p>
        </w:tc>
        <w:tc>
          <w:tcPr>
            <w:tcW w:w="1546" w:type="dxa"/>
          </w:tcPr>
          <w:p w14:paraId="3904B3E6"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047659F9" w14:textId="77777777" w:rsidR="00657EF1" w:rsidRPr="00DA7049" w:rsidRDefault="00657EF1" w:rsidP="00657EF1">
            <w:pPr>
              <w:rPr>
                <w:sz w:val="24"/>
                <w:szCs w:val="24"/>
              </w:rPr>
            </w:pPr>
            <w:r w:rsidRPr="00DA7049">
              <w:rPr>
                <w:sz w:val="24"/>
                <w:szCs w:val="24"/>
              </w:rPr>
              <w:t>1-11</w:t>
            </w:r>
          </w:p>
        </w:tc>
        <w:tc>
          <w:tcPr>
            <w:tcW w:w="2585" w:type="dxa"/>
          </w:tcPr>
          <w:p w14:paraId="4B6649A6" w14:textId="77777777" w:rsidR="00657EF1" w:rsidRPr="00DA7049" w:rsidRDefault="00657EF1" w:rsidP="00657EF1">
            <w:pPr>
              <w:rPr>
                <w:sz w:val="24"/>
                <w:szCs w:val="24"/>
              </w:rPr>
            </w:pPr>
            <w:r w:rsidRPr="00DA7049">
              <w:rPr>
                <w:sz w:val="24"/>
                <w:szCs w:val="24"/>
              </w:rPr>
              <w:t>Керівники гуртків</w:t>
            </w:r>
          </w:p>
          <w:p w14:paraId="2E2434E1" w14:textId="77777777" w:rsidR="00657EF1" w:rsidRPr="00DA7049" w:rsidRDefault="00657EF1" w:rsidP="00657EF1">
            <w:pPr>
              <w:rPr>
                <w:sz w:val="24"/>
                <w:szCs w:val="24"/>
              </w:rPr>
            </w:pPr>
            <w:r w:rsidRPr="00DA7049">
              <w:rPr>
                <w:sz w:val="24"/>
                <w:szCs w:val="24"/>
              </w:rPr>
              <w:t>Кл.керівники</w:t>
            </w:r>
          </w:p>
        </w:tc>
        <w:tc>
          <w:tcPr>
            <w:tcW w:w="1498" w:type="dxa"/>
          </w:tcPr>
          <w:p w14:paraId="3E0D71D5" w14:textId="77777777" w:rsidR="00657EF1" w:rsidRPr="00DA7049" w:rsidRDefault="00657EF1" w:rsidP="00657EF1">
            <w:pPr>
              <w:rPr>
                <w:sz w:val="24"/>
                <w:szCs w:val="24"/>
              </w:rPr>
            </w:pPr>
          </w:p>
        </w:tc>
      </w:tr>
      <w:tr w:rsidR="00657EF1" w:rsidRPr="00DA7049" w14:paraId="0A9F7E1B" w14:textId="77777777" w:rsidTr="00657EF1">
        <w:trPr>
          <w:trHeight w:val="710"/>
        </w:trPr>
        <w:tc>
          <w:tcPr>
            <w:tcW w:w="516" w:type="dxa"/>
          </w:tcPr>
          <w:p w14:paraId="11DF738C" w14:textId="77777777" w:rsidR="00657EF1" w:rsidRPr="002075F0" w:rsidRDefault="00657EF1" w:rsidP="00657EF1">
            <w:pPr>
              <w:rPr>
                <w:sz w:val="24"/>
                <w:szCs w:val="24"/>
              </w:rPr>
            </w:pPr>
            <w:r>
              <w:rPr>
                <w:sz w:val="24"/>
                <w:szCs w:val="24"/>
              </w:rPr>
              <w:t>15.</w:t>
            </w:r>
          </w:p>
        </w:tc>
        <w:tc>
          <w:tcPr>
            <w:tcW w:w="795" w:type="dxa"/>
            <w:vMerge/>
            <w:textDirection w:val="btLr"/>
          </w:tcPr>
          <w:p w14:paraId="44607D5A" w14:textId="77777777" w:rsidR="00657EF1" w:rsidRPr="00DA7049" w:rsidRDefault="00657EF1" w:rsidP="00657EF1">
            <w:pPr>
              <w:ind w:left="113" w:right="113"/>
              <w:jc w:val="center"/>
              <w:rPr>
                <w:sz w:val="24"/>
                <w:szCs w:val="24"/>
              </w:rPr>
            </w:pPr>
          </w:p>
        </w:tc>
        <w:tc>
          <w:tcPr>
            <w:tcW w:w="2572" w:type="dxa"/>
          </w:tcPr>
          <w:p w14:paraId="44B5C814" w14:textId="77777777" w:rsidR="00657EF1" w:rsidRPr="00DA7049" w:rsidRDefault="00657EF1" w:rsidP="00657EF1">
            <w:pPr>
              <w:rPr>
                <w:sz w:val="24"/>
                <w:szCs w:val="24"/>
              </w:rPr>
            </w:pPr>
            <w:r w:rsidRPr="00DA7049">
              <w:rPr>
                <w:sz w:val="24"/>
                <w:szCs w:val="24"/>
              </w:rPr>
              <w:t xml:space="preserve">Проводити виховні заходи, спрямовані на виховання свідомого ставлення до праці </w:t>
            </w:r>
          </w:p>
        </w:tc>
        <w:tc>
          <w:tcPr>
            <w:tcW w:w="1546" w:type="dxa"/>
          </w:tcPr>
          <w:p w14:paraId="0CC96DB4"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709" w:type="dxa"/>
          </w:tcPr>
          <w:p w14:paraId="26823BFA" w14:textId="77777777" w:rsidR="00657EF1" w:rsidRPr="00DA7049" w:rsidRDefault="00657EF1" w:rsidP="00657EF1">
            <w:pPr>
              <w:rPr>
                <w:sz w:val="24"/>
                <w:szCs w:val="24"/>
              </w:rPr>
            </w:pPr>
            <w:r w:rsidRPr="00DA7049">
              <w:rPr>
                <w:sz w:val="24"/>
                <w:szCs w:val="24"/>
              </w:rPr>
              <w:t>1-11</w:t>
            </w:r>
          </w:p>
        </w:tc>
        <w:tc>
          <w:tcPr>
            <w:tcW w:w="2585" w:type="dxa"/>
          </w:tcPr>
          <w:p w14:paraId="6D43B864" w14:textId="77777777" w:rsidR="00657EF1" w:rsidRPr="00DA7049" w:rsidRDefault="00657EF1" w:rsidP="00657EF1">
            <w:pPr>
              <w:rPr>
                <w:sz w:val="24"/>
                <w:szCs w:val="24"/>
              </w:rPr>
            </w:pPr>
            <w:r w:rsidRPr="00DA7049">
              <w:rPr>
                <w:sz w:val="24"/>
                <w:szCs w:val="24"/>
              </w:rPr>
              <w:t xml:space="preserve">ЗДНВР </w:t>
            </w:r>
          </w:p>
          <w:p w14:paraId="5A05B49C" w14:textId="77777777" w:rsidR="00657EF1" w:rsidRPr="00DA7049" w:rsidRDefault="00657EF1" w:rsidP="00657EF1">
            <w:pPr>
              <w:rPr>
                <w:sz w:val="24"/>
                <w:szCs w:val="24"/>
              </w:rPr>
            </w:pPr>
            <w:r w:rsidRPr="00DA7049">
              <w:rPr>
                <w:sz w:val="24"/>
                <w:szCs w:val="24"/>
              </w:rPr>
              <w:t>Кл. керівники</w:t>
            </w:r>
          </w:p>
        </w:tc>
        <w:tc>
          <w:tcPr>
            <w:tcW w:w="1498" w:type="dxa"/>
          </w:tcPr>
          <w:p w14:paraId="27EEAE3F" w14:textId="77777777" w:rsidR="00657EF1" w:rsidRPr="00DA7049" w:rsidRDefault="00657EF1" w:rsidP="00657EF1">
            <w:pPr>
              <w:rPr>
                <w:sz w:val="24"/>
                <w:szCs w:val="24"/>
              </w:rPr>
            </w:pPr>
          </w:p>
        </w:tc>
      </w:tr>
      <w:tr w:rsidR="00657EF1" w:rsidRPr="00DA7049" w14:paraId="1134A85F" w14:textId="77777777" w:rsidTr="00657EF1">
        <w:trPr>
          <w:trHeight w:val="692"/>
        </w:trPr>
        <w:tc>
          <w:tcPr>
            <w:tcW w:w="516" w:type="dxa"/>
          </w:tcPr>
          <w:p w14:paraId="23B595C5" w14:textId="77777777" w:rsidR="00657EF1" w:rsidRPr="002075F0" w:rsidRDefault="00657EF1" w:rsidP="00657EF1">
            <w:pPr>
              <w:rPr>
                <w:sz w:val="24"/>
                <w:szCs w:val="24"/>
              </w:rPr>
            </w:pPr>
            <w:r>
              <w:rPr>
                <w:sz w:val="24"/>
                <w:szCs w:val="24"/>
              </w:rPr>
              <w:t>16.</w:t>
            </w:r>
          </w:p>
        </w:tc>
        <w:tc>
          <w:tcPr>
            <w:tcW w:w="795" w:type="dxa"/>
            <w:vMerge/>
            <w:textDirection w:val="btLr"/>
          </w:tcPr>
          <w:p w14:paraId="083F76BE" w14:textId="77777777" w:rsidR="00657EF1" w:rsidRPr="00DA7049" w:rsidRDefault="00657EF1" w:rsidP="00657EF1">
            <w:pPr>
              <w:ind w:left="113" w:right="113"/>
              <w:jc w:val="center"/>
              <w:rPr>
                <w:sz w:val="24"/>
                <w:szCs w:val="24"/>
              </w:rPr>
            </w:pPr>
          </w:p>
        </w:tc>
        <w:tc>
          <w:tcPr>
            <w:tcW w:w="2572" w:type="dxa"/>
          </w:tcPr>
          <w:p w14:paraId="05BB1824" w14:textId="77777777" w:rsidR="00657EF1" w:rsidRPr="00DA7049" w:rsidRDefault="00657EF1" w:rsidP="00657EF1">
            <w:pPr>
              <w:rPr>
                <w:sz w:val="24"/>
                <w:szCs w:val="24"/>
              </w:rPr>
            </w:pPr>
            <w:r w:rsidRPr="00DA7049">
              <w:rPr>
                <w:sz w:val="24"/>
                <w:szCs w:val="24"/>
              </w:rPr>
              <w:t xml:space="preserve">Здійснювати індивідуальні і групові консультації учнів з питань профорієнтації  </w:t>
            </w:r>
          </w:p>
        </w:tc>
        <w:tc>
          <w:tcPr>
            <w:tcW w:w="1546" w:type="dxa"/>
          </w:tcPr>
          <w:p w14:paraId="7599CAA2"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709" w:type="dxa"/>
          </w:tcPr>
          <w:p w14:paraId="27FF937A" w14:textId="77777777" w:rsidR="00657EF1" w:rsidRPr="00DA7049" w:rsidRDefault="00657EF1" w:rsidP="00657EF1">
            <w:pPr>
              <w:rPr>
                <w:sz w:val="24"/>
                <w:szCs w:val="24"/>
              </w:rPr>
            </w:pPr>
            <w:r w:rsidRPr="00DA7049">
              <w:rPr>
                <w:sz w:val="24"/>
                <w:szCs w:val="24"/>
              </w:rPr>
              <w:t>5-11</w:t>
            </w:r>
          </w:p>
        </w:tc>
        <w:tc>
          <w:tcPr>
            <w:tcW w:w="2585" w:type="dxa"/>
          </w:tcPr>
          <w:p w14:paraId="12C97515" w14:textId="77777777" w:rsidR="00657EF1" w:rsidRPr="00DA7049" w:rsidRDefault="00657EF1" w:rsidP="00657EF1">
            <w:pPr>
              <w:rPr>
                <w:sz w:val="24"/>
                <w:szCs w:val="24"/>
              </w:rPr>
            </w:pPr>
            <w:r w:rsidRPr="00DA7049">
              <w:rPr>
                <w:sz w:val="24"/>
                <w:szCs w:val="24"/>
              </w:rPr>
              <w:t>Кл. керівники</w:t>
            </w:r>
          </w:p>
        </w:tc>
        <w:tc>
          <w:tcPr>
            <w:tcW w:w="1498" w:type="dxa"/>
          </w:tcPr>
          <w:p w14:paraId="559D5E3A" w14:textId="77777777" w:rsidR="00657EF1" w:rsidRPr="00DA7049" w:rsidRDefault="00657EF1" w:rsidP="00657EF1">
            <w:pPr>
              <w:rPr>
                <w:sz w:val="24"/>
                <w:szCs w:val="24"/>
              </w:rPr>
            </w:pPr>
          </w:p>
        </w:tc>
      </w:tr>
      <w:tr w:rsidR="00657EF1" w:rsidRPr="00DA7049" w14:paraId="0FCABFFE" w14:textId="77777777" w:rsidTr="00657EF1">
        <w:trPr>
          <w:trHeight w:val="700"/>
        </w:trPr>
        <w:tc>
          <w:tcPr>
            <w:tcW w:w="516" w:type="dxa"/>
          </w:tcPr>
          <w:p w14:paraId="2C2BFB10" w14:textId="77777777" w:rsidR="00657EF1" w:rsidRPr="002075F0" w:rsidRDefault="00657EF1" w:rsidP="00657EF1">
            <w:pPr>
              <w:rPr>
                <w:sz w:val="24"/>
                <w:szCs w:val="24"/>
              </w:rPr>
            </w:pPr>
            <w:r>
              <w:rPr>
                <w:sz w:val="24"/>
                <w:szCs w:val="24"/>
              </w:rPr>
              <w:t>17.</w:t>
            </w:r>
          </w:p>
        </w:tc>
        <w:tc>
          <w:tcPr>
            <w:tcW w:w="795" w:type="dxa"/>
            <w:vMerge/>
            <w:textDirection w:val="btLr"/>
          </w:tcPr>
          <w:p w14:paraId="2E4B5148" w14:textId="77777777" w:rsidR="00657EF1" w:rsidRPr="00DA7049" w:rsidRDefault="00657EF1" w:rsidP="00657EF1">
            <w:pPr>
              <w:ind w:left="113" w:right="113"/>
              <w:jc w:val="center"/>
              <w:rPr>
                <w:sz w:val="24"/>
                <w:szCs w:val="24"/>
              </w:rPr>
            </w:pPr>
          </w:p>
        </w:tc>
        <w:tc>
          <w:tcPr>
            <w:tcW w:w="2572" w:type="dxa"/>
          </w:tcPr>
          <w:p w14:paraId="1A7A010A" w14:textId="77777777" w:rsidR="00657EF1" w:rsidRPr="00DA7049" w:rsidRDefault="00657EF1" w:rsidP="00657EF1">
            <w:pPr>
              <w:rPr>
                <w:sz w:val="24"/>
                <w:szCs w:val="24"/>
              </w:rPr>
            </w:pPr>
            <w:r w:rsidRPr="00DA7049">
              <w:rPr>
                <w:sz w:val="24"/>
                <w:szCs w:val="24"/>
              </w:rPr>
              <w:t xml:space="preserve">Контроль за вихованням дітей у сім’ях, які опинилися у складних життєвих обставинах </w:t>
            </w:r>
          </w:p>
        </w:tc>
        <w:tc>
          <w:tcPr>
            <w:tcW w:w="1546" w:type="dxa"/>
          </w:tcPr>
          <w:p w14:paraId="558693DB" w14:textId="77777777" w:rsidR="00657EF1" w:rsidRPr="00DA7049" w:rsidRDefault="00657EF1" w:rsidP="00657EF1">
            <w:pPr>
              <w:rPr>
                <w:sz w:val="24"/>
                <w:szCs w:val="24"/>
              </w:rPr>
            </w:pPr>
            <w:r w:rsidRPr="00DA7049">
              <w:rPr>
                <w:sz w:val="24"/>
                <w:szCs w:val="24"/>
              </w:rPr>
              <w:t>Ціннісне ставлення до сім’ї, родини, людей</w:t>
            </w:r>
          </w:p>
        </w:tc>
        <w:tc>
          <w:tcPr>
            <w:tcW w:w="709" w:type="dxa"/>
          </w:tcPr>
          <w:p w14:paraId="26E30D61" w14:textId="77777777" w:rsidR="00657EF1" w:rsidRPr="00DA7049" w:rsidRDefault="00657EF1" w:rsidP="00657EF1">
            <w:pPr>
              <w:rPr>
                <w:sz w:val="24"/>
                <w:szCs w:val="24"/>
              </w:rPr>
            </w:pPr>
            <w:r w:rsidRPr="00DA7049">
              <w:rPr>
                <w:sz w:val="24"/>
                <w:szCs w:val="24"/>
              </w:rPr>
              <w:t>1-11</w:t>
            </w:r>
          </w:p>
        </w:tc>
        <w:tc>
          <w:tcPr>
            <w:tcW w:w="2585" w:type="dxa"/>
          </w:tcPr>
          <w:p w14:paraId="6F850D64" w14:textId="77777777" w:rsidR="00657EF1" w:rsidRPr="00DA7049" w:rsidRDefault="00657EF1" w:rsidP="00657EF1">
            <w:pPr>
              <w:rPr>
                <w:sz w:val="24"/>
                <w:szCs w:val="24"/>
              </w:rPr>
            </w:pPr>
            <w:r w:rsidRPr="00DA7049">
              <w:rPr>
                <w:sz w:val="24"/>
                <w:szCs w:val="24"/>
              </w:rPr>
              <w:t>Кл. керівники</w:t>
            </w:r>
          </w:p>
          <w:p w14:paraId="5E5F9649" w14:textId="77777777" w:rsidR="00657EF1" w:rsidRPr="00DA7049" w:rsidRDefault="00657EF1" w:rsidP="00657EF1">
            <w:pPr>
              <w:rPr>
                <w:sz w:val="24"/>
                <w:szCs w:val="24"/>
              </w:rPr>
            </w:pPr>
            <w:r w:rsidRPr="00DA7049">
              <w:rPr>
                <w:sz w:val="24"/>
                <w:szCs w:val="24"/>
              </w:rPr>
              <w:t xml:space="preserve">Батьк. комітет </w:t>
            </w:r>
          </w:p>
        </w:tc>
        <w:tc>
          <w:tcPr>
            <w:tcW w:w="1498" w:type="dxa"/>
          </w:tcPr>
          <w:p w14:paraId="14154A29" w14:textId="77777777" w:rsidR="00657EF1" w:rsidRPr="00DA7049" w:rsidRDefault="00657EF1" w:rsidP="00657EF1">
            <w:pPr>
              <w:rPr>
                <w:sz w:val="24"/>
                <w:szCs w:val="24"/>
              </w:rPr>
            </w:pPr>
          </w:p>
        </w:tc>
      </w:tr>
      <w:tr w:rsidR="00657EF1" w:rsidRPr="00DA7049" w14:paraId="5324FC43" w14:textId="77777777" w:rsidTr="00657EF1">
        <w:trPr>
          <w:trHeight w:val="840"/>
        </w:trPr>
        <w:tc>
          <w:tcPr>
            <w:tcW w:w="516" w:type="dxa"/>
          </w:tcPr>
          <w:p w14:paraId="7034367B" w14:textId="77777777" w:rsidR="00657EF1" w:rsidRPr="002075F0" w:rsidRDefault="00657EF1" w:rsidP="00657EF1">
            <w:pPr>
              <w:rPr>
                <w:sz w:val="24"/>
                <w:szCs w:val="24"/>
              </w:rPr>
            </w:pPr>
            <w:r>
              <w:rPr>
                <w:sz w:val="24"/>
                <w:szCs w:val="24"/>
              </w:rPr>
              <w:t>18.</w:t>
            </w:r>
          </w:p>
        </w:tc>
        <w:tc>
          <w:tcPr>
            <w:tcW w:w="795" w:type="dxa"/>
            <w:vMerge/>
            <w:textDirection w:val="btLr"/>
          </w:tcPr>
          <w:p w14:paraId="1E1B0A44" w14:textId="77777777" w:rsidR="00657EF1" w:rsidRPr="00DA7049" w:rsidRDefault="00657EF1" w:rsidP="00657EF1">
            <w:pPr>
              <w:ind w:left="113" w:right="113"/>
              <w:jc w:val="center"/>
              <w:rPr>
                <w:sz w:val="24"/>
                <w:szCs w:val="24"/>
              </w:rPr>
            </w:pPr>
          </w:p>
        </w:tc>
        <w:tc>
          <w:tcPr>
            <w:tcW w:w="2572" w:type="dxa"/>
          </w:tcPr>
          <w:p w14:paraId="0E6596AB" w14:textId="77777777" w:rsidR="00657EF1" w:rsidRPr="00DA7049" w:rsidRDefault="00657EF1" w:rsidP="00657EF1">
            <w:pPr>
              <w:rPr>
                <w:sz w:val="24"/>
                <w:szCs w:val="24"/>
              </w:rPr>
            </w:pPr>
            <w:r w:rsidRPr="00DA7049">
              <w:rPr>
                <w:sz w:val="24"/>
                <w:szCs w:val="24"/>
              </w:rPr>
              <w:t xml:space="preserve">Залучення батьків до участі у підготовці шкільних, районних та міських конкурсів </w:t>
            </w:r>
          </w:p>
        </w:tc>
        <w:tc>
          <w:tcPr>
            <w:tcW w:w="1546" w:type="dxa"/>
          </w:tcPr>
          <w:p w14:paraId="6A51C7EE" w14:textId="77777777" w:rsidR="00657EF1" w:rsidRPr="00DA7049" w:rsidRDefault="00657EF1" w:rsidP="00657EF1">
            <w:pPr>
              <w:rPr>
                <w:sz w:val="24"/>
                <w:szCs w:val="24"/>
              </w:rPr>
            </w:pPr>
            <w:r w:rsidRPr="00DA7049">
              <w:rPr>
                <w:sz w:val="24"/>
                <w:szCs w:val="24"/>
              </w:rPr>
              <w:t>Ціннісне ставлення до сім’ї, родини, людей</w:t>
            </w:r>
          </w:p>
        </w:tc>
        <w:tc>
          <w:tcPr>
            <w:tcW w:w="709" w:type="dxa"/>
          </w:tcPr>
          <w:p w14:paraId="5E6FDCEF" w14:textId="77777777" w:rsidR="00657EF1" w:rsidRPr="00DA7049" w:rsidRDefault="00657EF1" w:rsidP="00657EF1">
            <w:pPr>
              <w:rPr>
                <w:sz w:val="24"/>
                <w:szCs w:val="24"/>
              </w:rPr>
            </w:pPr>
          </w:p>
        </w:tc>
        <w:tc>
          <w:tcPr>
            <w:tcW w:w="2585" w:type="dxa"/>
          </w:tcPr>
          <w:p w14:paraId="047BB71C" w14:textId="77777777" w:rsidR="00657EF1" w:rsidRPr="00DA7049" w:rsidRDefault="00657EF1" w:rsidP="00657EF1">
            <w:pPr>
              <w:rPr>
                <w:sz w:val="24"/>
                <w:szCs w:val="24"/>
              </w:rPr>
            </w:pPr>
            <w:r w:rsidRPr="00DA7049">
              <w:rPr>
                <w:sz w:val="24"/>
                <w:szCs w:val="24"/>
              </w:rPr>
              <w:t>Адміністрація</w:t>
            </w:r>
          </w:p>
          <w:p w14:paraId="192C716F" w14:textId="77777777" w:rsidR="00657EF1" w:rsidRPr="00DA7049" w:rsidRDefault="00657EF1" w:rsidP="00657EF1">
            <w:pPr>
              <w:rPr>
                <w:sz w:val="24"/>
                <w:szCs w:val="24"/>
              </w:rPr>
            </w:pPr>
            <w:r w:rsidRPr="00DA7049">
              <w:rPr>
                <w:sz w:val="24"/>
                <w:szCs w:val="24"/>
              </w:rPr>
              <w:t>Кл. керівники</w:t>
            </w:r>
          </w:p>
          <w:p w14:paraId="59087502" w14:textId="77777777" w:rsidR="00657EF1" w:rsidRPr="00DA7049" w:rsidRDefault="00657EF1" w:rsidP="00657EF1">
            <w:pPr>
              <w:rPr>
                <w:sz w:val="24"/>
                <w:szCs w:val="24"/>
              </w:rPr>
            </w:pPr>
            <w:r w:rsidRPr="00DA7049">
              <w:rPr>
                <w:sz w:val="24"/>
                <w:szCs w:val="24"/>
              </w:rPr>
              <w:t xml:space="preserve">Батьк. комітет </w:t>
            </w:r>
          </w:p>
        </w:tc>
        <w:tc>
          <w:tcPr>
            <w:tcW w:w="1498" w:type="dxa"/>
          </w:tcPr>
          <w:p w14:paraId="347DA4B8" w14:textId="77777777" w:rsidR="00657EF1" w:rsidRPr="00DA7049" w:rsidRDefault="00657EF1" w:rsidP="00657EF1">
            <w:pPr>
              <w:rPr>
                <w:sz w:val="24"/>
                <w:szCs w:val="24"/>
              </w:rPr>
            </w:pPr>
          </w:p>
        </w:tc>
      </w:tr>
      <w:tr w:rsidR="00657EF1" w:rsidRPr="00DA7049" w14:paraId="461AB4FB" w14:textId="77777777" w:rsidTr="00657EF1">
        <w:trPr>
          <w:trHeight w:val="552"/>
        </w:trPr>
        <w:tc>
          <w:tcPr>
            <w:tcW w:w="516" w:type="dxa"/>
          </w:tcPr>
          <w:p w14:paraId="4CEE72E0" w14:textId="77777777" w:rsidR="00657EF1" w:rsidRPr="002075F0" w:rsidRDefault="00657EF1" w:rsidP="00657EF1">
            <w:pPr>
              <w:rPr>
                <w:sz w:val="24"/>
                <w:szCs w:val="24"/>
              </w:rPr>
            </w:pPr>
            <w:r>
              <w:rPr>
                <w:sz w:val="24"/>
                <w:szCs w:val="24"/>
              </w:rPr>
              <w:t>19.</w:t>
            </w:r>
          </w:p>
        </w:tc>
        <w:tc>
          <w:tcPr>
            <w:tcW w:w="795" w:type="dxa"/>
            <w:vMerge/>
            <w:textDirection w:val="btLr"/>
          </w:tcPr>
          <w:p w14:paraId="72B9E1B9" w14:textId="77777777" w:rsidR="00657EF1" w:rsidRPr="00DA7049" w:rsidRDefault="00657EF1" w:rsidP="00657EF1">
            <w:pPr>
              <w:ind w:left="113" w:right="113"/>
              <w:jc w:val="center"/>
              <w:rPr>
                <w:sz w:val="24"/>
                <w:szCs w:val="24"/>
              </w:rPr>
            </w:pPr>
          </w:p>
        </w:tc>
        <w:tc>
          <w:tcPr>
            <w:tcW w:w="2572" w:type="dxa"/>
          </w:tcPr>
          <w:p w14:paraId="60157B0E" w14:textId="77777777" w:rsidR="00657EF1" w:rsidRPr="00DA7049" w:rsidRDefault="00657EF1" w:rsidP="00657EF1">
            <w:pPr>
              <w:rPr>
                <w:sz w:val="24"/>
                <w:szCs w:val="24"/>
              </w:rPr>
            </w:pPr>
            <w:r w:rsidRPr="00DA7049">
              <w:rPr>
                <w:sz w:val="24"/>
                <w:szCs w:val="24"/>
              </w:rPr>
              <w:t xml:space="preserve">Зміцнення зв’язків між вчителями та батьками  </w:t>
            </w:r>
          </w:p>
        </w:tc>
        <w:tc>
          <w:tcPr>
            <w:tcW w:w="1546" w:type="dxa"/>
          </w:tcPr>
          <w:p w14:paraId="331EA3E0" w14:textId="77777777" w:rsidR="00657EF1" w:rsidRPr="00DA7049" w:rsidRDefault="00657EF1" w:rsidP="00657EF1">
            <w:pPr>
              <w:rPr>
                <w:sz w:val="24"/>
                <w:szCs w:val="24"/>
              </w:rPr>
            </w:pPr>
            <w:r w:rsidRPr="00DA7049">
              <w:rPr>
                <w:sz w:val="24"/>
                <w:szCs w:val="24"/>
              </w:rPr>
              <w:t>Ціннісне ставлення до сім’ї, родини, людей</w:t>
            </w:r>
          </w:p>
        </w:tc>
        <w:tc>
          <w:tcPr>
            <w:tcW w:w="709" w:type="dxa"/>
          </w:tcPr>
          <w:p w14:paraId="39818F68" w14:textId="77777777" w:rsidR="00657EF1" w:rsidRPr="00DA7049" w:rsidRDefault="00657EF1" w:rsidP="00657EF1">
            <w:pPr>
              <w:rPr>
                <w:sz w:val="24"/>
                <w:szCs w:val="24"/>
              </w:rPr>
            </w:pPr>
            <w:r w:rsidRPr="00DA7049">
              <w:rPr>
                <w:sz w:val="24"/>
                <w:szCs w:val="24"/>
              </w:rPr>
              <w:t>1-11</w:t>
            </w:r>
          </w:p>
        </w:tc>
        <w:tc>
          <w:tcPr>
            <w:tcW w:w="2585" w:type="dxa"/>
          </w:tcPr>
          <w:p w14:paraId="3A676A1D" w14:textId="77777777" w:rsidR="00657EF1" w:rsidRPr="00DA7049" w:rsidRDefault="00657EF1" w:rsidP="00657EF1">
            <w:pPr>
              <w:rPr>
                <w:sz w:val="24"/>
                <w:szCs w:val="24"/>
              </w:rPr>
            </w:pPr>
            <w:r w:rsidRPr="00DA7049">
              <w:rPr>
                <w:sz w:val="24"/>
                <w:szCs w:val="24"/>
              </w:rPr>
              <w:t>Кл. керівники</w:t>
            </w:r>
          </w:p>
          <w:p w14:paraId="2C5EB281" w14:textId="77777777" w:rsidR="00657EF1" w:rsidRPr="00DA7049" w:rsidRDefault="00657EF1" w:rsidP="00657EF1">
            <w:pPr>
              <w:rPr>
                <w:sz w:val="24"/>
                <w:szCs w:val="24"/>
              </w:rPr>
            </w:pPr>
            <w:r w:rsidRPr="00DA7049">
              <w:rPr>
                <w:sz w:val="24"/>
                <w:szCs w:val="24"/>
              </w:rPr>
              <w:t xml:space="preserve">Вч. предметники </w:t>
            </w:r>
          </w:p>
        </w:tc>
        <w:tc>
          <w:tcPr>
            <w:tcW w:w="1498" w:type="dxa"/>
          </w:tcPr>
          <w:p w14:paraId="47F2BBC8" w14:textId="77777777" w:rsidR="00657EF1" w:rsidRPr="00DA7049" w:rsidRDefault="00657EF1" w:rsidP="00657EF1">
            <w:pPr>
              <w:rPr>
                <w:sz w:val="24"/>
                <w:szCs w:val="24"/>
              </w:rPr>
            </w:pPr>
          </w:p>
        </w:tc>
      </w:tr>
      <w:tr w:rsidR="00657EF1" w:rsidRPr="00DA7049" w14:paraId="7AF1A839" w14:textId="77777777" w:rsidTr="00657EF1">
        <w:trPr>
          <w:trHeight w:val="970"/>
        </w:trPr>
        <w:tc>
          <w:tcPr>
            <w:tcW w:w="516" w:type="dxa"/>
          </w:tcPr>
          <w:p w14:paraId="099DEC69" w14:textId="77777777" w:rsidR="00657EF1" w:rsidRPr="002075F0" w:rsidRDefault="00657EF1" w:rsidP="00657EF1">
            <w:pPr>
              <w:rPr>
                <w:sz w:val="24"/>
                <w:szCs w:val="24"/>
              </w:rPr>
            </w:pPr>
            <w:r>
              <w:rPr>
                <w:sz w:val="24"/>
                <w:szCs w:val="24"/>
              </w:rPr>
              <w:t>20.</w:t>
            </w:r>
          </w:p>
        </w:tc>
        <w:tc>
          <w:tcPr>
            <w:tcW w:w="795" w:type="dxa"/>
            <w:vMerge/>
            <w:textDirection w:val="btLr"/>
          </w:tcPr>
          <w:p w14:paraId="0A8328DA" w14:textId="77777777" w:rsidR="00657EF1" w:rsidRPr="00DA7049" w:rsidRDefault="00657EF1" w:rsidP="00657EF1">
            <w:pPr>
              <w:ind w:left="113" w:right="113"/>
              <w:jc w:val="center"/>
              <w:rPr>
                <w:sz w:val="24"/>
                <w:szCs w:val="24"/>
              </w:rPr>
            </w:pPr>
          </w:p>
        </w:tc>
        <w:tc>
          <w:tcPr>
            <w:tcW w:w="2572" w:type="dxa"/>
          </w:tcPr>
          <w:p w14:paraId="64C2E937" w14:textId="77777777" w:rsidR="00657EF1" w:rsidRPr="00DA7049" w:rsidRDefault="00657EF1" w:rsidP="00657EF1">
            <w:pPr>
              <w:rPr>
                <w:sz w:val="24"/>
                <w:szCs w:val="24"/>
              </w:rPr>
            </w:pPr>
            <w:r w:rsidRPr="00DA7049">
              <w:rPr>
                <w:sz w:val="24"/>
                <w:szCs w:val="24"/>
              </w:rPr>
              <w:t xml:space="preserve">Виявлення сім’ї, в яких батьки зловживають алкогольними напоями та наркотичними речовинами </w:t>
            </w:r>
          </w:p>
        </w:tc>
        <w:tc>
          <w:tcPr>
            <w:tcW w:w="1546" w:type="dxa"/>
          </w:tcPr>
          <w:p w14:paraId="2479E1C3"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72D6B633" w14:textId="77777777" w:rsidR="00657EF1" w:rsidRPr="00DA7049" w:rsidRDefault="00657EF1" w:rsidP="00657EF1">
            <w:pPr>
              <w:rPr>
                <w:sz w:val="24"/>
                <w:szCs w:val="24"/>
              </w:rPr>
            </w:pPr>
            <w:r w:rsidRPr="00DA7049">
              <w:rPr>
                <w:sz w:val="24"/>
                <w:szCs w:val="24"/>
              </w:rPr>
              <w:t>1-11</w:t>
            </w:r>
          </w:p>
        </w:tc>
        <w:tc>
          <w:tcPr>
            <w:tcW w:w="2585" w:type="dxa"/>
          </w:tcPr>
          <w:p w14:paraId="3218C3DB" w14:textId="77777777" w:rsidR="00657EF1" w:rsidRPr="00DA7049" w:rsidRDefault="00657EF1" w:rsidP="00657EF1">
            <w:pPr>
              <w:rPr>
                <w:sz w:val="24"/>
                <w:szCs w:val="24"/>
              </w:rPr>
            </w:pPr>
            <w:r w:rsidRPr="00DA7049">
              <w:rPr>
                <w:sz w:val="24"/>
                <w:szCs w:val="24"/>
              </w:rPr>
              <w:t>Кл. керівники</w:t>
            </w:r>
          </w:p>
          <w:p w14:paraId="7B1E6FD0" w14:textId="77777777" w:rsidR="00657EF1" w:rsidRPr="00DA7049" w:rsidRDefault="00657EF1" w:rsidP="00657EF1">
            <w:pPr>
              <w:rPr>
                <w:sz w:val="24"/>
                <w:szCs w:val="24"/>
              </w:rPr>
            </w:pPr>
            <w:r w:rsidRPr="00DA7049">
              <w:rPr>
                <w:sz w:val="24"/>
                <w:szCs w:val="24"/>
              </w:rPr>
              <w:t xml:space="preserve">Батьк. комітет  </w:t>
            </w:r>
          </w:p>
        </w:tc>
        <w:tc>
          <w:tcPr>
            <w:tcW w:w="1498" w:type="dxa"/>
          </w:tcPr>
          <w:p w14:paraId="59B474CC" w14:textId="77777777" w:rsidR="00657EF1" w:rsidRPr="00DA7049" w:rsidRDefault="00657EF1" w:rsidP="00657EF1">
            <w:pPr>
              <w:rPr>
                <w:sz w:val="24"/>
                <w:szCs w:val="24"/>
              </w:rPr>
            </w:pPr>
          </w:p>
        </w:tc>
      </w:tr>
      <w:tr w:rsidR="00657EF1" w:rsidRPr="00DA7049" w14:paraId="5693C21A" w14:textId="77777777" w:rsidTr="00657EF1">
        <w:trPr>
          <w:trHeight w:val="1132"/>
        </w:trPr>
        <w:tc>
          <w:tcPr>
            <w:tcW w:w="516" w:type="dxa"/>
          </w:tcPr>
          <w:p w14:paraId="23CF850D" w14:textId="77777777" w:rsidR="00657EF1" w:rsidRPr="002075F0" w:rsidRDefault="00657EF1" w:rsidP="00657EF1">
            <w:pPr>
              <w:rPr>
                <w:sz w:val="24"/>
                <w:szCs w:val="24"/>
              </w:rPr>
            </w:pPr>
            <w:r>
              <w:rPr>
                <w:sz w:val="24"/>
                <w:szCs w:val="24"/>
              </w:rPr>
              <w:lastRenderedPageBreak/>
              <w:t>21.</w:t>
            </w:r>
          </w:p>
        </w:tc>
        <w:tc>
          <w:tcPr>
            <w:tcW w:w="795" w:type="dxa"/>
            <w:vMerge/>
            <w:textDirection w:val="btLr"/>
          </w:tcPr>
          <w:p w14:paraId="6B2FFE64" w14:textId="77777777" w:rsidR="00657EF1" w:rsidRPr="00DA7049" w:rsidRDefault="00657EF1" w:rsidP="00657EF1">
            <w:pPr>
              <w:ind w:left="113" w:right="113"/>
              <w:jc w:val="center"/>
              <w:rPr>
                <w:sz w:val="24"/>
                <w:szCs w:val="24"/>
              </w:rPr>
            </w:pPr>
          </w:p>
        </w:tc>
        <w:tc>
          <w:tcPr>
            <w:tcW w:w="2572" w:type="dxa"/>
          </w:tcPr>
          <w:p w14:paraId="2B3F24C9" w14:textId="77777777" w:rsidR="00657EF1" w:rsidRPr="00DA7049" w:rsidRDefault="00657EF1" w:rsidP="00657EF1">
            <w:pPr>
              <w:rPr>
                <w:sz w:val="24"/>
                <w:szCs w:val="24"/>
              </w:rPr>
            </w:pPr>
            <w:r w:rsidRPr="00DA7049">
              <w:rPr>
                <w:sz w:val="24"/>
                <w:szCs w:val="24"/>
              </w:rPr>
              <w:t xml:space="preserve">Виявляти підлітків, схильних до куріння, вживання алкогольних напоїв та наркотичних речовин, шляхом анкетування, бесід, тестування та нагляду. Складання списків. Проведення профілактичних робіт </w:t>
            </w:r>
          </w:p>
        </w:tc>
        <w:tc>
          <w:tcPr>
            <w:tcW w:w="1546" w:type="dxa"/>
          </w:tcPr>
          <w:p w14:paraId="30730092"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46E9BACE" w14:textId="77777777" w:rsidR="00657EF1" w:rsidRPr="00DA7049" w:rsidRDefault="00657EF1" w:rsidP="00657EF1">
            <w:pPr>
              <w:rPr>
                <w:sz w:val="24"/>
                <w:szCs w:val="24"/>
              </w:rPr>
            </w:pPr>
            <w:r w:rsidRPr="00DA7049">
              <w:rPr>
                <w:sz w:val="24"/>
                <w:szCs w:val="24"/>
              </w:rPr>
              <w:t>1-11</w:t>
            </w:r>
          </w:p>
        </w:tc>
        <w:tc>
          <w:tcPr>
            <w:tcW w:w="2585" w:type="dxa"/>
          </w:tcPr>
          <w:p w14:paraId="0FB03B8B" w14:textId="77777777" w:rsidR="00657EF1" w:rsidRPr="00DA7049" w:rsidRDefault="00657EF1" w:rsidP="00657EF1">
            <w:pPr>
              <w:rPr>
                <w:sz w:val="24"/>
                <w:szCs w:val="24"/>
              </w:rPr>
            </w:pPr>
            <w:r w:rsidRPr="00DA7049">
              <w:rPr>
                <w:sz w:val="24"/>
                <w:szCs w:val="24"/>
              </w:rPr>
              <w:t>Кл. керівники</w:t>
            </w:r>
          </w:p>
          <w:p w14:paraId="76E8FAA4" w14:textId="77777777" w:rsidR="00657EF1" w:rsidRPr="00DA7049" w:rsidRDefault="00657EF1" w:rsidP="00657EF1">
            <w:pPr>
              <w:rPr>
                <w:sz w:val="24"/>
                <w:szCs w:val="24"/>
              </w:rPr>
            </w:pPr>
            <w:r w:rsidRPr="00DA7049">
              <w:rPr>
                <w:sz w:val="24"/>
                <w:szCs w:val="24"/>
              </w:rPr>
              <w:t>ЗДНВР</w:t>
            </w:r>
          </w:p>
          <w:p w14:paraId="62E459CA" w14:textId="77777777" w:rsidR="00657EF1" w:rsidRPr="00DA7049" w:rsidRDefault="00657EF1" w:rsidP="00657EF1">
            <w:pPr>
              <w:rPr>
                <w:sz w:val="24"/>
                <w:szCs w:val="24"/>
              </w:rPr>
            </w:pPr>
            <w:r w:rsidRPr="00DA7049">
              <w:rPr>
                <w:sz w:val="24"/>
                <w:szCs w:val="24"/>
              </w:rPr>
              <w:t>Педагог-організатор</w:t>
            </w:r>
          </w:p>
          <w:p w14:paraId="6D559018" w14:textId="77777777" w:rsidR="00657EF1" w:rsidRPr="00DA7049" w:rsidRDefault="00657EF1" w:rsidP="00657EF1">
            <w:pPr>
              <w:rPr>
                <w:sz w:val="24"/>
                <w:szCs w:val="24"/>
              </w:rPr>
            </w:pPr>
            <w:r w:rsidRPr="00DA7049">
              <w:rPr>
                <w:sz w:val="24"/>
                <w:szCs w:val="24"/>
              </w:rPr>
              <w:t xml:space="preserve"> </w:t>
            </w:r>
          </w:p>
        </w:tc>
        <w:tc>
          <w:tcPr>
            <w:tcW w:w="1498" w:type="dxa"/>
          </w:tcPr>
          <w:p w14:paraId="0685D046" w14:textId="77777777" w:rsidR="00657EF1" w:rsidRPr="00DA7049" w:rsidRDefault="00657EF1" w:rsidP="00657EF1">
            <w:pPr>
              <w:rPr>
                <w:sz w:val="24"/>
                <w:szCs w:val="24"/>
              </w:rPr>
            </w:pPr>
          </w:p>
        </w:tc>
      </w:tr>
    </w:tbl>
    <w:p w14:paraId="7D8A53E1" w14:textId="77777777" w:rsidR="00657EF1" w:rsidRPr="00DA7049" w:rsidRDefault="00657EF1" w:rsidP="00657EF1">
      <w:pPr>
        <w:jc w:val="center"/>
        <w:rPr>
          <w:rFonts w:ascii="Times New Roman" w:hAnsi="Times New Roman" w:cs="Times New Roman"/>
          <w:b/>
          <w:i/>
          <w:iCs/>
          <w:sz w:val="28"/>
          <w:szCs w:val="28"/>
          <w:u w:val="single"/>
        </w:rPr>
      </w:pPr>
    </w:p>
    <w:p w14:paraId="3EC0E948" w14:textId="77777777" w:rsidR="00657EF1" w:rsidRPr="00DA7049" w:rsidRDefault="00657EF1" w:rsidP="00657EF1">
      <w:pPr>
        <w:jc w:val="center"/>
        <w:rPr>
          <w:rFonts w:ascii="Times New Roman" w:hAnsi="Times New Roman" w:cs="Times New Roman"/>
          <w:b/>
          <w:i/>
          <w:iCs/>
          <w:sz w:val="28"/>
          <w:szCs w:val="28"/>
          <w:u w:val="single"/>
        </w:rPr>
      </w:pPr>
      <w:r w:rsidRPr="00DA7049">
        <w:rPr>
          <w:rFonts w:ascii="Times New Roman" w:hAnsi="Times New Roman" w:cs="Times New Roman"/>
          <w:b/>
          <w:i/>
          <w:iCs/>
          <w:sz w:val="28"/>
          <w:szCs w:val="28"/>
          <w:u w:val="single"/>
        </w:rPr>
        <w:t>ВЕРЕСЕНЬ</w:t>
      </w:r>
    </w:p>
    <w:tbl>
      <w:tblPr>
        <w:tblStyle w:val="afff0"/>
        <w:tblW w:w="10173" w:type="dxa"/>
        <w:tblLayout w:type="fixed"/>
        <w:tblLook w:val="04A0" w:firstRow="1" w:lastRow="0" w:firstColumn="1" w:lastColumn="0" w:noHBand="0" w:noVBand="1"/>
      </w:tblPr>
      <w:tblGrid>
        <w:gridCol w:w="568"/>
        <w:gridCol w:w="816"/>
        <w:gridCol w:w="2552"/>
        <w:gridCol w:w="1559"/>
        <w:gridCol w:w="709"/>
        <w:gridCol w:w="2551"/>
        <w:gridCol w:w="1418"/>
      </w:tblGrid>
      <w:tr w:rsidR="00657EF1" w:rsidRPr="00DA7049" w14:paraId="7ACF2163" w14:textId="77777777" w:rsidTr="00FD671D">
        <w:tc>
          <w:tcPr>
            <w:tcW w:w="568" w:type="dxa"/>
          </w:tcPr>
          <w:p w14:paraId="09C24374" w14:textId="77777777" w:rsidR="00657EF1" w:rsidRPr="00DA7049" w:rsidRDefault="00657EF1" w:rsidP="00657EF1">
            <w:pPr>
              <w:jc w:val="center"/>
              <w:rPr>
                <w:sz w:val="24"/>
                <w:szCs w:val="24"/>
              </w:rPr>
            </w:pPr>
            <w:r w:rsidRPr="00DA7049">
              <w:rPr>
                <w:sz w:val="24"/>
                <w:szCs w:val="24"/>
              </w:rPr>
              <w:t>№ з/п</w:t>
            </w:r>
          </w:p>
        </w:tc>
        <w:tc>
          <w:tcPr>
            <w:tcW w:w="816" w:type="dxa"/>
          </w:tcPr>
          <w:p w14:paraId="7CA279E0" w14:textId="77777777" w:rsidR="00657EF1" w:rsidRPr="00DA7049" w:rsidRDefault="00657EF1" w:rsidP="00657EF1">
            <w:pPr>
              <w:jc w:val="center"/>
              <w:rPr>
                <w:sz w:val="24"/>
                <w:szCs w:val="24"/>
              </w:rPr>
            </w:pPr>
            <w:r w:rsidRPr="00DA7049">
              <w:rPr>
                <w:sz w:val="24"/>
                <w:szCs w:val="24"/>
              </w:rPr>
              <w:t>Дата</w:t>
            </w:r>
          </w:p>
        </w:tc>
        <w:tc>
          <w:tcPr>
            <w:tcW w:w="2552" w:type="dxa"/>
          </w:tcPr>
          <w:p w14:paraId="002A842F" w14:textId="77777777" w:rsidR="00657EF1" w:rsidRPr="00DA7049" w:rsidRDefault="00657EF1" w:rsidP="00657EF1">
            <w:pPr>
              <w:jc w:val="center"/>
              <w:rPr>
                <w:sz w:val="24"/>
                <w:szCs w:val="24"/>
              </w:rPr>
            </w:pPr>
            <w:r w:rsidRPr="00DA7049">
              <w:rPr>
                <w:sz w:val="24"/>
                <w:szCs w:val="24"/>
              </w:rPr>
              <w:t>Зміст</w:t>
            </w:r>
          </w:p>
        </w:tc>
        <w:tc>
          <w:tcPr>
            <w:tcW w:w="1559" w:type="dxa"/>
          </w:tcPr>
          <w:p w14:paraId="7A1DB1A6" w14:textId="77777777" w:rsidR="00657EF1" w:rsidRPr="00DA7049" w:rsidRDefault="00657EF1" w:rsidP="00657EF1">
            <w:pPr>
              <w:jc w:val="center"/>
              <w:rPr>
                <w:sz w:val="24"/>
                <w:szCs w:val="24"/>
              </w:rPr>
            </w:pPr>
            <w:r w:rsidRPr="00DA7049">
              <w:rPr>
                <w:sz w:val="24"/>
                <w:szCs w:val="24"/>
              </w:rPr>
              <w:t>Напрямок виховної роботи</w:t>
            </w:r>
          </w:p>
        </w:tc>
        <w:tc>
          <w:tcPr>
            <w:tcW w:w="709" w:type="dxa"/>
          </w:tcPr>
          <w:p w14:paraId="60351E72" w14:textId="77777777" w:rsidR="00657EF1" w:rsidRPr="00DA7049" w:rsidRDefault="00657EF1" w:rsidP="00657EF1">
            <w:pPr>
              <w:jc w:val="center"/>
              <w:rPr>
                <w:sz w:val="24"/>
                <w:szCs w:val="24"/>
              </w:rPr>
            </w:pPr>
            <w:r w:rsidRPr="00DA7049">
              <w:rPr>
                <w:sz w:val="24"/>
                <w:szCs w:val="24"/>
              </w:rPr>
              <w:t>Клас</w:t>
            </w:r>
          </w:p>
        </w:tc>
        <w:tc>
          <w:tcPr>
            <w:tcW w:w="2551" w:type="dxa"/>
          </w:tcPr>
          <w:p w14:paraId="70DDEE47" w14:textId="77777777" w:rsidR="00657EF1" w:rsidRPr="00DA7049" w:rsidRDefault="00657EF1" w:rsidP="00657EF1">
            <w:pPr>
              <w:jc w:val="center"/>
              <w:rPr>
                <w:sz w:val="24"/>
                <w:szCs w:val="24"/>
              </w:rPr>
            </w:pPr>
            <w:r w:rsidRPr="00DA7049">
              <w:rPr>
                <w:sz w:val="24"/>
                <w:szCs w:val="24"/>
              </w:rPr>
              <w:t>Відповідальний</w:t>
            </w:r>
          </w:p>
        </w:tc>
        <w:tc>
          <w:tcPr>
            <w:tcW w:w="1418" w:type="dxa"/>
          </w:tcPr>
          <w:p w14:paraId="0D0B0518"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0CBDB0D3" w14:textId="77777777" w:rsidTr="00FD671D">
        <w:trPr>
          <w:trHeight w:val="3358"/>
        </w:trPr>
        <w:tc>
          <w:tcPr>
            <w:tcW w:w="568" w:type="dxa"/>
          </w:tcPr>
          <w:p w14:paraId="7740D197" w14:textId="77777777" w:rsidR="00657EF1" w:rsidRPr="00DA7049" w:rsidRDefault="00657EF1" w:rsidP="00657EF1">
            <w:pPr>
              <w:rPr>
                <w:sz w:val="24"/>
                <w:szCs w:val="24"/>
              </w:rPr>
            </w:pPr>
            <w:r>
              <w:rPr>
                <w:sz w:val="24"/>
                <w:szCs w:val="24"/>
              </w:rPr>
              <w:t>1.</w:t>
            </w:r>
          </w:p>
        </w:tc>
        <w:tc>
          <w:tcPr>
            <w:tcW w:w="816" w:type="dxa"/>
          </w:tcPr>
          <w:p w14:paraId="0CB58D29" w14:textId="77777777" w:rsidR="00657EF1" w:rsidRPr="00DA7049" w:rsidRDefault="00657EF1" w:rsidP="00657EF1">
            <w:pPr>
              <w:rPr>
                <w:sz w:val="24"/>
                <w:szCs w:val="24"/>
              </w:rPr>
            </w:pPr>
            <w:r w:rsidRPr="00DA7049">
              <w:rPr>
                <w:sz w:val="24"/>
                <w:szCs w:val="24"/>
              </w:rPr>
              <w:t>01.09</w:t>
            </w:r>
          </w:p>
        </w:tc>
        <w:tc>
          <w:tcPr>
            <w:tcW w:w="2552" w:type="dxa"/>
          </w:tcPr>
          <w:p w14:paraId="2BF528C0" w14:textId="77777777" w:rsidR="00657EF1" w:rsidRPr="00DA7049" w:rsidRDefault="00657EF1" w:rsidP="00422EE5">
            <w:pPr>
              <w:pStyle w:val="aff6"/>
              <w:numPr>
                <w:ilvl w:val="0"/>
                <w:numId w:val="51"/>
              </w:numPr>
              <w:ind w:left="306" w:hanging="426"/>
              <w:rPr>
                <w:rFonts w:ascii="Times New Roman" w:hAnsi="Times New Roman"/>
                <w:sz w:val="24"/>
                <w:szCs w:val="24"/>
              </w:rPr>
            </w:pPr>
            <w:r w:rsidRPr="00DA7049">
              <w:rPr>
                <w:rFonts w:ascii="Times New Roman" w:hAnsi="Times New Roman"/>
                <w:sz w:val="24"/>
                <w:szCs w:val="24"/>
              </w:rPr>
              <w:t>Свято Першого Дзвоника «Добрий день, Країно знань!»</w:t>
            </w:r>
          </w:p>
          <w:p w14:paraId="772912D5" w14:textId="77777777" w:rsidR="00657EF1" w:rsidRPr="00DA7049" w:rsidRDefault="00657EF1" w:rsidP="00422EE5">
            <w:pPr>
              <w:pStyle w:val="aff6"/>
              <w:numPr>
                <w:ilvl w:val="0"/>
                <w:numId w:val="51"/>
              </w:numPr>
              <w:ind w:left="344"/>
              <w:rPr>
                <w:rFonts w:ascii="Times New Roman" w:hAnsi="Times New Roman"/>
                <w:sz w:val="24"/>
                <w:szCs w:val="24"/>
              </w:rPr>
            </w:pPr>
            <w:r>
              <w:rPr>
                <w:rFonts w:ascii="Times New Roman" w:hAnsi="Times New Roman"/>
                <w:sz w:val="24"/>
                <w:szCs w:val="24"/>
              </w:rPr>
              <w:t>Перший урок «</w:t>
            </w:r>
            <w:r w:rsidRPr="006F6228">
              <w:rPr>
                <w:rFonts w:ascii="Times New Roman" w:hAnsi="Times New Roman"/>
                <w:sz w:val="24"/>
                <w:szCs w:val="24"/>
              </w:rPr>
              <w:t>Ми українці: честь і слава незламним!</w:t>
            </w:r>
            <w:r>
              <w:rPr>
                <w:rFonts w:ascii="Times New Roman" w:hAnsi="Times New Roman"/>
                <w:sz w:val="24"/>
                <w:szCs w:val="24"/>
              </w:rPr>
              <w:t>»</w:t>
            </w:r>
          </w:p>
          <w:p w14:paraId="7DC46159" w14:textId="77777777" w:rsidR="00657EF1" w:rsidRPr="00DA7049" w:rsidRDefault="00657EF1" w:rsidP="00422EE5">
            <w:pPr>
              <w:pStyle w:val="aff6"/>
              <w:numPr>
                <w:ilvl w:val="0"/>
                <w:numId w:val="51"/>
              </w:numPr>
              <w:ind w:left="306" w:hanging="284"/>
              <w:rPr>
                <w:rFonts w:ascii="Times New Roman" w:hAnsi="Times New Roman"/>
                <w:sz w:val="24"/>
                <w:szCs w:val="24"/>
              </w:rPr>
            </w:pPr>
            <w:r w:rsidRPr="00DA7049">
              <w:rPr>
                <w:rFonts w:ascii="Times New Roman" w:hAnsi="Times New Roman"/>
                <w:sz w:val="24"/>
                <w:szCs w:val="24"/>
              </w:rPr>
              <w:t>Єдиний день безпеки життєдіяльності в зв’язку з початком нового навчального року, проведення вступного інструктажу з безпеки життєдіяльності з учнями із записом до класного журналу</w:t>
            </w:r>
          </w:p>
          <w:p w14:paraId="71D789CA" w14:textId="77777777" w:rsidR="00657EF1" w:rsidRPr="00DA7049" w:rsidRDefault="00657EF1" w:rsidP="00422EE5">
            <w:pPr>
              <w:pStyle w:val="aff6"/>
              <w:numPr>
                <w:ilvl w:val="0"/>
                <w:numId w:val="51"/>
              </w:numPr>
              <w:ind w:left="306" w:hanging="284"/>
              <w:rPr>
                <w:rFonts w:ascii="Times New Roman" w:hAnsi="Times New Roman"/>
                <w:sz w:val="24"/>
                <w:szCs w:val="24"/>
              </w:rPr>
            </w:pPr>
            <w:r w:rsidRPr="00DA7049">
              <w:rPr>
                <w:rFonts w:ascii="Times New Roman" w:hAnsi="Times New Roman"/>
                <w:sz w:val="24"/>
                <w:szCs w:val="24"/>
              </w:rPr>
              <w:t xml:space="preserve">Складання листків здоров’я </w:t>
            </w:r>
          </w:p>
          <w:p w14:paraId="74CE1153" w14:textId="77777777" w:rsidR="00657EF1" w:rsidRPr="00DA7049" w:rsidRDefault="00657EF1" w:rsidP="00422EE5">
            <w:pPr>
              <w:pStyle w:val="aff6"/>
              <w:numPr>
                <w:ilvl w:val="0"/>
                <w:numId w:val="51"/>
              </w:numPr>
              <w:ind w:left="306" w:hanging="284"/>
              <w:rPr>
                <w:rFonts w:ascii="Times New Roman" w:hAnsi="Times New Roman"/>
                <w:sz w:val="24"/>
                <w:szCs w:val="24"/>
              </w:rPr>
            </w:pPr>
            <w:r w:rsidRPr="00DA7049">
              <w:rPr>
                <w:rFonts w:ascii="Times New Roman" w:hAnsi="Times New Roman"/>
                <w:sz w:val="24"/>
                <w:szCs w:val="24"/>
              </w:rPr>
              <w:t xml:space="preserve">Складання маршрутних листів «Дім – школа» </w:t>
            </w:r>
          </w:p>
        </w:tc>
        <w:tc>
          <w:tcPr>
            <w:tcW w:w="1559" w:type="dxa"/>
          </w:tcPr>
          <w:p w14:paraId="207BA29A" w14:textId="77777777" w:rsidR="00657EF1" w:rsidRPr="00DA7049" w:rsidRDefault="00657EF1" w:rsidP="00657EF1">
            <w:pPr>
              <w:rPr>
                <w:sz w:val="24"/>
                <w:szCs w:val="24"/>
              </w:rPr>
            </w:pPr>
            <w:r w:rsidRPr="00DA7049">
              <w:rPr>
                <w:sz w:val="24"/>
                <w:szCs w:val="24"/>
              </w:rPr>
              <w:t>Ціннісне ставлення до культури і мистецтва</w:t>
            </w:r>
          </w:p>
          <w:p w14:paraId="4219B4C1" w14:textId="77777777" w:rsidR="00657EF1" w:rsidRPr="00DA7049" w:rsidRDefault="00657EF1" w:rsidP="00657EF1">
            <w:pPr>
              <w:rPr>
                <w:sz w:val="24"/>
                <w:szCs w:val="24"/>
              </w:rPr>
            </w:pPr>
          </w:p>
          <w:p w14:paraId="6F381C8A" w14:textId="77777777" w:rsidR="00657EF1" w:rsidRPr="00DA7049" w:rsidRDefault="00657EF1" w:rsidP="00657EF1">
            <w:pPr>
              <w:rPr>
                <w:sz w:val="24"/>
                <w:szCs w:val="24"/>
              </w:rPr>
            </w:pPr>
            <w:r w:rsidRPr="00DA7049">
              <w:rPr>
                <w:sz w:val="24"/>
                <w:szCs w:val="24"/>
              </w:rPr>
              <w:t xml:space="preserve">Ціннісне ставлення особистості до суспільства і держави </w:t>
            </w:r>
          </w:p>
          <w:p w14:paraId="56ABBE76"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15B6971A" w14:textId="77777777" w:rsidR="00657EF1" w:rsidRPr="00DA7049" w:rsidRDefault="00657EF1" w:rsidP="00657EF1">
            <w:pPr>
              <w:rPr>
                <w:sz w:val="24"/>
                <w:szCs w:val="24"/>
              </w:rPr>
            </w:pPr>
            <w:r w:rsidRPr="00DA7049">
              <w:rPr>
                <w:sz w:val="24"/>
                <w:szCs w:val="24"/>
              </w:rPr>
              <w:t>1-11</w:t>
            </w:r>
          </w:p>
          <w:p w14:paraId="18CF78F2" w14:textId="77777777" w:rsidR="00657EF1" w:rsidRPr="00DA7049" w:rsidRDefault="00657EF1" w:rsidP="00657EF1">
            <w:pPr>
              <w:rPr>
                <w:sz w:val="24"/>
                <w:szCs w:val="24"/>
              </w:rPr>
            </w:pPr>
          </w:p>
          <w:p w14:paraId="6A5F8DBD" w14:textId="77777777" w:rsidR="00657EF1" w:rsidRPr="00DA7049" w:rsidRDefault="00657EF1" w:rsidP="00657EF1">
            <w:pPr>
              <w:rPr>
                <w:sz w:val="24"/>
                <w:szCs w:val="24"/>
              </w:rPr>
            </w:pPr>
          </w:p>
          <w:p w14:paraId="6ECD83D8" w14:textId="77777777" w:rsidR="00657EF1" w:rsidRPr="00DA7049" w:rsidRDefault="00657EF1" w:rsidP="00657EF1">
            <w:pPr>
              <w:rPr>
                <w:sz w:val="24"/>
                <w:szCs w:val="24"/>
              </w:rPr>
            </w:pPr>
            <w:r w:rsidRPr="00DA7049">
              <w:rPr>
                <w:sz w:val="24"/>
                <w:szCs w:val="24"/>
              </w:rPr>
              <w:t>1-11</w:t>
            </w:r>
          </w:p>
          <w:p w14:paraId="5D47DCCB" w14:textId="77777777" w:rsidR="00657EF1" w:rsidRPr="00DA7049" w:rsidRDefault="00657EF1" w:rsidP="00657EF1">
            <w:pPr>
              <w:rPr>
                <w:sz w:val="24"/>
                <w:szCs w:val="24"/>
              </w:rPr>
            </w:pPr>
          </w:p>
          <w:p w14:paraId="28EE442B" w14:textId="77777777" w:rsidR="00657EF1" w:rsidRPr="00DA7049" w:rsidRDefault="00657EF1" w:rsidP="00657EF1">
            <w:pPr>
              <w:rPr>
                <w:sz w:val="24"/>
                <w:szCs w:val="24"/>
              </w:rPr>
            </w:pPr>
          </w:p>
          <w:p w14:paraId="57B9F917" w14:textId="77777777" w:rsidR="00657EF1" w:rsidRPr="00DA7049" w:rsidRDefault="00657EF1" w:rsidP="00657EF1">
            <w:pPr>
              <w:rPr>
                <w:sz w:val="24"/>
                <w:szCs w:val="24"/>
              </w:rPr>
            </w:pPr>
          </w:p>
          <w:p w14:paraId="1495CE89" w14:textId="77777777" w:rsidR="00657EF1" w:rsidRPr="00DA7049" w:rsidRDefault="00657EF1" w:rsidP="00657EF1">
            <w:pPr>
              <w:rPr>
                <w:sz w:val="24"/>
                <w:szCs w:val="24"/>
              </w:rPr>
            </w:pPr>
          </w:p>
          <w:p w14:paraId="522115D1" w14:textId="77777777" w:rsidR="00657EF1" w:rsidRPr="00DA7049" w:rsidRDefault="00657EF1" w:rsidP="00657EF1">
            <w:pPr>
              <w:rPr>
                <w:sz w:val="24"/>
                <w:szCs w:val="24"/>
              </w:rPr>
            </w:pPr>
          </w:p>
          <w:p w14:paraId="5A4EC7AB" w14:textId="77777777" w:rsidR="00657EF1" w:rsidRPr="00DA7049" w:rsidRDefault="00657EF1" w:rsidP="00657EF1">
            <w:pPr>
              <w:rPr>
                <w:sz w:val="24"/>
                <w:szCs w:val="24"/>
              </w:rPr>
            </w:pPr>
          </w:p>
          <w:p w14:paraId="1B4ED5AC" w14:textId="77777777" w:rsidR="00657EF1" w:rsidRPr="00DA7049" w:rsidRDefault="00657EF1" w:rsidP="00657EF1">
            <w:pPr>
              <w:rPr>
                <w:sz w:val="24"/>
                <w:szCs w:val="24"/>
              </w:rPr>
            </w:pPr>
            <w:r w:rsidRPr="00DA7049">
              <w:rPr>
                <w:sz w:val="24"/>
                <w:szCs w:val="24"/>
              </w:rPr>
              <w:t xml:space="preserve">1-4 </w:t>
            </w:r>
          </w:p>
        </w:tc>
        <w:tc>
          <w:tcPr>
            <w:tcW w:w="2551" w:type="dxa"/>
          </w:tcPr>
          <w:p w14:paraId="3A67E633" w14:textId="77777777" w:rsidR="00657EF1" w:rsidRPr="00DA7049" w:rsidRDefault="00657EF1" w:rsidP="00657EF1">
            <w:pPr>
              <w:rPr>
                <w:sz w:val="24"/>
                <w:szCs w:val="24"/>
              </w:rPr>
            </w:pPr>
            <w:r w:rsidRPr="00DA7049">
              <w:rPr>
                <w:sz w:val="24"/>
                <w:szCs w:val="24"/>
              </w:rPr>
              <w:t xml:space="preserve">Педагог-організатор </w:t>
            </w:r>
          </w:p>
          <w:p w14:paraId="3EF70DA4" w14:textId="77777777" w:rsidR="00657EF1" w:rsidRPr="00DA7049" w:rsidRDefault="00657EF1" w:rsidP="00657EF1">
            <w:pPr>
              <w:rPr>
                <w:sz w:val="24"/>
                <w:szCs w:val="24"/>
              </w:rPr>
            </w:pPr>
            <w:r w:rsidRPr="00DA7049">
              <w:rPr>
                <w:sz w:val="24"/>
                <w:szCs w:val="24"/>
              </w:rPr>
              <w:t xml:space="preserve">Кл. керівники </w:t>
            </w:r>
          </w:p>
        </w:tc>
        <w:tc>
          <w:tcPr>
            <w:tcW w:w="1418" w:type="dxa"/>
          </w:tcPr>
          <w:p w14:paraId="26D321A0" w14:textId="77777777" w:rsidR="00657EF1" w:rsidRPr="00DA7049" w:rsidRDefault="00657EF1" w:rsidP="00657EF1">
            <w:pPr>
              <w:rPr>
                <w:sz w:val="24"/>
                <w:szCs w:val="24"/>
              </w:rPr>
            </w:pPr>
          </w:p>
        </w:tc>
      </w:tr>
      <w:tr w:rsidR="00657EF1" w:rsidRPr="00DA7049" w14:paraId="36744D83" w14:textId="77777777" w:rsidTr="00FD671D">
        <w:tc>
          <w:tcPr>
            <w:tcW w:w="568" w:type="dxa"/>
          </w:tcPr>
          <w:p w14:paraId="64353CE2" w14:textId="77777777" w:rsidR="00657EF1" w:rsidRPr="00DA7049" w:rsidRDefault="00657EF1" w:rsidP="00657EF1">
            <w:pPr>
              <w:rPr>
                <w:sz w:val="24"/>
                <w:szCs w:val="24"/>
              </w:rPr>
            </w:pPr>
            <w:r>
              <w:rPr>
                <w:sz w:val="24"/>
                <w:szCs w:val="24"/>
              </w:rPr>
              <w:t>2.</w:t>
            </w:r>
          </w:p>
        </w:tc>
        <w:tc>
          <w:tcPr>
            <w:tcW w:w="816" w:type="dxa"/>
          </w:tcPr>
          <w:p w14:paraId="696D86B6" w14:textId="77777777" w:rsidR="00657EF1" w:rsidRPr="00DA7049" w:rsidRDefault="00657EF1" w:rsidP="00657EF1">
            <w:pPr>
              <w:rPr>
                <w:sz w:val="24"/>
                <w:szCs w:val="24"/>
              </w:rPr>
            </w:pPr>
            <w:r w:rsidRPr="00DA7049">
              <w:rPr>
                <w:sz w:val="24"/>
                <w:szCs w:val="24"/>
              </w:rPr>
              <w:t>0</w:t>
            </w:r>
            <w:r>
              <w:rPr>
                <w:sz w:val="24"/>
                <w:szCs w:val="24"/>
              </w:rPr>
              <w:t>5</w:t>
            </w:r>
            <w:r w:rsidRPr="00DA7049">
              <w:rPr>
                <w:sz w:val="24"/>
                <w:szCs w:val="24"/>
              </w:rPr>
              <w:t>.-</w:t>
            </w:r>
            <w:r>
              <w:rPr>
                <w:sz w:val="24"/>
                <w:szCs w:val="24"/>
              </w:rPr>
              <w:t>09</w:t>
            </w:r>
            <w:r w:rsidRPr="00DA7049">
              <w:rPr>
                <w:sz w:val="24"/>
                <w:szCs w:val="24"/>
              </w:rPr>
              <w:t>.09</w:t>
            </w:r>
          </w:p>
        </w:tc>
        <w:tc>
          <w:tcPr>
            <w:tcW w:w="2552" w:type="dxa"/>
          </w:tcPr>
          <w:p w14:paraId="29D5E170" w14:textId="77777777" w:rsidR="00657EF1" w:rsidRPr="00DA7049" w:rsidRDefault="00657EF1" w:rsidP="00657EF1">
            <w:pPr>
              <w:rPr>
                <w:sz w:val="24"/>
                <w:szCs w:val="24"/>
              </w:rPr>
            </w:pPr>
            <w:r w:rsidRPr="00DA7049">
              <w:rPr>
                <w:sz w:val="24"/>
                <w:szCs w:val="24"/>
              </w:rPr>
              <w:t xml:space="preserve">Олімпійський тиждень </w:t>
            </w:r>
          </w:p>
        </w:tc>
        <w:tc>
          <w:tcPr>
            <w:tcW w:w="1559" w:type="dxa"/>
          </w:tcPr>
          <w:p w14:paraId="0D36600E" w14:textId="77777777" w:rsidR="00657EF1" w:rsidRPr="00DA7049" w:rsidRDefault="00657EF1" w:rsidP="00657EF1">
            <w:pPr>
              <w:rPr>
                <w:sz w:val="24"/>
                <w:szCs w:val="24"/>
              </w:rPr>
            </w:pPr>
            <w:r w:rsidRPr="00DA7049">
              <w:rPr>
                <w:sz w:val="24"/>
                <w:szCs w:val="24"/>
              </w:rPr>
              <w:t>Ціннісне ставлення до себе</w:t>
            </w:r>
          </w:p>
        </w:tc>
        <w:tc>
          <w:tcPr>
            <w:tcW w:w="709" w:type="dxa"/>
          </w:tcPr>
          <w:p w14:paraId="7A0FAECE" w14:textId="77777777" w:rsidR="00657EF1" w:rsidRPr="00DA7049" w:rsidRDefault="00657EF1" w:rsidP="00657EF1">
            <w:pPr>
              <w:rPr>
                <w:sz w:val="24"/>
                <w:szCs w:val="24"/>
              </w:rPr>
            </w:pPr>
            <w:r w:rsidRPr="00DA7049">
              <w:rPr>
                <w:sz w:val="24"/>
                <w:szCs w:val="24"/>
              </w:rPr>
              <w:t>1-11</w:t>
            </w:r>
          </w:p>
        </w:tc>
        <w:tc>
          <w:tcPr>
            <w:tcW w:w="2551" w:type="dxa"/>
          </w:tcPr>
          <w:p w14:paraId="46B21E1B" w14:textId="77777777" w:rsidR="00657EF1" w:rsidRPr="00DA7049" w:rsidRDefault="00657EF1" w:rsidP="00657EF1">
            <w:pPr>
              <w:rPr>
                <w:sz w:val="24"/>
                <w:szCs w:val="24"/>
              </w:rPr>
            </w:pPr>
            <w:r w:rsidRPr="00DA7049">
              <w:rPr>
                <w:sz w:val="24"/>
                <w:szCs w:val="24"/>
              </w:rPr>
              <w:t>Вч. фізкультури</w:t>
            </w:r>
          </w:p>
          <w:p w14:paraId="3A39C2A8" w14:textId="77777777" w:rsidR="00657EF1" w:rsidRPr="00DA7049" w:rsidRDefault="00657EF1" w:rsidP="00657EF1">
            <w:pPr>
              <w:rPr>
                <w:sz w:val="24"/>
                <w:szCs w:val="24"/>
              </w:rPr>
            </w:pPr>
            <w:r w:rsidRPr="00DA7049">
              <w:rPr>
                <w:sz w:val="24"/>
                <w:szCs w:val="24"/>
              </w:rPr>
              <w:t xml:space="preserve">Кл. керівники </w:t>
            </w:r>
          </w:p>
          <w:p w14:paraId="54ED807F" w14:textId="77777777" w:rsidR="00657EF1" w:rsidRPr="00DA7049" w:rsidRDefault="00657EF1" w:rsidP="00657EF1">
            <w:pPr>
              <w:rPr>
                <w:sz w:val="24"/>
                <w:szCs w:val="24"/>
              </w:rPr>
            </w:pPr>
            <w:r w:rsidRPr="00DA7049">
              <w:rPr>
                <w:sz w:val="24"/>
                <w:szCs w:val="24"/>
              </w:rPr>
              <w:t xml:space="preserve">Педагог-організатор  </w:t>
            </w:r>
          </w:p>
        </w:tc>
        <w:tc>
          <w:tcPr>
            <w:tcW w:w="1418" w:type="dxa"/>
          </w:tcPr>
          <w:p w14:paraId="36675D55" w14:textId="77777777" w:rsidR="00657EF1" w:rsidRPr="00DA7049" w:rsidRDefault="00657EF1" w:rsidP="00657EF1">
            <w:pPr>
              <w:rPr>
                <w:sz w:val="24"/>
                <w:szCs w:val="24"/>
              </w:rPr>
            </w:pPr>
          </w:p>
        </w:tc>
      </w:tr>
      <w:tr w:rsidR="00657EF1" w:rsidRPr="00DA7049" w14:paraId="344F8A2A" w14:textId="77777777" w:rsidTr="00FD671D">
        <w:tc>
          <w:tcPr>
            <w:tcW w:w="568" w:type="dxa"/>
          </w:tcPr>
          <w:p w14:paraId="26CE66F2" w14:textId="77777777" w:rsidR="00657EF1" w:rsidRPr="00DA7049" w:rsidRDefault="00657EF1" w:rsidP="00657EF1">
            <w:pPr>
              <w:rPr>
                <w:sz w:val="24"/>
                <w:szCs w:val="24"/>
              </w:rPr>
            </w:pPr>
            <w:r>
              <w:rPr>
                <w:sz w:val="24"/>
                <w:szCs w:val="24"/>
              </w:rPr>
              <w:t>3.</w:t>
            </w:r>
          </w:p>
        </w:tc>
        <w:tc>
          <w:tcPr>
            <w:tcW w:w="816" w:type="dxa"/>
          </w:tcPr>
          <w:p w14:paraId="575008E9" w14:textId="77777777" w:rsidR="00657EF1" w:rsidRPr="00DA7049" w:rsidRDefault="00657EF1" w:rsidP="00657EF1">
            <w:pPr>
              <w:rPr>
                <w:sz w:val="24"/>
                <w:szCs w:val="24"/>
              </w:rPr>
            </w:pPr>
            <w:r w:rsidRPr="00DA7049">
              <w:rPr>
                <w:sz w:val="24"/>
                <w:szCs w:val="24"/>
              </w:rPr>
              <w:t xml:space="preserve">До </w:t>
            </w:r>
            <w:r>
              <w:rPr>
                <w:sz w:val="24"/>
                <w:szCs w:val="24"/>
              </w:rPr>
              <w:t>09</w:t>
            </w:r>
            <w:r w:rsidRPr="00DA7049">
              <w:rPr>
                <w:sz w:val="24"/>
                <w:szCs w:val="24"/>
              </w:rPr>
              <w:t>.09</w:t>
            </w:r>
          </w:p>
        </w:tc>
        <w:tc>
          <w:tcPr>
            <w:tcW w:w="2552" w:type="dxa"/>
          </w:tcPr>
          <w:p w14:paraId="3472B8EC" w14:textId="77777777" w:rsidR="00657EF1" w:rsidRPr="00DA7049" w:rsidRDefault="00657EF1" w:rsidP="00422EE5">
            <w:pPr>
              <w:pStyle w:val="aff6"/>
              <w:numPr>
                <w:ilvl w:val="0"/>
                <w:numId w:val="52"/>
              </w:numPr>
              <w:ind w:left="379"/>
              <w:rPr>
                <w:rFonts w:ascii="Times New Roman" w:hAnsi="Times New Roman"/>
                <w:sz w:val="24"/>
                <w:szCs w:val="24"/>
              </w:rPr>
            </w:pPr>
            <w:r w:rsidRPr="00DA7049">
              <w:rPr>
                <w:rFonts w:ascii="Times New Roman" w:hAnsi="Times New Roman"/>
                <w:sz w:val="24"/>
                <w:szCs w:val="24"/>
              </w:rPr>
              <w:t xml:space="preserve">Планування роботи шкільного штабу національно-патріотичного </w:t>
            </w:r>
          </w:p>
          <w:p w14:paraId="302D0D40" w14:textId="77777777" w:rsidR="00657EF1" w:rsidRPr="00DA7049" w:rsidRDefault="00657EF1" w:rsidP="00422EE5">
            <w:pPr>
              <w:pStyle w:val="aff6"/>
              <w:numPr>
                <w:ilvl w:val="0"/>
                <w:numId w:val="52"/>
              </w:numPr>
              <w:ind w:left="379"/>
              <w:rPr>
                <w:rFonts w:ascii="Times New Roman" w:hAnsi="Times New Roman"/>
                <w:sz w:val="24"/>
                <w:szCs w:val="24"/>
              </w:rPr>
            </w:pPr>
            <w:r w:rsidRPr="00DA7049">
              <w:rPr>
                <w:rFonts w:ascii="Times New Roman" w:hAnsi="Times New Roman"/>
                <w:sz w:val="24"/>
                <w:szCs w:val="24"/>
              </w:rPr>
              <w:t xml:space="preserve">Складання списків учнів, які </w:t>
            </w:r>
            <w:r w:rsidRPr="00DA7049">
              <w:rPr>
                <w:rFonts w:ascii="Times New Roman" w:hAnsi="Times New Roman"/>
                <w:sz w:val="24"/>
                <w:szCs w:val="24"/>
              </w:rPr>
              <w:lastRenderedPageBreak/>
              <w:t xml:space="preserve">потребують особливої педагогічної уваги; вивчення умов життя та сімейного виховання даної категорії дітей, їхніх потреб, зайнятості  </w:t>
            </w:r>
          </w:p>
          <w:p w14:paraId="4B623015" w14:textId="77777777" w:rsidR="00657EF1" w:rsidRPr="00DA7049" w:rsidRDefault="00657EF1" w:rsidP="00422EE5">
            <w:pPr>
              <w:pStyle w:val="aff6"/>
              <w:numPr>
                <w:ilvl w:val="0"/>
                <w:numId w:val="52"/>
              </w:numPr>
              <w:ind w:left="379"/>
              <w:rPr>
                <w:rFonts w:ascii="Times New Roman" w:hAnsi="Times New Roman"/>
                <w:sz w:val="24"/>
                <w:szCs w:val="24"/>
              </w:rPr>
            </w:pPr>
            <w:r w:rsidRPr="00DA7049">
              <w:rPr>
                <w:rFonts w:ascii="Times New Roman" w:hAnsi="Times New Roman"/>
                <w:sz w:val="24"/>
                <w:szCs w:val="24"/>
              </w:rPr>
              <w:t>Складання та поновлення банку даних пільгових категорій</w:t>
            </w:r>
          </w:p>
        </w:tc>
        <w:tc>
          <w:tcPr>
            <w:tcW w:w="1559" w:type="dxa"/>
          </w:tcPr>
          <w:p w14:paraId="10DB7BAF" w14:textId="77777777" w:rsidR="00657EF1" w:rsidRPr="00DA7049" w:rsidRDefault="00657EF1" w:rsidP="00657EF1">
            <w:pPr>
              <w:rPr>
                <w:sz w:val="24"/>
                <w:szCs w:val="24"/>
              </w:rPr>
            </w:pPr>
            <w:r w:rsidRPr="00DA7049">
              <w:rPr>
                <w:sz w:val="24"/>
                <w:szCs w:val="24"/>
              </w:rPr>
              <w:lastRenderedPageBreak/>
              <w:t>Ціннісне ставлення особистості до суспільства і держави</w:t>
            </w:r>
          </w:p>
          <w:p w14:paraId="4F24AB2F" w14:textId="77777777" w:rsidR="00657EF1" w:rsidRPr="00DA7049" w:rsidRDefault="00657EF1" w:rsidP="00657EF1">
            <w:pPr>
              <w:rPr>
                <w:sz w:val="24"/>
                <w:szCs w:val="24"/>
              </w:rPr>
            </w:pPr>
            <w:r w:rsidRPr="00DA7049">
              <w:rPr>
                <w:sz w:val="24"/>
                <w:szCs w:val="24"/>
              </w:rPr>
              <w:t xml:space="preserve">Превентивне </w:t>
            </w:r>
            <w:r w:rsidRPr="00DA7049">
              <w:rPr>
                <w:sz w:val="24"/>
                <w:szCs w:val="24"/>
              </w:rPr>
              <w:lastRenderedPageBreak/>
              <w:t xml:space="preserve">виховання </w:t>
            </w:r>
          </w:p>
        </w:tc>
        <w:tc>
          <w:tcPr>
            <w:tcW w:w="709" w:type="dxa"/>
          </w:tcPr>
          <w:p w14:paraId="4CC81645" w14:textId="77777777" w:rsidR="00657EF1" w:rsidRPr="00DA7049" w:rsidRDefault="00657EF1" w:rsidP="00657EF1">
            <w:pPr>
              <w:rPr>
                <w:sz w:val="24"/>
                <w:szCs w:val="24"/>
              </w:rPr>
            </w:pPr>
          </w:p>
          <w:p w14:paraId="330B39FF" w14:textId="77777777" w:rsidR="00657EF1" w:rsidRPr="00DA7049" w:rsidRDefault="00657EF1" w:rsidP="00657EF1">
            <w:pPr>
              <w:rPr>
                <w:sz w:val="24"/>
                <w:szCs w:val="24"/>
              </w:rPr>
            </w:pPr>
          </w:p>
          <w:p w14:paraId="50BCB8D0" w14:textId="77777777" w:rsidR="00657EF1" w:rsidRPr="00DA7049" w:rsidRDefault="00657EF1" w:rsidP="00657EF1">
            <w:pPr>
              <w:rPr>
                <w:sz w:val="24"/>
                <w:szCs w:val="24"/>
              </w:rPr>
            </w:pPr>
          </w:p>
          <w:p w14:paraId="730AE0D8" w14:textId="77777777" w:rsidR="00657EF1" w:rsidRPr="00DA7049" w:rsidRDefault="00657EF1" w:rsidP="00657EF1">
            <w:pPr>
              <w:rPr>
                <w:sz w:val="24"/>
                <w:szCs w:val="24"/>
              </w:rPr>
            </w:pPr>
            <w:r w:rsidRPr="00DA7049">
              <w:rPr>
                <w:sz w:val="24"/>
                <w:szCs w:val="24"/>
              </w:rPr>
              <w:t>1-11</w:t>
            </w:r>
          </w:p>
        </w:tc>
        <w:tc>
          <w:tcPr>
            <w:tcW w:w="2551" w:type="dxa"/>
          </w:tcPr>
          <w:p w14:paraId="0360C425" w14:textId="77777777" w:rsidR="00657EF1" w:rsidRPr="00DA7049" w:rsidRDefault="00657EF1" w:rsidP="00657EF1">
            <w:pPr>
              <w:rPr>
                <w:sz w:val="24"/>
                <w:szCs w:val="24"/>
              </w:rPr>
            </w:pPr>
            <w:r w:rsidRPr="00DA7049">
              <w:rPr>
                <w:sz w:val="24"/>
                <w:szCs w:val="24"/>
              </w:rPr>
              <w:t>Начальник штабу</w:t>
            </w:r>
          </w:p>
          <w:p w14:paraId="325174B7" w14:textId="77777777" w:rsidR="00657EF1" w:rsidRPr="00DA7049" w:rsidRDefault="00657EF1" w:rsidP="00657EF1">
            <w:pPr>
              <w:rPr>
                <w:sz w:val="24"/>
                <w:szCs w:val="24"/>
              </w:rPr>
            </w:pPr>
          </w:p>
          <w:p w14:paraId="79F76FF0" w14:textId="77777777" w:rsidR="00657EF1" w:rsidRPr="00DA7049" w:rsidRDefault="00657EF1" w:rsidP="00657EF1">
            <w:pPr>
              <w:rPr>
                <w:sz w:val="24"/>
                <w:szCs w:val="24"/>
              </w:rPr>
            </w:pPr>
          </w:p>
          <w:p w14:paraId="248E33C3" w14:textId="77777777" w:rsidR="00657EF1" w:rsidRPr="00DA7049" w:rsidRDefault="00657EF1" w:rsidP="00657EF1">
            <w:pPr>
              <w:rPr>
                <w:sz w:val="24"/>
                <w:szCs w:val="24"/>
              </w:rPr>
            </w:pPr>
            <w:r w:rsidRPr="00DA7049">
              <w:rPr>
                <w:sz w:val="24"/>
                <w:szCs w:val="24"/>
              </w:rPr>
              <w:t xml:space="preserve">Кл. керівники </w:t>
            </w:r>
          </w:p>
          <w:p w14:paraId="7E649721" w14:textId="77777777" w:rsidR="00657EF1" w:rsidRPr="00DA7049" w:rsidRDefault="00657EF1" w:rsidP="00657EF1">
            <w:pPr>
              <w:rPr>
                <w:sz w:val="24"/>
                <w:szCs w:val="24"/>
              </w:rPr>
            </w:pPr>
          </w:p>
          <w:p w14:paraId="7406BE47" w14:textId="77777777" w:rsidR="00657EF1" w:rsidRPr="00DA7049" w:rsidRDefault="00657EF1" w:rsidP="00657EF1">
            <w:pPr>
              <w:rPr>
                <w:sz w:val="24"/>
                <w:szCs w:val="24"/>
              </w:rPr>
            </w:pPr>
          </w:p>
          <w:p w14:paraId="41BE9C35" w14:textId="77777777" w:rsidR="00657EF1" w:rsidRPr="00DA7049" w:rsidRDefault="00657EF1" w:rsidP="00657EF1">
            <w:pPr>
              <w:rPr>
                <w:sz w:val="24"/>
                <w:szCs w:val="24"/>
              </w:rPr>
            </w:pPr>
            <w:r w:rsidRPr="00DA7049">
              <w:rPr>
                <w:sz w:val="24"/>
                <w:szCs w:val="24"/>
              </w:rPr>
              <w:t>ЗДНВР</w:t>
            </w:r>
          </w:p>
          <w:p w14:paraId="487B852E" w14:textId="77777777" w:rsidR="00657EF1" w:rsidRPr="00DA7049" w:rsidRDefault="00657EF1" w:rsidP="00657EF1">
            <w:pPr>
              <w:rPr>
                <w:sz w:val="24"/>
                <w:szCs w:val="24"/>
              </w:rPr>
            </w:pPr>
            <w:r w:rsidRPr="00DA7049">
              <w:rPr>
                <w:sz w:val="24"/>
                <w:szCs w:val="24"/>
              </w:rPr>
              <w:lastRenderedPageBreak/>
              <w:t xml:space="preserve">Кл. керівники </w:t>
            </w:r>
          </w:p>
        </w:tc>
        <w:tc>
          <w:tcPr>
            <w:tcW w:w="1418" w:type="dxa"/>
          </w:tcPr>
          <w:p w14:paraId="45B10D14" w14:textId="77777777" w:rsidR="00657EF1" w:rsidRPr="00DA7049" w:rsidRDefault="00657EF1" w:rsidP="00657EF1">
            <w:pPr>
              <w:rPr>
                <w:sz w:val="24"/>
                <w:szCs w:val="24"/>
              </w:rPr>
            </w:pPr>
          </w:p>
        </w:tc>
      </w:tr>
      <w:tr w:rsidR="00657EF1" w:rsidRPr="00DA7049" w14:paraId="714848D5" w14:textId="77777777" w:rsidTr="00FD671D">
        <w:tc>
          <w:tcPr>
            <w:tcW w:w="568" w:type="dxa"/>
          </w:tcPr>
          <w:p w14:paraId="6A743530" w14:textId="77777777" w:rsidR="00657EF1" w:rsidRPr="00DA7049" w:rsidRDefault="00657EF1" w:rsidP="00657EF1">
            <w:pPr>
              <w:rPr>
                <w:sz w:val="24"/>
                <w:szCs w:val="24"/>
              </w:rPr>
            </w:pPr>
            <w:r>
              <w:rPr>
                <w:sz w:val="24"/>
                <w:szCs w:val="24"/>
              </w:rPr>
              <w:t>4.</w:t>
            </w:r>
          </w:p>
        </w:tc>
        <w:tc>
          <w:tcPr>
            <w:tcW w:w="816" w:type="dxa"/>
          </w:tcPr>
          <w:p w14:paraId="07295AAB" w14:textId="77777777" w:rsidR="00657EF1" w:rsidRPr="00DA7049" w:rsidRDefault="00657EF1" w:rsidP="00657EF1">
            <w:pPr>
              <w:rPr>
                <w:sz w:val="24"/>
                <w:szCs w:val="24"/>
              </w:rPr>
            </w:pPr>
            <w:r w:rsidRPr="00DA7049">
              <w:rPr>
                <w:sz w:val="24"/>
                <w:szCs w:val="24"/>
              </w:rPr>
              <w:t>08.09</w:t>
            </w:r>
          </w:p>
        </w:tc>
        <w:tc>
          <w:tcPr>
            <w:tcW w:w="2552" w:type="dxa"/>
          </w:tcPr>
          <w:p w14:paraId="5887F8A2" w14:textId="77777777" w:rsidR="00657EF1" w:rsidRPr="00DA7049" w:rsidRDefault="00657EF1" w:rsidP="00657EF1">
            <w:pPr>
              <w:rPr>
                <w:sz w:val="24"/>
                <w:szCs w:val="24"/>
              </w:rPr>
            </w:pPr>
            <w:r w:rsidRPr="00DA7049">
              <w:rPr>
                <w:sz w:val="24"/>
                <w:szCs w:val="24"/>
              </w:rPr>
              <w:t>Заходи до Міжнародного дня писемності (08.09)</w:t>
            </w:r>
          </w:p>
        </w:tc>
        <w:tc>
          <w:tcPr>
            <w:tcW w:w="1559" w:type="dxa"/>
          </w:tcPr>
          <w:p w14:paraId="735A46A0"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695457EA" w14:textId="77777777" w:rsidR="00657EF1" w:rsidRPr="00DA7049" w:rsidRDefault="00657EF1" w:rsidP="00657EF1">
            <w:pPr>
              <w:rPr>
                <w:sz w:val="24"/>
                <w:szCs w:val="24"/>
              </w:rPr>
            </w:pPr>
            <w:r w:rsidRPr="00DA7049">
              <w:rPr>
                <w:sz w:val="24"/>
                <w:szCs w:val="24"/>
              </w:rPr>
              <w:t>1-11</w:t>
            </w:r>
          </w:p>
        </w:tc>
        <w:tc>
          <w:tcPr>
            <w:tcW w:w="2551" w:type="dxa"/>
          </w:tcPr>
          <w:p w14:paraId="63BDAC82" w14:textId="77777777" w:rsidR="00657EF1" w:rsidRPr="00DA7049" w:rsidRDefault="00657EF1" w:rsidP="00657EF1">
            <w:pPr>
              <w:rPr>
                <w:sz w:val="24"/>
                <w:szCs w:val="24"/>
              </w:rPr>
            </w:pPr>
            <w:r w:rsidRPr="00DA7049">
              <w:rPr>
                <w:sz w:val="24"/>
                <w:szCs w:val="24"/>
              </w:rPr>
              <w:t>Чилікіна О.І.</w:t>
            </w:r>
          </w:p>
        </w:tc>
        <w:tc>
          <w:tcPr>
            <w:tcW w:w="1418" w:type="dxa"/>
          </w:tcPr>
          <w:p w14:paraId="7E8FE4C5" w14:textId="77777777" w:rsidR="00657EF1" w:rsidRPr="00DA7049" w:rsidRDefault="00657EF1" w:rsidP="00657EF1">
            <w:pPr>
              <w:rPr>
                <w:sz w:val="24"/>
                <w:szCs w:val="24"/>
              </w:rPr>
            </w:pPr>
          </w:p>
        </w:tc>
      </w:tr>
      <w:tr w:rsidR="00657EF1" w:rsidRPr="00DA7049" w14:paraId="12F9C53C" w14:textId="77777777" w:rsidTr="00FD671D">
        <w:tc>
          <w:tcPr>
            <w:tcW w:w="568" w:type="dxa"/>
          </w:tcPr>
          <w:p w14:paraId="7D1F098A" w14:textId="77777777" w:rsidR="00657EF1" w:rsidRDefault="00657EF1" w:rsidP="00657EF1">
            <w:pPr>
              <w:rPr>
                <w:sz w:val="24"/>
                <w:szCs w:val="24"/>
              </w:rPr>
            </w:pPr>
            <w:r>
              <w:rPr>
                <w:sz w:val="24"/>
                <w:szCs w:val="24"/>
              </w:rPr>
              <w:t>5.</w:t>
            </w:r>
          </w:p>
        </w:tc>
        <w:tc>
          <w:tcPr>
            <w:tcW w:w="816" w:type="dxa"/>
          </w:tcPr>
          <w:p w14:paraId="2ABDDE35" w14:textId="77777777" w:rsidR="00657EF1" w:rsidRPr="00DA7049" w:rsidRDefault="00657EF1" w:rsidP="00657EF1">
            <w:pPr>
              <w:rPr>
                <w:sz w:val="24"/>
                <w:szCs w:val="24"/>
              </w:rPr>
            </w:pPr>
            <w:r>
              <w:rPr>
                <w:sz w:val="24"/>
                <w:szCs w:val="24"/>
              </w:rPr>
              <w:t>08.09</w:t>
            </w:r>
          </w:p>
        </w:tc>
        <w:tc>
          <w:tcPr>
            <w:tcW w:w="2552" w:type="dxa"/>
          </w:tcPr>
          <w:p w14:paraId="51026075" w14:textId="77777777" w:rsidR="00657EF1" w:rsidRPr="00DA7049" w:rsidRDefault="00657EF1" w:rsidP="00657EF1">
            <w:pPr>
              <w:rPr>
                <w:sz w:val="24"/>
                <w:szCs w:val="24"/>
              </w:rPr>
            </w:pPr>
            <w:r>
              <w:rPr>
                <w:sz w:val="24"/>
                <w:szCs w:val="24"/>
              </w:rPr>
              <w:t>Перегляд українського кіно до Дня українського кіно</w:t>
            </w:r>
          </w:p>
        </w:tc>
        <w:tc>
          <w:tcPr>
            <w:tcW w:w="1559" w:type="dxa"/>
          </w:tcPr>
          <w:p w14:paraId="633B5419"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76163CFD" w14:textId="77777777" w:rsidR="00657EF1" w:rsidRPr="00DA7049" w:rsidRDefault="00657EF1" w:rsidP="00657EF1">
            <w:pPr>
              <w:rPr>
                <w:sz w:val="24"/>
                <w:szCs w:val="24"/>
              </w:rPr>
            </w:pPr>
            <w:r>
              <w:rPr>
                <w:sz w:val="24"/>
                <w:szCs w:val="24"/>
              </w:rPr>
              <w:t>5-11</w:t>
            </w:r>
          </w:p>
        </w:tc>
        <w:tc>
          <w:tcPr>
            <w:tcW w:w="2551" w:type="dxa"/>
          </w:tcPr>
          <w:p w14:paraId="4E2EA40E" w14:textId="77777777" w:rsidR="00657EF1" w:rsidRDefault="00657EF1" w:rsidP="00657EF1">
            <w:pPr>
              <w:rPr>
                <w:sz w:val="24"/>
                <w:szCs w:val="24"/>
              </w:rPr>
            </w:pPr>
            <w:r w:rsidRPr="00DA7049">
              <w:rPr>
                <w:sz w:val="24"/>
                <w:szCs w:val="24"/>
              </w:rPr>
              <w:t>Чилікіна О.І.</w:t>
            </w:r>
          </w:p>
          <w:p w14:paraId="6E588786" w14:textId="77777777" w:rsidR="00657EF1" w:rsidRPr="00DA7049" w:rsidRDefault="00657EF1" w:rsidP="00657EF1">
            <w:pPr>
              <w:rPr>
                <w:sz w:val="24"/>
                <w:szCs w:val="24"/>
              </w:rPr>
            </w:pPr>
            <w:r>
              <w:rPr>
                <w:sz w:val="24"/>
                <w:szCs w:val="24"/>
              </w:rPr>
              <w:t>Токар О.В.</w:t>
            </w:r>
          </w:p>
        </w:tc>
        <w:tc>
          <w:tcPr>
            <w:tcW w:w="1418" w:type="dxa"/>
          </w:tcPr>
          <w:p w14:paraId="555402BC" w14:textId="77777777" w:rsidR="00657EF1" w:rsidRPr="00DA7049" w:rsidRDefault="00657EF1" w:rsidP="00657EF1">
            <w:pPr>
              <w:rPr>
                <w:sz w:val="24"/>
                <w:szCs w:val="24"/>
              </w:rPr>
            </w:pPr>
          </w:p>
        </w:tc>
      </w:tr>
      <w:tr w:rsidR="00657EF1" w:rsidRPr="00DA7049" w14:paraId="69493E17" w14:textId="77777777" w:rsidTr="00FD671D">
        <w:trPr>
          <w:trHeight w:val="647"/>
        </w:trPr>
        <w:tc>
          <w:tcPr>
            <w:tcW w:w="568" w:type="dxa"/>
          </w:tcPr>
          <w:p w14:paraId="13104798" w14:textId="77777777" w:rsidR="00657EF1" w:rsidRPr="00DA7049" w:rsidRDefault="00657EF1" w:rsidP="00657EF1">
            <w:pPr>
              <w:rPr>
                <w:sz w:val="24"/>
                <w:szCs w:val="24"/>
              </w:rPr>
            </w:pPr>
            <w:r>
              <w:rPr>
                <w:sz w:val="24"/>
                <w:szCs w:val="24"/>
              </w:rPr>
              <w:t>6.</w:t>
            </w:r>
          </w:p>
        </w:tc>
        <w:tc>
          <w:tcPr>
            <w:tcW w:w="816" w:type="dxa"/>
          </w:tcPr>
          <w:p w14:paraId="72975FEB" w14:textId="77777777" w:rsidR="00657EF1" w:rsidRPr="00DA7049" w:rsidRDefault="00657EF1" w:rsidP="00657EF1">
            <w:pPr>
              <w:rPr>
                <w:sz w:val="24"/>
                <w:szCs w:val="24"/>
              </w:rPr>
            </w:pPr>
            <w:r w:rsidRPr="00DA7049">
              <w:rPr>
                <w:sz w:val="24"/>
                <w:szCs w:val="24"/>
              </w:rPr>
              <w:t>12.09</w:t>
            </w:r>
          </w:p>
        </w:tc>
        <w:tc>
          <w:tcPr>
            <w:tcW w:w="2552" w:type="dxa"/>
          </w:tcPr>
          <w:p w14:paraId="3447A213" w14:textId="77777777" w:rsidR="00657EF1" w:rsidRPr="00DA7049" w:rsidRDefault="00657EF1" w:rsidP="00657EF1">
            <w:pPr>
              <w:rPr>
                <w:sz w:val="24"/>
                <w:szCs w:val="24"/>
              </w:rPr>
            </w:pPr>
            <w:r w:rsidRPr="00DA7049">
              <w:rPr>
                <w:sz w:val="24"/>
                <w:szCs w:val="24"/>
              </w:rPr>
              <w:t>Заходи до Дня міста</w:t>
            </w:r>
          </w:p>
          <w:p w14:paraId="3B21755D" w14:textId="77777777" w:rsidR="00657EF1" w:rsidRPr="00DA7049" w:rsidRDefault="00657EF1" w:rsidP="00657EF1">
            <w:pPr>
              <w:rPr>
                <w:sz w:val="24"/>
                <w:szCs w:val="24"/>
              </w:rPr>
            </w:pPr>
          </w:p>
        </w:tc>
        <w:tc>
          <w:tcPr>
            <w:tcW w:w="1559" w:type="dxa"/>
          </w:tcPr>
          <w:p w14:paraId="0DA04F0C"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5A05462A" w14:textId="77777777" w:rsidR="00657EF1" w:rsidRPr="00DA7049" w:rsidRDefault="00657EF1" w:rsidP="00657EF1">
            <w:pPr>
              <w:rPr>
                <w:sz w:val="24"/>
                <w:szCs w:val="24"/>
              </w:rPr>
            </w:pPr>
            <w:r w:rsidRPr="00DA7049">
              <w:rPr>
                <w:sz w:val="24"/>
                <w:szCs w:val="24"/>
              </w:rPr>
              <w:t>5-11</w:t>
            </w:r>
          </w:p>
        </w:tc>
        <w:tc>
          <w:tcPr>
            <w:tcW w:w="2551" w:type="dxa"/>
          </w:tcPr>
          <w:p w14:paraId="1761AC0D" w14:textId="77777777" w:rsidR="00657EF1" w:rsidRPr="00DA7049" w:rsidRDefault="00657EF1" w:rsidP="00657EF1">
            <w:pPr>
              <w:rPr>
                <w:sz w:val="24"/>
                <w:szCs w:val="24"/>
              </w:rPr>
            </w:pPr>
            <w:r w:rsidRPr="00DA7049">
              <w:rPr>
                <w:sz w:val="24"/>
                <w:szCs w:val="24"/>
              </w:rPr>
              <w:t>ЗДНВР</w:t>
            </w:r>
          </w:p>
        </w:tc>
        <w:tc>
          <w:tcPr>
            <w:tcW w:w="1418" w:type="dxa"/>
          </w:tcPr>
          <w:p w14:paraId="19122CB1" w14:textId="77777777" w:rsidR="00657EF1" w:rsidRPr="00DA7049" w:rsidRDefault="00657EF1" w:rsidP="00657EF1">
            <w:pPr>
              <w:rPr>
                <w:sz w:val="24"/>
                <w:szCs w:val="24"/>
              </w:rPr>
            </w:pPr>
          </w:p>
        </w:tc>
      </w:tr>
      <w:tr w:rsidR="00657EF1" w:rsidRPr="00DA7049" w14:paraId="45EC2223" w14:textId="77777777" w:rsidTr="00FD671D">
        <w:trPr>
          <w:trHeight w:val="647"/>
        </w:trPr>
        <w:tc>
          <w:tcPr>
            <w:tcW w:w="568" w:type="dxa"/>
          </w:tcPr>
          <w:p w14:paraId="39DFF69C" w14:textId="77777777" w:rsidR="00657EF1" w:rsidRPr="00DA7049" w:rsidRDefault="00657EF1" w:rsidP="00657EF1">
            <w:pPr>
              <w:rPr>
                <w:sz w:val="24"/>
                <w:szCs w:val="24"/>
              </w:rPr>
            </w:pPr>
            <w:r>
              <w:rPr>
                <w:sz w:val="24"/>
                <w:szCs w:val="24"/>
              </w:rPr>
              <w:t>7.</w:t>
            </w:r>
          </w:p>
        </w:tc>
        <w:tc>
          <w:tcPr>
            <w:tcW w:w="816" w:type="dxa"/>
          </w:tcPr>
          <w:p w14:paraId="60049AFB" w14:textId="77777777" w:rsidR="00657EF1" w:rsidRPr="00DA7049" w:rsidRDefault="00657EF1" w:rsidP="00657EF1">
            <w:pPr>
              <w:rPr>
                <w:sz w:val="24"/>
                <w:szCs w:val="24"/>
              </w:rPr>
            </w:pPr>
            <w:r>
              <w:rPr>
                <w:sz w:val="24"/>
                <w:szCs w:val="24"/>
              </w:rPr>
              <w:t>21.09</w:t>
            </w:r>
          </w:p>
        </w:tc>
        <w:tc>
          <w:tcPr>
            <w:tcW w:w="2552" w:type="dxa"/>
          </w:tcPr>
          <w:p w14:paraId="2BBA86FF" w14:textId="77777777" w:rsidR="00657EF1" w:rsidRPr="00DA7049" w:rsidRDefault="00657EF1" w:rsidP="00657EF1">
            <w:pPr>
              <w:rPr>
                <w:sz w:val="24"/>
                <w:szCs w:val="24"/>
              </w:rPr>
            </w:pPr>
            <w:r>
              <w:rPr>
                <w:sz w:val="24"/>
                <w:szCs w:val="24"/>
              </w:rPr>
              <w:t>Круглий стіл «Ми Українці»</w:t>
            </w:r>
          </w:p>
        </w:tc>
        <w:tc>
          <w:tcPr>
            <w:tcW w:w="1559" w:type="dxa"/>
          </w:tcPr>
          <w:p w14:paraId="2DD9A91F"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1239E4DA" w14:textId="77777777" w:rsidR="00657EF1" w:rsidRPr="00DA7049" w:rsidRDefault="00657EF1" w:rsidP="00657EF1">
            <w:pPr>
              <w:rPr>
                <w:sz w:val="24"/>
                <w:szCs w:val="24"/>
              </w:rPr>
            </w:pPr>
            <w:r>
              <w:rPr>
                <w:sz w:val="24"/>
                <w:szCs w:val="24"/>
              </w:rPr>
              <w:t>1-4</w:t>
            </w:r>
          </w:p>
        </w:tc>
        <w:tc>
          <w:tcPr>
            <w:tcW w:w="2551" w:type="dxa"/>
          </w:tcPr>
          <w:p w14:paraId="520D49D3" w14:textId="77777777" w:rsidR="00657EF1" w:rsidRPr="00DA7049" w:rsidRDefault="00657EF1" w:rsidP="00657EF1">
            <w:pPr>
              <w:rPr>
                <w:sz w:val="24"/>
                <w:szCs w:val="24"/>
              </w:rPr>
            </w:pPr>
            <w:r>
              <w:rPr>
                <w:sz w:val="24"/>
                <w:szCs w:val="24"/>
              </w:rPr>
              <w:t xml:space="preserve">Вчителі початкових класів </w:t>
            </w:r>
          </w:p>
        </w:tc>
        <w:tc>
          <w:tcPr>
            <w:tcW w:w="1418" w:type="dxa"/>
          </w:tcPr>
          <w:p w14:paraId="62D5FA31" w14:textId="77777777" w:rsidR="00657EF1" w:rsidRPr="00DA7049" w:rsidRDefault="00657EF1" w:rsidP="00657EF1">
            <w:pPr>
              <w:rPr>
                <w:sz w:val="24"/>
                <w:szCs w:val="24"/>
              </w:rPr>
            </w:pPr>
          </w:p>
        </w:tc>
      </w:tr>
      <w:tr w:rsidR="00657EF1" w:rsidRPr="00DA7049" w14:paraId="6640C647" w14:textId="77777777" w:rsidTr="00FD671D">
        <w:tc>
          <w:tcPr>
            <w:tcW w:w="568" w:type="dxa"/>
          </w:tcPr>
          <w:p w14:paraId="0EE6679E" w14:textId="77777777" w:rsidR="00657EF1" w:rsidRPr="00DA7049" w:rsidRDefault="00657EF1" w:rsidP="00657EF1">
            <w:pPr>
              <w:rPr>
                <w:sz w:val="24"/>
                <w:szCs w:val="24"/>
              </w:rPr>
            </w:pPr>
            <w:r>
              <w:rPr>
                <w:sz w:val="24"/>
                <w:szCs w:val="24"/>
              </w:rPr>
              <w:t>8.</w:t>
            </w:r>
          </w:p>
        </w:tc>
        <w:tc>
          <w:tcPr>
            <w:tcW w:w="816" w:type="dxa"/>
          </w:tcPr>
          <w:p w14:paraId="3821D624" w14:textId="77777777" w:rsidR="00657EF1" w:rsidRPr="00DA7049" w:rsidRDefault="00657EF1" w:rsidP="00657EF1">
            <w:pPr>
              <w:rPr>
                <w:sz w:val="24"/>
                <w:szCs w:val="24"/>
              </w:rPr>
            </w:pPr>
            <w:r w:rsidRPr="00DA7049">
              <w:rPr>
                <w:sz w:val="24"/>
                <w:szCs w:val="24"/>
              </w:rPr>
              <w:t>21.09</w:t>
            </w:r>
          </w:p>
        </w:tc>
        <w:tc>
          <w:tcPr>
            <w:tcW w:w="2552" w:type="dxa"/>
          </w:tcPr>
          <w:p w14:paraId="0520F055" w14:textId="77777777" w:rsidR="00657EF1" w:rsidRPr="00DA7049" w:rsidRDefault="00657EF1" w:rsidP="00657EF1">
            <w:pPr>
              <w:rPr>
                <w:sz w:val="24"/>
                <w:szCs w:val="24"/>
              </w:rPr>
            </w:pPr>
            <w:r w:rsidRPr="00DA7049">
              <w:rPr>
                <w:sz w:val="24"/>
                <w:szCs w:val="24"/>
              </w:rPr>
              <w:t>Виховні заходи до Міжнародного дня миру (21.09)</w:t>
            </w:r>
          </w:p>
        </w:tc>
        <w:tc>
          <w:tcPr>
            <w:tcW w:w="1559" w:type="dxa"/>
          </w:tcPr>
          <w:p w14:paraId="5BB0AAC5"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239422C2" w14:textId="77777777" w:rsidR="00657EF1" w:rsidRPr="00DA7049" w:rsidRDefault="00657EF1" w:rsidP="00657EF1">
            <w:pPr>
              <w:rPr>
                <w:sz w:val="24"/>
                <w:szCs w:val="24"/>
              </w:rPr>
            </w:pPr>
            <w:r w:rsidRPr="00DA7049">
              <w:rPr>
                <w:sz w:val="24"/>
                <w:szCs w:val="24"/>
              </w:rPr>
              <w:t>1-11</w:t>
            </w:r>
          </w:p>
        </w:tc>
        <w:tc>
          <w:tcPr>
            <w:tcW w:w="2551" w:type="dxa"/>
          </w:tcPr>
          <w:p w14:paraId="05062221" w14:textId="77777777" w:rsidR="00657EF1" w:rsidRPr="00DA7049" w:rsidRDefault="00657EF1" w:rsidP="00657EF1">
            <w:pPr>
              <w:rPr>
                <w:sz w:val="24"/>
                <w:szCs w:val="24"/>
              </w:rPr>
            </w:pPr>
            <w:r w:rsidRPr="00DA7049">
              <w:rPr>
                <w:sz w:val="24"/>
                <w:szCs w:val="24"/>
              </w:rPr>
              <w:t xml:space="preserve">Кл. керівники </w:t>
            </w:r>
          </w:p>
        </w:tc>
        <w:tc>
          <w:tcPr>
            <w:tcW w:w="1418" w:type="dxa"/>
          </w:tcPr>
          <w:p w14:paraId="57580190" w14:textId="77777777" w:rsidR="00657EF1" w:rsidRPr="00DA7049" w:rsidRDefault="00657EF1" w:rsidP="00657EF1">
            <w:pPr>
              <w:rPr>
                <w:sz w:val="24"/>
                <w:szCs w:val="24"/>
              </w:rPr>
            </w:pPr>
          </w:p>
        </w:tc>
      </w:tr>
      <w:tr w:rsidR="00657EF1" w:rsidRPr="00DA7049" w14:paraId="5D82FA36" w14:textId="77777777" w:rsidTr="00FD671D">
        <w:tc>
          <w:tcPr>
            <w:tcW w:w="568" w:type="dxa"/>
          </w:tcPr>
          <w:p w14:paraId="5E03913F" w14:textId="77777777" w:rsidR="00657EF1" w:rsidRPr="00DA7049" w:rsidRDefault="00657EF1" w:rsidP="00657EF1">
            <w:pPr>
              <w:rPr>
                <w:sz w:val="24"/>
                <w:szCs w:val="24"/>
              </w:rPr>
            </w:pPr>
            <w:r>
              <w:rPr>
                <w:sz w:val="24"/>
                <w:szCs w:val="24"/>
              </w:rPr>
              <w:t>9.</w:t>
            </w:r>
          </w:p>
        </w:tc>
        <w:tc>
          <w:tcPr>
            <w:tcW w:w="816" w:type="dxa"/>
          </w:tcPr>
          <w:p w14:paraId="49E7F69A" w14:textId="77777777" w:rsidR="00657EF1" w:rsidRPr="00DA7049" w:rsidRDefault="00657EF1" w:rsidP="00657EF1">
            <w:pPr>
              <w:rPr>
                <w:sz w:val="24"/>
                <w:szCs w:val="24"/>
              </w:rPr>
            </w:pPr>
            <w:r w:rsidRPr="00DA7049">
              <w:rPr>
                <w:sz w:val="24"/>
                <w:szCs w:val="24"/>
              </w:rPr>
              <w:t>22.09</w:t>
            </w:r>
          </w:p>
        </w:tc>
        <w:tc>
          <w:tcPr>
            <w:tcW w:w="2552" w:type="dxa"/>
          </w:tcPr>
          <w:p w14:paraId="62EC4E2E" w14:textId="77777777" w:rsidR="00657EF1" w:rsidRDefault="00657EF1" w:rsidP="00657EF1">
            <w:pPr>
              <w:rPr>
                <w:sz w:val="24"/>
                <w:szCs w:val="24"/>
              </w:rPr>
            </w:pPr>
            <w:r w:rsidRPr="00DA7049">
              <w:rPr>
                <w:sz w:val="24"/>
                <w:szCs w:val="24"/>
              </w:rPr>
              <w:t>Проведення заходів до Дня партизанської слави (22.09)</w:t>
            </w:r>
          </w:p>
          <w:p w14:paraId="1E802B8E" w14:textId="77777777" w:rsidR="00657EF1" w:rsidRPr="00DA7049" w:rsidRDefault="00657EF1" w:rsidP="00657EF1">
            <w:pPr>
              <w:rPr>
                <w:sz w:val="24"/>
                <w:szCs w:val="24"/>
              </w:rPr>
            </w:pPr>
            <w:r>
              <w:rPr>
                <w:sz w:val="24"/>
                <w:szCs w:val="24"/>
              </w:rPr>
              <w:t xml:space="preserve">Участь у тематичному уроці подвигу «Велич народного подвигу» до Дня партизанської слави </w:t>
            </w:r>
          </w:p>
        </w:tc>
        <w:tc>
          <w:tcPr>
            <w:tcW w:w="1559" w:type="dxa"/>
          </w:tcPr>
          <w:p w14:paraId="3613AF31"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2C34C504" w14:textId="77777777" w:rsidR="00657EF1" w:rsidRDefault="00657EF1" w:rsidP="00657EF1">
            <w:pPr>
              <w:rPr>
                <w:sz w:val="24"/>
                <w:szCs w:val="24"/>
              </w:rPr>
            </w:pPr>
            <w:r w:rsidRPr="00DA7049">
              <w:rPr>
                <w:sz w:val="24"/>
                <w:szCs w:val="24"/>
              </w:rPr>
              <w:t>1-11</w:t>
            </w:r>
          </w:p>
          <w:p w14:paraId="7F76F89A" w14:textId="77777777" w:rsidR="00657EF1" w:rsidRDefault="00657EF1" w:rsidP="00657EF1">
            <w:pPr>
              <w:rPr>
                <w:sz w:val="24"/>
                <w:szCs w:val="24"/>
              </w:rPr>
            </w:pPr>
          </w:p>
          <w:p w14:paraId="122C1719" w14:textId="77777777" w:rsidR="00657EF1" w:rsidRPr="00DA7049" w:rsidRDefault="00657EF1" w:rsidP="00657EF1">
            <w:pPr>
              <w:rPr>
                <w:sz w:val="24"/>
                <w:szCs w:val="24"/>
              </w:rPr>
            </w:pPr>
            <w:r>
              <w:rPr>
                <w:sz w:val="24"/>
                <w:szCs w:val="24"/>
              </w:rPr>
              <w:t>7</w:t>
            </w:r>
          </w:p>
        </w:tc>
        <w:tc>
          <w:tcPr>
            <w:tcW w:w="2551" w:type="dxa"/>
          </w:tcPr>
          <w:p w14:paraId="407EC3F8" w14:textId="77777777" w:rsidR="00657EF1" w:rsidRDefault="00657EF1" w:rsidP="00657EF1">
            <w:pPr>
              <w:rPr>
                <w:sz w:val="24"/>
                <w:szCs w:val="24"/>
              </w:rPr>
            </w:pPr>
            <w:r w:rsidRPr="00DA7049">
              <w:rPr>
                <w:sz w:val="24"/>
                <w:szCs w:val="24"/>
              </w:rPr>
              <w:t>Кл. керівники</w:t>
            </w:r>
          </w:p>
          <w:p w14:paraId="5A30C92C" w14:textId="77777777" w:rsidR="00657EF1" w:rsidRDefault="00657EF1" w:rsidP="00657EF1">
            <w:pPr>
              <w:rPr>
                <w:sz w:val="24"/>
                <w:szCs w:val="24"/>
              </w:rPr>
            </w:pPr>
          </w:p>
          <w:p w14:paraId="1CA29326" w14:textId="77777777" w:rsidR="00657EF1" w:rsidRPr="00DA7049" w:rsidRDefault="00657EF1" w:rsidP="00657EF1">
            <w:pPr>
              <w:rPr>
                <w:sz w:val="24"/>
                <w:szCs w:val="24"/>
              </w:rPr>
            </w:pPr>
            <w:r>
              <w:rPr>
                <w:sz w:val="24"/>
                <w:szCs w:val="24"/>
              </w:rPr>
              <w:t>Нещиряк А.С.</w:t>
            </w:r>
          </w:p>
        </w:tc>
        <w:tc>
          <w:tcPr>
            <w:tcW w:w="1418" w:type="dxa"/>
          </w:tcPr>
          <w:p w14:paraId="23F3DD71" w14:textId="77777777" w:rsidR="00657EF1" w:rsidRPr="00DA7049" w:rsidRDefault="00657EF1" w:rsidP="00657EF1">
            <w:pPr>
              <w:rPr>
                <w:sz w:val="24"/>
                <w:szCs w:val="24"/>
              </w:rPr>
            </w:pPr>
          </w:p>
        </w:tc>
      </w:tr>
      <w:tr w:rsidR="00657EF1" w:rsidRPr="00DA7049" w14:paraId="60D9E224" w14:textId="77777777" w:rsidTr="00FD671D">
        <w:tc>
          <w:tcPr>
            <w:tcW w:w="568" w:type="dxa"/>
          </w:tcPr>
          <w:p w14:paraId="04C5D25F" w14:textId="77777777" w:rsidR="00657EF1" w:rsidRPr="00DA7049" w:rsidRDefault="00657EF1" w:rsidP="00657EF1">
            <w:pPr>
              <w:rPr>
                <w:sz w:val="24"/>
                <w:szCs w:val="24"/>
              </w:rPr>
            </w:pPr>
            <w:r>
              <w:rPr>
                <w:sz w:val="24"/>
                <w:szCs w:val="24"/>
              </w:rPr>
              <w:t>10.</w:t>
            </w:r>
          </w:p>
        </w:tc>
        <w:tc>
          <w:tcPr>
            <w:tcW w:w="816" w:type="dxa"/>
          </w:tcPr>
          <w:p w14:paraId="34243771" w14:textId="77777777" w:rsidR="00657EF1" w:rsidRPr="00DA7049" w:rsidRDefault="00657EF1" w:rsidP="00657EF1">
            <w:pPr>
              <w:rPr>
                <w:sz w:val="24"/>
                <w:szCs w:val="24"/>
              </w:rPr>
            </w:pPr>
            <w:r w:rsidRPr="00DA7049">
              <w:rPr>
                <w:sz w:val="24"/>
                <w:szCs w:val="24"/>
              </w:rPr>
              <w:t>23.09</w:t>
            </w:r>
          </w:p>
        </w:tc>
        <w:tc>
          <w:tcPr>
            <w:tcW w:w="2552" w:type="dxa"/>
          </w:tcPr>
          <w:p w14:paraId="6C6FB4FA" w14:textId="77777777" w:rsidR="00657EF1" w:rsidRPr="00DA7049" w:rsidRDefault="00657EF1" w:rsidP="00657EF1">
            <w:pPr>
              <w:rPr>
                <w:sz w:val="24"/>
                <w:szCs w:val="24"/>
              </w:rPr>
            </w:pPr>
            <w:r w:rsidRPr="00DA7049">
              <w:rPr>
                <w:sz w:val="24"/>
                <w:szCs w:val="24"/>
              </w:rPr>
              <w:t xml:space="preserve">Конкурс на кращий </w:t>
            </w:r>
            <w:r w:rsidRPr="00DA7049">
              <w:rPr>
                <w:sz w:val="24"/>
                <w:szCs w:val="24"/>
              </w:rPr>
              <w:lastRenderedPageBreak/>
              <w:t>малюнок про Країну Бджолярію</w:t>
            </w:r>
          </w:p>
        </w:tc>
        <w:tc>
          <w:tcPr>
            <w:tcW w:w="1559" w:type="dxa"/>
          </w:tcPr>
          <w:p w14:paraId="147ECD3D" w14:textId="77777777" w:rsidR="00657EF1" w:rsidRPr="00DA7049" w:rsidRDefault="00657EF1" w:rsidP="00657EF1">
            <w:pPr>
              <w:rPr>
                <w:sz w:val="24"/>
                <w:szCs w:val="24"/>
              </w:rPr>
            </w:pPr>
            <w:r w:rsidRPr="00DA7049">
              <w:rPr>
                <w:sz w:val="24"/>
                <w:szCs w:val="24"/>
              </w:rPr>
              <w:lastRenderedPageBreak/>
              <w:t xml:space="preserve">Ціннісне </w:t>
            </w:r>
            <w:r w:rsidRPr="00DA7049">
              <w:rPr>
                <w:sz w:val="24"/>
                <w:szCs w:val="24"/>
              </w:rPr>
              <w:lastRenderedPageBreak/>
              <w:t xml:space="preserve">ставлення до культури і мистецтва </w:t>
            </w:r>
          </w:p>
        </w:tc>
        <w:tc>
          <w:tcPr>
            <w:tcW w:w="709" w:type="dxa"/>
          </w:tcPr>
          <w:p w14:paraId="5F945EB9" w14:textId="77777777" w:rsidR="00657EF1" w:rsidRPr="00DA7049" w:rsidRDefault="00657EF1" w:rsidP="00657EF1">
            <w:pPr>
              <w:rPr>
                <w:sz w:val="24"/>
                <w:szCs w:val="24"/>
              </w:rPr>
            </w:pPr>
            <w:r w:rsidRPr="00DA7049">
              <w:rPr>
                <w:sz w:val="24"/>
                <w:szCs w:val="24"/>
              </w:rPr>
              <w:lastRenderedPageBreak/>
              <w:t>1-4</w:t>
            </w:r>
          </w:p>
        </w:tc>
        <w:tc>
          <w:tcPr>
            <w:tcW w:w="2551" w:type="dxa"/>
          </w:tcPr>
          <w:p w14:paraId="5A02B692" w14:textId="77777777" w:rsidR="00657EF1" w:rsidRPr="00DA7049" w:rsidRDefault="00657EF1" w:rsidP="00657EF1">
            <w:pPr>
              <w:rPr>
                <w:sz w:val="24"/>
                <w:szCs w:val="24"/>
              </w:rPr>
            </w:pPr>
            <w:r w:rsidRPr="00DA7049">
              <w:rPr>
                <w:sz w:val="24"/>
                <w:szCs w:val="24"/>
              </w:rPr>
              <w:t xml:space="preserve">Керівники гуртків </w:t>
            </w:r>
          </w:p>
          <w:p w14:paraId="3522F74D" w14:textId="77777777" w:rsidR="00657EF1" w:rsidRPr="00DA7049" w:rsidRDefault="00657EF1" w:rsidP="00657EF1">
            <w:pPr>
              <w:rPr>
                <w:sz w:val="24"/>
                <w:szCs w:val="24"/>
              </w:rPr>
            </w:pPr>
            <w:r w:rsidRPr="00DA7049">
              <w:rPr>
                <w:sz w:val="24"/>
                <w:szCs w:val="24"/>
              </w:rPr>
              <w:lastRenderedPageBreak/>
              <w:t xml:space="preserve">Педагог-організатор </w:t>
            </w:r>
          </w:p>
        </w:tc>
        <w:tc>
          <w:tcPr>
            <w:tcW w:w="1418" w:type="dxa"/>
          </w:tcPr>
          <w:p w14:paraId="19760CE8" w14:textId="77777777" w:rsidR="00657EF1" w:rsidRPr="00DA7049" w:rsidRDefault="00657EF1" w:rsidP="00657EF1">
            <w:pPr>
              <w:rPr>
                <w:sz w:val="24"/>
                <w:szCs w:val="24"/>
              </w:rPr>
            </w:pPr>
          </w:p>
        </w:tc>
      </w:tr>
      <w:tr w:rsidR="00657EF1" w:rsidRPr="00DA7049" w14:paraId="4243F70D" w14:textId="77777777" w:rsidTr="00FD671D">
        <w:tc>
          <w:tcPr>
            <w:tcW w:w="568" w:type="dxa"/>
          </w:tcPr>
          <w:p w14:paraId="21C57252" w14:textId="77777777" w:rsidR="00657EF1" w:rsidRPr="00DA7049" w:rsidRDefault="00657EF1" w:rsidP="00657EF1">
            <w:pPr>
              <w:rPr>
                <w:sz w:val="24"/>
                <w:szCs w:val="24"/>
              </w:rPr>
            </w:pPr>
            <w:r>
              <w:rPr>
                <w:sz w:val="24"/>
                <w:szCs w:val="24"/>
              </w:rPr>
              <w:t>11.</w:t>
            </w:r>
          </w:p>
        </w:tc>
        <w:tc>
          <w:tcPr>
            <w:tcW w:w="816" w:type="dxa"/>
          </w:tcPr>
          <w:p w14:paraId="2EBF7534" w14:textId="77777777" w:rsidR="00657EF1" w:rsidRPr="00DA7049" w:rsidRDefault="00657EF1" w:rsidP="00657EF1">
            <w:pPr>
              <w:rPr>
                <w:sz w:val="24"/>
                <w:szCs w:val="24"/>
              </w:rPr>
            </w:pPr>
            <w:r w:rsidRPr="00DA7049">
              <w:rPr>
                <w:sz w:val="24"/>
                <w:szCs w:val="24"/>
              </w:rPr>
              <w:t>2</w:t>
            </w:r>
            <w:r>
              <w:rPr>
                <w:sz w:val="24"/>
                <w:szCs w:val="24"/>
              </w:rPr>
              <w:t>2</w:t>
            </w:r>
            <w:r w:rsidRPr="00DA7049">
              <w:rPr>
                <w:sz w:val="24"/>
                <w:szCs w:val="24"/>
              </w:rPr>
              <w:t>.09</w:t>
            </w:r>
          </w:p>
        </w:tc>
        <w:tc>
          <w:tcPr>
            <w:tcW w:w="2552" w:type="dxa"/>
          </w:tcPr>
          <w:p w14:paraId="02001553" w14:textId="77777777" w:rsidR="00657EF1" w:rsidRPr="00DA7049" w:rsidRDefault="00657EF1" w:rsidP="00657EF1">
            <w:pPr>
              <w:rPr>
                <w:sz w:val="24"/>
                <w:szCs w:val="24"/>
              </w:rPr>
            </w:pPr>
            <w:r w:rsidRPr="00DA7049">
              <w:rPr>
                <w:sz w:val="24"/>
                <w:szCs w:val="24"/>
              </w:rPr>
              <w:t xml:space="preserve">Засідання ради з попередження правопорушення </w:t>
            </w:r>
          </w:p>
        </w:tc>
        <w:tc>
          <w:tcPr>
            <w:tcW w:w="1559" w:type="dxa"/>
          </w:tcPr>
          <w:p w14:paraId="583EC4ED"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7B15A5A4" w14:textId="77777777" w:rsidR="00657EF1" w:rsidRPr="00DA7049" w:rsidRDefault="00657EF1" w:rsidP="00657EF1">
            <w:pPr>
              <w:rPr>
                <w:sz w:val="24"/>
                <w:szCs w:val="24"/>
              </w:rPr>
            </w:pPr>
          </w:p>
        </w:tc>
        <w:tc>
          <w:tcPr>
            <w:tcW w:w="2551" w:type="dxa"/>
          </w:tcPr>
          <w:p w14:paraId="08808ADA" w14:textId="77777777" w:rsidR="00657EF1" w:rsidRPr="00DA7049" w:rsidRDefault="00657EF1" w:rsidP="00657EF1">
            <w:pPr>
              <w:rPr>
                <w:sz w:val="24"/>
                <w:szCs w:val="24"/>
              </w:rPr>
            </w:pPr>
            <w:r w:rsidRPr="00DA7049">
              <w:rPr>
                <w:sz w:val="24"/>
                <w:szCs w:val="24"/>
              </w:rPr>
              <w:t xml:space="preserve">Голова ради </w:t>
            </w:r>
          </w:p>
        </w:tc>
        <w:tc>
          <w:tcPr>
            <w:tcW w:w="1418" w:type="dxa"/>
          </w:tcPr>
          <w:p w14:paraId="465B93DA" w14:textId="77777777" w:rsidR="00657EF1" w:rsidRPr="00DA7049" w:rsidRDefault="00657EF1" w:rsidP="00657EF1">
            <w:pPr>
              <w:rPr>
                <w:sz w:val="24"/>
                <w:szCs w:val="24"/>
              </w:rPr>
            </w:pPr>
          </w:p>
        </w:tc>
      </w:tr>
      <w:tr w:rsidR="00657EF1" w:rsidRPr="00DA7049" w14:paraId="20C756F5" w14:textId="77777777" w:rsidTr="00FD671D">
        <w:tc>
          <w:tcPr>
            <w:tcW w:w="568" w:type="dxa"/>
          </w:tcPr>
          <w:p w14:paraId="446973EE" w14:textId="77777777" w:rsidR="00657EF1" w:rsidRPr="00DA7049" w:rsidRDefault="00657EF1" w:rsidP="00657EF1">
            <w:pPr>
              <w:rPr>
                <w:sz w:val="24"/>
                <w:szCs w:val="24"/>
              </w:rPr>
            </w:pPr>
            <w:r>
              <w:rPr>
                <w:sz w:val="24"/>
                <w:szCs w:val="24"/>
              </w:rPr>
              <w:t>12.</w:t>
            </w:r>
          </w:p>
        </w:tc>
        <w:tc>
          <w:tcPr>
            <w:tcW w:w="816" w:type="dxa"/>
          </w:tcPr>
          <w:p w14:paraId="1C9152DF" w14:textId="77777777" w:rsidR="00657EF1" w:rsidRPr="00DA7049" w:rsidRDefault="00657EF1" w:rsidP="00657EF1">
            <w:pPr>
              <w:rPr>
                <w:sz w:val="24"/>
                <w:szCs w:val="24"/>
              </w:rPr>
            </w:pPr>
            <w:r w:rsidRPr="00DA7049">
              <w:rPr>
                <w:sz w:val="24"/>
                <w:szCs w:val="24"/>
              </w:rPr>
              <w:t>28-29.09</w:t>
            </w:r>
          </w:p>
        </w:tc>
        <w:tc>
          <w:tcPr>
            <w:tcW w:w="2552" w:type="dxa"/>
          </w:tcPr>
          <w:p w14:paraId="0E24ED96" w14:textId="77777777" w:rsidR="00657EF1" w:rsidRPr="00DA7049" w:rsidRDefault="00657EF1" w:rsidP="00657EF1">
            <w:pPr>
              <w:rPr>
                <w:sz w:val="24"/>
                <w:szCs w:val="24"/>
              </w:rPr>
            </w:pPr>
            <w:r w:rsidRPr="00DA7049">
              <w:rPr>
                <w:sz w:val="24"/>
                <w:szCs w:val="24"/>
              </w:rPr>
              <w:t xml:space="preserve">До роковини трагедії Бабиного Яру : бібліотечна виставка, класні години, уроки пам’яті </w:t>
            </w:r>
          </w:p>
        </w:tc>
        <w:tc>
          <w:tcPr>
            <w:tcW w:w="1559" w:type="dxa"/>
          </w:tcPr>
          <w:p w14:paraId="39BB4C4A"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616A8095" w14:textId="77777777" w:rsidR="00657EF1" w:rsidRPr="00DA7049" w:rsidRDefault="00657EF1" w:rsidP="00657EF1">
            <w:pPr>
              <w:rPr>
                <w:sz w:val="24"/>
                <w:szCs w:val="24"/>
              </w:rPr>
            </w:pPr>
            <w:r w:rsidRPr="00DA7049">
              <w:rPr>
                <w:sz w:val="24"/>
                <w:szCs w:val="24"/>
              </w:rPr>
              <w:t>1-11</w:t>
            </w:r>
          </w:p>
        </w:tc>
        <w:tc>
          <w:tcPr>
            <w:tcW w:w="2551" w:type="dxa"/>
          </w:tcPr>
          <w:p w14:paraId="4DD3BBD4" w14:textId="77777777" w:rsidR="00657EF1" w:rsidRPr="00DA7049" w:rsidRDefault="00657EF1" w:rsidP="00657EF1">
            <w:pPr>
              <w:rPr>
                <w:sz w:val="24"/>
                <w:szCs w:val="24"/>
              </w:rPr>
            </w:pPr>
            <w:r w:rsidRPr="00DA7049">
              <w:rPr>
                <w:sz w:val="24"/>
                <w:szCs w:val="24"/>
              </w:rPr>
              <w:t>Кл. керівники</w:t>
            </w:r>
          </w:p>
          <w:p w14:paraId="4ED99CD7" w14:textId="77777777" w:rsidR="00657EF1" w:rsidRPr="00DA7049" w:rsidRDefault="00657EF1" w:rsidP="00657EF1">
            <w:pPr>
              <w:rPr>
                <w:sz w:val="24"/>
                <w:szCs w:val="24"/>
              </w:rPr>
            </w:pPr>
            <w:r w:rsidRPr="00DA7049">
              <w:rPr>
                <w:sz w:val="24"/>
                <w:szCs w:val="24"/>
              </w:rPr>
              <w:t xml:space="preserve">Содель В.С. </w:t>
            </w:r>
          </w:p>
        </w:tc>
        <w:tc>
          <w:tcPr>
            <w:tcW w:w="1418" w:type="dxa"/>
          </w:tcPr>
          <w:p w14:paraId="0D62C25E" w14:textId="77777777" w:rsidR="00657EF1" w:rsidRPr="00DA7049" w:rsidRDefault="00657EF1" w:rsidP="00657EF1">
            <w:pPr>
              <w:rPr>
                <w:sz w:val="24"/>
                <w:szCs w:val="24"/>
              </w:rPr>
            </w:pPr>
          </w:p>
        </w:tc>
      </w:tr>
      <w:tr w:rsidR="00657EF1" w:rsidRPr="00DA7049" w14:paraId="1E642014" w14:textId="77777777" w:rsidTr="00FD671D">
        <w:tc>
          <w:tcPr>
            <w:tcW w:w="568" w:type="dxa"/>
          </w:tcPr>
          <w:p w14:paraId="1A5FC16F" w14:textId="77777777" w:rsidR="00657EF1" w:rsidRPr="00DA7049" w:rsidRDefault="00657EF1" w:rsidP="00657EF1">
            <w:pPr>
              <w:rPr>
                <w:sz w:val="24"/>
                <w:szCs w:val="24"/>
              </w:rPr>
            </w:pPr>
            <w:r>
              <w:rPr>
                <w:sz w:val="24"/>
                <w:szCs w:val="24"/>
              </w:rPr>
              <w:t>13.</w:t>
            </w:r>
          </w:p>
        </w:tc>
        <w:tc>
          <w:tcPr>
            <w:tcW w:w="816" w:type="dxa"/>
          </w:tcPr>
          <w:p w14:paraId="668C7D4A" w14:textId="77777777" w:rsidR="00657EF1" w:rsidRPr="00DA7049" w:rsidRDefault="00657EF1" w:rsidP="00657EF1">
            <w:pPr>
              <w:rPr>
                <w:sz w:val="24"/>
                <w:szCs w:val="24"/>
              </w:rPr>
            </w:pPr>
            <w:r w:rsidRPr="00DA7049">
              <w:rPr>
                <w:sz w:val="24"/>
                <w:szCs w:val="24"/>
              </w:rPr>
              <w:t>29.09</w:t>
            </w:r>
          </w:p>
        </w:tc>
        <w:tc>
          <w:tcPr>
            <w:tcW w:w="2552" w:type="dxa"/>
          </w:tcPr>
          <w:p w14:paraId="36AF620A" w14:textId="77777777" w:rsidR="00657EF1" w:rsidRPr="00DA7049" w:rsidRDefault="00657EF1" w:rsidP="00657EF1">
            <w:pPr>
              <w:rPr>
                <w:sz w:val="24"/>
                <w:szCs w:val="24"/>
              </w:rPr>
            </w:pPr>
            <w:r w:rsidRPr="00DA7049">
              <w:rPr>
                <w:sz w:val="24"/>
                <w:szCs w:val="24"/>
              </w:rPr>
              <w:t>175 років від дня народження Івана Карповича Карпенка-Карого</w:t>
            </w:r>
          </w:p>
        </w:tc>
        <w:tc>
          <w:tcPr>
            <w:tcW w:w="1559" w:type="dxa"/>
          </w:tcPr>
          <w:p w14:paraId="0150F187"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194E7DFE" w14:textId="77777777" w:rsidR="00657EF1" w:rsidRPr="00DA7049" w:rsidRDefault="00657EF1" w:rsidP="00657EF1">
            <w:pPr>
              <w:rPr>
                <w:sz w:val="24"/>
                <w:szCs w:val="24"/>
              </w:rPr>
            </w:pPr>
            <w:r w:rsidRPr="00DA7049">
              <w:rPr>
                <w:sz w:val="24"/>
                <w:szCs w:val="24"/>
              </w:rPr>
              <w:t>1-11</w:t>
            </w:r>
          </w:p>
        </w:tc>
        <w:tc>
          <w:tcPr>
            <w:tcW w:w="2551" w:type="dxa"/>
          </w:tcPr>
          <w:p w14:paraId="73444AB8" w14:textId="77777777" w:rsidR="00657EF1" w:rsidRPr="00DA7049" w:rsidRDefault="00657EF1" w:rsidP="00657EF1">
            <w:pPr>
              <w:rPr>
                <w:sz w:val="24"/>
                <w:szCs w:val="24"/>
              </w:rPr>
            </w:pPr>
            <w:r>
              <w:rPr>
                <w:sz w:val="24"/>
                <w:szCs w:val="24"/>
              </w:rPr>
              <w:t>Чилікіна О.І.</w:t>
            </w:r>
            <w:r w:rsidRPr="00DA7049">
              <w:rPr>
                <w:sz w:val="24"/>
                <w:szCs w:val="24"/>
              </w:rPr>
              <w:t xml:space="preserve"> </w:t>
            </w:r>
          </w:p>
        </w:tc>
        <w:tc>
          <w:tcPr>
            <w:tcW w:w="1418" w:type="dxa"/>
          </w:tcPr>
          <w:p w14:paraId="1DF36B32" w14:textId="77777777" w:rsidR="00657EF1" w:rsidRPr="00DA7049" w:rsidRDefault="00657EF1" w:rsidP="00657EF1">
            <w:pPr>
              <w:rPr>
                <w:sz w:val="24"/>
                <w:szCs w:val="24"/>
              </w:rPr>
            </w:pPr>
          </w:p>
        </w:tc>
      </w:tr>
      <w:tr w:rsidR="00657EF1" w:rsidRPr="00DA7049" w14:paraId="09EAC323" w14:textId="77777777" w:rsidTr="00FD671D">
        <w:trPr>
          <w:trHeight w:val="799"/>
        </w:trPr>
        <w:tc>
          <w:tcPr>
            <w:tcW w:w="568" w:type="dxa"/>
          </w:tcPr>
          <w:p w14:paraId="022F5A9D" w14:textId="77777777" w:rsidR="00657EF1" w:rsidRPr="00DA7049" w:rsidRDefault="00657EF1" w:rsidP="00657EF1">
            <w:pPr>
              <w:rPr>
                <w:sz w:val="24"/>
                <w:szCs w:val="24"/>
              </w:rPr>
            </w:pPr>
            <w:r>
              <w:rPr>
                <w:sz w:val="24"/>
                <w:szCs w:val="24"/>
              </w:rPr>
              <w:t>14.</w:t>
            </w:r>
          </w:p>
        </w:tc>
        <w:tc>
          <w:tcPr>
            <w:tcW w:w="816" w:type="dxa"/>
            <w:vMerge w:val="restart"/>
            <w:textDirection w:val="btLr"/>
          </w:tcPr>
          <w:p w14:paraId="6DB3E71D" w14:textId="77777777" w:rsidR="00657EF1" w:rsidRPr="00DA7049" w:rsidRDefault="00657EF1" w:rsidP="00657EF1">
            <w:pPr>
              <w:ind w:left="113" w:right="113"/>
              <w:jc w:val="center"/>
              <w:rPr>
                <w:sz w:val="24"/>
                <w:szCs w:val="24"/>
              </w:rPr>
            </w:pPr>
            <w:r w:rsidRPr="00DA7049">
              <w:rPr>
                <w:sz w:val="24"/>
                <w:szCs w:val="24"/>
              </w:rPr>
              <w:t>Вересень</w:t>
            </w:r>
          </w:p>
          <w:p w14:paraId="29B63894" w14:textId="77777777" w:rsidR="00657EF1" w:rsidRPr="00DA7049" w:rsidRDefault="00657EF1" w:rsidP="00657EF1">
            <w:pPr>
              <w:rPr>
                <w:sz w:val="24"/>
                <w:szCs w:val="24"/>
              </w:rPr>
            </w:pPr>
          </w:p>
          <w:p w14:paraId="4EA545AE" w14:textId="77777777" w:rsidR="00657EF1" w:rsidRPr="00DA7049" w:rsidRDefault="00657EF1" w:rsidP="00657EF1">
            <w:pPr>
              <w:rPr>
                <w:sz w:val="24"/>
                <w:szCs w:val="24"/>
              </w:rPr>
            </w:pPr>
          </w:p>
          <w:p w14:paraId="356EFBBA" w14:textId="77777777" w:rsidR="00657EF1" w:rsidRPr="00DA7049" w:rsidRDefault="00657EF1" w:rsidP="00657EF1">
            <w:pPr>
              <w:rPr>
                <w:sz w:val="24"/>
                <w:szCs w:val="24"/>
              </w:rPr>
            </w:pPr>
          </w:p>
        </w:tc>
        <w:tc>
          <w:tcPr>
            <w:tcW w:w="2552" w:type="dxa"/>
          </w:tcPr>
          <w:p w14:paraId="7DBBEE66" w14:textId="77777777" w:rsidR="00657EF1" w:rsidRPr="00DA7049" w:rsidRDefault="00657EF1" w:rsidP="00657EF1">
            <w:pPr>
              <w:rPr>
                <w:sz w:val="24"/>
                <w:szCs w:val="24"/>
              </w:rPr>
            </w:pPr>
            <w:r w:rsidRPr="00DA7049">
              <w:rPr>
                <w:sz w:val="24"/>
                <w:szCs w:val="24"/>
              </w:rPr>
              <w:t>Вибори класних батьківських комітетів, делегування представників до шкільного БК</w:t>
            </w:r>
          </w:p>
        </w:tc>
        <w:tc>
          <w:tcPr>
            <w:tcW w:w="1559" w:type="dxa"/>
          </w:tcPr>
          <w:p w14:paraId="2DB5CB79" w14:textId="77777777" w:rsidR="00657EF1" w:rsidRPr="00DA7049" w:rsidRDefault="00657EF1" w:rsidP="00657EF1">
            <w:pPr>
              <w:rPr>
                <w:sz w:val="24"/>
                <w:szCs w:val="24"/>
              </w:rPr>
            </w:pPr>
            <w:r w:rsidRPr="00DA7049">
              <w:rPr>
                <w:sz w:val="24"/>
                <w:szCs w:val="24"/>
              </w:rPr>
              <w:t>Ціннісне ставлення до сім’ї, родини, людей</w:t>
            </w:r>
          </w:p>
        </w:tc>
        <w:tc>
          <w:tcPr>
            <w:tcW w:w="709" w:type="dxa"/>
          </w:tcPr>
          <w:p w14:paraId="324BA3B8" w14:textId="77777777" w:rsidR="00657EF1" w:rsidRPr="00DA7049" w:rsidRDefault="00657EF1" w:rsidP="00657EF1">
            <w:pPr>
              <w:rPr>
                <w:sz w:val="24"/>
                <w:szCs w:val="24"/>
              </w:rPr>
            </w:pPr>
            <w:r w:rsidRPr="00DA7049">
              <w:rPr>
                <w:sz w:val="24"/>
                <w:szCs w:val="24"/>
              </w:rPr>
              <w:t>1-11</w:t>
            </w:r>
          </w:p>
        </w:tc>
        <w:tc>
          <w:tcPr>
            <w:tcW w:w="2551" w:type="dxa"/>
          </w:tcPr>
          <w:p w14:paraId="1AD49D9E" w14:textId="77777777" w:rsidR="00657EF1" w:rsidRPr="00DA7049" w:rsidRDefault="00657EF1" w:rsidP="00657EF1">
            <w:pPr>
              <w:rPr>
                <w:sz w:val="24"/>
                <w:szCs w:val="24"/>
              </w:rPr>
            </w:pPr>
            <w:r w:rsidRPr="00DA7049">
              <w:rPr>
                <w:sz w:val="24"/>
                <w:szCs w:val="24"/>
              </w:rPr>
              <w:t xml:space="preserve">Кл. керівники </w:t>
            </w:r>
          </w:p>
        </w:tc>
        <w:tc>
          <w:tcPr>
            <w:tcW w:w="1418" w:type="dxa"/>
          </w:tcPr>
          <w:p w14:paraId="69AF6CB8" w14:textId="77777777" w:rsidR="00657EF1" w:rsidRPr="00DA7049" w:rsidRDefault="00657EF1" w:rsidP="00657EF1">
            <w:pPr>
              <w:rPr>
                <w:sz w:val="24"/>
                <w:szCs w:val="24"/>
              </w:rPr>
            </w:pPr>
          </w:p>
        </w:tc>
      </w:tr>
      <w:tr w:rsidR="00657EF1" w:rsidRPr="00DA7049" w14:paraId="16E2611F" w14:textId="77777777" w:rsidTr="00FD671D">
        <w:trPr>
          <w:trHeight w:val="669"/>
        </w:trPr>
        <w:tc>
          <w:tcPr>
            <w:tcW w:w="568" w:type="dxa"/>
          </w:tcPr>
          <w:p w14:paraId="0E4CC599" w14:textId="77777777" w:rsidR="00657EF1" w:rsidRPr="00DA7049" w:rsidRDefault="00657EF1" w:rsidP="00657EF1">
            <w:pPr>
              <w:rPr>
                <w:sz w:val="24"/>
                <w:szCs w:val="24"/>
              </w:rPr>
            </w:pPr>
            <w:r>
              <w:rPr>
                <w:sz w:val="24"/>
                <w:szCs w:val="24"/>
              </w:rPr>
              <w:t>15.</w:t>
            </w:r>
          </w:p>
        </w:tc>
        <w:tc>
          <w:tcPr>
            <w:tcW w:w="816" w:type="dxa"/>
            <w:vMerge/>
            <w:textDirection w:val="btLr"/>
          </w:tcPr>
          <w:p w14:paraId="324534AE" w14:textId="77777777" w:rsidR="00657EF1" w:rsidRPr="00DA7049" w:rsidRDefault="00657EF1" w:rsidP="00657EF1">
            <w:pPr>
              <w:rPr>
                <w:sz w:val="24"/>
                <w:szCs w:val="24"/>
              </w:rPr>
            </w:pPr>
          </w:p>
        </w:tc>
        <w:tc>
          <w:tcPr>
            <w:tcW w:w="2552" w:type="dxa"/>
          </w:tcPr>
          <w:p w14:paraId="2402D699" w14:textId="77777777" w:rsidR="00657EF1" w:rsidRPr="00DA7049" w:rsidRDefault="00657EF1" w:rsidP="00657EF1">
            <w:pPr>
              <w:rPr>
                <w:sz w:val="24"/>
                <w:szCs w:val="24"/>
              </w:rPr>
            </w:pPr>
            <w:r w:rsidRPr="00DA7049">
              <w:rPr>
                <w:sz w:val="24"/>
                <w:szCs w:val="24"/>
              </w:rPr>
              <w:t xml:space="preserve">Обстеження умов проживання дітей пільгової контингенту </w:t>
            </w:r>
          </w:p>
        </w:tc>
        <w:tc>
          <w:tcPr>
            <w:tcW w:w="1559" w:type="dxa"/>
          </w:tcPr>
          <w:p w14:paraId="1BEF67D4" w14:textId="77777777" w:rsidR="00657EF1" w:rsidRPr="00DA7049" w:rsidRDefault="00657EF1" w:rsidP="00657EF1">
            <w:pPr>
              <w:rPr>
                <w:sz w:val="24"/>
                <w:szCs w:val="24"/>
              </w:rPr>
            </w:pPr>
            <w:r w:rsidRPr="00DA7049">
              <w:rPr>
                <w:sz w:val="24"/>
                <w:szCs w:val="24"/>
              </w:rPr>
              <w:t>Ціннісне ставлення до сім’ї, родини, людей</w:t>
            </w:r>
          </w:p>
        </w:tc>
        <w:tc>
          <w:tcPr>
            <w:tcW w:w="709" w:type="dxa"/>
          </w:tcPr>
          <w:p w14:paraId="4A6EE4FD" w14:textId="77777777" w:rsidR="00657EF1" w:rsidRPr="00DA7049" w:rsidRDefault="00657EF1" w:rsidP="00657EF1">
            <w:pPr>
              <w:rPr>
                <w:sz w:val="24"/>
                <w:szCs w:val="24"/>
              </w:rPr>
            </w:pPr>
            <w:r w:rsidRPr="00DA7049">
              <w:rPr>
                <w:sz w:val="24"/>
                <w:szCs w:val="24"/>
              </w:rPr>
              <w:t>1-11</w:t>
            </w:r>
          </w:p>
        </w:tc>
        <w:tc>
          <w:tcPr>
            <w:tcW w:w="2551" w:type="dxa"/>
          </w:tcPr>
          <w:p w14:paraId="1B53A7DC" w14:textId="77777777" w:rsidR="00657EF1" w:rsidRPr="00DA7049" w:rsidRDefault="00657EF1" w:rsidP="00657EF1">
            <w:pPr>
              <w:rPr>
                <w:sz w:val="24"/>
                <w:szCs w:val="24"/>
              </w:rPr>
            </w:pPr>
            <w:r w:rsidRPr="00DA7049">
              <w:rPr>
                <w:sz w:val="24"/>
                <w:szCs w:val="24"/>
              </w:rPr>
              <w:t xml:space="preserve">Кл. керівники </w:t>
            </w:r>
          </w:p>
        </w:tc>
        <w:tc>
          <w:tcPr>
            <w:tcW w:w="1418" w:type="dxa"/>
          </w:tcPr>
          <w:p w14:paraId="735B769D" w14:textId="77777777" w:rsidR="00657EF1" w:rsidRPr="00DA7049" w:rsidRDefault="00657EF1" w:rsidP="00657EF1">
            <w:pPr>
              <w:rPr>
                <w:sz w:val="24"/>
                <w:szCs w:val="24"/>
              </w:rPr>
            </w:pPr>
          </w:p>
        </w:tc>
      </w:tr>
      <w:tr w:rsidR="00657EF1" w:rsidRPr="00DA7049" w14:paraId="6BDC58AC" w14:textId="77777777" w:rsidTr="00FD671D">
        <w:tc>
          <w:tcPr>
            <w:tcW w:w="568" w:type="dxa"/>
          </w:tcPr>
          <w:p w14:paraId="05B48DF3" w14:textId="77777777" w:rsidR="00657EF1" w:rsidRPr="00DA7049" w:rsidRDefault="00657EF1" w:rsidP="00657EF1">
            <w:pPr>
              <w:rPr>
                <w:sz w:val="24"/>
                <w:szCs w:val="24"/>
              </w:rPr>
            </w:pPr>
            <w:r>
              <w:rPr>
                <w:sz w:val="24"/>
                <w:szCs w:val="24"/>
              </w:rPr>
              <w:t>16.</w:t>
            </w:r>
          </w:p>
        </w:tc>
        <w:tc>
          <w:tcPr>
            <w:tcW w:w="816" w:type="dxa"/>
            <w:vMerge/>
          </w:tcPr>
          <w:p w14:paraId="7AB652C7" w14:textId="77777777" w:rsidR="00657EF1" w:rsidRPr="00DA7049" w:rsidRDefault="00657EF1" w:rsidP="00657EF1">
            <w:pPr>
              <w:rPr>
                <w:sz w:val="24"/>
                <w:szCs w:val="24"/>
              </w:rPr>
            </w:pPr>
          </w:p>
        </w:tc>
        <w:tc>
          <w:tcPr>
            <w:tcW w:w="2552" w:type="dxa"/>
          </w:tcPr>
          <w:p w14:paraId="3F92A2A4" w14:textId="77777777" w:rsidR="00657EF1" w:rsidRPr="00DA7049" w:rsidRDefault="00657EF1" w:rsidP="00657EF1">
            <w:pPr>
              <w:rPr>
                <w:sz w:val="24"/>
                <w:szCs w:val="24"/>
              </w:rPr>
            </w:pPr>
            <w:r w:rsidRPr="00DA7049">
              <w:rPr>
                <w:sz w:val="24"/>
                <w:szCs w:val="24"/>
              </w:rPr>
              <w:t xml:space="preserve">Залучення учнів до занять у спортивних секціях </w:t>
            </w:r>
          </w:p>
        </w:tc>
        <w:tc>
          <w:tcPr>
            <w:tcW w:w="1559" w:type="dxa"/>
          </w:tcPr>
          <w:p w14:paraId="77763B47" w14:textId="77777777" w:rsidR="00657EF1" w:rsidRPr="00DA7049" w:rsidRDefault="00657EF1" w:rsidP="00657EF1">
            <w:pPr>
              <w:rPr>
                <w:sz w:val="24"/>
                <w:szCs w:val="24"/>
              </w:rPr>
            </w:pPr>
            <w:r w:rsidRPr="00DA7049">
              <w:rPr>
                <w:sz w:val="24"/>
                <w:szCs w:val="24"/>
              </w:rPr>
              <w:t>Ціннісне ставлення до себе</w:t>
            </w:r>
          </w:p>
        </w:tc>
        <w:tc>
          <w:tcPr>
            <w:tcW w:w="709" w:type="dxa"/>
          </w:tcPr>
          <w:p w14:paraId="0DCCFA7F" w14:textId="77777777" w:rsidR="00657EF1" w:rsidRPr="00DA7049" w:rsidRDefault="00657EF1" w:rsidP="00657EF1">
            <w:pPr>
              <w:rPr>
                <w:sz w:val="24"/>
                <w:szCs w:val="24"/>
              </w:rPr>
            </w:pPr>
            <w:r w:rsidRPr="00DA7049">
              <w:rPr>
                <w:sz w:val="24"/>
                <w:szCs w:val="24"/>
              </w:rPr>
              <w:t>1-11</w:t>
            </w:r>
          </w:p>
        </w:tc>
        <w:tc>
          <w:tcPr>
            <w:tcW w:w="2551" w:type="dxa"/>
          </w:tcPr>
          <w:p w14:paraId="0BB29C9A" w14:textId="77777777" w:rsidR="00657EF1" w:rsidRPr="00DA7049" w:rsidRDefault="00657EF1" w:rsidP="00657EF1">
            <w:pPr>
              <w:rPr>
                <w:sz w:val="24"/>
                <w:szCs w:val="24"/>
              </w:rPr>
            </w:pPr>
            <w:r w:rsidRPr="00DA7049">
              <w:rPr>
                <w:sz w:val="24"/>
                <w:szCs w:val="24"/>
              </w:rPr>
              <w:t>Адміністрація</w:t>
            </w:r>
          </w:p>
          <w:p w14:paraId="5E2E77D7" w14:textId="77777777" w:rsidR="00657EF1" w:rsidRPr="00DA7049" w:rsidRDefault="00657EF1" w:rsidP="00657EF1">
            <w:pPr>
              <w:rPr>
                <w:sz w:val="24"/>
                <w:szCs w:val="24"/>
              </w:rPr>
            </w:pPr>
            <w:r w:rsidRPr="00DA7049">
              <w:rPr>
                <w:sz w:val="24"/>
                <w:szCs w:val="24"/>
              </w:rPr>
              <w:t>Вч.фізкультури</w:t>
            </w:r>
          </w:p>
          <w:p w14:paraId="37B86047" w14:textId="77777777" w:rsidR="00657EF1" w:rsidRPr="00DA7049" w:rsidRDefault="00657EF1" w:rsidP="00657EF1">
            <w:pPr>
              <w:rPr>
                <w:sz w:val="24"/>
                <w:szCs w:val="24"/>
              </w:rPr>
            </w:pPr>
            <w:r w:rsidRPr="00DA7049">
              <w:rPr>
                <w:sz w:val="24"/>
                <w:szCs w:val="24"/>
              </w:rPr>
              <w:t xml:space="preserve">Кл. керівники </w:t>
            </w:r>
          </w:p>
        </w:tc>
        <w:tc>
          <w:tcPr>
            <w:tcW w:w="1418" w:type="dxa"/>
          </w:tcPr>
          <w:p w14:paraId="37525038" w14:textId="77777777" w:rsidR="00657EF1" w:rsidRPr="00DA7049" w:rsidRDefault="00657EF1" w:rsidP="00657EF1">
            <w:pPr>
              <w:rPr>
                <w:sz w:val="24"/>
                <w:szCs w:val="24"/>
              </w:rPr>
            </w:pPr>
          </w:p>
        </w:tc>
      </w:tr>
      <w:tr w:rsidR="00657EF1" w:rsidRPr="00DA7049" w14:paraId="357C851D" w14:textId="77777777" w:rsidTr="00FD671D">
        <w:tc>
          <w:tcPr>
            <w:tcW w:w="568" w:type="dxa"/>
          </w:tcPr>
          <w:p w14:paraId="7F42A0A3" w14:textId="77777777" w:rsidR="00657EF1" w:rsidRPr="00DA7049" w:rsidRDefault="00657EF1" w:rsidP="00657EF1">
            <w:pPr>
              <w:rPr>
                <w:sz w:val="24"/>
                <w:szCs w:val="24"/>
              </w:rPr>
            </w:pPr>
            <w:r>
              <w:rPr>
                <w:sz w:val="24"/>
                <w:szCs w:val="24"/>
              </w:rPr>
              <w:t>17.</w:t>
            </w:r>
          </w:p>
        </w:tc>
        <w:tc>
          <w:tcPr>
            <w:tcW w:w="816" w:type="dxa"/>
            <w:vMerge/>
          </w:tcPr>
          <w:p w14:paraId="3A198B9F" w14:textId="77777777" w:rsidR="00657EF1" w:rsidRPr="00DA7049" w:rsidRDefault="00657EF1" w:rsidP="00657EF1">
            <w:pPr>
              <w:rPr>
                <w:sz w:val="24"/>
                <w:szCs w:val="24"/>
              </w:rPr>
            </w:pPr>
          </w:p>
        </w:tc>
        <w:tc>
          <w:tcPr>
            <w:tcW w:w="2552" w:type="dxa"/>
          </w:tcPr>
          <w:p w14:paraId="010E16BA" w14:textId="77777777" w:rsidR="00657EF1" w:rsidRPr="00DA7049" w:rsidRDefault="00657EF1" w:rsidP="00657EF1">
            <w:pPr>
              <w:rPr>
                <w:sz w:val="24"/>
                <w:szCs w:val="24"/>
              </w:rPr>
            </w:pPr>
            <w:r w:rsidRPr="00DA7049">
              <w:rPr>
                <w:sz w:val="24"/>
                <w:szCs w:val="24"/>
              </w:rPr>
              <w:t xml:space="preserve">Складання актів обстеження умов життя дітей, які знаходяться під опікою, малозабезпечених, виховуються у сім’ях, які опинилися у складних життєвих обставинах, підлітків з групи ризику тощо. </w:t>
            </w:r>
          </w:p>
        </w:tc>
        <w:tc>
          <w:tcPr>
            <w:tcW w:w="1559" w:type="dxa"/>
          </w:tcPr>
          <w:p w14:paraId="148A8762"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21787BB8" w14:textId="77777777" w:rsidR="00657EF1" w:rsidRPr="00DA7049" w:rsidRDefault="00657EF1" w:rsidP="00657EF1">
            <w:pPr>
              <w:rPr>
                <w:sz w:val="24"/>
                <w:szCs w:val="24"/>
              </w:rPr>
            </w:pPr>
            <w:r w:rsidRPr="00DA7049">
              <w:rPr>
                <w:sz w:val="24"/>
                <w:szCs w:val="24"/>
              </w:rPr>
              <w:t>1-11</w:t>
            </w:r>
          </w:p>
        </w:tc>
        <w:tc>
          <w:tcPr>
            <w:tcW w:w="2551" w:type="dxa"/>
          </w:tcPr>
          <w:p w14:paraId="262EFAE7" w14:textId="77777777" w:rsidR="00657EF1" w:rsidRPr="00DA7049" w:rsidRDefault="00657EF1" w:rsidP="00657EF1">
            <w:pPr>
              <w:rPr>
                <w:sz w:val="24"/>
                <w:szCs w:val="24"/>
              </w:rPr>
            </w:pPr>
            <w:r w:rsidRPr="00DA7049">
              <w:rPr>
                <w:sz w:val="24"/>
                <w:szCs w:val="24"/>
              </w:rPr>
              <w:t>Кл. керівники</w:t>
            </w:r>
          </w:p>
        </w:tc>
        <w:tc>
          <w:tcPr>
            <w:tcW w:w="1418" w:type="dxa"/>
          </w:tcPr>
          <w:p w14:paraId="735C42D3" w14:textId="77777777" w:rsidR="00657EF1" w:rsidRPr="00DA7049" w:rsidRDefault="00657EF1" w:rsidP="00657EF1">
            <w:pPr>
              <w:rPr>
                <w:sz w:val="24"/>
                <w:szCs w:val="24"/>
              </w:rPr>
            </w:pPr>
          </w:p>
        </w:tc>
      </w:tr>
      <w:tr w:rsidR="00657EF1" w:rsidRPr="00DA7049" w14:paraId="261DE272" w14:textId="77777777" w:rsidTr="00FD671D">
        <w:tc>
          <w:tcPr>
            <w:tcW w:w="568" w:type="dxa"/>
          </w:tcPr>
          <w:p w14:paraId="050B6D59" w14:textId="77777777" w:rsidR="00657EF1" w:rsidRPr="00DA7049" w:rsidRDefault="00657EF1" w:rsidP="00657EF1">
            <w:pPr>
              <w:rPr>
                <w:sz w:val="24"/>
                <w:szCs w:val="24"/>
              </w:rPr>
            </w:pPr>
            <w:bookmarkStart w:id="1" w:name="_Hlk81923176"/>
            <w:r>
              <w:rPr>
                <w:sz w:val="24"/>
                <w:szCs w:val="24"/>
              </w:rPr>
              <w:t>18.</w:t>
            </w:r>
          </w:p>
        </w:tc>
        <w:tc>
          <w:tcPr>
            <w:tcW w:w="816" w:type="dxa"/>
            <w:vMerge/>
          </w:tcPr>
          <w:p w14:paraId="226EB192" w14:textId="77777777" w:rsidR="00657EF1" w:rsidRPr="00DA7049" w:rsidRDefault="00657EF1" w:rsidP="00657EF1">
            <w:pPr>
              <w:rPr>
                <w:sz w:val="24"/>
                <w:szCs w:val="24"/>
              </w:rPr>
            </w:pPr>
          </w:p>
        </w:tc>
        <w:tc>
          <w:tcPr>
            <w:tcW w:w="2552" w:type="dxa"/>
          </w:tcPr>
          <w:p w14:paraId="0B9EF766" w14:textId="77777777" w:rsidR="00657EF1" w:rsidRPr="00DA7049" w:rsidRDefault="00657EF1" w:rsidP="00657EF1">
            <w:pPr>
              <w:rPr>
                <w:sz w:val="24"/>
                <w:szCs w:val="24"/>
              </w:rPr>
            </w:pPr>
            <w:r w:rsidRPr="00DA7049">
              <w:rPr>
                <w:sz w:val="24"/>
                <w:szCs w:val="24"/>
              </w:rPr>
              <w:t>Індивідуальна робота з учнями, які мають нахил до пропусків уроків без поважних причин</w:t>
            </w:r>
          </w:p>
        </w:tc>
        <w:tc>
          <w:tcPr>
            <w:tcW w:w="1559" w:type="dxa"/>
          </w:tcPr>
          <w:p w14:paraId="6C85B0DC"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5FDED996" w14:textId="77777777" w:rsidR="00657EF1" w:rsidRPr="00DA7049" w:rsidRDefault="00657EF1" w:rsidP="00657EF1">
            <w:pPr>
              <w:rPr>
                <w:sz w:val="24"/>
                <w:szCs w:val="24"/>
              </w:rPr>
            </w:pPr>
            <w:r w:rsidRPr="00DA7049">
              <w:rPr>
                <w:sz w:val="24"/>
                <w:szCs w:val="24"/>
              </w:rPr>
              <w:t>1-11</w:t>
            </w:r>
          </w:p>
        </w:tc>
        <w:tc>
          <w:tcPr>
            <w:tcW w:w="2551" w:type="dxa"/>
          </w:tcPr>
          <w:p w14:paraId="034E3E77" w14:textId="77777777" w:rsidR="00657EF1" w:rsidRPr="00DA7049" w:rsidRDefault="00657EF1" w:rsidP="00657EF1">
            <w:pPr>
              <w:rPr>
                <w:sz w:val="24"/>
                <w:szCs w:val="24"/>
              </w:rPr>
            </w:pPr>
            <w:r w:rsidRPr="00DA7049">
              <w:rPr>
                <w:sz w:val="24"/>
                <w:szCs w:val="24"/>
              </w:rPr>
              <w:t>Адміністрація</w:t>
            </w:r>
          </w:p>
          <w:p w14:paraId="6BBF0F14" w14:textId="77777777" w:rsidR="00657EF1" w:rsidRPr="00DA7049" w:rsidRDefault="00657EF1" w:rsidP="00657EF1">
            <w:pPr>
              <w:rPr>
                <w:sz w:val="24"/>
                <w:szCs w:val="24"/>
              </w:rPr>
            </w:pPr>
            <w:r w:rsidRPr="00DA7049">
              <w:rPr>
                <w:sz w:val="24"/>
                <w:szCs w:val="24"/>
              </w:rPr>
              <w:t>Кл.керівники</w:t>
            </w:r>
          </w:p>
        </w:tc>
        <w:tc>
          <w:tcPr>
            <w:tcW w:w="1418" w:type="dxa"/>
          </w:tcPr>
          <w:p w14:paraId="1BB266C9" w14:textId="77777777" w:rsidR="00657EF1" w:rsidRPr="00DA7049" w:rsidRDefault="00657EF1" w:rsidP="00657EF1">
            <w:pPr>
              <w:rPr>
                <w:sz w:val="24"/>
                <w:szCs w:val="24"/>
              </w:rPr>
            </w:pPr>
          </w:p>
        </w:tc>
      </w:tr>
      <w:bookmarkEnd w:id="1"/>
      <w:tr w:rsidR="00657EF1" w:rsidRPr="00DA7049" w14:paraId="08D4A4F1" w14:textId="77777777" w:rsidTr="00FD671D">
        <w:tc>
          <w:tcPr>
            <w:tcW w:w="568" w:type="dxa"/>
          </w:tcPr>
          <w:p w14:paraId="6384F672" w14:textId="77777777" w:rsidR="00657EF1" w:rsidRPr="00DA7049" w:rsidRDefault="00657EF1" w:rsidP="00657EF1">
            <w:pPr>
              <w:rPr>
                <w:sz w:val="24"/>
                <w:szCs w:val="24"/>
              </w:rPr>
            </w:pPr>
            <w:r>
              <w:rPr>
                <w:sz w:val="24"/>
                <w:szCs w:val="24"/>
              </w:rPr>
              <w:t>19.</w:t>
            </w:r>
          </w:p>
        </w:tc>
        <w:tc>
          <w:tcPr>
            <w:tcW w:w="816" w:type="dxa"/>
            <w:vMerge/>
          </w:tcPr>
          <w:p w14:paraId="7EEF54BE" w14:textId="77777777" w:rsidR="00657EF1" w:rsidRPr="00DA7049" w:rsidRDefault="00657EF1" w:rsidP="00657EF1">
            <w:pPr>
              <w:rPr>
                <w:sz w:val="24"/>
                <w:szCs w:val="24"/>
              </w:rPr>
            </w:pPr>
          </w:p>
        </w:tc>
        <w:tc>
          <w:tcPr>
            <w:tcW w:w="2552" w:type="dxa"/>
          </w:tcPr>
          <w:p w14:paraId="3E92FB5A" w14:textId="77777777" w:rsidR="00657EF1" w:rsidRPr="00DA7049" w:rsidRDefault="00657EF1" w:rsidP="00657EF1">
            <w:pPr>
              <w:rPr>
                <w:sz w:val="24"/>
                <w:szCs w:val="24"/>
              </w:rPr>
            </w:pPr>
            <w:r w:rsidRPr="00DA7049">
              <w:rPr>
                <w:sz w:val="24"/>
                <w:szCs w:val="24"/>
              </w:rPr>
              <w:t xml:space="preserve">Індивідуальна робота з учнями схильними до правопорушень </w:t>
            </w:r>
          </w:p>
        </w:tc>
        <w:tc>
          <w:tcPr>
            <w:tcW w:w="1559" w:type="dxa"/>
          </w:tcPr>
          <w:p w14:paraId="27C18F21"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479C99E3" w14:textId="77777777" w:rsidR="00657EF1" w:rsidRPr="00DA7049" w:rsidRDefault="00657EF1" w:rsidP="00657EF1">
            <w:pPr>
              <w:rPr>
                <w:sz w:val="24"/>
                <w:szCs w:val="24"/>
              </w:rPr>
            </w:pPr>
            <w:r w:rsidRPr="00DA7049">
              <w:rPr>
                <w:sz w:val="24"/>
                <w:szCs w:val="24"/>
              </w:rPr>
              <w:t>1-11</w:t>
            </w:r>
          </w:p>
        </w:tc>
        <w:tc>
          <w:tcPr>
            <w:tcW w:w="2551" w:type="dxa"/>
          </w:tcPr>
          <w:p w14:paraId="5DC87C72" w14:textId="77777777" w:rsidR="00657EF1" w:rsidRPr="00DA7049" w:rsidRDefault="00657EF1" w:rsidP="00657EF1">
            <w:pPr>
              <w:rPr>
                <w:sz w:val="24"/>
                <w:szCs w:val="24"/>
              </w:rPr>
            </w:pPr>
            <w:r w:rsidRPr="00DA7049">
              <w:rPr>
                <w:sz w:val="24"/>
                <w:szCs w:val="24"/>
              </w:rPr>
              <w:t>Адміністрація</w:t>
            </w:r>
          </w:p>
          <w:p w14:paraId="6F5AF93A" w14:textId="77777777" w:rsidR="00657EF1" w:rsidRPr="00DA7049" w:rsidRDefault="00657EF1" w:rsidP="00657EF1">
            <w:pPr>
              <w:rPr>
                <w:sz w:val="24"/>
                <w:szCs w:val="24"/>
              </w:rPr>
            </w:pPr>
            <w:r w:rsidRPr="00DA7049">
              <w:rPr>
                <w:sz w:val="24"/>
                <w:szCs w:val="24"/>
              </w:rPr>
              <w:t>Кл.керівники</w:t>
            </w:r>
          </w:p>
        </w:tc>
        <w:tc>
          <w:tcPr>
            <w:tcW w:w="1418" w:type="dxa"/>
          </w:tcPr>
          <w:p w14:paraId="101821C8" w14:textId="77777777" w:rsidR="00657EF1" w:rsidRPr="00DA7049" w:rsidRDefault="00657EF1" w:rsidP="00657EF1">
            <w:pPr>
              <w:rPr>
                <w:sz w:val="24"/>
                <w:szCs w:val="24"/>
              </w:rPr>
            </w:pPr>
          </w:p>
        </w:tc>
      </w:tr>
      <w:tr w:rsidR="00657EF1" w:rsidRPr="00DA7049" w14:paraId="1EEF47D4" w14:textId="77777777" w:rsidTr="00FD671D">
        <w:tc>
          <w:tcPr>
            <w:tcW w:w="568" w:type="dxa"/>
          </w:tcPr>
          <w:p w14:paraId="60C85644" w14:textId="77777777" w:rsidR="00657EF1" w:rsidRPr="00DA7049" w:rsidRDefault="00657EF1" w:rsidP="00657EF1">
            <w:pPr>
              <w:rPr>
                <w:sz w:val="24"/>
                <w:szCs w:val="24"/>
              </w:rPr>
            </w:pPr>
            <w:r>
              <w:rPr>
                <w:sz w:val="24"/>
                <w:szCs w:val="24"/>
              </w:rPr>
              <w:t>20.</w:t>
            </w:r>
          </w:p>
        </w:tc>
        <w:tc>
          <w:tcPr>
            <w:tcW w:w="816" w:type="dxa"/>
            <w:vMerge/>
          </w:tcPr>
          <w:p w14:paraId="00A248B2" w14:textId="77777777" w:rsidR="00657EF1" w:rsidRPr="00DA7049" w:rsidRDefault="00657EF1" w:rsidP="00657EF1">
            <w:pPr>
              <w:rPr>
                <w:sz w:val="24"/>
                <w:szCs w:val="24"/>
              </w:rPr>
            </w:pPr>
          </w:p>
        </w:tc>
        <w:tc>
          <w:tcPr>
            <w:tcW w:w="2552" w:type="dxa"/>
          </w:tcPr>
          <w:p w14:paraId="6CCB8DE8" w14:textId="77777777" w:rsidR="00657EF1" w:rsidRPr="00DA7049" w:rsidRDefault="00657EF1" w:rsidP="00657EF1">
            <w:pPr>
              <w:rPr>
                <w:sz w:val="24"/>
                <w:szCs w:val="24"/>
              </w:rPr>
            </w:pPr>
            <w:r w:rsidRPr="00DA7049">
              <w:rPr>
                <w:sz w:val="24"/>
                <w:szCs w:val="24"/>
              </w:rPr>
              <w:t>Проведення рейдів «Урок!», «Діти вулиці!», «Ні-</w:t>
            </w:r>
            <w:r w:rsidRPr="00DA7049">
              <w:rPr>
                <w:sz w:val="24"/>
                <w:szCs w:val="24"/>
              </w:rPr>
              <w:lastRenderedPageBreak/>
              <w:t>палінню!», «Увага! Діти на дорозі!»</w:t>
            </w:r>
          </w:p>
        </w:tc>
        <w:tc>
          <w:tcPr>
            <w:tcW w:w="1559" w:type="dxa"/>
          </w:tcPr>
          <w:p w14:paraId="580FF4CB" w14:textId="77777777" w:rsidR="00657EF1" w:rsidRPr="00DA7049" w:rsidRDefault="00657EF1" w:rsidP="00657EF1">
            <w:pPr>
              <w:rPr>
                <w:sz w:val="24"/>
                <w:szCs w:val="24"/>
              </w:rPr>
            </w:pPr>
            <w:r w:rsidRPr="00DA7049">
              <w:rPr>
                <w:sz w:val="24"/>
                <w:szCs w:val="24"/>
              </w:rPr>
              <w:lastRenderedPageBreak/>
              <w:t>Превентивне виховання</w:t>
            </w:r>
          </w:p>
        </w:tc>
        <w:tc>
          <w:tcPr>
            <w:tcW w:w="709" w:type="dxa"/>
          </w:tcPr>
          <w:p w14:paraId="772EEA55" w14:textId="77777777" w:rsidR="00657EF1" w:rsidRPr="00DA7049" w:rsidRDefault="00657EF1" w:rsidP="00657EF1">
            <w:pPr>
              <w:rPr>
                <w:sz w:val="24"/>
                <w:szCs w:val="24"/>
              </w:rPr>
            </w:pPr>
            <w:r w:rsidRPr="00DA7049">
              <w:rPr>
                <w:sz w:val="24"/>
                <w:szCs w:val="24"/>
              </w:rPr>
              <w:t>1-11</w:t>
            </w:r>
          </w:p>
        </w:tc>
        <w:tc>
          <w:tcPr>
            <w:tcW w:w="2551" w:type="dxa"/>
          </w:tcPr>
          <w:p w14:paraId="5DE0AFDF" w14:textId="77777777" w:rsidR="00657EF1" w:rsidRPr="00DA7049" w:rsidRDefault="00657EF1" w:rsidP="00657EF1">
            <w:pPr>
              <w:rPr>
                <w:sz w:val="24"/>
                <w:szCs w:val="24"/>
              </w:rPr>
            </w:pPr>
            <w:r w:rsidRPr="00DA7049">
              <w:rPr>
                <w:sz w:val="24"/>
                <w:szCs w:val="24"/>
              </w:rPr>
              <w:t>ЗДНВР</w:t>
            </w:r>
          </w:p>
          <w:p w14:paraId="0FC7D48F" w14:textId="77777777" w:rsidR="00657EF1" w:rsidRPr="00DA7049" w:rsidRDefault="00657EF1" w:rsidP="00657EF1">
            <w:pPr>
              <w:rPr>
                <w:sz w:val="24"/>
                <w:szCs w:val="24"/>
              </w:rPr>
            </w:pPr>
            <w:r w:rsidRPr="00DA7049">
              <w:rPr>
                <w:sz w:val="24"/>
                <w:szCs w:val="24"/>
              </w:rPr>
              <w:t>Педагог-організатор</w:t>
            </w:r>
          </w:p>
          <w:p w14:paraId="00321D90" w14:textId="77777777" w:rsidR="00657EF1" w:rsidRPr="00DA7049" w:rsidRDefault="00657EF1" w:rsidP="00657EF1">
            <w:pPr>
              <w:rPr>
                <w:sz w:val="24"/>
                <w:szCs w:val="24"/>
              </w:rPr>
            </w:pPr>
            <w:r w:rsidRPr="00DA7049">
              <w:rPr>
                <w:sz w:val="24"/>
                <w:szCs w:val="24"/>
              </w:rPr>
              <w:t xml:space="preserve">Учнівська рада </w:t>
            </w:r>
          </w:p>
          <w:p w14:paraId="1DA4C5DA" w14:textId="77777777" w:rsidR="00657EF1" w:rsidRPr="00DA7049" w:rsidRDefault="00657EF1" w:rsidP="00657EF1">
            <w:pPr>
              <w:rPr>
                <w:sz w:val="24"/>
                <w:szCs w:val="24"/>
              </w:rPr>
            </w:pPr>
            <w:r w:rsidRPr="00DA7049">
              <w:rPr>
                <w:sz w:val="24"/>
                <w:szCs w:val="24"/>
              </w:rPr>
              <w:lastRenderedPageBreak/>
              <w:t xml:space="preserve">Черговий клас </w:t>
            </w:r>
          </w:p>
        </w:tc>
        <w:tc>
          <w:tcPr>
            <w:tcW w:w="1418" w:type="dxa"/>
          </w:tcPr>
          <w:p w14:paraId="5546F9F0" w14:textId="77777777" w:rsidR="00657EF1" w:rsidRPr="00DA7049" w:rsidRDefault="00657EF1" w:rsidP="00657EF1">
            <w:pPr>
              <w:rPr>
                <w:sz w:val="24"/>
                <w:szCs w:val="24"/>
              </w:rPr>
            </w:pPr>
          </w:p>
        </w:tc>
      </w:tr>
      <w:tr w:rsidR="00657EF1" w:rsidRPr="00DA7049" w14:paraId="4DAFD981" w14:textId="77777777" w:rsidTr="00FD671D">
        <w:tc>
          <w:tcPr>
            <w:tcW w:w="568" w:type="dxa"/>
          </w:tcPr>
          <w:p w14:paraId="5CA3491C" w14:textId="77777777" w:rsidR="00657EF1" w:rsidRPr="00DA7049" w:rsidRDefault="00657EF1" w:rsidP="00657EF1">
            <w:pPr>
              <w:rPr>
                <w:sz w:val="24"/>
                <w:szCs w:val="24"/>
              </w:rPr>
            </w:pPr>
            <w:r>
              <w:rPr>
                <w:sz w:val="24"/>
                <w:szCs w:val="24"/>
              </w:rPr>
              <w:t>21.</w:t>
            </w:r>
          </w:p>
        </w:tc>
        <w:tc>
          <w:tcPr>
            <w:tcW w:w="816" w:type="dxa"/>
            <w:vMerge/>
          </w:tcPr>
          <w:p w14:paraId="7F38A0BE" w14:textId="77777777" w:rsidR="00657EF1" w:rsidRPr="00DA7049" w:rsidRDefault="00657EF1" w:rsidP="00657EF1">
            <w:pPr>
              <w:rPr>
                <w:sz w:val="24"/>
                <w:szCs w:val="24"/>
              </w:rPr>
            </w:pPr>
          </w:p>
        </w:tc>
        <w:tc>
          <w:tcPr>
            <w:tcW w:w="2552" w:type="dxa"/>
          </w:tcPr>
          <w:p w14:paraId="3A7B969B" w14:textId="77777777" w:rsidR="00657EF1" w:rsidRPr="00DA7049" w:rsidRDefault="00657EF1" w:rsidP="00657EF1">
            <w:pPr>
              <w:rPr>
                <w:sz w:val="24"/>
                <w:szCs w:val="24"/>
              </w:rPr>
            </w:pPr>
            <w:r w:rsidRPr="00DA7049">
              <w:rPr>
                <w:sz w:val="24"/>
                <w:szCs w:val="24"/>
              </w:rPr>
              <w:t>Випуск тематичних бюлетенів на антитютюнову, антиалкогольну, антинаркотичну тематику</w:t>
            </w:r>
          </w:p>
        </w:tc>
        <w:tc>
          <w:tcPr>
            <w:tcW w:w="1559" w:type="dxa"/>
          </w:tcPr>
          <w:p w14:paraId="324D7C45"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61A5333D" w14:textId="77777777" w:rsidR="00657EF1" w:rsidRPr="00DA7049" w:rsidRDefault="00657EF1" w:rsidP="00657EF1">
            <w:pPr>
              <w:rPr>
                <w:sz w:val="24"/>
                <w:szCs w:val="24"/>
              </w:rPr>
            </w:pPr>
          </w:p>
        </w:tc>
        <w:tc>
          <w:tcPr>
            <w:tcW w:w="2551" w:type="dxa"/>
          </w:tcPr>
          <w:p w14:paraId="19AB92A4" w14:textId="77777777" w:rsidR="00657EF1" w:rsidRPr="00DA7049" w:rsidRDefault="00657EF1" w:rsidP="00657EF1">
            <w:pPr>
              <w:rPr>
                <w:sz w:val="24"/>
                <w:szCs w:val="24"/>
              </w:rPr>
            </w:pPr>
            <w:r w:rsidRPr="00DA7049">
              <w:rPr>
                <w:sz w:val="24"/>
                <w:szCs w:val="24"/>
              </w:rPr>
              <w:t>Учнівська рада</w:t>
            </w:r>
          </w:p>
          <w:p w14:paraId="66254B22" w14:textId="77777777" w:rsidR="00657EF1" w:rsidRPr="00DA7049" w:rsidRDefault="00657EF1" w:rsidP="00657EF1">
            <w:pPr>
              <w:rPr>
                <w:sz w:val="24"/>
                <w:szCs w:val="24"/>
              </w:rPr>
            </w:pPr>
            <w:r w:rsidRPr="00DA7049">
              <w:rPr>
                <w:sz w:val="24"/>
                <w:szCs w:val="24"/>
              </w:rPr>
              <w:t xml:space="preserve">Педагог-організатор  </w:t>
            </w:r>
          </w:p>
        </w:tc>
        <w:tc>
          <w:tcPr>
            <w:tcW w:w="1418" w:type="dxa"/>
          </w:tcPr>
          <w:p w14:paraId="3FC041FA" w14:textId="77777777" w:rsidR="00657EF1" w:rsidRPr="00DA7049" w:rsidRDefault="00657EF1" w:rsidP="00657EF1">
            <w:pPr>
              <w:rPr>
                <w:sz w:val="24"/>
                <w:szCs w:val="24"/>
              </w:rPr>
            </w:pPr>
          </w:p>
        </w:tc>
      </w:tr>
      <w:tr w:rsidR="00657EF1" w:rsidRPr="00DA7049" w14:paraId="6DDB69A7" w14:textId="77777777" w:rsidTr="00FD671D">
        <w:tc>
          <w:tcPr>
            <w:tcW w:w="568" w:type="dxa"/>
          </w:tcPr>
          <w:p w14:paraId="6E3800DA" w14:textId="77777777" w:rsidR="00657EF1" w:rsidRPr="00DA7049" w:rsidRDefault="00657EF1" w:rsidP="00657EF1">
            <w:pPr>
              <w:rPr>
                <w:sz w:val="24"/>
                <w:szCs w:val="24"/>
              </w:rPr>
            </w:pPr>
            <w:r>
              <w:rPr>
                <w:sz w:val="24"/>
                <w:szCs w:val="24"/>
              </w:rPr>
              <w:t>22.</w:t>
            </w:r>
          </w:p>
        </w:tc>
        <w:tc>
          <w:tcPr>
            <w:tcW w:w="816" w:type="dxa"/>
            <w:vMerge/>
          </w:tcPr>
          <w:p w14:paraId="7585A6F9" w14:textId="77777777" w:rsidR="00657EF1" w:rsidRPr="00DA7049" w:rsidRDefault="00657EF1" w:rsidP="00657EF1">
            <w:pPr>
              <w:rPr>
                <w:sz w:val="24"/>
                <w:szCs w:val="24"/>
              </w:rPr>
            </w:pPr>
          </w:p>
        </w:tc>
        <w:tc>
          <w:tcPr>
            <w:tcW w:w="2552" w:type="dxa"/>
          </w:tcPr>
          <w:p w14:paraId="2363A15C" w14:textId="77777777" w:rsidR="00657EF1" w:rsidRPr="00DA7049" w:rsidRDefault="00657EF1" w:rsidP="00657EF1">
            <w:pPr>
              <w:rPr>
                <w:sz w:val="24"/>
                <w:szCs w:val="24"/>
              </w:rPr>
            </w:pPr>
            <w:r w:rsidRPr="00DA7049">
              <w:rPr>
                <w:sz w:val="24"/>
                <w:szCs w:val="24"/>
              </w:rPr>
              <w:t>Проводити бесіди про шкідливість алкоголю, тютюну, наркотиків, венеричних захворювань та СНІДу</w:t>
            </w:r>
          </w:p>
        </w:tc>
        <w:tc>
          <w:tcPr>
            <w:tcW w:w="1559" w:type="dxa"/>
          </w:tcPr>
          <w:p w14:paraId="4032067C"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5A2FA880" w14:textId="77777777" w:rsidR="00657EF1" w:rsidRPr="00DA7049" w:rsidRDefault="00657EF1" w:rsidP="00657EF1">
            <w:pPr>
              <w:rPr>
                <w:sz w:val="24"/>
                <w:szCs w:val="24"/>
              </w:rPr>
            </w:pPr>
            <w:r w:rsidRPr="00DA7049">
              <w:rPr>
                <w:sz w:val="24"/>
                <w:szCs w:val="24"/>
              </w:rPr>
              <w:t>1-11</w:t>
            </w:r>
          </w:p>
        </w:tc>
        <w:tc>
          <w:tcPr>
            <w:tcW w:w="2551" w:type="dxa"/>
          </w:tcPr>
          <w:p w14:paraId="71600E17" w14:textId="77777777" w:rsidR="00657EF1" w:rsidRPr="00DA7049" w:rsidRDefault="00657EF1" w:rsidP="00657EF1">
            <w:pPr>
              <w:rPr>
                <w:sz w:val="24"/>
                <w:szCs w:val="24"/>
              </w:rPr>
            </w:pPr>
            <w:r w:rsidRPr="00DA7049">
              <w:rPr>
                <w:sz w:val="24"/>
                <w:szCs w:val="24"/>
              </w:rPr>
              <w:t>Кл. керівники</w:t>
            </w:r>
          </w:p>
          <w:p w14:paraId="0D096F29" w14:textId="77777777" w:rsidR="00657EF1" w:rsidRPr="00DA7049" w:rsidRDefault="00657EF1" w:rsidP="00657EF1">
            <w:pPr>
              <w:rPr>
                <w:sz w:val="24"/>
                <w:szCs w:val="24"/>
              </w:rPr>
            </w:pPr>
            <w:r w:rsidRPr="00DA7049">
              <w:rPr>
                <w:sz w:val="24"/>
                <w:szCs w:val="24"/>
              </w:rPr>
              <w:t>ЗДНВР</w:t>
            </w:r>
          </w:p>
          <w:p w14:paraId="3DFA3377" w14:textId="77777777" w:rsidR="00657EF1" w:rsidRPr="00DA7049" w:rsidRDefault="00657EF1" w:rsidP="00657EF1">
            <w:pPr>
              <w:rPr>
                <w:sz w:val="24"/>
                <w:szCs w:val="24"/>
              </w:rPr>
            </w:pPr>
            <w:r w:rsidRPr="00DA7049">
              <w:rPr>
                <w:sz w:val="24"/>
                <w:szCs w:val="24"/>
              </w:rPr>
              <w:t xml:space="preserve">Учнівська рада   </w:t>
            </w:r>
          </w:p>
        </w:tc>
        <w:tc>
          <w:tcPr>
            <w:tcW w:w="1418" w:type="dxa"/>
          </w:tcPr>
          <w:p w14:paraId="42951F37" w14:textId="77777777" w:rsidR="00657EF1" w:rsidRPr="00DA7049" w:rsidRDefault="00657EF1" w:rsidP="00657EF1">
            <w:pPr>
              <w:rPr>
                <w:sz w:val="24"/>
                <w:szCs w:val="24"/>
              </w:rPr>
            </w:pPr>
          </w:p>
        </w:tc>
      </w:tr>
      <w:tr w:rsidR="00657EF1" w:rsidRPr="00DA7049" w14:paraId="7F37B82F" w14:textId="77777777" w:rsidTr="00FD671D">
        <w:tc>
          <w:tcPr>
            <w:tcW w:w="568" w:type="dxa"/>
          </w:tcPr>
          <w:p w14:paraId="1571225B" w14:textId="77777777" w:rsidR="00657EF1" w:rsidRPr="00DA7049" w:rsidRDefault="00657EF1" w:rsidP="00657EF1">
            <w:pPr>
              <w:rPr>
                <w:sz w:val="24"/>
                <w:szCs w:val="24"/>
              </w:rPr>
            </w:pPr>
            <w:r>
              <w:rPr>
                <w:sz w:val="24"/>
                <w:szCs w:val="24"/>
              </w:rPr>
              <w:t>23.</w:t>
            </w:r>
          </w:p>
        </w:tc>
        <w:tc>
          <w:tcPr>
            <w:tcW w:w="816" w:type="dxa"/>
            <w:vMerge/>
          </w:tcPr>
          <w:p w14:paraId="303FCC1C" w14:textId="77777777" w:rsidR="00657EF1" w:rsidRPr="00DA7049" w:rsidRDefault="00657EF1" w:rsidP="00657EF1">
            <w:pPr>
              <w:rPr>
                <w:sz w:val="24"/>
                <w:szCs w:val="24"/>
              </w:rPr>
            </w:pPr>
          </w:p>
        </w:tc>
        <w:tc>
          <w:tcPr>
            <w:tcW w:w="2552" w:type="dxa"/>
          </w:tcPr>
          <w:p w14:paraId="1A8619DA" w14:textId="77777777" w:rsidR="00657EF1" w:rsidRPr="00DA7049" w:rsidRDefault="00657EF1" w:rsidP="00657EF1">
            <w:pPr>
              <w:rPr>
                <w:sz w:val="24"/>
                <w:szCs w:val="24"/>
              </w:rPr>
            </w:pPr>
            <w:r w:rsidRPr="00DA7049">
              <w:rPr>
                <w:sz w:val="24"/>
                <w:szCs w:val="24"/>
              </w:rPr>
              <w:t>Проводити індивідуальну профілактичну роботу з учнями з категорії ризику та учнями, які стоять на обліку як схильних до тютюнопаління та ін.</w:t>
            </w:r>
          </w:p>
        </w:tc>
        <w:tc>
          <w:tcPr>
            <w:tcW w:w="1559" w:type="dxa"/>
          </w:tcPr>
          <w:p w14:paraId="259A8535"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33F500E5" w14:textId="77777777" w:rsidR="00657EF1" w:rsidRPr="00DA7049" w:rsidRDefault="00657EF1" w:rsidP="00657EF1">
            <w:pPr>
              <w:rPr>
                <w:sz w:val="24"/>
                <w:szCs w:val="24"/>
              </w:rPr>
            </w:pPr>
            <w:r w:rsidRPr="00DA7049">
              <w:rPr>
                <w:sz w:val="24"/>
                <w:szCs w:val="24"/>
              </w:rPr>
              <w:t>5-11</w:t>
            </w:r>
          </w:p>
        </w:tc>
        <w:tc>
          <w:tcPr>
            <w:tcW w:w="2551" w:type="dxa"/>
          </w:tcPr>
          <w:p w14:paraId="59302556" w14:textId="77777777" w:rsidR="00657EF1" w:rsidRPr="00DA7049" w:rsidRDefault="00657EF1" w:rsidP="00657EF1">
            <w:pPr>
              <w:rPr>
                <w:sz w:val="24"/>
                <w:szCs w:val="24"/>
              </w:rPr>
            </w:pPr>
            <w:r w:rsidRPr="00DA7049">
              <w:rPr>
                <w:sz w:val="24"/>
                <w:szCs w:val="24"/>
              </w:rPr>
              <w:t>Кл. керівники</w:t>
            </w:r>
          </w:p>
          <w:p w14:paraId="27152D69" w14:textId="77777777" w:rsidR="00657EF1" w:rsidRPr="00DA7049" w:rsidRDefault="00657EF1" w:rsidP="00657EF1">
            <w:pPr>
              <w:rPr>
                <w:sz w:val="24"/>
                <w:szCs w:val="24"/>
              </w:rPr>
            </w:pPr>
            <w:r w:rsidRPr="00DA7049">
              <w:rPr>
                <w:sz w:val="24"/>
                <w:szCs w:val="24"/>
              </w:rPr>
              <w:t>ЗДНВР</w:t>
            </w:r>
          </w:p>
          <w:p w14:paraId="727BCE76" w14:textId="77777777" w:rsidR="00657EF1" w:rsidRPr="00DA7049" w:rsidRDefault="00657EF1" w:rsidP="00657EF1">
            <w:pPr>
              <w:rPr>
                <w:sz w:val="24"/>
                <w:szCs w:val="24"/>
              </w:rPr>
            </w:pPr>
          </w:p>
        </w:tc>
        <w:tc>
          <w:tcPr>
            <w:tcW w:w="1418" w:type="dxa"/>
          </w:tcPr>
          <w:p w14:paraId="12AC8359" w14:textId="77777777" w:rsidR="00657EF1" w:rsidRPr="00DA7049" w:rsidRDefault="00657EF1" w:rsidP="00657EF1">
            <w:pPr>
              <w:rPr>
                <w:sz w:val="24"/>
                <w:szCs w:val="24"/>
              </w:rPr>
            </w:pPr>
          </w:p>
        </w:tc>
      </w:tr>
      <w:tr w:rsidR="00657EF1" w:rsidRPr="00DA7049" w14:paraId="3ECDD35E" w14:textId="77777777" w:rsidTr="00FD671D">
        <w:tc>
          <w:tcPr>
            <w:tcW w:w="568" w:type="dxa"/>
          </w:tcPr>
          <w:p w14:paraId="17A1CE86" w14:textId="77777777" w:rsidR="00657EF1" w:rsidRPr="00DA7049" w:rsidRDefault="00657EF1" w:rsidP="00657EF1">
            <w:pPr>
              <w:rPr>
                <w:sz w:val="24"/>
                <w:szCs w:val="24"/>
              </w:rPr>
            </w:pPr>
            <w:r>
              <w:rPr>
                <w:sz w:val="24"/>
                <w:szCs w:val="24"/>
              </w:rPr>
              <w:t>24.</w:t>
            </w:r>
          </w:p>
        </w:tc>
        <w:tc>
          <w:tcPr>
            <w:tcW w:w="816" w:type="dxa"/>
            <w:vMerge/>
          </w:tcPr>
          <w:p w14:paraId="357CB070" w14:textId="77777777" w:rsidR="00657EF1" w:rsidRPr="00DA7049" w:rsidRDefault="00657EF1" w:rsidP="00657EF1">
            <w:pPr>
              <w:rPr>
                <w:sz w:val="24"/>
                <w:szCs w:val="24"/>
              </w:rPr>
            </w:pPr>
          </w:p>
        </w:tc>
        <w:tc>
          <w:tcPr>
            <w:tcW w:w="2552" w:type="dxa"/>
          </w:tcPr>
          <w:p w14:paraId="0B8996A7" w14:textId="77777777" w:rsidR="00657EF1" w:rsidRPr="00DA7049" w:rsidRDefault="00657EF1" w:rsidP="00657EF1">
            <w:pPr>
              <w:rPr>
                <w:sz w:val="24"/>
                <w:szCs w:val="24"/>
              </w:rPr>
            </w:pPr>
            <w:r w:rsidRPr="00DA7049">
              <w:rPr>
                <w:sz w:val="24"/>
                <w:szCs w:val="24"/>
              </w:rPr>
              <w:t>Провідні бесіди з питань безпеки життєдіяльності:</w:t>
            </w:r>
          </w:p>
          <w:p w14:paraId="38652F9A" w14:textId="77777777" w:rsidR="00657EF1" w:rsidRPr="00DA7049" w:rsidRDefault="00657EF1" w:rsidP="00422EE5">
            <w:pPr>
              <w:pStyle w:val="aff6"/>
              <w:numPr>
                <w:ilvl w:val="0"/>
                <w:numId w:val="54"/>
              </w:numPr>
              <w:ind w:left="379"/>
              <w:rPr>
                <w:rFonts w:ascii="Times New Roman" w:hAnsi="Times New Roman"/>
                <w:sz w:val="24"/>
                <w:szCs w:val="24"/>
              </w:rPr>
            </w:pPr>
            <w:r w:rsidRPr="00DA7049">
              <w:rPr>
                <w:rFonts w:ascii="Times New Roman" w:hAnsi="Times New Roman"/>
                <w:sz w:val="24"/>
                <w:szCs w:val="24"/>
              </w:rPr>
              <w:t>Бесіди з попередження нещасних випадків</w:t>
            </w:r>
          </w:p>
          <w:p w14:paraId="1CE003DC" w14:textId="77777777" w:rsidR="00657EF1" w:rsidRPr="00DA7049" w:rsidRDefault="00657EF1" w:rsidP="00422EE5">
            <w:pPr>
              <w:pStyle w:val="aff6"/>
              <w:numPr>
                <w:ilvl w:val="0"/>
                <w:numId w:val="54"/>
              </w:numPr>
              <w:ind w:left="379"/>
              <w:rPr>
                <w:rFonts w:ascii="Times New Roman" w:hAnsi="Times New Roman"/>
                <w:sz w:val="24"/>
                <w:szCs w:val="24"/>
              </w:rPr>
            </w:pPr>
            <w:r w:rsidRPr="00DA7049">
              <w:rPr>
                <w:rFonts w:ascii="Times New Roman" w:hAnsi="Times New Roman"/>
                <w:sz w:val="24"/>
                <w:szCs w:val="24"/>
              </w:rPr>
              <w:t xml:space="preserve">Бесіди з дотримання правил дорожнього руху </w:t>
            </w:r>
          </w:p>
          <w:p w14:paraId="5900CB63" w14:textId="77777777" w:rsidR="00657EF1" w:rsidRPr="00DA7049" w:rsidRDefault="00657EF1" w:rsidP="00422EE5">
            <w:pPr>
              <w:pStyle w:val="aff6"/>
              <w:numPr>
                <w:ilvl w:val="0"/>
                <w:numId w:val="54"/>
              </w:numPr>
              <w:ind w:left="379"/>
              <w:rPr>
                <w:rFonts w:ascii="Times New Roman" w:hAnsi="Times New Roman"/>
                <w:sz w:val="24"/>
                <w:szCs w:val="24"/>
              </w:rPr>
            </w:pPr>
            <w:r w:rsidRPr="00DA7049">
              <w:rPr>
                <w:rFonts w:ascii="Times New Roman" w:hAnsi="Times New Roman"/>
                <w:sz w:val="24"/>
                <w:szCs w:val="24"/>
              </w:rPr>
              <w:t xml:space="preserve">Бесіди з пожежної безпеки </w:t>
            </w:r>
          </w:p>
          <w:p w14:paraId="0E878536" w14:textId="77777777" w:rsidR="00657EF1" w:rsidRPr="00DA7049" w:rsidRDefault="00657EF1" w:rsidP="00422EE5">
            <w:pPr>
              <w:pStyle w:val="aff6"/>
              <w:numPr>
                <w:ilvl w:val="0"/>
                <w:numId w:val="54"/>
              </w:numPr>
              <w:ind w:left="379"/>
              <w:rPr>
                <w:rFonts w:ascii="Times New Roman" w:hAnsi="Times New Roman"/>
                <w:sz w:val="24"/>
                <w:szCs w:val="24"/>
              </w:rPr>
            </w:pPr>
            <w:r w:rsidRPr="00DA7049">
              <w:rPr>
                <w:rFonts w:ascii="Times New Roman" w:hAnsi="Times New Roman"/>
                <w:sz w:val="24"/>
                <w:szCs w:val="24"/>
              </w:rPr>
              <w:t xml:space="preserve">Бесіди з пропаганди здорового способу життя </w:t>
            </w:r>
          </w:p>
          <w:p w14:paraId="000E1FD8" w14:textId="77777777" w:rsidR="00657EF1" w:rsidRPr="00DA7049" w:rsidRDefault="00657EF1" w:rsidP="00422EE5">
            <w:pPr>
              <w:pStyle w:val="aff6"/>
              <w:numPr>
                <w:ilvl w:val="0"/>
                <w:numId w:val="54"/>
              </w:numPr>
              <w:ind w:left="379"/>
              <w:rPr>
                <w:rFonts w:ascii="Times New Roman" w:hAnsi="Times New Roman"/>
                <w:sz w:val="24"/>
                <w:szCs w:val="24"/>
              </w:rPr>
            </w:pPr>
            <w:r w:rsidRPr="00DA7049">
              <w:rPr>
                <w:rFonts w:ascii="Times New Roman" w:hAnsi="Times New Roman"/>
                <w:sz w:val="24"/>
                <w:szCs w:val="24"/>
              </w:rPr>
              <w:t>Бесіди з цивільної оборони</w:t>
            </w:r>
          </w:p>
        </w:tc>
        <w:tc>
          <w:tcPr>
            <w:tcW w:w="1559" w:type="dxa"/>
          </w:tcPr>
          <w:p w14:paraId="38E84FED"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434F0241" w14:textId="77777777" w:rsidR="00657EF1" w:rsidRPr="00DA7049" w:rsidRDefault="00657EF1" w:rsidP="00657EF1">
            <w:pPr>
              <w:rPr>
                <w:sz w:val="24"/>
                <w:szCs w:val="24"/>
              </w:rPr>
            </w:pPr>
            <w:r w:rsidRPr="00DA7049">
              <w:rPr>
                <w:sz w:val="24"/>
                <w:szCs w:val="24"/>
              </w:rPr>
              <w:t>1 -11</w:t>
            </w:r>
          </w:p>
        </w:tc>
        <w:tc>
          <w:tcPr>
            <w:tcW w:w="2551" w:type="dxa"/>
          </w:tcPr>
          <w:p w14:paraId="49163FD8" w14:textId="77777777" w:rsidR="00657EF1" w:rsidRPr="00DA7049" w:rsidRDefault="00657EF1" w:rsidP="00657EF1">
            <w:pPr>
              <w:rPr>
                <w:sz w:val="24"/>
                <w:szCs w:val="24"/>
              </w:rPr>
            </w:pPr>
            <w:r w:rsidRPr="00DA7049">
              <w:rPr>
                <w:sz w:val="24"/>
                <w:szCs w:val="24"/>
              </w:rPr>
              <w:t>Кл. керівники</w:t>
            </w:r>
          </w:p>
          <w:p w14:paraId="759C1F33" w14:textId="77777777" w:rsidR="00657EF1" w:rsidRPr="00DA7049" w:rsidRDefault="00657EF1" w:rsidP="00657EF1">
            <w:pPr>
              <w:rPr>
                <w:sz w:val="24"/>
                <w:szCs w:val="24"/>
              </w:rPr>
            </w:pPr>
          </w:p>
        </w:tc>
        <w:tc>
          <w:tcPr>
            <w:tcW w:w="1418" w:type="dxa"/>
          </w:tcPr>
          <w:p w14:paraId="0165F0A6" w14:textId="77777777" w:rsidR="00657EF1" w:rsidRPr="00DA7049" w:rsidRDefault="00657EF1" w:rsidP="00657EF1">
            <w:pPr>
              <w:rPr>
                <w:sz w:val="24"/>
                <w:szCs w:val="24"/>
              </w:rPr>
            </w:pPr>
          </w:p>
        </w:tc>
      </w:tr>
    </w:tbl>
    <w:p w14:paraId="7932866D" w14:textId="77777777" w:rsidR="00657EF1" w:rsidRPr="00DA7049" w:rsidRDefault="00657EF1" w:rsidP="006A6095">
      <w:pPr>
        <w:jc w:val="center"/>
        <w:rPr>
          <w:rFonts w:ascii="Times New Roman" w:hAnsi="Times New Roman" w:cs="Times New Roman"/>
          <w:sz w:val="24"/>
          <w:szCs w:val="24"/>
        </w:rPr>
      </w:pPr>
      <w:r w:rsidRPr="00DA7049">
        <w:rPr>
          <w:rFonts w:ascii="Times New Roman" w:hAnsi="Times New Roman" w:cs="Times New Roman"/>
          <w:b/>
          <w:i/>
          <w:iCs/>
          <w:sz w:val="28"/>
          <w:szCs w:val="28"/>
          <w:u w:val="single"/>
        </w:rPr>
        <w:t>ЖОВТЕНЬ</w:t>
      </w:r>
    </w:p>
    <w:tbl>
      <w:tblPr>
        <w:tblStyle w:val="afff0"/>
        <w:tblW w:w="10173" w:type="dxa"/>
        <w:tblLayout w:type="fixed"/>
        <w:tblLook w:val="04A0" w:firstRow="1" w:lastRow="0" w:firstColumn="1" w:lastColumn="0" w:noHBand="0" w:noVBand="1"/>
      </w:tblPr>
      <w:tblGrid>
        <w:gridCol w:w="448"/>
        <w:gridCol w:w="9"/>
        <w:gridCol w:w="944"/>
        <w:gridCol w:w="2535"/>
        <w:gridCol w:w="1559"/>
        <w:gridCol w:w="709"/>
        <w:gridCol w:w="2699"/>
        <w:gridCol w:w="1270"/>
      </w:tblGrid>
      <w:tr w:rsidR="00657EF1" w:rsidRPr="00DA7049" w14:paraId="418BA9C3" w14:textId="77777777" w:rsidTr="00FD671D">
        <w:trPr>
          <w:trHeight w:val="146"/>
        </w:trPr>
        <w:tc>
          <w:tcPr>
            <w:tcW w:w="457" w:type="dxa"/>
            <w:gridSpan w:val="2"/>
          </w:tcPr>
          <w:p w14:paraId="225C01A1" w14:textId="77777777" w:rsidR="00657EF1" w:rsidRPr="00DA7049" w:rsidRDefault="00657EF1" w:rsidP="00657EF1">
            <w:pPr>
              <w:jc w:val="center"/>
              <w:rPr>
                <w:sz w:val="24"/>
                <w:szCs w:val="24"/>
              </w:rPr>
            </w:pPr>
            <w:r w:rsidRPr="00DA7049">
              <w:rPr>
                <w:sz w:val="24"/>
                <w:szCs w:val="24"/>
              </w:rPr>
              <w:t>№ з/п</w:t>
            </w:r>
          </w:p>
        </w:tc>
        <w:tc>
          <w:tcPr>
            <w:tcW w:w="944" w:type="dxa"/>
          </w:tcPr>
          <w:p w14:paraId="3EB7450C" w14:textId="77777777" w:rsidR="00657EF1" w:rsidRPr="00DA7049" w:rsidRDefault="00657EF1" w:rsidP="00657EF1">
            <w:pPr>
              <w:jc w:val="center"/>
              <w:rPr>
                <w:sz w:val="24"/>
                <w:szCs w:val="24"/>
              </w:rPr>
            </w:pPr>
            <w:r w:rsidRPr="00DA7049">
              <w:rPr>
                <w:sz w:val="24"/>
                <w:szCs w:val="24"/>
              </w:rPr>
              <w:t>Дата</w:t>
            </w:r>
          </w:p>
        </w:tc>
        <w:tc>
          <w:tcPr>
            <w:tcW w:w="2535" w:type="dxa"/>
          </w:tcPr>
          <w:p w14:paraId="17E0A2BF" w14:textId="77777777" w:rsidR="00657EF1" w:rsidRPr="00DA7049" w:rsidRDefault="00657EF1" w:rsidP="00657EF1">
            <w:pPr>
              <w:jc w:val="center"/>
              <w:rPr>
                <w:sz w:val="24"/>
                <w:szCs w:val="24"/>
              </w:rPr>
            </w:pPr>
            <w:r w:rsidRPr="00DA7049">
              <w:rPr>
                <w:sz w:val="24"/>
                <w:szCs w:val="24"/>
              </w:rPr>
              <w:t>Зміст</w:t>
            </w:r>
          </w:p>
        </w:tc>
        <w:tc>
          <w:tcPr>
            <w:tcW w:w="1559" w:type="dxa"/>
          </w:tcPr>
          <w:p w14:paraId="1FD03482" w14:textId="77777777" w:rsidR="00657EF1" w:rsidRPr="00DA7049" w:rsidRDefault="00657EF1" w:rsidP="00657EF1">
            <w:pPr>
              <w:jc w:val="center"/>
              <w:rPr>
                <w:sz w:val="24"/>
                <w:szCs w:val="24"/>
              </w:rPr>
            </w:pPr>
            <w:r w:rsidRPr="00DA7049">
              <w:rPr>
                <w:sz w:val="24"/>
                <w:szCs w:val="24"/>
              </w:rPr>
              <w:t>Напрямок виховної роботи</w:t>
            </w:r>
          </w:p>
        </w:tc>
        <w:tc>
          <w:tcPr>
            <w:tcW w:w="709" w:type="dxa"/>
          </w:tcPr>
          <w:p w14:paraId="117B1EC5" w14:textId="77777777" w:rsidR="00657EF1" w:rsidRPr="00DA7049" w:rsidRDefault="00657EF1" w:rsidP="00657EF1">
            <w:pPr>
              <w:jc w:val="center"/>
              <w:rPr>
                <w:sz w:val="24"/>
                <w:szCs w:val="24"/>
              </w:rPr>
            </w:pPr>
            <w:r w:rsidRPr="00DA7049">
              <w:rPr>
                <w:sz w:val="24"/>
                <w:szCs w:val="24"/>
              </w:rPr>
              <w:t>Клас</w:t>
            </w:r>
          </w:p>
        </w:tc>
        <w:tc>
          <w:tcPr>
            <w:tcW w:w="2699" w:type="dxa"/>
          </w:tcPr>
          <w:p w14:paraId="3B58203E" w14:textId="77777777" w:rsidR="00657EF1" w:rsidRPr="00DA7049" w:rsidRDefault="00657EF1" w:rsidP="00657EF1">
            <w:pPr>
              <w:jc w:val="center"/>
              <w:rPr>
                <w:sz w:val="24"/>
                <w:szCs w:val="24"/>
              </w:rPr>
            </w:pPr>
            <w:r w:rsidRPr="00DA7049">
              <w:rPr>
                <w:sz w:val="24"/>
                <w:szCs w:val="24"/>
              </w:rPr>
              <w:t>Відповідальний</w:t>
            </w:r>
          </w:p>
        </w:tc>
        <w:tc>
          <w:tcPr>
            <w:tcW w:w="1270" w:type="dxa"/>
          </w:tcPr>
          <w:p w14:paraId="3ED9B899"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67B45D62" w14:textId="77777777" w:rsidTr="00FD671D">
        <w:trPr>
          <w:trHeight w:val="146"/>
        </w:trPr>
        <w:tc>
          <w:tcPr>
            <w:tcW w:w="448" w:type="dxa"/>
          </w:tcPr>
          <w:p w14:paraId="25FC7210" w14:textId="77777777" w:rsidR="00657EF1" w:rsidRPr="00543772" w:rsidRDefault="00657EF1" w:rsidP="00422EE5">
            <w:pPr>
              <w:pStyle w:val="aff6"/>
              <w:numPr>
                <w:ilvl w:val="0"/>
                <w:numId w:val="55"/>
              </w:numPr>
              <w:ind w:left="142" w:hanging="142"/>
              <w:jc w:val="center"/>
              <w:rPr>
                <w:rFonts w:ascii="Times New Roman" w:hAnsi="Times New Roman"/>
                <w:sz w:val="24"/>
                <w:szCs w:val="24"/>
              </w:rPr>
            </w:pPr>
          </w:p>
        </w:tc>
        <w:tc>
          <w:tcPr>
            <w:tcW w:w="953" w:type="dxa"/>
            <w:gridSpan w:val="2"/>
          </w:tcPr>
          <w:p w14:paraId="60B08995" w14:textId="77777777" w:rsidR="00657EF1" w:rsidRPr="00DA7049" w:rsidRDefault="00657EF1" w:rsidP="00657EF1">
            <w:pPr>
              <w:jc w:val="center"/>
              <w:rPr>
                <w:sz w:val="24"/>
                <w:szCs w:val="24"/>
              </w:rPr>
            </w:pPr>
            <w:r>
              <w:rPr>
                <w:sz w:val="24"/>
                <w:szCs w:val="24"/>
              </w:rPr>
              <w:t>30</w:t>
            </w:r>
            <w:r w:rsidRPr="00DA7049">
              <w:rPr>
                <w:sz w:val="24"/>
                <w:szCs w:val="24"/>
              </w:rPr>
              <w:t>.</w:t>
            </w:r>
            <w:r>
              <w:rPr>
                <w:sz w:val="24"/>
                <w:szCs w:val="24"/>
              </w:rPr>
              <w:t>09</w:t>
            </w:r>
          </w:p>
        </w:tc>
        <w:tc>
          <w:tcPr>
            <w:tcW w:w="2535" w:type="dxa"/>
          </w:tcPr>
          <w:p w14:paraId="6F9AF4B0" w14:textId="77777777" w:rsidR="00657EF1" w:rsidRDefault="00657EF1" w:rsidP="00657EF1">
            <w:pPr>
              <w:rPr>
                <w:sz w:val="24"/>
                <w:szCs w:val="24"/>
              </w:rPr>
            </w:pPr>
            <w:r>
              <w:rPr>
                <w:sz w:val="24"/>
                <w:szCs w:val="24"/>
              </w:rPr>
              <w:t>День Вчителя</w:t>
            </w:r>
            <w:r w:rsidRPr="0047594D">
              <w:rPr>
                <w:sz w:val="24"/>
                <w:szCs w:val="24"/>
              </w:rPr>
              <w:t xml:space="preserve"> </w:t>
            </w:r>
          </w:p>
          <w:p w14:paraId="26AA02CB" w14:textId="77777777" w:rsidR="00657EF1" w:rsidRPr="0047594D" w:rsidRDefault="00657EF1" w:rsidP="00657EF1">
            <w:pPr>
              <w:rPr>
                <w:sz w:val="24"/>
                <w:szCs w:val="24"/>
              </w:rPr>
            </w:pPr>
            <w:r>
              <w:rPr>
                <w:sz w:val="24"/>
                <w:szCs w:val="24"/>
              </w:rPr>
              <w:t xml:space="preserve">Виготовлення вітальних листівок </w:t>
            </w:r>
          </w:p>
        </w:tc>
        <w:tc>
          <w:tcPr>
            <w:tcW w:w="1559" w:type="dxa"/>
          </w:tcPr>
          <w:p w14:paraId="6339ED27" w14:textId="77777777" w:rsidR="00657EF1" w:rsidRPr="00DA7049" w:rsidRDefault="00657EF1" w:rsidP="00657EF1">
            <w:pPr>
              <w:rPr>
                <w:sz w:val="24"/>
                <w:szCs w:val="24"/>
              </w:rPr>
            </w:pPr>
            <w:r w:rsidRPr="00DA7049">
              <w:rPr>
                <w:sz w:val="24"/>
                <w:szCs w:val="24"/>
              </w:rPr>
              <w:t xml:space="preserve">Ціннісне ставлення до культури і мистецтва </w:t>
            </w:r>
          </w:p>
        </w:tc>
        <w:tc>
          <w:tcPr>
            <w:tcW w:w="709" w:type="dxa"/>
          </w:tcPr>
          <w:p w14:paraId="404BCEFA" w14:textId="77777777" w:rsidR="00657EF1" w:rsidRPr="00DA7049" w:rsidRDefault="00657EF1" w:rsidP="00657EF1">
            <w:pPr>
              <w:jc w:val="center"/>
              <w:rPr>
                <w:sz w:val="24"/>
                <w:szCs w:val="24"/>
              </w:rPr>
            </w:pPr>
            <w:r w:rsidRPr="00DA7049">
              <w:rPr>
                <w:sz w:val="24"/>
                <w:szCs w:val="24"/>
              </w:rPr>
              <w:t>1-11</w:t>
            </w:r>
          </w:p>
        </w:tc>
        <w:tc>
          <w:tcPr>
            <w:tcW w:w="2699" w:type="dxa"/>
          </w:tcPr>
          <w:p w14:paraId="3750368C" w14:textId="77777777" w:rsidR="00657EF1" w:rsidRPr="00DA7049" w:rsidRDefault="00657EF1" w:rsidP="00657EF1">
            <w:pPr>
              <w:rPr>
                <w:sz w:val="24"/>
                <w:szCs w:val="24"/>
              </w:rPr>
            </w:pPr>
            <w:r w:rsidRPr="00DA7049">
              <w:rPr>
                <w:sz w:val="24"/>
                <w:szCs w:val="24"/>
              </w:rPr>
              <w:t>Педагог-організатор</w:t>
            </w:r>
          </w:p>
        </w:tc>
        <w:tc>
          <w:tcPr>
            <w:tcW w:w="1270" w:type="dxa"/>
          </w:tcPr>
          <w:p w14:paraId="1B4957A7" w14:textId="77777777" w:rsidR="00657EF1" w:rsidRPr="00DA7049" w:rsidRDefault="00657EF1" w:rsidP="00657EF1">
            <w:pPr>
              <w:jc w:val="center"/>
              <w:rPr>
                <w:sz w:val="24"/>
                <w:szCs w:val="24"/>
              </w:rPr>
            </w:pPr>
          </w:p>
        </w:tc>
      </w:tr>
      <w:tr w:rsidR="00657EF1" w:rsidRPr="00DA7049" w14:paraId="5B13469A" w14:textId="77777777" w:rsidTr="00FD671D">
        <w:trPr>
          <w:trHeight w:val="146"/>
        </w:trPr>
        <w:tc>
          <w:tcPr>
            <w:tcW w:w="448" w:type="dxa"/>
          </w:tcPr>
          <w:p w14:paraId="0D6F6FE4" w14:textId="77777777" w:rsidR="00657EF1" w:rsidRPr="00543772" w:rsidRDefault="00657EF1" w:rsidP="00422EE5">
            <w:pPr>
              <w:pStyle w:val="aff6"/>
              <w:numPr>
                <w:ilvl w:val="0"/>
                <w:numId w:val="55"/>
              </w:numPr>
              <w:ind w:left="142" w:hanging="142"/>
              <w:jc w:val="center"/>
              <w:rPr>
                <w:rFonts w:ascii="Times New Roman" w:hAnsi="Times New Roman"/>
                <w:sz w:val="24"/>
                <w:szCs w:val="24"/>
              </w:rPr>
            </w:pPr>
          </w:p>
        </w:tc>
        <w:tc>
          <w:tcPr>
            <w:tcW w:w="953" w:type="dxa"/>
            <w:gridSpan w:val="2"/>
          </w:tcPr>
          <w:p w14:paraId="072437E7" w14:textId="77777777" w:rsidR="00657EF1" w:rsidRPr="00DA7049" w:rsidRDefault="00657EF1" w:rsidP="00657EF1">
            <w:pPr>
              <w:jc w:val="center"/>
              <w:rPr>
                <w:sz w:val="24"/>
                <w:szCs w:val="24"/>
              </w:rPr>
            </w:pPr>
            <w:r w:rsidRPr="00DA7049">
              <w:rPr>
                <w:sz w:val="24"/>
                <w:szCs w:val="24"/>
              </w:rPr>
              <w:t>04-08.10</w:t>
            </w:r>
          </w:p>
        </w:tc>
        <w:tc>
          <w:tcPr>
            <w:tcW w:w="2535" w:type="dxa"/>
          </w:tcPr>
          <w:p w14:paraId="138143A1" w14:textId="77777777" w:rsidR="00657EF1" w:rsidRPr="00DA7049" w:rsidRDefault="00657EF1" w:rsidP="00657EF1">
            <w:pPr>
              <w:rPr>
                <w:sz w:val="24"/>
                <w:szCs w:val="24"/>
              </w:rPr>
            </w:pPr>
            <w:r w:rsidRPr="0047594D">
              <w:rPr>
                <w:sz w:val="24"/>
                <w:szCs w:val="24"/>
              </w:rPr>
              <w:t>Вікторина на тему: “Олімпійці”</w:t>
            </w:r>
          </w:p>
        </w:tc>
        <w:tc>
          <w:tcPr>
            <w:tcW w:w="1559" w:type="dxa"/>
          </w:tcPr>
          <w:p w14:paraId="610C3F7E" w14:textId="77777777" w:rsidR="00657EF1" w:rsidRPr="00DA7049" w:rsidRDefault="00657EF1" w:rsidP="00657EF1">
            <w:pPr>
              <w:rPr>
                <w:sz w:val="24"/>
                <w:szCs w:val="24"/>
              </w:rPr>
            </w:pPr>
            <w:r w:rsidRPr="00DA7049">
              <w:rPr>
                <w:sz w:val="24"/>
                <w:szCs w:val="24"/>
              </w:rPr>
              <w:t xml:space="preserve">Ціннісне ставлення до </w:t>
            </w:r>
            <w:r w:rsidRPr="00DA7049">
              <w:rPr>
                <w:sz w:val="24"/>
                <w:szCs w:val="24"/>
              </w:rPr>
              <w:lastRenderedPageBreak/>
              <w:t>себе</w:t>
            </w:r>
          </w:p>
        </w:tc>
        <w:tc>
          <w:tcPr>
            <w:tcW w:w="709" w:type="dxa"/>
          </w:tcPr>
          <w:p w14:paraId="2DECB3F8" w14:textId="77777777" w:rsidR="00657EF1" w:rsidRPr="00DA7049" w:rsidRDefault="00657EF1" w:rsidP="00657EF1">
            <w:pPr>
              <w:rPr>
                <w:sz w:val="24"/>
                <w:szCs w:val="24"/>
              </w:rPr>
            </w:pPr>
            <w:r w:rsidRPr="00DA7049">
              <w:rPr>
                <w:sz w:val="24"/>
                <w:szCs w:val="24"/>
              </w:rPr>
              <w:lastRenderedPageBreak/>
              <w:t>5-7</w:t>
            </w:r>
          </w:p>
        </w:tc>
        <w:tc>
          <w:tcPr>
            <w:tcW w:w="2699" w:type="dxa"/>
          </w:tcPr>
          <w:p w14:paraId="6CC0F9D9" w14:textId="77777777" w:rsidR="00657EF1" w:rsidRPr="00DA7049" w:rsidRDefault="00657EF1" w:rsidP="00657EF1">
            <w:pPr>
              <w:rPr>
                <w:sz w:val="24"/>
                <w:szCs w:val="24"/>
              </w:rPr>
            </w:pPr>
            <w:r w:rsidRPr="00DA7049">
              <w:rPr>
                <w:sz w:val="24"/>
                <w:szCs w:val="24"/>
              </w:rPr>
              <w:t xml:space="preserve">Вч. фізкультури </w:t>
            </w:r>
          </w:p>
        </w:tc>
        <w:tc>
          <w:tcPr>
            <w:tcW w:w="1270" w:type="dxa"/>
          </w:tcPr>
          <w:p w14:paraId="423DE1FC" w14:textId="77777777" w:rsidR="00657EF1" w:rsidRPr="00DA7049" w:rsidRDefault="00657EF1" w:rsidP="00657EF1">
            <w:pPr>
              <w:jc w:val="center"/>
              <w:rPr>
                <w:sz w:val="24"/>
                <w:szCs w:val="24"/>
              </w:rPr>
            </w:pPr>
          </w:p>
        </w:tc>
      </w:tr>
      <w:tr w:rsidR="00657EF1" w:rsidRPr="00DA7049" w14:paraId="67B338E0" w14:textId="77777777" w:rsidTr="00FD671D">
        <w:trPr>
          <w:trHeight w:val="146"/>
        </w:trPr>
        <w:tc>
          <w:tcPr>
            <w:tcW w:w="448" w:type="dxa"/>
          </w:tcPr>
          <w:p w14:paraId="0D887BC8" w14:textId="77777777" w:rsidR="00657EF1" w:rsidRPr="00543772" w:rsidRDefault="00657EF1" w:rsidP="00422EE5">
            <w:pPr>
              <w:pStyle w:val="aff6"/>
              <w:numPr>
                <w:ilvl w:val="0"/>
                <w:numId w:val="55"/>
              </w:numPr>
              <w:ind w:left="142" w:hanging="142"/>
              <w:jc w:val="center"/>
              <w:rPr>
                <w:rFonts w:ascii="Times New Roman" w:hAnsi="Times New Roman"/>
                <w:sz w:val="24"/>
                <w:szCs w:val="24"/>
              </w:rPr>
            </w:pPr>
          </w:p>
        </w:tc>
        <w:tc>
          <w:tcPr>
            <w:tcW w:w="953" w:type="dxa"/>
            <w:gridSpan w:val="2"/>
          </w:tcPr>
          <w:p w14:paraId="48016878" w14:textId="77777777" w:rsidR="00657EF1" w:rsidRPr="00DA7049" w:rsidRDefault="00657EF1" w:rsidP="00657EF1">
            <w:pPr>
              <w:jc w:val="center"/>
              <w:rPr>
                <w:sz w:val="24"/>
                <w:szCs w:val="24"/>
              </w:rPr>
            </w:pPr>
            <w:r w:rsidRPr="00DA7049">
              <w:rPr>
                <w:sz w:val="24"/>
                <w:szCs w:val="24"/>
              </w:rPr>
              <w:t>1</w:t>
            </w:r>
            <w:r>
              <w:rPr>
                <w:sz w:val="24"/>
                <w:szCs w:val="24"/>
              </w:rPr>
              <w:t>0</w:t>
            </w:r>
            <w:r w:rsidRPr="00DA7049">
              <w:rPr>
                <w:sz w:val="24"/>
                <w:szCs w:val="24"/>
              </w:rPr>
              <w:t>-1</w:t>
            </w:r>
            <w:r>
              <w:rPr>
                <w:sz w:val="24"/>
                <w:szCs w:val="24"/>
              </w:rPr>
              <w:t>4</w:t>
            </w:r>
            <w:r w:rsidRPr="00DA7049">
              <w:rPr>
                <w:sz w:val="24"/>
                <w:szCs w:val="24"/>
              </w:rPr>
              <w:t>.10</w:t>
            </w:r>
          </w:p>
        </w:tc>
        <w:tc>
          <w:tcPr>
            <w:tcW w:w="2535" w:type="dxa"/>
          </w:tcPr>
          <w:p w14:paraId="7911A200" w14:textId="77777777" w:rsidR="00657EF1" w:rsidRPr="00543772" w:rsidRDefault="00657EF1" w:rsidP="00657EF1">
            <w:pPr>
              <w:rPr>
                <w:sz w:val="24"/>
                <w:szCs w:val="24"/>
              </w:rPr>
            </w:pPr>
            <w:r w:rsidRPr="00543772">
              <w:rPr>
                <w:sz w:val="24"/>
                <w:szCs w:val="24"/>
              </w:rPr>
              <w:t>“День козацтва”</w:t>
            </w:r>
          </w:p>
          <w:p w14:paraId="3480D51C" w14:textId="77777777" w:rsidR="00657EF1" w:rsidRPr="00DA7049" w:rsidRDefault="00657EF1" w:rsidP="00657EF1">
            <w:pPr>
              <w:rPr>
                <w:sz w:val="24"/>
                <w:szCs w:val="24"/>
              </w:rPr>
            </w:pPr>
            <w:r w:rsidRPr="00543772">
              <w:rPr>
                <w:sz w:val="24"/>
                <w:szCs w:val="24"/>
              </w:rPr>
              <w:t xml:space="preserve">Конкурс малюнків “ </w:t>
            </w:r>
            <w:r>
              <w:rPr>
                <w:sz w:val="24"/>
                <w:szCs w:val="24"/>
              </w:rPr>
              <w:t xml:space="preserve">УКРАЇНА </w:t>
            </w:r>
            <w:r w:rsidRPr="00543772">
              <w:rPr>
                <w:sz w:val="24"/>
                <w:szCs w:val="24"/>
              </w:rPr>
              <w:t>НЕПЕРЕМОЖНА”</w:t>
            </w:r>
          </w:p>
        </w:tc>
        <w:tc>
          <w:tcPr>
            <w:tcW w:w="1559" w:type="dxa"/>
          </w:tcPr>
          <w:p w14:paraId="4D7C576E" w14:textId="77777777" w:rsidR="00657EF1" w:rsidRPr="00DA7049" w:rsidRDefault="00657EF1" w:rsidP="00657EF1">
            <w:pPr>
              <w:rPr>
                <w:sz w:val="24"/>
                <w:szCs w:val="24"/>
              </w:rPr>
            </w:pPr>
            <w:r w:rsidRPr="00DA7049">
              <w:rPr>
                <w:sz w:val="24"/>
                <w:szCs w:val="24"/>
              </w:rPr>
              <w:t>Ціннісне ставлення до себе</w:t>
            </w:r>
          </w:p>
        </w:tc>
        <w:tc>
          <w:tcPr>
            <w:tcW w:w="709" w:type="dxa"/>
          </w:tcPr>
          <w:p w14:paraId="36330302" w14:textId="77777777" w:rsidR="00657EF1" w:rsidRPr="00DA7049" w:rsidRDefault="00657EF1" w:rsidP="00657EF1">
            <w:pPr>
              <w:rPr>
                <w:sz w:val="24"/>
                <w:szCs w:val="24"/>
              </w:rPr>
            </w:pPr>
            <w:r w:rsidRPr="00DA7049">
              <w:rPr>
                <w:sz w:val="24"/>
                <w:szCs w:val="24"/>
              </w:rPr>
              <w:t>1-11</w:t>
            </w:r>
          </w:p>
        </w:tc>
        <w:tc>
          <w:tcPr>
            <w:tcW w:w="2699" w:type="dxa"/>
          </w:tcPr>
          <w:p w14:paraId="5E073AB8" w14:textId="77777777" w:rsidR="00657EF1" w:rsidRPr="00DA7049" w:rsidRDefault="00657EF1" w:rsidP="00657EF1">
            <w:pPr>
              <w:rPr>
                <w:sz w:val="24"/>
                <w:szCs w:val="24"/>
              </w:rPr>
            </w:pPr>
            <w:r w:rsidRPr="00DA7049">
              <w:rPr>
                <w:sz w:val="24"/>
                <w:szCs w:val="24"/>
              </w:rPr>
              <w:t xml:space="preserve">Вч. фізкультури </w:t>
            </w:r>
          </w:p>
        </w:tc>
        <w:tc>
          <w:tcPr>
            <w:tcW w:w="1270" w:type="dxa"/>
          </w:tcPr>
          <w:p w14:paraId="56647A43" w14:textId="77777777" w:rsidR="00657EF1" w:rsidRPr="00DA7049" w:rsidRDefault="00657EF1" w:rsidP="00657EF1">
            <w:pPr>
              <w:jc w:val="center"/>
              <w:rPr>
                <w:sz w:val="24"/>
                <w:szCs w:val="24"/>
              </w:rPr>
            </w:pPr>
          </w:p>
        </w:tc>
      </w:tr>
      <w:tr w:rsidR="00657EF1" w:rsidRPr="00DA7049" w14:paraId="7EC67AA7" w14:textId="77777777" w:rsidTr="00FD671D">
        <w:trPr>
          <w:trHeight w:val="146"/>
        </w:trPr>
        <w:tc>
          <w:tcPr>
            <w:tcW w:w="448" w:type="dxa"/>
          </w:tcPr>
          <w:p w14:paraId="6199CFBA" w14:textId="77777777" w:rsidR="00657EF1" w:rsidRPr="00543772" w:rsidRDefault="00657EF1" w:rsidP="00422EE5">
            <w:pPr>
              <w:pStyle w:val="aff6"/>
              <w:numPr>
                <w:ilvl w:val="0"/>
                <w:numId w:val="55"/>
              </w:numPr>
              <w:ind w:left="142" w:hanging="142"/>
              <w:jc w:val="center"/>
              <w:rPr>
                <w:rFonts w:ascii="Times New Roman" w:hAnsi="Times New Roman"/>
                <w:sz w:val="24"/>
                <w:szCs w:val="24"/>
              </w:rPr>
            </w:pPr>
          </w:p>
        </w:tc>
        <w:tc>
          <w:tcPr>
            <w:tcW w:w="953" w:type="dxa"/>
            <w:gridSpan w:val="2"/>
          </w:tcPr>
          <w:p w14:paraId="64C2F10E" w14:textId="77777777" w:rsidR="00657EF1" w:rsidRPr="00DA7049" w:rsidRDefault="00657EF1" w:rsidP="00657EF1">
            <w:pPr>
              <w:jc w:val="center"/>
              <w:rPr>
                <w:sz w:val="24"/>
                <w:szCs w:val="24"/>
              </w:rPr>
            </w:pPr>
            <w:r>
              <w:rPr>
                <w:sz w:val="24"/>
                <w:szCs w:val="24"/>
              </w:rPr>
              <w:t>13.10</w:t>
            </w:r>
          </w:p>
        </w:tc>
        <w:tc>
          <w:tcPr>
            <w:tcW w:w="2535" w:type="dxa"/>
          </w:tcPr>
          <w:p w14:paraId="25A681CD" w14:textId="77777777" w:rsidR="00657EF1" w:rsidRPr="00543772" w:rsidRDefault="00657EF1" w:rsidP="00657EF1">
            <w:pPr>
              <w:rPr>
                <w:sz w:val="24"/>
                <w:szCs w:val="24"/>
              </w:rPr>
            </w:pPr>
            <w:r>
              <w:rPr>
                <w:sz w:val="24"/>
                <w:szCs w:val="24"/>
              </w:rPr>
              <w:t>Флешмоб «Говорими українською»</w:t>
            </w:r>
          </w:p>
        </w:tc>
        <w:tc>
          <w:tcPr>
            <w:tcW w:w="1559" w:type="dxa"/>
          </w:tcPr>
          <w:p w14:paraId="7FCE5588"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29B44E39" w14:textId="77777777" w:rsidR="00657EF1" w:rsidRPr="00DA7049" w:rsidRDefault="00657EF1" w:rsidP="00657EF1">
            <w:pPr>
              <w:rPr>
                <w:sz w:val="24"/>
                <w:szCs w:val="24"/>
              </w:rPr>
            </w:pPr>
            <w:r>
              <w:rPr>
                <w:sz w:val="24"/>
                <w:szCs w:val="24"/>
              </w:rPr>
              <w:t>6</w:t>
            </w:r>
          </w:p>
        </w:tc>
        <w:tc>
          <w:tcPr>
            <w:tcW w:w="2699" w:type="dxa"/>
          </w:tcPr>
          <w:p w14:paraId="0529B874" w14:textId="77777777" w:rsidR="00657EF1" w:rsidRPr="00DA7049" w:rsidRDefault="00657EF1" w:rsidP="00657EF1">
            <w:pPr>
              <w:rPr>
                <w:sz w:val="24"/>
                <w:szCs w:val="24"/>
              </w:rPr>
            </w:pPr>
            <w:r>
              <w:rPr>
                <w:sz w:val="24"/>
                <w:szCs w:val="24"/>
              </w:rPr>
              <w:t>Чухреєва Н.С.</w:t>
            </w:r>
          </w:p>
          <w:p w14:paraId="2C95E227" w14:textId="77777777" w:rsidR="00657EF1" w:rsidRPr="00DA7049" w:rsidRDefault="00657EF1" w:rsidP="00657EF1">
            <w:pPr>
              <w:rPr>
                <w:sz w:val="24"/>
                <w:szCs w:val="24"/>
              </w:rPr>
            </w:pPr>
            <w:r w:rsidRPr="00DA7049">
              <w:rPr>
                <w:sz w:val="24"/>
                <w:szCs w:val="24"/>
              </w:rPr>
              <w:t xml:space="preserve">Педагог-організатор </w:t>
            </w:r>
          </w:p>
        </w:tc>
        <w:tc>
          <w:tcPr>
            <w:tcW w:w="1270" w:type="dxa"/>
          </w:tcPr>
          <w:p w14:paraId="0D11CBDC" w14:textId="77777777" w:rsidR="00657EF1" w:rsidRPr="00DA7049" w:rsidRDefault="00657EF1" w:rsidP="00657EF1">
            <w:pPr>
              <w:jc w:val="center"/>
              <w:rPr>
                <w:sz w:val="24"/>
                <w:szCs w:val="24"/>
              </w:rPr>
            </w:pPr>
          </w:p>
        </w:tc>
      </w:tr>
      <w:tr w:rsidR="00657EF1" w:rsidRPr="00DA7049" w14:paraId="1C79F8AD" w14:textId="77777777" w:rsidTr="00FD671D">
        <w:trPr>
          <w:trHeight w:val="146"/>
        </w:trPr>
        <w:tc>
          <w:tcPr>
            <w:tcW w:w="448" w:type="dxa"/>
          </w:tcPr>
          <w:p w14:paraId="1F5C60AA"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tcPr>
          <w:p w14:paraId="35F5274F" w14:textId="77777777" w:rsidR="00657EF1" w:rsidRPr="00DA7049" w:rsidRDefault="00657EF1" w:rsidP="00657EF1">
            <w:pPr>
              <w:rPr>
                <w:sz w:val="24"/>
                <w:szCs w:val="24"/>
              </w:rPr>
            </w:pPr>
            <w:r w:rsidRPr="00DA7049">
              <w:rPr>
                <w:sz w:val="24"/>
                <w:szCs w:val="24"/>
              </w:rPr>
              <w:t>1</w:t>
            </w:r>
            <w:r>
              <w:rPr>
                <w:sz w:val="24"/>
                <w:szCs w:val="24"/>
              </w:rPr>
              <w:t>4</w:t>
            </w:r>
            <w:r w:rsidRPr="00DA7049">
              <w:rPr>
                <w:sz w:val="24"/>
                <w:szCs w:val="24"/>
              </w:rPr>
              <w:t>.10</w:t>
            </w:r>
          </w:p>
        </w:tc>
        <w:tc>
          <w:tcPr>
            <w:tcW w:w="2535" w:type="dxa"/>
          </w:tcPr>
          <w:p w14:paraId="18F1DB77" w14:textId="77777777" w:rsidR="00657EF1" w:rsidRDefault="00657EF1" w:rsidP="00657EF1">
            <w:pPr>
              <w:rPr>
                <w:sz w:val="24"/>
                <w:szCs w:val="24"/>
              </w:rPr>
            </w:pPr>
            <w:r w:rsidRPr="00DA7049">
              <w:rPr>
                <w:sz w:val="24"/>
                <w:szCs w:val="24"/>
              </w:rPr>
              <w:t xml:space="preserve">Проведення заходів до Дня Українського козацтва та Дня захисника України. (14.10) </w:t>
            </w:r>
          </w:p>
          <w:p w14:paraId="117D2EF0" w14:textId="77777777" w:rsidR="00657EF1" w:rsidRPr="00DA7049" w:rsidRDefault="00657EF1" w:rsidP="00657EF1">
            <w:pPr>
              <w:rPr>
                <w:sz w:val="24"/>
                <w:szCs w:val="24"/>
              </w:rPr>
            </w:pPr>
            <w:r>
              <w:rPr>
                <w:sz w:val="24"/>
                <w:szCs w:val="24"/>
              </w:rPr>
              <w:t>«В єдності наша сила»</w:t>
            </w:r>
          </w:p>
        </w:tc>
        <w:tc>
          <w:tcPr>
            <w:tcW w:w="1559" w:type="dxa"/>
          </w:tcPr>
          <w:p w14:paraId="0A7E6457"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2DDC0518" w14:textId="77777777" w:rsidR="00657EF1" w:rsidRPr="00DA7049" w:rsidRDefault="00657EF1" w:rsidP="00657EF1">
            <w:pPr>
              <w:rPr>
                <w:sz w:val="24"/>
                <w:szCs w:val="24"/>
              </w:rPr>
            </w:pPr>
            <w:r w:rsidRPr="00DA7049">
              <w:rPr>
                <w:sz w:val="24"/>
                <w:szCs w:val="24"/>
              </w:rPr>
              <w:t>1-11</w:t>
            </w:r>
          </w:p>
        </w:tc>
        <w:tc>
          <w:tcPr>
            <w:tcW w:w="2699" w:type="dxa"/>
          </w:tcPr>
          <w:p w14:paraId="6CBC38FE" w14:textId="77777777" w:rsidR="00657EF1" w:rsidRPr="00DA7049" w:rsidRDefault="00657EF1" w:rsidP="00657EF1">
            <w:pPr>
              <w:rPr>
                <w:sz w:val="24"/>
                <w:szCs w:val="24"/>
              </w:rPr>
            </w:pPr>
            <w:r w:rsidRPr="00DA7049">
              <w:rPr>
                <w:sz w:val="24"/>
                <w:szCs w:val="24"/>
              </w:rPr>
              <w:t xml:space="preserve">Кл. Керівники </w:t>
            </w:r>
          </w:p>
          <w:p w14:paraId="0BE348DC" w14:textId="77777777" w:rsidR="00657EF1" w:rsidRPr="00DA7049" w:rsidRDefault="00657EF1" w:rsidP="00657EF1">
            <w:pPr>
              <w:rPr>
                <w:sz w:val="24"/>
                <w:szCs w:val="24"/>
              </w:rPr>
            </w:pPr>
            <w:r w:rsidRPr="00DA7049">
              <w:rPr>
                <w:sz w:val="24"/>
                <w:szCs w:val="24"/>
              </w:rPr>
              <w:t xml:space="preserve">Педагог-організатор </w:t>
            </w:r>
          </w:p>
        </w:tc>
        <w:tc>
          <w:tcPr>
            <w:tcW w:w="1270" w:type="dxa"/>
          </w:tcPr>
          <w:p w14:paraId="296ED8A5" w14:textId="77777777" w:rsidR="00657EF1" w:rsidRPr="00DA7049" w:rsidRDefault="00657EF1" w:rsidP="00657EF1">
            <w:pPr>
              <w:rPr>
                <w:sz w:val="24"/>
                <w:szCs w:val="24"/>
              </w:rPr>
            </w:pPr>
          </w:p>
        </w:tc>
      </w:tr>
      <w:tr w:rsidR="00657EF1" w:rsidRPr="00DA7049" w14:paraId="37A88F4E" w14:textId="77777777" w:rsidTr="00FD671D">
        <w:trPr>
          <w:trHeight w:val="146"/>
        </w:trPr>
        <w:tc>
          <w:tcPr>
            <w:tcW w:w="448" w:type="dxa"/>
          </w:tcPr>
          <w:p w14:paraId="0E45CA4F"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tcPr>
          <w:p w14:paraId="266EFACA" w14:textId="77777777" w:rsidR="00657EF1" w:rsidRPr="00DA7049" w:rsidRDefault="00657EF1" w:rsidP="00657EF1">
            <w:pPr>
              <w:rPr>
                <w:sz w:val="24"/>
                <w:szCs w:val="24"/>
              </w:rPr>
            </w:pPr>
            <w:r w:rsidRPr="00DA7049">
              <w:rPr>
                <w:sz w:val="24"/>
                <w:szCs w:val="24"/>
              </w:rPr>
              <w:t>19.10</w:t>
            </w:r>
          </w:p>
        </w:tc>
        <w:tc>
          <w:tcPr>
            <w:tcW w:w="2535" w:type="dxa"/>
          </w:tcPr>
          <w:p w14:paraId="0A97D2CE" w14:textId="77777777" w:rsidR="00657EF1" w:rsidRPr="00DA7049" w:rsidRDefault="00657EF1" w:rsidP="00657EF1">
            <w:pPr>
              <w:rPr>
                <w:sz w:val="24"/>
                <w:szCs w:val="24"/>
              </w:rPr>
            </w:pPr>
            <w:r w:rsidRPr="00DA7049">
              <w:rPr>
                <w:sz w:val="24"/>
                <w:szCs w:val="24"/>
              </w:rPr>
              <w:t xml:space="preserve">Святкова посвята в країну Бджолярії </w:t>
            </w:r>
          </w:p>
        </w:tc>
        <w:tc>
          <w:tcPr>
            <w:tcW w:w="1559" w:type="dxa"/>
          </w:tcPr>
          <w:p w14:paraId="7D7EDDE2" w14:textId="77777777" w:rsidR="00657EF1" w:rsidRPr="00DA7049" w:rsidRDefault="00657EF1" w:rsidP="00657EF1">
            <w:pPr>
              <w:rPr>
                <w:sz w:val="24"/>
                <w:szCs w:val="24"/>
              </w:rPr>
            </w:pPr>
            <w:r w:rsidRPr="00DA7049">
              <w:rPr>
                <w:sz w:val="24"/>
                <w:szCs w:val="24"/>
              </w:rPr>
              <w:t xml:space="preserve">Ціннісне ставлення до культури і мистецтва  </w:t>
            </w:r>
          </w:p>
        </w:tc>
        <w:tc>
          <w:tcPr>
            <w:tcW w:w="709" w:type="dxa"/>
          </w:tcPr>
          <w:p w14:paraId="07131806" w14:textId="77777777" w:rsidR="00657EF1" w:rsidRPr="00DA7049" w:rsidRDefault="00657EF1" w:rsidP="00657EF1">
            <w:pPr>
              <w:rPr>
                <w:sz w:val="24"/>
                <w:szCs w:val="24"/>
              </w:rPr>
            </w:pPr>
            <w:r w:rsidRPr="00DA7049">
              <w:rPr>
                <w:sz w:val="24"/>
                <w:szCs w:val="24"/>
              </w:rPr>
              <w:t>1-4</w:t>
            </w:r>
          </w:p>
        </w:tc>
        <w:tc>
          <w:tcPr>
            <w:tcW w:w="2699" w:type="dxa"/>
          </w:tcPr>
          <w:p w14:paraId="028D4778" w14:textId="77777777" w:rsidR="00657EF1" w:rsidRPr="00DA7049" w:rsidRDefault="00657EF1" w:rsidP="00657EF1">
            <w:pPr>
              <w:rPr>
                <w:sz w:val="24"/>
                <w:szCs w:val="24"/>
              </w:rPr>
            </w:pPr>
            <w:r w:rsidRPr="00DA7049">
              <w:rPr>
                <w:sz w:val="24"/>
                <w:szCs w:val="24"/>
              </w:rPr>
              <w:t>Педагог-організатор</w:t>
            </w:r>
          </w:p>
          <w:p w14:paraId="00FB7D4C" w14:textId="77777777" w:rsidR="00657EF1" w:rsidRPr="00DA7049" w:rsidRDefault="00657EF1" w:rsidP="00657EF1">
            <w:pPr>
              <w:rPr>
                <w:sz w:val="24"/>
                <w:szCs w:val="24"/>
              </w:rPr>
            </w:pPr>
            <w:r w:rsidRPr="00DA7049">
              <w:rPr>
                <w:sz w:val="24"/>
                <w:szCs w:val="24"/>
              </w:rPr>
              <w:t>Кл.керівники</w:t>
            </w:r>
          </w:p>
        </w:tc>
        <w:tc>
          <w:tcPr>
            <w:tcW w:w="1270" w:type="dxa"/>
          </w:tcPr>
          <w:p w14:paraId="4B0270A7" w14:textId="77777777" w:rsidR="00657EF1" w:rsidRPr="00DA7049" w:rsidRDefault="00657EF1" w:rsidP="00657EF1">
            <w:pPr>
              <w:rPr>
                <w:sz w:val="24"/>
                <w:szCs w:val="24"/>
              </w:rPr>
            </w:pPr>
          </w:p>
        </w:tc>
      </w:tr>
      <w:tr w:rsidR="00657EF1" w:rsidRPr="00DA7049" w14:paraId="3E3ECD9D" w14:textId="77777777" w:rsidTr="00FD671D">
        <w:trPr>
          <w:trHeight w:val="146"/>
        </w:trPr>
        <w:tc>
          <w:tcPr>
            <w:tcW w:w="448" w:type="dxa"/>
          </w:tcPr>
          <w:p w14:paraId="588E657F"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tcPr>
          <w:p w14:paraId="69D8A1E2" w14:textId="77777777" w:rsidR="00657EF1" w:rsidRPr="00DA7049" w:rsidRDefault="00657EF1" w:rsidP="00657EF1">
            <w:pPr>
              <w:rPr>
                <w:sz w:val="24"/>
                <w:szCs w:val="24"/>
              </w:rPr>
            </w:pPr>
            <w:r w:rsidRPr="00DA7049">
              <w:rPr>
                <w:sz w:val="24"/>
                <w:szCs w:val="24"/>
              </w:rPr>
              <w:t>20-2</w:t>
            </w:r>
            <w:r>
              <w:rPr>
                <w:sz w:val="24"/>
                <w:szCs w:val="24"/>
              </w:rPr>
              <w:t>1</w:t>
            </w:r>
            <w:r w:rsidRPr="00DA7049">
              <w:rPr>
                <w:sz w:val="24"/>
                <w:szCs w:val="24"/>
              </w:rPr>
              <w:t>.10</w:t>
            </w:r>
          </w:p>
        </w:tc>
        <w:tc>
          <w:tcPr>
            <w:tcW w:w="2535" w:type="dxa"/>
          </w:tcPr>
          <w:p w14:paraId="36C758C2" w14:textId="77777777" w:rsidR="00657EF1" w:rsidRPr="00DA7049" w:rsidRDefault="00657EF1" w:rsidP="00657EF1">
            <w:pPr>
              <w:rPr>
                <w:sz w:val="24"/>
                <w:szCs w:val="24"/>
              </w:rPr>
            </w:pPr>
            <w:r w:rsidRPr="00DA7049">
              <w:rPr>
                <w:sz w:val="24"/>
                <w:szCs w:val="24"/>
              </w:rPr>
              <w:t>Проведення заходів до Дня визволення міста, України від фашистських загарбників (вшанування за окремим планом) (25.10 та 28.10)</w:t>
            </w:r>
          </w:p>
        </w:tc>
        <w:tc>
          <w:tcPr>
            <w:tcW w:w="1559" w:type="dxa"/>
          </w:tcPr>
          <w:p w14:paraId="18A4D568"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069BC2D6" w14:textId="77777777" w:rsidR="00657EF1" w:rsidRPr="00DA7049" w:rsidRDefault="00657EF1" w:rsidP="00657EF1">
            <w:pPr>
              <w:rPr>
                <w:sz w:val="24"/>
                <w:szCs w:val="24"/>
              </w:rPr>
            </w:pPr>
            <w:r w:rsidRPr="00DA7049">
              <w:rPr>
                <w:sz w:val="24"/>
                <w:szCs w:val="24"/>
              </w:rPr>
              <w:t>1-11</w:t>
            </w:r>
          </w:p>
        </w:tc>
        <w:tc>
          <w:tcPr>
            <w:tcW w:w="2699" w:type="dxa"/>
          </w:tcPr>
          <w:p w14:paraId="208E4D3B" w14:textId="77777777" w:rsidR="00657EF1" w:rsidRPr="00DA7049" w:rsidRDefault="00657EF1" w:rsidP="00657EF1">
            <w:pPr>
              <w:rPr>
                <w:sz w:val="24"/>
                <w:szCs w:val="24"/>
              </w:rPr>
            </w:pPr>
            <w:r w:rsidRPr="00DA7049">
              <w:rPr>
                <w:sz w:val="24"/>
                <w:szCs w:val="24"/>
              </w:rPr>
              <w:t>Кл. керівники</w:t>
            </w:r>
          </w:p>
          <w:p w14:paraId="0E35A0D6" w14:textId="77777777" w:rsidR="00657EF1" w:rsidRPr="00DA7049" w:rsidRDefault="00657EF1" w:rsidP="00657EF1">
            <w:pPr>
              <w:rPr>
                <w:sz w:val="24"/>
                <w:szCs w:val="24"/>
              </w:rPr>
            </w:pPr>
            <w:r w:rsidRPr="00DA7049">
              <w:rPr>
                <w:sz w:val="24"/>
                <w:szCs w:val="24"/>
              </w:rPr>
              <w:t>Содель В.С.</w:t>
            </w:r>
          </w:p>
        </w:tc>
        <w:tc>
          <w:tcPr>
            <w:tcW w:w="1270" w:type="dxa"/>
          </w:tcPr>
          <w:p w14:paraId="3A67E166" w14:textId="77777777" w:rsidR="00657EF1" w:rsidRPr="00DA7049" w:rsidRDefault="00657EF1" w:rsidP="00657EF1">
            <w:pPr>
              <w:rPr>
                <w:sz w:val="24"/>
                <w:szCs w:val="24"/>
              </w:rPr>
            </w:pPr>
          </w:p>
        </w:tc>
      </w:tr>
      <w:tr w:rsidR="00657EF1" w:rsidRPr="00DA7049" w14:paraId="7993A4A4" w14:textId="77777777" w:rsidTr="00FD671D">
        <w:trPr>
          <w:trHeight w:val="146"/>
        </w:trPr>
        <w:tc>
          <w:tcPr>
            <w:tcW w:w="448" w:type="dxa"/>
          </w:tcPr>
          <w:p w14:paraId="0A62C56C"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tcPr>
          <w:p w14:paraId="0A3C7B5B" w14:textId="77777777" w:rsidR="00657EF1" w:rsidRPr="00DA7049" w:rsidRDefault="00657EF1" w:rsidP="00657EF1">
            <w:pPr>
              <w:rPr>
                <w:sz w:val="24"/>
                <w:szCs w:val="24"/>
              </w:rPr>
            </w:pPr>
            <w:r w:rsidRPr="00DA7049">
              <w:rPr>
                <w:sz w:val="24"/>
                <w:szCs w:val="24"/>
              </w:rPr>
              <w:t>2</w:t>
            </w:r>
            <w:r>
              <w:rPr>
                <w:sz w:val="24"/>
                <w:szCs w:val="24"/>
              </w:rPr>
              <w:t>1</w:t>
            </w:r>
            <w:r w:rsidRPr="00DA7049">
              <w:rPr>
                <w:sz w:val="24"/>
                <w:szCs w:val="24"/>
              </w:rPr>
              <w:t>.10</w:t>
            </w:r>
          </w:p>
        </w:tc>
        <w:tc>
          <w:tcPr>
            <w:tcW w:w="2535" w:type="dxa"/>
          </w:tcPr>
          <w:p w14:paraId="4D551199" w14:textId="77777777" w:rsidR="00657EF1" w:rsidRPr="00DA7049" w:rsidRDefault="00657EF1" w:rsidP="00657EF1">
            <w:pPr>
              <w:rPr>
                <w:sz w:val="24"/>
                <w:szCs w:val="24"/>
              </w:rPr>
            </w:pPr>
            <w:r w:rsidRPr="00DA7049">
              <w:rPr>
                <w:sz w:val="24"/>
                <w:szCs w:val="24"/>
              </w:rPr>
              <w:t>День безпеки життєдіяльності (проведення бесід, інструктажів напередодні канікул)</w:t>
            </w:r>
          </w:p>
        </w:tc>
        <w:tc>
          <w:tcPr>
            <w:tcW w:w="1559" w:type="dxa"/>
          </w:tcPr>
          <w:p w14:paraId="5390F59E"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7B2BA2D5" w14:textId="77777777" w:rsidR="00657EF1" w:rsidRPr="00DA7049" w:rsidRDefault="00657EF1" w:rsidP="00657EF1">
            <w:pPr>
              <w:rPr>
                <w:sz w:val="24"/>
                <w:szCs w:val="24"/>
              </w:rPr>
            </w:pPr>
            <w:r w:rsidRPr="00DA7049">
              <w:rPr>
                <w:sz w:val="24"/>
                <w:szCs w:val="24"/>
              </w:rPr>
              <w:t>1-11</w:t>
            </w:r>
          </w:p>
        </w:tc>
        <w:tc>
          <w:tcPr>
            <w:tcW w:w="2699" w:type="dxa"/>
          </w:tcPr>
          <w:p w14:paraId="5412CFEC" w14:textId="77777777" w:rsidR="00657EF1" w:rsidRPr="00DA7049" w:rsidRDefault="00657EF1" w:rsidP="00657EF1">
            <w:pPr>
              <w:rPr>
                <w:sz w:val="24"/>
                <w:szCs w:val="24"/>
              </w:rPr>
            </w:pPr>
            <w:r w:rsidRPr="00DA7049">
              <w:rPr>
                <w:sz w:val="24"/>
                <w:szCs w:val="24"/>
              </w:rPr>
              <w:t xml:space="preserve">Кл. керівники </w:t>
            </w:r>
          </w:p>
        </w:tc>
        <w:tc>
          <w:tcPr>
            <w:tcW w:w="1270" w:type="dxa"/>
          </w:tcPr>
          <w:p w14:paraId="70BF6507" w14:textId="77777777" w:rsidR="00657EF1" w:rsidRPr="00DA7049" w:rsidRDefault="00657EF1" w:rsidP="00657EF1">
            <w:pPr>
              <w:rPr>
                <w:sz w:val="24"/>
                <w:szCs w:val="24"/>
              </w:rPr>
            </w:pPr>
          </w:p>
        </w:tc>
      </w:tr>
      <w:tr w:rsidR="00657EF1" w:rsidRPr="00DA7049" w14:paraId="75EEB7C9" w14:textId="77777777" w:rsidTr="00FD671D">
        <w:trPr>
          <w:trHeight w:val="881"/>
        </w:trPr>
        <w:tc>
          <w:tcPr>
            <w:tcW w:w="448" w:type="dxa"/>
          </w:tcPr>
          <w:p w14:paraId="30202562"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textDirection w:val="btLr"/>
          </w:tcPr>
          <w:p w14:paraId="5C46F98A" w14:textId="77777777" w:rsidR="00657EF1" w:rsidRPr="00DA7049" w:rsidRDefault="00657EF1" w:rsidP="00657EF1">
            <w:pPr>
              <w:jc w:val="center"/>
              <w:rPr>
                <w:sz w:val="24"/>
                <w:szCs w:val="24"/>
              </w:rPr>
            </w:pPr>
          </w:p>
        </w:tc>
        <w:tc>
          <w:tcPr>
            <w:tcW w:w="2535" w:type="dxa"/>
          </w:tcPr>
          <w:p w14:paraId="29E01447" w14:textId="77777777" w:rsidR="00657EF1" w:rsidRPr="00DA7049" w:rsidRDefault="00657EF1" w:rsidP="00657EF1">
            <w:pPr>
              <w:rPr>
                <w:sz w:val="24"/>
                <w:szCs w:val="24"/>
              </w:rPr>
            </w:pPr>
            <w:r w:rsidRPr="00DA7049">
              <w:rPr>
                <w:sz w:val="24"/>
                <w:szCs w:val="24"/>
              </w:rPr>
              <w:t xml:space="preserve">Засідання батьківського всеобучу </w:t>
            </w:r>
          </w:p>
        </w:tc>
        <w:tc>
          <w:tcPr>
            <w:tcW w:w="1559" w:type="dxa"/>
          </w:tcPr>
          <w:p w14:paraId="1476A5E9" w14:textId="77777777" w:rsidR="00657EF1" w:rsidRPr="00DA7049" w:rsidRDefault="00657EF1" w:rsidP="00657EF1">
            <w:pPr>
              <w:rPr>
                <w:sz w:val="24"/>
                <w:szCs w:val="24"/>
              </w:rPr>
            </w:pPr>
            <w:r w:rsidRPr="00DA7049">
              <w:rPr>
                <w:sz w:val="24"/>
                <w:szCs w:val="24"/>
              </w:rPr>
              <w:t>Ціннісне ставлення до сім’ї, родини, людей</w:t>
            </w:r>
          </w:p>
          <w:p w14:paraId="26C7A560"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54202386" w14:textId="77777777" w:rsidR="00657EF1" w:rsidRPr="00DA7049" w:rsidRDefault="00657EF1" w:rsidP="00657EF1">
            <w:pPr>
              <w:rPr>
                <w:sz w:val="24"/>
                <w:szCs w:val="24"/>
              </w:rPr>
            </w:pPr>
            <w:r w:rsidRPr="00DA7049">
              <w:rPr>
                <w:sz w:val="24"/>
                <w:szCs w:val="24"/>
              </w:rPr>
              <w:t>1-11</w:t>
            </w:r>
          </w:p>
        </w:tc>
        <w:tc>
          <w:tcPr>
            <w:tcW w:w="2699" w:type="dxa"/>
          </w:tcPr>
          <w:p w14:paraId="6FFFA8BD" w14:textId="77777777" w:rsidR="00657EF1" w:rsidRPr="00DA7049" w:rsidRDefault="00657EF1" w:rsidP="00657EF1">
            <w:pPr>
              <w:rPr>
                <w:sz w:val="24"/>
                <w:szCs w:val="24"/>
              </w:rPr>
            </w:pPr>
            <w:r w:rsidRPr="00DA7049">
              <w:rPr>
                <w:sz w:val="24"/>
                <w:szCs w:val="24"/>
              </w:rPr>
              <w:t xml:space="preserve">Адміністрація </w:t>
            </w:r>
          </w:p>
          <w:p w14:paraId="3DF94B6D" w14:textId="77777777" w:rsidR="00657EF1" w:rsidRPr="00DA7049" w:rsidRDefault="00657EF1" w:rsidP="00657EF1">
            <w:pPr>
              <w:rPr>
                <w:sz w:val="24"/>
                <w:szCs w:val="24"/>
              </w:rPr>
            </w:pPr>
            <w:r w:rsidRPr="00DA7049">
              <w:rPr>
                <w:sz w:val="24"/>
                <w:szCs w:val="24"/>
              </w:rPr>
              <w:t>Кл. керівники</w:t>
            </w:r>
          </w:p>
        </w:tc>
        <w:tc>
          <w:tcPr>
            <w:tcW w:w="1270" w:type="dxa"/>
          </w:tcPr>
          <w:p w14:paraId="1FCF7CAD" w14:textId="77777777" w:rsidR="00657EF1" w:rsidRPr="00DA7049" w:rsidRDefault="00657EF1" w:rsidP="00657EF1">
            <w:pPr>
              <w:rPr>
                <w:sz w:val="24"/>
                <w:szCs w:val="24"/>
              </w:rPr>
            </w:pPr>
          </w:p>
        </w:tc>
      </w:tr>
      <w:tr w:rsidR="00657EF1" w:rsidRPr="00DA7049" w14:paraId="26EF6599" w14:textId="77777777" w:rsidTr="00FD671D">
        <w:trPr>
          <w:trHeight w:val="146"/>
        </w:trPr>
        <w:tc>
          <w:tcPr>
            <w:tcW w:w="448" w:type="dxa"/>
          </w:tcPr>
          <w:p w14:paraId="620D8A09"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vMerge w:val="restart"/>
            <w:textDirection w:val="btLr"/>
          </w:tcPr>
          <w:p w14:paraId="3C756A64" w14:textId="77777777" w:rsidR="00657EF1" w:rsidRPr="00DA7049" w:rsidRDefault="00657EF1" w:rsidP="00657EF1">
            <w:pPr>
              <w:ind w:left="113" w:right="113"/>
              <w:jc w:val="right"/>
              <w:rPr>
                <w:sz w:val="24"/>
                <w:szCs w:val="24"/>
              </w:rPr>
            </w:pPr>
          </w:p>
          <w:p w14:paraId="7F7F401D" w14:textId="77777777" w:rsidR="00657EF1" w:rsidRPr="00DA7049" w:rsidRDefault="00657EF1" w:rsidP="00657EF1">
            <w:pPr>
              <w:ind w:left="113" w:right="113"/>
              <w:jc w:val="right"/>
              <w:rPr>
                <w:sz w:val="24"/>
                <w:szCs w:val="24"/>
              </w:rPr>
            </w:pPr>
            <w:r w:rsidRPr="00DA7049">
              <w:rPr>
                <w:sz w:val="24"/>
                <w:szCs w:val="24"/>
              </w:rPr>
              <w:t>Жовтень</w:t>
            </w:r>
          </w:p>
          <w:p w14:paraId="4FCB84CE" w14:textId="77777777" w:rsidR="00657EF1" w:rsidRPr="00DA7049" w:rsidRDefault="00657EF1" w:rsidP="00657EF1">
            <w:pPr>
              <w:ind w:left="113" w:right="113"/>
              <w:jc w:val="right"/>
              <w:rPr>
                <w:sz w:val="24"/>
                <w:szCs w:val="24"/>
              </w:rPr>
            </w:pPr>
          </w:p>
          <w:p w14:paraId="4DB2BECF" w14:textId="77777777" w:rsidR="00657EF1" w:rsidRPr="00DA7049" w:rsidRDefault="00657EF1" w:rsidP="00657EF1">
            <w:pPr>
              <w:ind w:left="113" w:right="113"/>
              <w:jc w:val="right"/>
              <w:rPr>
                <w:sz w:val="24"/>
                <w:szCs w:val="24"/>
              </w:rPr>
            </w:pPr>
          </w:p>
          <w:p w14:paraId="5D4EDB39" w14:textId="77777777" w:rsidR="00657EF1" w:rsidRPr="00DA7049" w:rsidRDefault="00657EF1" w:rsidP="00657EF1">
            <w:pPr>
              <w:ind w:left="113" w:right="113"/>
              <w:jc w:val="right"/>
              <w:rPr>
                <w:sz w:val="24"/>
                <w:szCs w:val="24"/>
              </w:rPr>
            </w:pPr>
          </w:p>
          <w:p w14:paraId="353CF33F" w14:textId="77777777" w:rsidR="00657EF1" w:rsidRPr="00DA7049" w:rsidRDefault="00657EF1" w:rsidP="00657EF1">
            <w:pPr>
              <w:ind w:left="113" w:right="113"/>
              <w:jc w:val="right"/>
              <w:rPr>
                <w:sz w:val="24"/>
                <w:szCs w:val="24"/>
              </w:rPr>
            </w:pPr>
          </w:p>
          <w:p w14:paraId="7E4C940C" w14:textId="77777777" w:rsidR="00657EF1" w:rsidRPr="00DA7049" w:rsidRDefault="00657EF1" w:rsidP="00657EF1">
            <w:pPr>
              <w:ind w:left="113" w:right="113"/>
              <w:jc w:val="right"/>
              <w:rPr>
                <w:sz w:val="24"/>
                <w:szCs w:val="24"/>
              </w:rPr>
            </w:pPr>
          </w:p>
          <w:p w14:paraId="5AD87A3B" w14:textId="77777777" w:rsidR="00657EF1" w:rsidRPr="00DA7049" w:rsidRDefault="00657EF1" w:rsidP="00657EF1">
            <w:pPr>
              <w:ind w:left="113" w:right="113"/>
              <w:jc w:val="right"/>
              <w:rPr>
                <w:sz w:val="24"/>
                <w:szCs w:val="24"/>
              </w:rPr>
            </w:pPr>
          </w:p>
          <w:p w14:paraId="3DD61C99" w14:textId="77777777" w:rsidR="00657EF1" w:rsidRPr="00DA7049" w:rsidRDefault="00657EF1" w:rsidP="00657EF1">
            <w:pPr>
              <w:ind w:left="113" w:right="113"/>
              <w:jc w:val="right"/>
              <w:rPr>
                <w:sz w:val="24"/>
                <w:szCs w:val="24"/>
              </w:rPr>
            </w:pPr>
          </w:p>
          <w:p w14:paraId="5A13FA63" w14:textId="77777777" w:rsidR="00657EF1" w:rsidRPr="00DA7049" w:rsidRDefault="00657EF1" w:rsidP="00657EF1">
            <w:pPr>
              <w:ind w:left="113" w:right="113"/>
              <w:jc w:val="right"/>
              <w:rPr>
                <w:sz w:val="24"/>
                <w:szCs w:val="24"/>
              </w:rPr>
            </w:pPr>
          </w:p>
          <w:p w14:paraId="4B799BE1" w14:textId="77777777" w:rsidR="00657EF1" w:rsidRPr="00DA7049" w:rsidRDefault="00657EF1" w:rsidP="00657EF1">
            <w:pPr>
              <w:ind w:left="113" w:right="113"/>
              <w:jc w:val="right"/>
              <w:rPr>
                <w:sz w:val="24"/>
                <w:szCs w:val="24"/>
              </w:rPr>
            </w:pPr>
          </w:p>
          <w:p w14:paraId="135DE081" w14:textId="77777777" w:rsidR="00657EF1" w:rsidRPr="00DA7049" w:rsidRDefault="00657EF1" w:rsidP="00657EF1">
            <w:pPr>
              <w:ind w:left="113" w:right="113"/>
              <w:jc w:val="right"/>
              <w:rPr>
                <w:sz w:val="24"/>
                <w:szCs w:val="24"/>
              </w:rPr>
            </w:pPr>
          </w:p>
          <w:p w14:paraId="137A7F92" w14:textId="77777777" w:rsidR="00657EF1" w:rsidRPr="00DA7049" w:rsidRDefault="00657EF1" w:rsidP="00657EF1">
            <w:pPr>
              <w:ind w:left="113" w:right="113"/>
              <w:jc w:val="right"/>
              <w:rPr>
                <w:sz w:val="24"/>
                <w:szCs w:val="24"/>
              </w:rPr>
            </w:pPr>
          </w:p>
        </w:tc>
        <w:tc>
          <w:tcPr>
            <w:tcW w:w="2535" w:type="dxa"/>
          </w:tcPr>
          <w:p w14:paraId="5D7CBB2F" w14:textId="77777777" w:rsidR="00657EF1" w:rsidRPr="00DA7049" w:rsidRDefault="00657EF1" w:rsidP="00657EF1">
            <w:pPr>
              <w:rPr>
                <w:sz w:val="24"/>
                <w:szCs w:val="24"/>
              </w:rPr>
            </w:pPr>
            <w:r w:rsidRPr="00DA7049">
              <w:rPr>
                <w:sz w:val="24"/>
                <w:szCs w:val="24"/>
              </w:rPr>
              <w:t>Рейд-огляд стану збереження підручників</w:t>
            </w:r>
          </w:p>
        </w:tc>
        <w:tc>
          <w:tcPr>
            <w:tcW w:w="1559" w:type="dxa"/>
          </w:tcPr>
          <w:p w14:paraId="1525EE4A" w14:textId="77777777" w:rsidR="00657EF1" w:rsidRPr="00DA7049" w:rsidRDefault="00657EF1" w:rsidP="00657EF1">
            <w:pPr>
              <w:rPr>
                <w:sz w:val="24"/>
                <w:szCs w:val="24"/>
              </w:rPr>
            </w:pPr>
            <w:r w:rsidRPr="00DA7049">
              <w:rPr>
                <w:sz w:val="24"/>
                <w:szCs w:val="24"/>
              </w:rPr>
              <w:t>Ціннісне ставлення до праці</w:t>
            </w:r>
          </w:p>
        </w:tc>
        <w:tc>
          <w:tcPr>
            <w:tcW w:w="709" w:type="dxa"/>
          </w:tcPr>
          <w:p w14:paraId="6B335C28" w14:textId="77777777" w:rsidR="00657EF1" w:rsidRPr="00DA7049" w:rsidRDefault="00657EF1" w:rsidP="00657EF1">
            <w:pPr>
              <w:rPr>
                <w:sz w:val="24"/>
                <w:szCs w:val="24"/>
              </w:rPr>
            </w:pPr>
            <w:r w:rsidRPr="00DA7049">
              <w:rPr>
                <w:sz w:val="24"/>
                <w:szCs w:val="24"/>
              </w:rPr>
              <w:t>1-11</w:t>
            </w:r>
          </w:p>
        </w:tc>
        <w:tc>
          <w:tcPr>
            <w:tcW w:w="2699" w:type="dxa"/>
          </w:tcPr>
          <w:p w14:paraId="2C634B1E" w14:textId="77777777" w:rsidR="00657EF1" w:rsidRPr="00DA7049" w:rsidRDefault="00657EF1" w:rsidP="00657EF1">
            <w:pPr>
              <w:rPr>
                <w:sz w:val="24"/>
                <w:szCs w:val="24"/>
              </w:rPr>
            </w:pPr>
            <w:r w:rsidRPr="00DA7049">
              <w:rPr>
                <w:sz w:val="24"/>
                <w:szCs w:val="24"/>
              </w:rPr>
              <w:t xml:space="preserve">Бібліотекар </w:t>
            </w:r>
          </w:p>
          <w:p w14:paraId="7845769E" w14:textId="77777777" w:rsidR="00657EF1" w:rsidRPr="00DA7049" w:rsidRDefault="00657EF1" w:rsidP="00657EF1">
            <w:pPr>
              <w:rPr>
                <w:sz w:val="24"/>
                <w:szCs w:val="24"/>
              </w:rPr>
            </w:pPr>
            <w:r w:rsidRPr="00DA7049">
              <w:rPr>
                <w:sz w:val="24"/>
                <w:szCs w:val="24"/>
              </w:rPr>
              <w:t>Учнівса рада</w:t>
            </w:r>
          </w:p>
        </w:tc>
        <w:tc>
          <w:tcPr>
            <w:tcW w:w="1270" w:type="dxa"/>
          </w:tcPr>
          <w:p w14:paraId="1BE4787F" w14:textId="77777777" w:rsidR="00657EF1" w:rsidRPr="00DA7049" w:rsidRDefault="00657EF1" w:rsidP="00657EF1">
            <w:pPr>
              <w:rPr>
                <w:sz w:val="24"/>
                <w:szCs w:val="24"/>
              </w:rPr>
            </w:pPr>
          </w:p>
        </w:tc>
      </w:tr>
      <w:tr w:rsidR="00657EF1" w:rsidRPr="00DA7049" w14:paraId="31CEE9CE" w14:textId="77777777" w:rsidTr="00FD671D">
        <w:trPr>
          <w:trHeight w:val="146"/>
        </w:trPr>
        <w:tc>
          <w:tcPr>
            <w:tcW w:w="448" w:type="dxa"/>
          </w:tcPr>
          <w:p w14:paraId="491960AB"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vMerge/>
          </w:tcPr>
          <w:p w14:paraId="6D9E61E6" w14:textId="77777777" w:rsidR="00657EF1" w:rsidRPr="00DA7049" w:rsidRDefault="00657EF1" w:rsidP="00657EF1">
            <w:pPr>
              <w:rPr>
                <w:sz w:val="24"/>
                <w:szCs w:val="24"/>
              </w:rPr>
            </w:pPr>
          </w:p>
        </w:tc>
        <w:tc>
          <w:tcPr>
            <w:tcW w:w="2535" w:type="dxa"/>
          </w:tcPr>
          <w:p w14:paraId="701EB654" w14:textId="77777777" w:rsidR="00657EF1" w:rsidRPr="00DA7049" w:rsidRDefault="00657EF1" w:rsidP="00657EF1">
            <w:pPr>
              <w:rPr>
                <w:sz w:val="24"/>
                <w:szCs w:val="24"/>
              </w:rPr>
            </w:pPr>
            <w:r w:rsidRPr="00DA7049">
              <w:rPr>
                <w:sz w:val="24"/>
                <w:szCs w:val="24"/>
              </w:rPr>
              <w:t>Індивідуальна робота з учнями, які мають нахил до пропусків уроків без поважних причин</w:t>
            </w:r>
          </w:p>
        </w:tc>
        <w:tc>
          <w:tcPr>
            <w:tcW w:w="1559" w:type="dxa"/>
          </w:tcPr>
          <w:p w14:paraId="6545A56E"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3BE862F9" w14:textId="77777777" w:rsidR="00657EF1" w:rsidRPr="00DA7049" w:rsidRDefault="00657EF1" w:rsidP="00657EF1">
            <w:pPr>
              <w:rPr>
                <w:sz w:val="24"/>
                <w:szCs w:val="24"/>
              </w:rPr>
            </w:pPr>
            <w:r w:rsidRPr="00DA7049">
              <w:rPr>
                <w:sz w:val="24"/>
                <w:szCs w:val="24"/>
              </w:rPr>
              <w:t>1-11</w:t>
            </w:r>
          </w:p>
        </w:tc>
        <w:tc>
          <w:tcPr>
            <w:tcW w:w="2699" w:type="dxa"/>
          </w:tcPr>
          <w:p w14:paraId="5D29C784" w14:textId="77777777" w:rsidR="00657EF1" w:rsidRPr="00DA7049" w:rsidRDefault="00657EF1" w:rsidP="00657EF1">
            <w:pPr>
              <w:rPr>
                <w:sz w:val="24"/>
                <w:szCs w:val="24"/>
              </w:rPr>
            </w:pPr>
            <w:r w:rsidRPr="00DA7049">
              <w:rPr>
                <w:sz w:val="24"/>
                <w:szCs w:val="24"/>
              </w:rPr>
              <w:t>Адміністрація</w:t>
            </w:r>
          </w:p>
          <w:p w14:paraId="26D803B9" w14:textId="77777777" w:rsidR="00657EF1" w:rsidRPr="00DA7049" w:rsidRDefault="00657EF1" w:rsidP="00657EF1">
            <w:pPr>
              <w:rPr>
                <w:sz w:val="24"/>
                <w:szCs w:val="24"/>
              </w:rPr>
            </w:pPr>
            <w:r w:rsidRPr="00DA7049">
              <w:rPr>
                <w:sz w:val="24"/>
                <w:szCs w:val="24"/>
              </w:rPr>
              <w:t>Кл.керівники</w:t>
            </w:r>
          </w:p>
        </w:tc>
        <w:tc>
          <w:tcPr>
            <w:tcW w:w="1270" w:type="dxa"/>
          </w:tcPr>
          <w:p w14:paraId="481391D8" w14:textId="77777777" w:rsidR="00657EF1" w:rsidRPr="00DA7049" w:rsidRDefault="00657EF1" w:rsidP="00657EF1">
            <w:pPr>
              <w:rPr>
                <w:sz w:val="24"/>
                <w:szCs w:val="24"/>
              </w:rPr>
            </w:pPr>
          </w:p>
        </w:tc>
      </w:tr>
      <w:tr w:rsidR="00657EF1" w:rsidRPr="00DA7049" w14:paraId="3314F825" w14:textId="77777777" w:rsidTr="00FD671D">
        <w:trPr>
          <w:trHeight w:val="146"/>
        </w:trPr>
        <w:tc>
          <w:tcPr>
            <w:tcW w:w="448" w:type="dxa"/>
          </w:tcPr>
          <w:p w14:paraId="69EC519C"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vMerge/>
          </w:tcPr>
          <w:p w14:paraId="2A03BC58" w14:textId="77777777" w:rsidR="00657EF1" w:rsidRPr="00DA7049" w:rsidRDefault="00657EF1" w:rsidP="00657EF1">
            <w:pPr>
              <w:rPr>
                <w:sz w:val="24"/>
                <w:szCs w:val="24"/>
              </w:rPr>
            </w:pPr>
          </w:p>
        </w:tc>
        <w:tc>
          <w:tcPr>
            <w:tcW w:w="2535" w:type="dxa"/>
          </w:tcPr>
          <w:p w14:paraId="6C5D3A4F" w14:textId="77777777" w:rsidR="00657EF1" w:rsidRPr="00DA7049" w:rsidRDefault="00657EF1" w:rsidP="00657EF1">
            <w:pPr>
              <w:rPr>
                <w:sz w:val="24"/>
                <w:szCs w:val="24"/>
              </w:rPr>
            </w:pPr>
            <w:r w:rsidRPr="00DA7049">
              <w:rPr>
                <w:sz w:val="24"/>
                <w:szCs w:val="24"/>
              </w:rPr>
              <w:t xml:space="preserve">Індивідуальна робота з учнями схильними до правопорушень </w:t>
            </w:r>
          </w:p>
        </w:tc>
        <w:tc>
          <w:tcPr>
            <w:tcW w:w="1559" w:type="dxa"/>
          </w:tcPr>
          <w:p w14:paraId="4F92C755"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4CF5F19A" w14:textId="77777777" w:rsidR="00657EF1" w:rsidRPr="00DA7049" w:rsidRDefault="00657EF1" w:rsidP="00657EF1">
            <w:pPr>
              <w:rPr>
                <w:sz w:val="24"/>
                <w:szCs w:val="24"/>
              </w:rPr>
            </w:pPr>
            <w:r w:rsidRPr="00DA7049">
              <w:rPr>
                <w:sz w:val="24"/>
                <w:szCs w:val="24"/>
              </w:rPr>
              <w:t>1-11</w:t>
            </w:r>
          </w:p>
        </w:tc>
        <w:tc>
          <w:tcPr>
            <w:tcW w:w="2699" w:type="dxa"/>
          </w:tcPr>
          <w:p w14:paraId="1242861A" w14:textId="77777777" w:rsidR="00657EF1" w:rsidRPr="00DA7049" w:rsidRDefault="00657EF1" w:rsidP="00657EF1">
            <w:pPr>
              <w:rPr>
                <w:sz w:val="24"/>
                <w:szCs w:val="24"/>
              </w:rPr>
            </w:pPr>
            <w:r w:rsidRPr="00DA7049">
              <w:rPr>
                <w:sz w:val="24"/>
                <w:szCs w:val="24"/>
              </w:rPr>
              <w:t>Адміністрація</w:t>
            </w:r>
          </w:p>
          <w:p w14:paraId="1D1F4F2A" w14:textId="77777777" w:rsidR="00657EF1" w:rsidRPr="00DA7049" w:rsidRDefault="00657EF1" w:rsidP="00657EF1">
            <w:pPr>
              <w:rPr>
                <w:sz w:val="24"/>
                <w:szCs w:val="24"/>
              </w:rPr>
            </w:pPr>
            <w:r w:rsidRPr="00DA7049">
              <w:rPr>
                <w:sz w:val="24"/>
                <w:szCs w:val="24"/>
              </w:rPr>
              <w:t>Кл.керівники</w:t>
            </w:r>
          </w:p>
        </w:tc>
        <w:tc>
          <w:tcPr>
            <w:tcW w:w="1270" w:type="dxa"/>
          </w:tcPr>
          <w:p w14:paraId="552CCF2E" w14:textId="77777777" w:rsidR="00657EF1" w:rsidRPr="00DA7049" w:rsidRDefault="00657EF1" w:rsidP="00657EF1">
            <w:pPr>
              <w:rPr>
                <w:sz w:val="24"/>
                <w:szCs w:val="24"/>
              </w:rPr>
            </w:pPr>
          </w:p>
        </w:tc>
      </w:tr>
      <w:tr w:rsidR="00657EF1" w:rsidRPr="00DA7049" w14:paraId="2E8A57A7" w14:textId="77777777" w:rsidTr="00FD671D">
        <w:trPr>
          <w:trHeight w:val="146"/>
        </w:trPr>
        <w:tc>
          <w:tcPr>
            <w:tcW w:w="448" w:type="dxa"/>
          </w:tcPr>
          <w:p w14:paraId="46807484"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vMerge/>
          </w:tcPr>
          <w:p w14:paraId="4902B3F6" w14:textId="77777777" w:rsidR="00657EF1" w:rsidRPr="00DA7049" w:rsidRDefault="00657EF1" w:rsidP="00657EF1">
            <w:pPr>
              <w:rPr>
                <w:sz w:val="24"/>
                <w:szCs w:val="24"/>
              </w:rPr>
            </w:pPr>
          </w:p>
        </w:tc>
        <w:tc>
          <w:tcPr>
            <w:tcW w:w="2535" w:type="dxa"/>
          </w:tcPr>
          <w:p w14:paraId="07BEAD34" w14:textId="77777777" w:rsidR="00657EF1" w:rsidRPr="00DA7049" w:rsidRDefault="00657EF1" w:rsidP="00657EF1">
            <w:pPr>
              <w:rPr>
                <w:sz w:val="24"/>
                <w:szCs w:val="24"/>
              </w:rPr>
            </w:pPr>
            <w:r w:rsidRPr="00DA7049">
              <w:rPr>
                <w:sz w:val="24"/>
                <w:szCs w:val="24"/>
              </w:rPr>
              <w:t>Проведення рейдів «Урок!», «Діти вулиці!», «Ні-палінню!», «Увага! Діти на дорозі!»</w:t>
            </w:r>
          </w:p>
        </w:tc>
        <w:tc>
          <w:tcPr>
            <w:tcW w:w="1559" w:type="dxa"/>
          </w:tcPr>
          <w:p w14:paraId="39074649"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6720204E" w14:textId="77777777" w:rsidR="00657EF1" w:rsidRPr="00DA7049" w:rsidRDefault="00657EF1" w:rsidP="00657EF1">
            <w:pPr>
              <w:rPr>
                <w:sz w:val="24"/>
                <w:szCs w:val="24"/>
              </w:rPr>
            </w:pPr>
            <w:r w:rsidRPr="00DA7049">
              <w:rPr>
                <w:sz w:val="24"/>
                <w:szCs w:val="24"/>
              </w:rPr>
              <w:t>1-11</w:t>
            </w:r>
          </w:p>
        </w:tc>
        <w:tc>
          <w:tcPr>
            <w:tcW w:w="2699" w:type="dxa"/>
          </w:tcPr>
          <w:p w14:paraId="56843C9B" w14:textId="77777777" w:rsidR="00657EF1" w:rsidRPr="00DA7049" w:rsidRDefault="00657EF1" w:rsidP="00657EF1">
            <w:pPr>
              <w:rPr>
                <w:sz w:val="24"/>
                <w:szCs w:val="24"/>
              </w:rPr>
            </w:pPr>
            <w:r w:rsidRPr="00DA7049">
              <w:rPr>
                <w:sz w:val="24"/>
                <w:szCs w:val="24"/>
              </w:rPr>
              <w:t>ЗДНВР</w:t>
            </w:r>
          </w:p>
          <w:p w14:paraId="2A15F235" w14:textId="77777777" w:rsidR="00657EF1" w:rsidRPr="00DA7049" w:rsidRDefault="00657EF1" w:rsidP="00657EF1">
            <w:pPr>
              <w:rPr>
                <w:sz w:val="24"/>
                <w:szCs w:val="24"/>
              </w:rPr>
            </w:pPr>
            <w:r w:rsidRPr="00DA7049">
              <w:rPr>
                <w:sz w:val="24"/>
                <w:szCs w:val="24"/>
              </w:rPr>
              <w:t>Педагог-організатор</w:t>
            </w:r>
          </w:p>
          <w:p w14:paraId="26F9A450" w14:textId="77777777" w:rsidR="00657EF1" w:rsidRPr="00DA7049" w:rsidRDefault="00657EF1" w:rsidP="00657EF1">
            <w:pPr>
              <w:rPr>
                <w:sz w:val="24"/>
                <w:szCs w:val="24"/>
              </w:rPr>
            </w:pPr>
            <w:r w:rsidRPr="00DA7049">
              <w:rPr>
                <w:sz w:val="24"/>
                <w:szCs w:val="24"/>
              </w:rPr>
              <w:t xml:space="preserve">Учнівська рада </w:t>
            </w:r>
          </w:p>
          <w:p w14:paraId="5221485C" w14:textId="77777777" w:rsidR="00657EF1" w:rsidRPr="00DA7049" w:rsidRDefault="00657EF1" w:rsidP="00657EF1">
            <w:pPr>
              <w:rPr>
                <w:sz w:val="24"/>
                <w:szCs w:val="24"/>
              </w:rPr>
            </w:pPr>
            <w:r w:rsidRPr="00DA7049">
              <w:rPr>
                <w:sz w:val="24"/>
                <w:szCs w:val="24"/>
              </w:rPr>
              <w:t xml:space="preserve">Черговий клас </w:t>
            </w:r>
          </w:p>
        </w:tc>
        <w:tc>
          <w:tcPr>
            <w:tcW w:w="1270" w:type="dxa"/>
          </w:tcPr>
          <w:p w14:paraId="61E1CD35" w14:textId="77777777" w:rsidR="00657EF1" w:rsidRPr="00DA7049" w:rsidRDefault="00657EF1" w:rsidP="00657EF1">
            <w:pPr>
              <w:rPr>
                <w:sz w:val="24"/>
                <w:szCs w:val="24"/>
              </w:rPr>
            </w:pPr>
          </w:p>
        </w:tc>
      </w:tr>
      <w:tr w:rsidR="00657EF1" w:rsidRPr="00DA7049" w14:paraId="662F4C7A" w14:textId="77777777" w:rsidTr="00FD671D">
        <w:trPr>
          <w:trHeight w:val="146"/>
        </w:trPr>
        <w:tc>
          <w:tcPr>
            <w:tcW w:w="448" w:type="dxa"/>
          </w:tcPr>
          <w:p w14:paraId="0C515CA4"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vMerge/>
          </w:tcPr>
          <w:p w14:paraId="285BB12F" w14:textId="77777777" w:rsidR="00657EF1" w:rsidRPr="00DA7049" w:rsidRDefault="00657EF1" w:rsidP="00657EF1">
            <w:pPr>
              <w:rPr>
                <w:sz w:val="24"/>
                <w:szCs w:val="24"/>
              </w:rPr>
            </w:pPr>
          </w:p>
        </w:tc>
        <w:tc>
          <w:tcPr>
            <w:tcW w:w="2535" w:type="dxa"/>
          </w:tcPr>
          <w:p w14:paraId="60A914FD" w14:textId="77777777" w:rsidR="00657EF1" w:rsidRPr="00DA7049" w:rsidRDefault="00657EF1" w:rsidP="00657EF1">
            <w:pPr>
              <w:rPr>
                <w:sz w:val="24"/>
                <w:szCs w:val="24"/>
              </w:rPr>
            </w:pPr>
            <w:r w:rsidRPr="00DA7049">
              <w:rPr>
                <w:sz w:val="24"/>
                <w:szCs w:val="24"/>
              </w:rPr>
              <w:t>Випуск тематичних бюлетенів на антитютюнову, антиалкогольну, антинаркотичну тематику</w:t>
            </w:r>
          </w:p>
        </w:tc>
        <w:tc>
          <w:tcPr>
            <w:tcW w:w="1559" w:type="dxa"/>
          </w:tcPr>
          <w:p w14:paraId="51972199"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2DF0D5CE" w14:textId="77777777" w:rsidR="00657EF1" w:rsidRPr="00DA7049" w:rsidRDefault="00657EF1" w:rsidP="00657EF1">
            <w:pPr>
              <w:rPr>
                <w:sz w:val="24"/>
                <w:szCs w:val="24"/>
              </w:rPr>
            </w:pPr>
          </w:p>
        </w:tc>
        <w:tc>
          <w:tcPr>
            <w:tcW w:w="2699" w:type="dxa"/>
          </w:tcPr>
          <w:p w14:paraId="0B4716E8" w14:textId="77777777" w:rsidR="00657EF1" w:rsidRPr="00DA7049" w:rsidRDefault="00657EF1" w:rsidP="00657EF1">
            <w:pPr>
              <w:rPr>
                <w:sz w:val="24"/>
                <w:szCs w:val="24"/>
              </w:rPr>
            </w:pPr>
            <w:r w:rsidRPr="00DA7049">
              <w:rPr>
                <w:sz w:val="24"/>
                <w:szCs w:val="24"/>
              </w:rPr>
              <w:t>Учнівська рада</w:t>
            </w:r>
          </w:p>
          <w:p w14:paraId="4146784E" w14:textId="77777777" w:rsidR="00657EF1" w:rsidRPr="00DA7049" w:rsidRDefault="00657EF1" w:rsidP="00657EF1">
            <w:pPr>
              <w:rPr>
                <w:sz w:val="24"/>
                <w:szCs w:val="24"/>
              </w:rPr>
            </w:pPr>
            <w:r w:rsidRPr="00DA7049">
              <w:rPr>
                <w:sz w:val="24"/>
                <w:szCs w:val="24"/>
              </w:rPr>
              <w:t xml:space="preserve">Педагог-організатор  </w:t>
            </w:r>
          </w:p>
        </w:tc>
        <w:tc>
          <w:tcPr>
            <w:tcW w:w="1270" w:type="dxa"/>
          </w:tcPr>
          <w:p w14:paraId="478220C0" w14:textId="77777777" w:rsidR="00657EF1" w:rsidRPr="00DA7049" w:rsidRDefault="00657EF1" w:rsidP="00657EF1">
            <w:pPr>
              <w:rPr>
                <w:sz w:val="24"/>
                <w:szCs w:val="24"/>
              </w:rPr>
            </w:pPr>
          </w:p>
        </w:tc>
      </w:tr>
      <w:tr w:rsidR="00657EF1" w:rsidRPr="00DA7049" w14:paraId="70EEC4BB" w14:textId="77777777" w:rsidTr="00FD671D">
        <w:trPr>
          <w:trHeight w:val="146"/>
        </w:trPr>
        <w:tc>
          <w:tcPr>
            <w:tcW w:w="448" w:type="dxa"/>
          </w:tcPr>
          <w:p w14:paraId="3F95BF49"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vMerge/>
          </w:tcPr>
          <w:p w14:paraId="6ED81AA0" w14:textId="77777777" w:rsidR="00657EF1" w:rsidRPr="00DA7049" w:rsidRDefault="00657EF1" w:rsidP="00657EF1">
            <w:pPr>
              <w:rPr>
                <w:sz w:val="24"/>
                <w:szCs w:val="24"/>
              </w:rPr>
            </w:pPr>
          </w:p>
        </w:tc>
        <w:tc>
          <w:tcPr>
            <w:tcW w:w="2535" w:type="dxa"/>
          </w:tcPr>
          <w:p w14:paraId="7382546C" w14:textId="77777777" w:rsidR="00657EF1" w:rsidRPr="00DA7049" w:rsidRDefault="00657EF1" w:rsidP="00657EF1">
            <w:pPr>
              <w:rPr>
                <w:sz w:val="24"/>
                <w:szCs w:val="24"/>
              </w:rPr>
            </w:pPr>
            <w:r w:rsidRPr="00DA7049">
              <w:rPr>
                <w:sz w:val="24"/>
                <w:szCs w:val="24"/>
              </w:rPr>
              <w:t>Проводити бесіди про шкідливість алкоголю, тютюну, наркотиків, венеричних захворювань та СНІДу</w:t>
            </w:r>
          </w:p>
        </w:tc>
        <w:tc>
          <w:tcPr>
            <w:tcW w:w="1559" w:type="dxa"/>
          </w:tcPr>
          <w:p w14:paraId="69EDAD71"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5E23ABC7" w14:textId="77777777" w:rsidR="00657EF1" w:rsidRPr="00DA7049" w:rsidRDefault="00657EF1" w:rsidP="00657EF1">
            <w:pPr>
              <w:rPr>
                <w:sz w:val="24"/>
                <w:szCs w:val="24"/>
              </w:rPr>
            </w:pPr>
            <w:r w:rsidRPr="00DA7049">
              <w:rPr>
                <w:sz w:val="24"/>
                <w:szCs w:val="24"/>
              </w:rPr>
              <w:t>1-11</w:t>
            </w:r>
          </w:p>
        </w:tc>
        <w:tc>
          <w:tcPr>
            <w:tcW w:w="2699" w:type="dxa"/>
          </w:tcPr>
          <w:p w14:paraId="1981E86E" w14:textId="77777777" w:rsidR="00657EF1" w:rsidRPr="00DA7049" w:rsidRDefault="00657EF1" w:rsidP="00657EF1">
            <w:pPr>
              <w:rPr>
                <w:sz w:val="24"/>
                <w:szCs w:val="24"/>
              </w:rPr>
            </w:pPr>
            <w:r w:rsidRPr="00DA7049">
              <w:rPr>
                <w:sz w:val="24"/>
                <w:szCs w:val="24"/>
              </w:rPr>
              <w:t>Кл. керівники</w:t>
            </w:r>
          </w:p>
          <w:p w14:paraId="27BE9675" w14:textId="77777777" w:rsidR="00657EF1" w:rsidRPr="00DA7049" w:rsidRDefault="00657EF1" w:rsidP="00657EF1">
            <w:pPr>
              <w:rPr>
                <w:sz w:val="24"/>
                <w:szCs w:val="24"/>
              </w:rPr>
            </w:pPr>
            <w:r w:rsidRPr="00DA7049">
              <w:rPr>
                <w:sz w:val="24"/>
                <w:szCs w:val="24"/>
              </w:rPr>
              <w:t>ЗДНВР</w:t>
            </w:r>
          </w:p>
          <w:p w14:paraId="559EDFD1" w14:textId="77777777" w:rsidR="00657EF1" w:rsidRPr="00DA7049" w:rsidRDefault="00657EF1" w:rsidP="00657EF1">
            <w:pPr>
              <w:rPr>
                <w:sz w:val="24"/>
                <w:szCs w:val="24"/>
              </w:rPr>
            </w:pPr>
            <w:r w:rsidRPr="00DA7049">
              <w:rPr>
                <w:sz w:val="24"/>
                <w:szCs w:val="24"/>
              </w:rPr>
              <w:t xml:space="preserve">Учнівська рада   </w:t>
            </w:r>
          </w:p>
        </w:tc>
        <w:tc>
          <w:tcPr>
            <w:tcW w:w="1270" w:type="dxa"/>
          </w:tcPr>
          <w:p w14:paraId="4AFD428C" w14:textId="77777777" w:rsidR="00657EF1" w:rsidRPr="00DA7049" w:rsidRDefault="00657EF1" w:rsidP="00657EF1">
            <w:pPr>
              <w:rPr>
                <w:sz w:val="24"/>
                <w:szCs w:val="24"/>
              </w:rPr>
            </w:pPr>
          </w:p>
        </w:tc>
      </w:tr>
      <w:tr w:rsidR="00657EF1" w:rsidRPr="00DA7049" w14:paraId="384F4A30" w14:textId="77777777" w:rsidTr="00FD671D">
        <w:trPr>
          <w:trHeight w:val="146"/>
        </w:trPr>
        <w:tc>
          <w:tcPr>
            <w:tcW w:w="448" w:type="dxa"/>
          </w:tcPr>
          <w:p w14:paraId="12FE2BE7" w14:textId="77777777" w:rsidR="00657EF1" w:rsidRPr="00543772" w:rsidRDefault="00657EF1" w:rsidP="00422EE5">
            <w:pPr>
              <w:pStyle w:val="aff6"/>
              <w:numPr>
                <w:ilvl w:val="0"/>
                <w:numId w:val="55"/>
              </w:numPr>
              <w:ind w:left="142" w:hanging="142"/>
              <w:rPr>
                <w:rFonts w:ascii="Times New Roman" w:hAnsi="Times New Roman"/>
                <w:sz w:val="24"/>
                <w:szCs w:val="24"/>
              </w:rPr>
            </w:pPr>
          </w:p>
        </w:tc>
        <w:tc>
          <w:tcPr>
            <w:tcW w:w="953" w:type="dxa"/>
            <w:gridSpan w:val="2"/>
            <w:vMerge/>
          </w:tcPr>
          <w:p w14:paraId="3BE6FB09" w14:textId="77777777" w:rsidR="00657EF1" w:rsidRPr="00DA7049" w:rsidRDefault="00657EF1" w:rsidP="00657EF1">
            <w:pPr>
              <w:rPr>
                <w:sz w:val="24"/>
                <w:szCs w:val="24"/>
              </w:rPr>
            </w:pPr>
          </w:p>
        </w:tc>
        <w:tc>
          <w:tcPr>
            <w:tcW w:w="2535" w:type="dxa"/>
          </w:tcPr>
          <w:p w14:paraId="27395200" w14:textId="77777777" w:rsidR="00657EF1" w:rsidRPr="00DA7049" w:rsidRDefault="00657EF1" w:rsidP="00657EF1">
            <w:pPr>
              <w:rPr>
                <w:sz w:val="24"/>
                <w:szCs w:val="24"/>
              </w:rPr>
            </w:pPr>
            <w:r w:rsidRPr="00DA7049">
              <w:rPr>
                <w:sz w:val="24"/>
                <w:szCs w:val="24"/>
              </w:rPr>
              <w:t>Провідні бесіди з питань безпеки життєдіяльності:</w:t>
            </w:r>
          </w:p>
          <w:p w14:paraId="5D0B99A6" w14:textId="77777777" w:rsidR="00657EF1" w:rsidRPr="00DA7049" w:rsidRDefault="00657EF1" w:rsidP="00422EE5">
            <w:pPr>
              <w:pStyle w:val="aff6"/>
              <w:numPr>
                <w:ilvl w:val="0"/>
                <w:numId w:val="54"/>
              </w:numPr>
              <w:ind w:left="321"/>
              <w:rPr>
                <w:rFonts w:ascii="Times New Roman" w:hAnsi="Times New Roman"/>
                <w:sz w:val="24"/>
                <w:szCs w:val="24"/>
              </w:rPr>
            </w:pPr>
            <w:r w:rsidRPr="00DA7049">
              <w:rPr>
                <w:rFonts w:ascii="Times New Roman" w:hAnsi="Times New Roman"/>
                <w:sz w:val="24"/>
                <w:szCs w:val="24"/>
              </w:rPr>
              <w:t>Бесіди з попередження нещасних випадків</w:t>
            </w:r>
          </w:p>
          <w:p w14:paraId="2112525E" w14:textId="77777777" w:rsidR="00657EF1" w:rsidRPr="00DA7049" w:rsidRDefault="00657EF1" w:rsidP="00422EE5">
            <w:pPr>
              <w:pStyle w:val="aff6"/>
              <w:numPr>
                <w:ilvl w:val="0"/>
                <w:numId w:val="54"/>
              </w:numPr>
              <w:ind w:left="321"/>
              <w:rPr>
                <w:rFonts w:ascii="Times New Roman" w:hAnsi="Times New Roman"/>
                <w:sz w:val="24"/>
                <w:szCs w:val="24"/>
              </w:rPr>
            </w:pPr>
            <w:r w:rsidRPr="00DA7049">
              <w:rPr>
                <w:rFonts w:ascii="Times New Roman" w:hAnsi="Times New Roman"/>
                <w:sz w:val="24"/>
                <w:szCs w:val="24"/>
              </w:rPr>
              <w:t xml:space="preserve">Бесіди з дотримання правил дорожнього руху </w:t>
            </w:r>
          </w:p>
          <w:p w14:paraId="56EEAA8D" w14:textId="77777777" w:rsidR="00657EF1" w:rsidRPr="00DA7049" w:rsidRDefault="00657EF1" w:rsidP="00422EE5">
            <w:pPr>
              <w:pStyle w:val="aff6"/>
              <w:numPr>
                <w:ilvl w:val="0"/>
                <w:numId w:val="54"/>
              </w:numPr>
              <w:ind w:left="321"/>
              <w:rPr>
                <w:rFonts w:ascii="Times New Roman" w:hAnsi="Times New Roman"/>
                <w:sz w:val="24"/>
                <w:szCs w:val="24"/>
              </w:rPr>
            </w:pPr>
            <w:r w:rsidRPr="00DA7049">
              <w:rPr>
                <w:rFonts w:ascii="Times New Roman" w:hAnsi="Times New Roman"/>
                <w:sz w:val="24"/>
                <w:szCs w:val="24"/>
              </w:rPr>
              <w:t xml:space="preserve">Бесіди з пожежної безпеки </w:t>
            </w:r>
          </w:p>
          <w:p w14:paraId="1D11CB3A" w14:textId="77777777" w:rsidR="00657EF1" w:rsidRPr="00DA7049" w:rsidRDefault="00657EF1" w:rsidP="00422EE5">
            <w:pPr>
              <w:pStyle w:val="aff6"/>
              <w:numPr>
                <w:ilvl w:val="0"/>
                <w:numId w:val="54"/>
              </w:numPr>
              <w:ind w:left="321"/>
              <w:rPr>
                <w:rFonts w:ascii="Times New Roman" w:hAnsi="Times New Roman"/>
                <w:sz w:val="24"/>
                <w:szCs w:val="24"/>
              </w:rPr>
            </w:pPr>
            <w:r w:rsidRPr="00DA7049">
              <w:rPr>
                <w:rFonts w:ascii="Times New Roman" w:hAnsi="Times New Roman"/>
                <w:sz w:val="24"/>
                <w:szCs w:val="24"/>
              </w:rPr>
              <w:t xml:space="preserve">Бесіди з пропаганди здорового способу життя </w:t>
            </w:r>
          </w:p>
          <w:p w14:paraId="4EAE280B" w14:textId="77777777" w:rsidR="00657EF1" w:rsidRPr="00DA7049" w:rsidRDefault="00657EF1" w:rsidP="00422EE5">
            <w:pPr>
              <w:pStyle w:val="aff6"/>
              <w:numPr>
                <w:ilvl w:val="0"/>
                <w:numId w:val="54"/>
              </w:numPr>
              <w:ind w:left="321"/>
              <w:rPr>
                <w:rFonts w:ascii="Times New Roman" w:hAnsi="Times New Roman"/>
                <w:sz w:val="24"/>
                <w:szCs w:val="24"/>
              </w:rPr>
            </w:pPr>
            <w:r w:rsidRPr="00DA7049">
              <w:rPr>
                <w:rFonts w:ascii="Times New Roman" w:hAnsi="Times New Roman"/>
                <w:sz w:val="24"/>
                <w:szCs w:val="24"/>
              </w:rPr>
              <w:t>Бесіди з цивільної оборони</w:t>
            </w:r>
          </w:p>
        </w:tc>
        <w:tc>
          <w:tcPr>
            <w:tcW w:w="1559" w:type="dxa"/>
          </w:tcPr>
          <w:p w14:paraId="0A42FBC6"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46C1A33C" w14:textId="77777777" w:rsidR="00657EF1" w:rsidRPr="00DA7049" w:rsidRDefault="00657EF1" w:rsidP="00657EF1">
            <w:pPr>
              <w:rPr>
                <w:sz w:val="24"/>
                <w:szCs w:val="24"/>
              </w:rPr>
            </w:pPr>
            <w:r w:rsidRPr="00DA7049">
              <w:rPr>
                <w:sz w:val="24"/>
                <w:szCs w:val="24"/>
              </w:rPr>
              <w:t>1 -11</w:t>
            </w:r>
          </w:p>
        </w:tc>
        <w:tc>
          <w:tcPr>
            <w:tcW w:w="2699" w:type="dxa"/>
          </w:tcPr>
          <w:p w14:paraId="0DA01981" w14:textId="77777777" w:rsidR="00657EF1" w:rsidRPr="00DA7049" w:rsidRDefault="00657EF1" w:rsidP="00657EF1">
            <w:pPr>
              <w:rPr>
                <w:sz w:val="24"/>
                <w:szCs w:val="24"/>
              </w:rPr>
            </w:pPr>
            <w:r w:rsidRPr="00DA7049">
              <w:rPr>
                <w:sz w:val="24"/>
                <w:szCs w:val="24"/>
              </w:rPr>
              <w:t>Кл. керівники</w:t>
            </w:r>
          </w:p>
          <w:p w14:paraId="51FF2222" w14:textId="77777777" w:rsidR="00657EF1" w:rsidRPr="00DA7049" w:rsidRDefault="00657EF1" w:rsidP="00657EF1">
            <w:pPr>
              <w:rPr>
                <w:sz w:val="24"/>
                <w:szCs w:val="24"/>
              </w:rPr>
            </w:pPr>
          </w:p>
        </w:tc>
        <w:tc>
          <w:tcPr>
            <w:tcW w:w="1270" w:type="dxa"/>
          </w:tcPr>
          <w:p w14:paraId="43CD5C00" w14:textId="77777777" w:rsidR="00657EF1" w:rsidRPr="00DA7049" w:rsidRDefault="00657EF1" w:rsidP="00657EF1">
            <w:pPr>
              <w:rPr>
                <w:sz w:val="24"/>
                <w:szCs w:val="24"/>
              </w:rPr>
            </w:pPr>
          </w:p>
        </w:tc>
      </w:tr>
    </w:tbl>
    <w:p w14:paraId="54DDD347" w14:textId="77777777" w:rsidR="00657EF1" w:rsidRDefault="00657EF1" w:rsidP="00657EF1">
      <w:pPr>
        <w:rPr>
          <w:rFonts w:ascii="Times New Roman" w:hAnsi="Times New Roman" w:cs="Times New Roman"/>
          <w:sz w:val="24"/>
          <w:szCs w:val="24"/>
        </w:rPr>
      </w:pPr>
    </w:p>
    <w:p w14:paraId="5CFF1B57" w14:textId="77777777" w:rsidR="00657EF1" w:rsidRDefault="00657EF1" w:rsidP="00657EF1">
      <w:pPr>
        <w:rPr>
          <w:rFonts w:ascii="Times New Roman" w:hAnsi="Times New Roman" w:cs="Times New Roman"/>
          <w:sz w:val="24"/>
          <w:szCs w:val="24"/>
        </w:rPr>
      </w:pPr>
    </w:p>
    <w:p w14:paraId="41C8BC8F" w14:textId="77777777" w:rsidR="00657EF1" w:rsidRPr="00DA7049" w:rsidRDefault="00657EF1" w:rsidP="00657EF1">
      <w:pPr>
        <w:rPr>
          <w:rFonts w:ascii="Times New Roman" w:hAnsi="Times New Roman" w:cs="Times New Roman"/>
          <w:sz w:val="24"/>
          <w:szCs w:val="24"/>
        </w:rPr>
      </w:pPr>
    </w:p>
    <w:p w14:paraId="4CF69FA0" w14:textId="77777777" w:rsidR="00657EF1" w:rsidRPr="00420FEA" w:rsidRDefault="00657EF1" w:rsidP="00657EF1">
      <w:pPr>
        <w:jc w:val="center"/>
        <w:rPr>
          <w:rFonts w:ascii="Times New Roman" w:hAnsi="Times New Roman" w:cs="Times New Roman"/>
          <w:b/>
          <w:i/>
          <w:iCs/>
          <w:sz w:val="28"/>
          <w:szCs w:val="28"/>
          <w:u w:val="single"/>
        </w:rPr>
      </w:pPr>
      <w:r w:rsidRPr="00420FEA">
        <w:rPr>
          <w:rFonts w:ascii="Times New Roman" w:hAnsi="Times New Roman" w:cs="Times New Roman"/>
          <w:b/>
          <w:i/>
          <w:iCs/>
          <w:sz w:val="28"/>
          <w:szCs w:val="28"/>
          <w:u w:val="single"/>
        </w:rPr>
        <w:t>ЛИСТОПАД</w:t>
      </w:r>
    </w:p>
    <w:tbl>
      <w:tblPr>
        <w:tblStyle w:val="afff0"/>
        <w:tblW w:w="9889" w:type="dxa"/>
        <w:tblLayout w:type="fixed"/>
        <w:tblLook w:val="04A0" w:firstRow="1" w:lastRow="0" w:firstColumn="1" w:lastColumn="0" w:noHBand="0" w:noVBand="1"/>
      </w:tblPr>
      <w:tblGrid>
        <w:gridCol w:w="816"/>
        <w:gridCol w:w="993"/>
        <w:gridCol w:w="2127"/>
        <w:gridCol w:w="1559"/>
        <w:gridCol w:w="709"/>
        <w:gridCol w:w="1984"/>
        <w:gridCol w:w="1701"/>
      </w:tblGrid>
      <w:tr w:rsidR="00657EF1" w:rsidRPr="00DA7049" w14:paraId="425FFA85" w14:textId="77777777" w:rsidTr="006A6095">
        <w:tc>
          <w:tcPr>
            <w:tcW w:w="816" w:type="dxa"/>
          </w:tcPr>
          <w:p w14:paraId="2C56A99F" w14:textId="77777777" w:rsidR="00657EF1" w:rsidRPr="00DA7049" w:rsidRDefault="00657EF1" w:rsidP="00657EF1">
            <w:pPr>
              <w:jc w:val="center"/>
              <w:rPr>
                <w:sz w:val="24"/>
                <w:szCs w:val="24"/>
              </w:rPr>
            </w:pPr>
            <w:r w:rsidRPr="00DA7049">
              <w:rPr>
                <w:sz w:val="24"/>
                <w:szCs w:val="24"/>
              </w:rPr>
              <w:t>№ з/п</w:t>
            </w:r>
          </w:p>
        </w:tc>
        <w:tc>
          <w:tcPr>
            <w:tcW w:w="993" w:type="dxa"/>
          </w:tcPr>
          <w:p w14:paraId="13B61334" w14:textId="77777777" w:rsidR="00657EF1" w:rsidRPr="00DA7049" w:rsidRDefault="00657EF1" w:rsidP="00657EF1">
            <w:pPr>
              <w:jc w:val="center"/>
              <w:rPr>
                <w:sz w:val="24"/>
                <w:szCs w:val="24"/>
              </w:rPr>
            </w:pPr>
            <w:r w:rsidRPr="00DA7049">
              <w:rPr>
                <w:sz w:val="24"/>
                <w:szCs w:val="24"/>
              </w:rPr>
              <w:t>Дата</w:t>
            </w:r>
          </w:p>
        </w:tc>
        <w:tc>
          <w:tcPr>
            <w:tcW w:w="2127" w:type="dxa"/>
          </w:tcPr>
          <w:p w14:paraId="4B0B6E95" w14:textId="77777777" w:rsidR="00657EF1" w:rsidRPr="00DA7049" w:rsidRDefault="00657EF1" w:rsidP="00657EF1">
            <w:pPr>
              <w:jc w:val="center"/>
              <w:rPr>
                <w:sz w:val="24"/>
                <w:szCs w:val="24"/>
              </w:rPr>
            </w:pPr>
            <w:r w:rsidRPr="00DA7049">
              <w:rPr>
                <w:sz w:val="24"/>
                <w:szCs w:val="24"/>
              </w:rPr>
              <w:t>Зміст</w:t>
            </w:r>
          </w:p>
        </w:tc>
        <w:tc>
          <w:tcPr>
            <w:tcW w:w="1559" w:type="dxa"/>
          </w:tcPr>
          <w:p w14:paraId="109E28EB" w14:textId="77777777" w:rsidR="00657EF1" w:rsidRPr="00DA7049" w:rsidRDefault="00657EF1" w:rsidP="00657EF1">
            <w:pPr>
              <w:jc w:val="center"/>
              <w:rPr>
                <w:sz w:val="24"/>
                <w:szCs w:val="24"/>
              </w:rPr>
            </w:pPr>
            <w:r w:rsidRPr="00DA7049">
              <w:rPr>
                <w:sz w:val="24"/>
                <w:szCs w:val="24"/>
              </w:rPr>
              <w:t>Напрямок виховної роботи</w:t>
            </w:r>
          </w:p>
        </w:tc>
        <w:tc>
          <w:tcPr>
            <w:tcW w:w="709" w:type="dxa"/>
          </w:tcPr>
          <w:p w14:paraId="1E946A3C" w14:textId="77777777" w:rsidR="00657EF1" w:rsidRPr="00DA7049" w:rsidRDefault="00657EF1" w:rsidP="00657EF1">
            <w:pPr>
              <w:jc w:val="center"/>
              <w:rPr>
                <w:sz w:val="24"/>
                <w:szCs w:val="24"/>
              </w:rPr>
            </w:pPr>
            <w:r w:rsidRPr="00DA7049">
              <w:rPr>
                <w:sz w:val="24"/>
                <w:szCs w:val="24"/>
              </w:rPr>
              <w:t>Клас</w:t>
            </w:r>
          </w:p>
        </w:tc>
        <w:tc>
          <w:tcPr>
            <w:tcW w:w="1984" w:type="dxa"/>
          </w:tcPr>
          <w:p w14:paraId="3EBC2F60" w14:textId="77777777" w:rsidR="00657EF1" w:rsidRPr="00DA7049" w:rsidRDefault="00657EF1" w:rsidP="006A6095">
            <w:pPr>
              <w:ind w:left="-1526" w:firstLine="1526"/>
              <w:jc w:val="center"/>
              <w:rPr>
                <w:sz w:val="24"/>
                <w:szCs w:val="24"/>
              </w:rPr>
            </w:pPr>
            <w:r w:rsidRPr="00DA7049">
              <w:rPr>
                <w:sz w:val="24"/>
                <w:szCs w:val="24"/>
              </w:rPr>
              <w:t>Відповідальний</w:t>
            </w:r>
          </w:p>
        </w:tc>
        <w:tc>
          <w:tcPr>
            <w:tcW w:w="1701" w:type="dxa"/>
          </w:tcPr>
          <w:p w14:paraId="54725CD3"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0A07F323" w14:textId="77777777" w:rsidTr="006A6095">
        <w:tc>
          <w:tcPr>
            <w:tcW w:w="816" w:type="dxa"/>
          </w:tcPr>
          <w:p w14:paraId="771AA16C" w14:textId="77777777" w:rsidR="00657EF1" w:rsidRPr="00F73187" w:rsidRDefault="00657EF1" w:rsidP="00422EE5">
            <w:pPr>
              <w:pStyle w:val="aff6"/>
              <w:numPr>
                <w:ilvl w:val="0"/>
                <w:numId w:val="56"/>
              </w:numPr>
              <w:jc w:val="center"/>
              <w:rPr>
                <w:rFonts w:ascii="Times New Roman" w:hAnsi="Times New Roman"/>
                <w:sz w:val="24"/>
                <w:szCs w:val="24"/>
              </w:rPr>
            </w:pPr>
          </w:p>
        </w:tc>
        <w:tc>
          <w:tcPr>
            <w:tcW w:w="993" w:type="dxa"/>
          </w:tcPr>
          <w:p w14:paraId="53AF95A8" w14:textId="77777777" w:rsidR="00657EF1" w:rsidRPr="00DA7049" w:rsidRDefault="00657EF1" w:rsidP="00657EF1">
            <w:pPr>
              <w:jc w:val="center"/>
              <w:rPr>
                <w:sz w:val="24"/>
                <w:szCs w:val="24"/>
              </w:rPr>
            </w:pPr>
            <w:r>
              <w:rPr>
                <w:sz w:val="24"/>
                <w:szCs w:val="24"/>
              </w:rPr>
              <w:t>07</w:t>
            </w:r>
            <w:r w:rsidRPr="00DA7049">
              <w:rPr>
                <w:sz w:val="24"/>
                <w:szCs w:val="24"/>
              </w:rPr>
              <w:t>.11</w:t>
            </w:r>
          </w:p>
        </w:tc>
        <w:tc>
          <w:tcPr>
            <w:tcW w:w="2127" w:type="dxa"/>
          </w:tcPr>
          <w:p w14:paraId="120D3DC1" w14:textId="77777777" w:rsidR="00657EF1" w:rsidRPr="00543772" w:rsidRDefault="00657EF1" w:rsidP="00657EF1">
            <w:pPr>
              <w:rPr>
                <w:sz w:val="24"/>
                <w:szCs w:val="24"/>
              </w:rPr>
            </w:pPr>
            <w:r w:rsidRPr="00543772">
              <w:rPr>
                <w:sz w:val="24"/>
              </w:rPr>
              <w:t>Муль</w:t>
            </w:r>
            <w:r>
              <w:rPr>
                <w:sz w:val="24"/>
              </w:rPr>
              <w:t>т</w:t>
            </w:r>
            <w:r w:rsidRPr="00543772">
              <w:rPr>
                <w:sz w:val="24"/>
              </w:rPr>
              <w:t xml:space="preserve">фільм про спорт </w:t>
            </w:r>
          </w:p>
        </w:tc>
        <w:tc>
          <w:tcPr>
            <w:tcW w:w="1559" w:type="dxa"/>
          </w:tcPr>
          <w:p w14:paraId="2106C1EC" w14:textId="77777777" w:rsidR="00657EF1" w:rsidRPr="00DA7049" w:rsidRDefault="00657EF1" w:rsidP="00657EF1">
            <w:pPr>
              <w:rPr>
                <w:sz w:val="24"/>
                <w:szCs w:val="24"/>
              </w:rPr>
            </w:pPr>
            <w:r w:rsidRPr="00DA7049">
              <w:rPr>
                <w:sz w:val="24"/>
                <w:szCs w:val="24"/>
              </w:rPr>
              <w:t>Ціннісне ставлення до себе</w:t>
            </w:r>
          </w:p>
        </w:tc>
        <w:tc>
          <w:tcPr>
            <w:tcW w:w="709" w:type="dxa"/>
          </w:tcPr>
          <w:p w14:paraId="1B4A460A" w14:textId="77777777" w:rsidR="00657EF1" w:rsidRPr="00543772" w:rsidRDefault="00657EF1" w:rsidP="00657EF1">
            <w:pPr>
              <w:rPr>
                <w:sz w:val="24"/>
                <w:szCs w:val="24"/>
              </w:rPr>
            </w:pPr>
            <w:r w:rsidRPr="00543772">
              <w:rPr>
                <w:sz w:val="24"/>
              </w:rPr>
              <w:t>2-4</w:t>
            </w:r>
          </w:p>
        </w:tc>
        <w:tc>
          <w:tcPr>
            <w:tcW w:w="1984" w:type="dxa"/>
          </w:tcPr>
          <w:p w14:paraId="0B6DB62B" w14:textId="77777777" w:rsidR="00657EF1" w:rsidRPr="00DA7049" w:rsidRDefault="00657EF1" w:rsidP="00657EF1">
            <w:pPr>
              <w:rPr>
                <w:sz w:val="24"/>
                <w:szCs w:val="24"/>
              </w:rPr>
            </w:pPr>
            <w:r w:rsidRPr="00DA7049">
              <w:rPr>
                <w:sz w:val="24"/>
                <w:szCs w:val="24"/>
              </w:rPr>
              <w:t xml:space="preserve">Вч. фізкультури </w:t>
            </w:r>
          </w:p>
        </w:tc>
        <w:tc>
          <w:tcPr>
            <w:tcW w:w="1701" w:type="dxa"/>
          </w:tcPr>
          <w:p w14:paraId="0AF23C82" w14:textId="77777777" w:rsidR="00657EF1" w:rsidRPr="00DA7049" w:rsidRDefault="00657EF1" w:rsidP="00657EF1">
            <w:pPr>
              <w:jc w:val="center"/>
              <w:rPr>
                <w:sz w:val="24"/>
                <w:szCs w:val="24"/>
              </w:rPr>
            </w:pPr>
          </w:p>
        </w:tc>
      </w:tr>
      <w:tr w:rsidR="00657EF1" w:rsidRPr="00DA7049" w14:paraId="3ECB0FF0" w14:textId="77777777" w:rsidTr="006A6095">
        <w:tc>
          <w:tcPr>
            <w:tcW w:w="816" w:type="dxa"/>
          </w:tcPr>
          <w:p w14:paraId="6E074A1F" w14:textId="77777777" w:rsidR="00657EF1" w:rsidRPr="00F73187" w:rsidRDefault="00657EF1" w:rsidP="00422EE5">
            <w:pPr>
              <w:pStyle w:val="aff6"/>
              <w:numPr>
                <w:ilvl w:val="0"/>
                <w:numId w:val="56"/>
              </w:numPr>
              <w:jc w:val="center"/>
              <w:rPr>
                <w:rFonts w:ascii="Times New Roman" w:hAnsi="Times New Roman"/>
                <w:sz w:val="24"/>
                <w:szCs w:val="24"/>
              </w:rPr>
            </w:pPr>
          </w:p>
        </w:tc>
        <w:tc>
          <w:tcPr>
            <w:tcW w:w="993" w:type="dxa"/>
          </w:tcPr>
          <w:p w14:paraId="28B3813F" w14:textId="77777777" w:rsidR="00657EF1" w:rsidRPr="00DA7049" w:rsidRDefault="00657EF1" w:rsidP="00657EF1">
            <w:pPr>
              <w:jc w:val="center"/>
              <w:rPr>
                <w:sz w:val="24"/>
                <w:szCs w:val="24"/>
              </w:rPr>
            </w:pPr>
            <w:r w:rsidRPr="00DA7049">
              <w:rPr>
                <w:sz w:val="24"/>
                <w:szCs w:val="24"/>
              </w:rPr>
              <w:t>0</w:t>
            </w:r>
            <w:r>
              <w:rPr>
                <w:sz w:val="24"/>
                <w:szCs w:val="24"/>
              </w:rPr>
              <w:t>9</w:t>
            </w:r>
            <w:r w:rsidRPr="00DA7049">
              <w:rPr>
                <w:sz w:val="24"/>
                <w:szCs w:val="24"/>
              </w:rPr>
              <w:t>.11</w:t>
            </w:r>
          </w:p>
        </w:tc>
        <w:tc>
          <w:tcPr>
            <w:tcW w:w="2127" w:type="dxa"/>
          </w:tcPr>
          <w:p w14:paraId="09721CA4" w14:textId="77777777" w:rsidR="00657EF1" w:rsidRPr="00DA7049" w:rsidRDefault="00657EF1" w:rsidP="00657EF1">
            <w:pPr>
              <w:rPr>
                <w:sz w:val="24"/>
                <w:szCs w:val="24"/>
              </w:rPr>
            </w:pPr>
            <w:r w:rsidRPr="00DA7049">
              <w:rPr>
                <w:sz w:val="24"/>
                <w:szCs w:val="24"/>
              </w:rPr>
              <w:t xml:space="preserve">Засідання за круглим столом з нагоди створення Української </w:t>
            </w:r>
            <w:r w:rsidRPr="00DA7049">
              <w:rPr>
                <w:sz w:val="24"/>
                <w:szCs w:val="24"/>
              </w:rPr>
              <w:lastRenderedPageBreak/>
              <w:t>Громадської Групи сприяння виконання Гельсінських угод (09.11)</w:t>
            </w:r>
          </w:p>
        </w:tc>
        <w:tc>
          <w:tcPr>
            <w:tcW w:w="1559" w:type="dxa"/>
          </w:tcPr>
          <w:p w14:paraId="79C16F61" w14:textId="77777777" w:rsidR="00657EF1" w:rsidRPr="00DA7049" w:rsidRDefault="00657EF1" w:rsidP="00657EF1">
            <w:pPr>
              <w:rPr>
                <w:sz w:val="24"/>
                <w:szCs w:val="24"/>
              </w:rPr>
            </w:pPr>
            <w:r w:rsidRPr="00DA7049">
              <w:rPr>
                <w:sz w:val="24"/>
                <w:szCs w:val="24"/>
              </w:rPr>
              <w:lastRenderedPageBreak/>
              <w:t xml:space="preserve">Ціннісне ставлення особистості до </w:t>
            </w:r>
            <w:r w:rsidRPr="00DA7049">
              <w:rPr>
                <w:sz w:val="24"/>
                <w:szCs w:val="24"/>
              </w:rPr>
              <w:lastRenderedPageBreak/>
              <w:t>суспільства і держави</w:t>
            </w:r>
          </w:p>
        </w:tc>
        <w:tc>
          <w:tcPr>
            <w:tcW w:w="709" w:type="dxa"/>
          </w:tcPr>
          <w:p w14:paraId="0CDAD819" w14:textId="77777777" w:rsidR="00657EF1" w:rsidRPr="00DA7049" w:rsidRDefault="00657EF1" w:rsidP="00657EF1">
            <w:pPr>
              <w:jc w:val="center"/>
              <w:rPr>
                <w:sz w:val="24"/>
                <w:szCs w:val="24"/>
              </w:rPr>
            </w:pPr>
            <w:r w:rsidRPr="00DA7049">
              <w:rPr>
                <w:sz w:val="24"/>
                <w:szCs w:val="24"/>
              </w:rPr>
              <w:lastRenderedPageBreak/>
              <w:t>9-11</w:t>
            </w:r>
          </w:p>
        </w:tc>
        <w:tc>
          <w:tcPr>
            <w:tcW w:w="1984" w:type="dxa"/>
          </w:tcPr>
          <w:p w14:paraId="42A0F44C" w14:textId="77777777" w:rsidR="00657EF1" w:rsidRPr="00DA7049" w:rsidRDefault="00657EF1" w:rsidP="00657EF1">
            <w:pPr>
              <w:rPr>
                <w:sz w:val="24"/>
                <w:szCs w:val="24"/>
              </w:rPr>
            </w:pPr>
            <w:r w:rsidRPr="00DA7049">
              <w:rPr>
                <w:sz w:val="24"/>
                <w:szCs w:val="24"/>
              </w:rPr>
              <w:t>Содель В.С.</w:t>
            </w:r>
          </w:p>
        </w:tc>
        <w:tc>
          <w:tcPr>
            <w:tcW w:w="1701" w:type="dxa"/>
          </w:tcPr>
          <w:p w14:paraId="33C8F0CF" w14:textId="77777777" w:rsidR="00657EF1" w:rsidRPr="00DA7049" w:rsidRDefault="00657EF1" w:rsidP="00657EF1">
            <w:pPr>
              <w:jc w:val="center"/>
              <w:rPr>
                <w:sz w:val="24"/>
                <w:szCs w:val="24"/>
              </w:rPr>
            </w:pPr>
          </w:p>
        </w:tc>
      </w:tr>
      <w:tr w:rsidR="00657EF1" w:rsidRPr="00DA7049" w14:paraId="478B2003" w14:textId="77777777" w:rsidTr="006A6095">
        <w:tc>
          <w:tcPr>
            <w:tcW w:w="816" w:type="dxa"/>
          </w:tcPr>
          <w:p w14:paraId="0F2F42C2" w14:textId="77777777" w:rsidR="00657EF1" w:rsidRPr="00F73187" w:rsidRDefault="00657EF1" w:rsidP="00422EE5">
            <w:pPr>
              <w:pStyle w:val="aff6"/>
              <w:numPr>
                <w:ilvl w:val="0"/>
                <w:numId w:val="56"/>
              </w:numPr>
              <w:rPr>
                <w:rFonts w:ascii="Times New Roman" w:hAnsi="Times New Roman"/>
                <w:sz w:val="24"/>
                <w:szCs w:val="24"/>
              </w:rPr>
            </w:pPr>
          </w:p>
        </w:tc>
        <w:tc>
          <w:tcPr>
            <w:tcW w:w="993" w:type="dxa"/>
          </w:tcPr>
          <w:p w14:paraId="2320B46A" w14:textId="77777777" w:rsidR="00657EF1" w:rsidRPr="00DA7049" w:rsidRDefault="00657EF1" w:rsidP="00657EF1">
            <w:pPr>
              <w:rPr>
                <w:sz w:val="24"/>
                <w:szCs w:val="24"/>
              </w:rPr>
            </w:pPr>
            <w:r w:rsidRPr="00DA7049">
              <w:rPr>
                <w:sz w:val="24"/>
                <w:szCs w:val="24"/>
              </w:rPr>
              <w:t>0</w:t>
            </w:r>
            <w:r>
              <w:rPr>
                <w:sz w:val="24"/>
                <w:szCs w:val="24"/>
              </w:rPr>
              <w:t>9</w:t>
            </w:r>
            <w:r w:rsidRPr="00DA7049">
              <w:rPr>
                <w:sz w:val="24"/>
                <w:szCs w:val="24"/>
              </w:rPr>
              <w:t>.11</w:t>
            </w:r>
          </w:p>
        </w:tc>
        <w:tc>
          <w:tcPr>
            <w:tcW w:w="2127" w:type="dxa"/>
          </w:tcPr>
          <w:p w14:paraId="38B6193B" w14:textId="77777777" w:rsidR="00657EF1" w:rsidRPr="00DA7049" w:rsidRDefault="00657EF1" w:rsidP="00657EF1">
            <w:pPr>
              <w:rPr>
                <w:sz w:val="24"/>
                <w:szCs w:val="24"/>
              </w:rPr>
            </w:pPr>
            <w:r w:rsidRPr="00DA7049">
              <w:rPr>
                <w:sz w:val="24"/>
                <w:szCs w:val="24"/>
              </w:rPr>
              <w:t>Святкування дня української писемності та мови (09.11)</w:t>
            </w:r>
          </w:p>
        </w:tc>
        <w:tc>
          <w:tcPr>
            <w:tcW w:w="1559" w:type="dxa"/>
          </w:tcPr>
          <w:p w14:paraId="3CF2B44A"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45FB5C24" w14:textId="77777777" w:rsidR="00657EF1" w:rsidRPr="00DA7049" w:rsidRDefault="00657EF1" w:rsidP="00657EF1">
            <w:pPr>
              <w:rPr>
                <w:sz w:val="24"/>
                <w:szCs w:val="24"/>
              </w:rPr>
            </w:pPr>
            <w:r w:rsidRPr="00DA7049">
              <w:rPr>
                <w:sz w:val="24"/>
                <w:szCs w:val="24"/>
              </w:rPr>
              <w:t>1-4</w:t>
            </w:r>
          </w:p>
          <w:p w14:paraId="570AA213" w14:textId="77777777" w:rsidR="00657EF1" w:rsidRPr="00DA7049" w:rsidRDefault="00657EF1" w:rsidP="00657EF1">
            <w:pPr>
              <w:rPr>
                <w:sz w:val="24"/>
                <w:szCs w:val="24"/>
              </w:rPr>
            </w:pPr>
            <w:r w:rsidRPr="00DA7049">
              <w:rPr>
                <w:sz w:val="24"/>
                <w:szCs w:val="24"/>
              </w:rPr>
              <w:t>5-11</w:t>
            </w:r>
          </w:p>
        </w:tc>
        <w:tc>
          <w:tcPr>
            <w:tcW w:w="1984" w:type="dxa"/>
          </w:tcPr>
          <w:p w14:paraId="4DF89A4E" w14:textId="77777777" w:rsidR="00657EF1" w:rsidRPr="00DA7049" w:rsidRDefault="00657EF1" w:rsidP="00657EF1">
            <w:pPr>
              <w:rPr>
                <w:sz w:val="24"/>
                <w:szCs w:val="24"/>
              </w:rPr>
            </w:pPr>
            <w:r w:rsidRPr="00DA7049">
              <w:rPr>
                <w:sz w:val="24"/>
                <w:szCs w:val="24"/>
              </w:rPr>
              <w:t>Кл. керівники</w:t>
            </w:r>
          </w:p>
          <w:p w14:paraId="55446F49" w14:textId="77777777" w:rsidR="00657EF1" w:rsidRPr="00DA7049" w:rsidRDefault="00657EF1" w:rsidP="00657EF1">
            <w:pPr>
              <w:rPr>
                <w:sz w:val="24"/>
                <w:szCs w:val="24"/>
              </w:rPr>
            </w:pPr>
            <w:r w:rsidRPr="00DA7049">
              <w:rPr>
                <w:sz w:val="24"/>
                <w:szCs w:val="24"/>
              </w:rPr>
              <w:t xml:space="preserve">Вч. української мови та літератури  </w:t>
            </w:r>
          </w:p>
        </w:tc>
        <w:tc>
          <w:tcPr>
            <w:tcW w:w="1701" w:type="dxa"/>
          </w:tcPr>
          <w:p w14:paraId="3D6E3244" w14:textId="77777777" w:rsidR="00657EF1" w:rsidRPr="00DA7049" w:rsidRDefault="00657EF1" w:rsidP="00657EF1">
            <w:pPr>
              <w:rPr>
                <w:sz w:val="24"/>
                <w:szCs w:val="24"/>
              </w:rPr>
            </w:pPr>
          </w:p>
        </w:tc>
      </w:tr>
      <w:tr w:rsidR="00657EF1" w:rsidRPr="00DA7049" w14:paraId="66D1233C" w14:textId="77777777" w:rsidTr="006A6095">
        <w:tc>
          <w:tcPr>
            <w:tcW w:w="816" w:type="dxa"/>
          </w:tcPr>
          <w:p w14:paraId="3F57ED9B" w14:textId="77777777" w:rsidR="00657EF1" w:rsidRPr="00F73187" w:rsidRDefault="00657EF1" w:rsidP="00422EE5">
            <w:pPr>
              <w:pStyle w:val="aff6"/>
              <w:numPr>
                <w:ilvl w:val="0"/>
                <w:numId w:val="56"/>
              </w:numPr>
              <w:rPr>
                <w:rFonts w:ascii="Times New Roman" w:hAnsi="Times New Roman"/>
                <w:sz w:val="24"/>
                <w:szCs w:val="24"/>
              </w:rPr>
            </w:pPr>
          </w:p>
        </w:tc>
        <w:tc>
          <w:tcPr>
            <w:tcW w:w="993" w:type="dxa"/>
          </w:tcPr>
          <w:p w14:paraId="2B4316F8" w14:textId="77777777" w:rsidR="00657EF1" w:rsidRPr="00DA7049" w:rsidRDefault="00657EF1" w:rsidP="00657EF1">
            <w:pPr>
              <w:rPr>
                <w:sz w:val="24"/>
                <w:szCs w:val="24"/>
              </w:rPr>
            </w:pPr>
            <w:r>
              <w:rPr>
                <w:sz w:val="24"/>
                <w:szCs w:val="24"/>
              </w:rPr>
              <w:t>17.11</w:t>
            </w:r>
          </w:p>
        </w:tc>
        <w:tc>
          <w:tcPr>
            <w:tcW w:w="2127" w:type="dxa"/>
          </w:tcPr>
          <w:p w14:paraId="47D502C2" w14:textId="77777777" w:rsidR="00657EF1" w:rsidRPr="00DA7049" w:rsidRDefault="00657EF1" w:rsidP="00657EF1">
            <w:pPr>
              <w:rPr>
                <w:sz w:val="24"/>
                <w:szCs w:val="24"/>
              </w:rPr>
            </w:pPr>
            <w:r>
              <w:rPr>
                <w:sz w:val="24"/>
                <w:szCs w:val="24"/>
              </w:rPr>
              <w:t>Вебінар «Говорити українською – це круто»</w:t>
            </w:r>
          </w:p>
        </w:tc>
        <w:tc>
          <w:tcPr>
            <w:tcW w:w="1559" w:type="dxa"/>
          </w:tcPr>
          <w:p w14:paraId="51D79E13"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57D81153" w14:textId="77777777" w:rsidR="00657EF1" w:rsidRPr="00DA7049" w:rsidRDefault="00657EF1" w:rsidP="00657EF1">
            <w:pPr>
              <w:rPr>
                <w:sz w:val="24"/>
                <w:szCs w:val="24"/>
              </w:rPr>
            </w:pPr>
            <w:r>
              <w:rPr>
                <w:sz w:val="24"/>
                <w:szCs w:val="24"/>
              </w:rPr>
              <w:t>5-11</w:t>
            </w:r>
          </w:p>
        </w:tc>
        <w:tc>
          <w:tcPr>
            <w:tcW w:w="1984" w:type="dxa"/>
          </w:tcPr>
          <w:p w14:paraId="171D6F80" w14:textId="77777777" w:rsidR="00657EF1" w:rsidRPr="00DA7049" w:rsidRDefault="00657EF1" w:rsidP="00657EF1">
            <w:pPr>
              <w:rPr>
                <w:sz w:val="24"/>
                <w:szCs w:val="24"/>
              </w:rPr>
            </w:pPr>
            <w:r w:rsidRPr="00DA7049">
              <w:rPr>
                <w:sz w:val="24"/>
                <w:szCs w:val="24"/>
              </w:rPr>
              <w:t>Кл. керівники</w:t>
            </w:r>
          </w:p>
        </w:tc>
        <w:tc>
          <w:tcPr>
            <w:tcW w:w="1701" w:type="dxa"/>
          </w:tcPr>
          <w:p w14:paraId="5F4B4CE0" w14:textId="77777777" w:rsidR="00657EF1" w:rsidRPr="00DA7049" w:rsidRDefault="00657EF1" w:rsidP="00657EF1">
            <w:pPr>
              <w:rPr>
                <w:sz w:val="24"/>
                <w:szCs w:val="24"/>
              </w:rPr>
            </w:pPr>
          </w:p>
        </w:tc>
      </w:tr>
      <w:tr w:rsidR="00657EF1" w:rsidRPr="00DA7049" w14:paraId="345B4574" w14:textId="77777777" w:rsidTr="006A6095">
        <w:tc>
          <w:tcPr>
            <w:tcW w:w="816" w:type="dxa"/>
          </w:tcPr>
          <w:p w14:paraId="0041AA4A" w14:textId="77777777" w:rsidR="00657EF1" w:rsidRPr="00F73187" w:rsidRDefault="00657EF1" w:rsidP="00422EE5">
            <w:pPr>
              <w:pStyle w:val="aff6"/>
              <w:numPr>
                <w:ilvl w:val="0"/>
                <w:numId w:val="56"/>
              </w:numPr>
              <w:rPr>
                <w:rFonts w:ascii="Times New Roman" w:hAnsi="Times New Roman"/>
                <w:sz w:val="24"/>
                <w:szCs w:val="24"/>
              </w:rPr>
            </w:pPr>
          </w:p>
        </w:tc>
        <w:tc>
          <w:tcPr>
            <w:tcW w:w="993" w:type="dxa"/>
          </w:tcPr>
          <w:p w14:paraId="722E852A" w14:textId="77777777" w:rsidR="00657EF1" w:rsidRPr="00DA7049" w:rsidRDefault="00657EF1" w:rsidP="00657EF1">
            <w:pPr>
              <w:rPr>
                <w:sz w:val="24"/>
                <w:szCs w:val="24"/>
              </w:rPr>
            </w:pPr>
            <w:r>
              <w:rPr>
                <w:sz w:val="24"/>
                <w:szCs w:val="24"/>
              </w:rPr>
              <w:t>21</w:t>
            </w:r>
            <w:r w:rsidRPr="00DA7049">
              <w:rPr>
                <w:sz w:val="24"/>
                <w:szCs w:val="24"/>
              </w:rPr>
              <w:t>.11</w:t>
            </w:r>
          </w:p>
        </w:tc>
        <w:tc>
          <w:tcPr>
            <w:tcW w:w="2127" w:type="dxa"/>
          </w:tcPr>
          <w:p w14:paraId="7DB78382" w14:textId="77777777" w:rsidR="00657EF1" w:rsidRPr="00DA7049" w:rsidRDefault="00657EF1" w:rsidP="00657EF1">
            <w:pPr>
              <w:rPr>
                <w:sz w:val="24"/>
                <w:szCs w:val="24"/>
              </w:rPr>
            </w:pPr>
            <w:r w:rsidRPr="00DA7049">
              <w:rPr>
                <w:sz w:val="24"/>
                <w:szCs w:val="24"/>
              </w:rPr>
              <w:t>Проведення заходів до Дня Гідності та Свободи (21.11)</w:t>
            </w:r>
          </w:p>
        </w:tc>
        <w:tc>
          <w:tcPr>
            <w:tcW w:w="1559" w:type="dxa"/>
          </w:tcPr>
          <w:p w14:paraId="043D05FF"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341BAD2D" w14:textId="77777777" w:rsidR="00657EF1" w:rsidRPr="00DA7049" w:rsidRDefault="00657EF1" w:rsidP="00657EF1">
            <w:pPr>
              <w:rPr>
                <w:sz w:val="24"/>
                <w:szCs w:val="24"/>
              </w:rPr>
            </w:pPr>
            <w:r w:rsidRPr="00DA7049">
              <w:rPr>
                <w:sz w:val="24"/>
                <w:szCs w:val="24"/>
              </w:rPr>
              <w:t>1-11</w:t>
            </w:r>
          </w:p>
        </w:tc>
        <w:tc>
          <w:tcPr>
            <w:tcW w:w="1984" w:type="dxa"/>
          </w:tcPr>
          <w:p w14:paraId="24CF7143" w14:textId="77777777" w:rsidR="00657EF1" w:rsidRPr="00DA7049" w:rsidRDefault="00657EF1" w:rsidP="00657EF1">
            <w:pPr>
              <w:rPr>
                <w:sz w:val="24"/>
                <w:szCs w:val="24"/>
              </w:rPr>
            </w:pPr>
            <w:r w:rsidRPr="00DA7049">
              <w:rPr>
                <w:sz w:val="24"/>
                <w:szCs w:val="24"/>
              </w:rPr>
              <w:t>Кл. керівники</w:t>
            </w:r>
          </w:p>
        </w:tc>
        <w:tc>
          <w:tcPr>
            <w:tcW w:w="1701" w:type="dxa"/>
          </w:tcPr>
          <w:p w14:paraId="4538EFFB" w14:textId="77777777" w:rsidR="00657EF1" w:rsidRPr="00DA7049" w:rsidRDefault="00657EF1" w:rsidP="00657EF1">
            <w:pPr>
              <w:rPr>
                <w:sz w:val="24"/>
                <w:szCs w:val="24"/>
              </w:rPr>
            </w:pPr>
          </w:p>
        </w:tc>
      </w:tr>
      <w:tr w:rsidR="00657EF1" w:rsidRPr="00DA7049" w14:paraId="63AC23EC" w14:textId="77777777" w:rsidTr="006A6095">
        <w:tc>
          <w:tcPr>
            <w:tcW w:w="816" w:type="dxa"/>
          </w:tcPr>
          <w:p w14:paraId="2C8441BE" w14:textId="77777777" w:rsidR="00657EF1" w:rsidRPr="00F73187" w:rsidRDefault="00657EF1" w:rsidP="00422EE5">
            <w:pPr>
              <w:pStyle w:val="aff6"/>
              <w:numPr>
                <w:ilvl w:val="0"/>
                <w:numId w:val="56"/>
              </w:numPr>
              <w:rPr>
                <w:rFonts w:ascii="Times New Roman" w:hAnsi="Times New Roman"/>
                <w:sz w:val="24"/>
                <w:szCs w:val="24"/>
              </w:rPr>
            </w:pPr>
          </w:p>
        </w:tc>
        <w:tc>
          <w:tcPr>
            <w:tcW w:w="993" w:type="dxa"/>
          </w:tcPr>
          <w:p w14:paraId="68DADE41" w14:textId="77777777" w:rsidR="00657EF1" w:rsidRPr="00DA7049" w:rsidRDefault="00657EF1" w:rsidP="00657EF1">
            <w:pPr>
              <w:rPr>
                <w:sz w:val="24"/>
                <w:szCs w:val="24"/>
              </w:rPr>
            </w:pPr>
            <w:r w:rsidRPr="00DA7049">
              <w:rPr>
                <w:sz w:val="24"/>
                <w:szCs w:val="24"/>
              </w:rPr>
              <w:t>25.11</w:t>
            </w:r>
          </w:p>
        </w:tc>
        <w:tc>
          <w:tcPr>
            <w:tcW w:w="2127" w:type="dxa"/>
          </w:tcPr>
          <w:p w14:paraId="2F8D415A" w14:textId="77777777" w:rsidR="00657EF1" w:rsidRPr="00DA7049" w:rsidRDefault="00657EF1" w:rsidP="00657EF1">
            <w:pPr>
              <w:rPr>
                <w:sz w:val="24"/>
                <w:szCs w:val="24"/>
              </w:rPr>
            </w:pPr>
            <w:r w:rsidRPr="00DA7049">
              <w:rPr>
                <w:sz w:val="24"/>
                <w:szCs w:val="24"/>
              </w:rPr>
              <w:t xml:space="preserve">Проведення заходів до Дня пам’яті жертв голодоморів та політичних репресій (24-25.11) </w:t>
            </w:r>
          </w:p>
          <w:p w14:paraId="5910D616" w14:textId="77777777" w:rsidR="00657EF1" w:rsidRPr="00F73187" w:rsidRDefault="00657EF1" w:rsidP="00657EF1">
            <w:pPr>
              <w:rPr>
                <w:sz w:val="24"/>
                <w:szCs w:val="24"/>
              </w:rPr>
            </w:pPr>
            <w:r w:rsidRPr="00F73187">
              <w:rPr>
                <w:sz w:val="24"/>
                <w:szCs w:val="24"/>
              </w:rPr>
              <w:t xml:space="preserve">Участь у Всеукраїнській акції «Запали свічку пам’яті» </w:t>
            </w:r>
          </w:p>
        </w:tc>
        <w:tc>
          <w:tcPr>
            <w:tcW w:w="1559" w:type="dxa"/>
          </w:tcPr>
          <w:p w14:paraId="75F1F343"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5E0E5968" w14:textId="77777777" w:rsidR="00657EF1" w:rsidRPr="00DA7049" w:rsidRDefault="00657EF1" w:rsidP="00657EF1">
            <w:pPr>
              <w:rPr>
                <w:sz w:val="24"/>
                <w:szCs w:val="24"/>
              </w:rPr>
            </w:pPr>
            <w:r w:rsidRPr="00DA7049">
              <w:rPr>
                <w:sz w:val="24"/>
                <w:szCs w:val="24"/>
              </w:rPr>
              <w:t>1-11</w:t>
            </w:r>
          </w:p>
        </w:tc>
        <w:tc>
          <w:tcPr>
            <w:tcW w:w="1984" w:type="dxa"/>
          </w:tcPr>
          <w:p w14:paraId="6788E596" w14:textId="77777777" w:rsidR="00657EF1" w:rsidRPr="00DA7049" w:rsidRDefault="00657EF1" w:rsidP="00657EF1">
            <w:pPr>
              <w:rPr>
                <w:sz w:val="24"/>
                <w:szCs w:val="24"/>
              </w:rPr>
            </w:pPr>
            <w:r w:rsidRPr="00DA7049">
              <w:rPr>
                <w:sz w:val="24"/>
                <w:szCs w:val="24"/>
              </w:rPr>
              <w:t xml:space="preserve">Бібліотекар </w:t>
            </w:r>
          </w:p>
          <w:p w14:paraId="09DCA089" w14:textId="77777777" w:rsidR="00657EF1" w:rsidRPr="00DA7049" w:rsidRDefault="00657EF1" w:rsidP="00657EF1">
            <w:pPr>
              <w:rPr>
                <w:sz w:val="24"/>
                <w:szCs w:val="24"/>
              </w:rPr>
            </w:pPr>
            <w:r w:rsidRPr="00DA7049">
              <w:rPr>
                <w:sz w:val="24"/>
                <w:szCs w:val="24"/>
              </w:rPr>
              <w:t>Кл. керівник</w:t>
            </w:r>
          </w:p>
        </w:tc>
        <w:tc>
          <w:tcPr>
            <w:tcW w:w="1701" w:type="dxa"/>
          </w:tcPr>
          <w:p w14:paraId="7007509A" w14:textId="77777777" w:rsidR="00657EF1" w:rsidRPr="00DA7049" w:rsidRDefault="00657EF1" w:rsidP="00657EF1">
            <w:pPr>
              <w:rPr>
                <w:sz w:val="24"/>
                <w:szCs w:val="24"/>
              </w:rPr>
            </w:pPr>
          </w:p>
        </w:tc>
      </w:tr>
      <w:tr w:rsidR="00657EF1" w:rsidRPr="00DA7049" w14:paraId="5622858D" w14:textId="77777777" w:rsidTr="006A6095">
        <w:tc>
          <w:tcPr>
            <w:tcW w:w="816" w:type="dxa"/>
          </w:tcPr>
          <w:p w14:paraId="5DEAF7DD" w14:textId="77777777" w:rsidR="00657EF1" w:rsidRPr="00F73187" w:rsidRDefault="00657EF1" w:rsidP="00422EE5">
            <w:pPr>
              <w:pStyle w:val="aff6"/>
              <w:numPr>
                <w:ilvl w:val="0"/>
                <w:numId w:val="56"/>
              </w:numPr>
              <w:rPr>
                <w:rFonts w:ascii="Times New Roman" w:hAnsi="Times New Roman"/>
                <w:sz w:val="24"/>
                <w:szCs w:val="24"/>
              </w:rPr>
            </w:pPr>
          </w:p>
        </w:tc>
        <w:tc>
          <w:tcPr>
            <w:tcW w:w="993" w:type="dxa"/>
          </w:tcPr>
          <w:p w14:paraId="1A33BF0A" w14:textId="77777777" w:rsidR="00657EF1" w:rsidRPr="00DA7049" w:rsidRDefault="00657EF1" w:rsidP="00657EF1">
            <w:pPr>
              <w:rPr>
                <w:sz w:val="24"/>
                <w:szCs w:val="24"/>
              </w:rPr>
            </w:pPr>
            <w:r w:rsidRPr="00DA7049">
              <w:rPr>
                <w:sz w:val="24"/>
                <w:szCs w:val="24"/>
              </w:rPr>
              <w:t>25.11-</w:t>
            </w:r>
          </w:p>
          <w:p w14:paraId="4E34AFBC" w14:textId="77777777" w:rsidR="00657EF1" w:rsidRPr="00DA7049" w:rsidRDefault="00657EF1" w:rsidP="00657EF1">
            <w:pPr>
              <w:rPr>
                <w:sz w:val="24"/>
                <w:szCs w:val="24"/>
              </w:rPr>
            </w:pPr>
            <w:r w:rsidRPr="00DA7049">
              <w:rPr>
                <w:sz w:val="24"/>
                <w:szCs w:val="24"/>
              </w:rPr>
              <w:t>10.12</w:t>
            </w:r>
          </w:p>
        </w:tc>
        <w:tc>
          <w:tcPr>
            <w:tcW w:w="2127" w:type="dxa"/>
          </w:tcPr>
          <w:p w14:paraId="5646959D" w14:textId="77777777" w:rsidR="00657EF1" w:rsidRPr="00DA7049" w:rsidRDefault="00657EF1" w:rsidP="00657EF1">
            <w:pPr>
              <w:rPr>
                <w:sz w:val="24"/>
                <w:szCs w:val="24"/>
              </w:rPr>
            </w:pPr>
            <w:r w:rsidRPr="00DA7049">
              <w:rPr>
                <w:sz w:val="24"/>
                <w:szCs w:val="24"/>
              </w:rPr>
              <w:t>Всеукраїнська акція «16 днів проти насильства»</w:t>
            </w:r>
          </w:p>
        </w:tc>
        <w:tc>
          <w:tcPr>
            <w:tcW w:w="1559" w:type="dxa"/>
          </w:tcPr>
          <w:p w14:paraId="6CE68B76"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63812F7E" w14:textId="77777777" w:rsidR="00657EF1" w:rsidRPr="00DA7049" w:rsidRDefault="00657EF1" w:rsidP="00657EF1">
            <w:pPr>
              <w:rPr>
                <w:sz w:val="24"/>
                <w:szCs w:val="24"/>
              </w:rPr>
            </w:pPr>
            <w:r w:rsidRPr="00DA7049">
              <w:rPr>
                <w:sz w:val="24"/>
                <w:szCs w:val="24"/>
              </w:rPr>
              <w:t>1-11</w:t>
            </w:r>
          </w:p>
        </w:tc>
        <w:tc>
          <w:tcPr>
            <w:tcW w:w="1984" w:type="dxa"/>
          </w:tcPr>
          <w:p w14:paraId="6E07D7E7" w14:textId="77777777" w:rsidR="00657EF1" w:rsidRPr="00DA7049" w:rsidRDefault="00657EF1" w:rsidP="00657EF1">
            <w:pPr>
              <w:rPr>
                <w:sz w:val="24"/>
                <w:szCs w:val="24"/>
              </w:rPr>
            </w:pPr>
            <w:r w:rsidRPr="00DA7049">
              <w:rPr>
                <w:sz w:val="24"/>
                <w:szCs w:val="24"/>
              </w:rPr>
              <w:t xml:space="preserve">Адміністрація </w:t>
            </w:r>
          </w:p>
          <w:p w14:paraId="3DF29EAC" w14:textId="77777777" w:rsidR="00657EF1" w:rsidRPr="00DA7049" w:rsidRDefault="00657EF1" w:rsidP="00657EF1">
            <w:pPr>
              <w:rPr>
                <w:sz w:val="24"/>
                <w:szCs w:val="24"/>
              </w:rPr>
            </w:pPr>
            <w:r w:rsidRPr="00DA7049">
              <w:rPr>
                <w:sz w:val="24"/>
                <w:szCs w:val="24"/>
              </w:rPr>
              <w:t xml:space="preserve">Кл. керівники </w:t>
            </w:r>
          </w:p>
        </w:tc>
        <w:tc>
          <w:tcPr>
            <w:tcW w:w="1701" w:type="dxa"/>
          </w:tcPr>
          <w:p w14:paraId="1FBDF9BD" w14:textId="77777777" w:rsidR="00657EF1" w:rsidRPr="00DA7049" w:rsidRDefault="00657EF1" w:rsidP="00657EF1">
            <w:pPr>
              <w:rPr>
                <w:sz w:val="24"/>
                <w:szCs w:val="24"/>
              </w:rPr>
            </w:pPr>
          </w:p>
        </w:tc>
      </w:tr>
      <w:tr w:rsidR="00657EF1" w:rsidRPr="00DA7049" w14:paraId="59E47DC5" w14:textId="77777777" w:rsidTr="006A6095">
        <w:trPr>
          <w:trHeight w:val="1134"/>
        </w:trPr>
        <w:tc>
          <w:tcPr>
            <w:tcW w:w="816" w:type="dxa"/>
          </w:tcPr>
          <w:p w14:paraId="056A4D6A" w14:textId="77777777" w:rsidR="00657EF1" w:rsidRPr="00F73187" w:rsidRDefault="00657EF1" w:rsidP="00422EE5">
            <w:pPr>
              <w:pStyle w:val="aff6"/>
              <w:numPr>
                <w:ilvl w:val="0"/>
                <w:numId w:val="56"/>
              </w:numPr>
              <w:rPr>
                <w:rFonts w:ascii="Times New Roman" w:hAnsi="Times New Roman"/>
                <w:sz w:val="24"/>
                <w:szCs w:val="24"/>
              </w:rPr>
            </w:pPr>
          </w:p>
        </w:tc>
        <w:tc>
          <w:tcPr>
            <w:tcW w:w="993" w:type="dxa"/>
            <w:vMerge w:val="restart"/>
            <w:textDirection w:val="btLr"/>
          </w:tcPr>
          <w:p w14:paraId="5A289128" w14:textId="77777777" w:rsidR="00657EF1" w:rsidRPr="00DA7049" w:rsidRDefault="00657EF1" w:rsidP="00657EF1">
            <w:pPr>
              <w:ind w:left="113" w:right="113"/>
              <w:jc w:val="center"/>
              <w:rPr>
                <w:sz w:val="24"/>
                <w:szCs w:val="24"/>
              </w:rPr>
            </w:pPr>
            <w:r w:rsidRPr="00DA7049">
              <w:rPr>
                <w:sz w:val="24"/>
                <w:szCs w:val="24"/>
              </w:rPr>
              <w:t>Листопад</w:t>
            </w:r>
          </w:p>
          <w:p w14:paraId="61558777" w14:textId="77777777" w:rsidR="00657EF1" w:rsidRPr="00DA7049" w:rsidRDefault="00657EF1" w:rsidP="00657EF1">
            <w:pPr>
              <w:rPr>
                <w:sz w:val="24"/>
                <w:szCs w:val="24"/>
              </w:rPr>
            </w:pPr>
          </w:p>
          <w:p w14:paraId="293ADB90" w14:textId="77777777" w:rsidR="00657EF1" w:rsidRPr="00DA7049" w:rsidRDefault="00657EF1" w:rsidP="00657EF1">
            <w:pPr>
              <w:rPr>
                <w:sz w:val="24"/>
                <w:szCs w:val="24"/>
              </w:rPr>
            </w:pPr>
          </w:p>
          <w:p w14:paraId="5205FC67" w14:textId="77777777" w:rsidR="00657EF1" w:rsidRPr="00DA7049" w:rsidRDefault="00657EF1" w:rsidP="00657EF1">
            <w:pPr>
              <w:rPr>
                <w:sz w:val="24"/>
                <w:szCs w:val="24"/>
              </w:rPr>
            </w:pPr>
          </w:p>
          <w:p w14:paraId="4AB0D422" w14:textId="77777777" w:rsidR="00657EF1" w:rsidRPr="00DA7049" w:rsidRDefault="00657EF1" w:rsidP="00657EF1">
            <w:pPr>
              <w:rPr>
                <w:sz w:val="24"/>
                <w:szCs w:val="24"/>
              </w:rPr>
            </w:pPr>
          </w:p>
          <w:p w14:paraId="7CC6F896" w14:textId="77777777" w:rsidR="00657EF1" w:rsidRPr="00DA7049" w:rsidRDefault="00657EF1" w:rsidP="00657EF1">
            <w:pPr>
              <w:rPr>
                <w:sz w:val="24"/>
                <w:szCs w:val="24"/>
              </w:rPr>
            </w:pPr>
          </w:p>
          <w:p w14:paraId="783B8355" w14:textId="77777777" w:rsidR="00657EF1" w:rsidRPr="00DA7049" w:rsidRDefault="00657EF1" w:rsidP="00657EF1">
            <w:pPr>
              <w:rPr>
                <w:sz w:val="24"/>
                <w:szCs w:val="24"/>
              </w:rPr>
            </w:pPr>
          </w:p>
          <w:p w14:paraId="1E2A4300" w14:textId="77777777" w:rsidR="00657EF1" w:rsidRPr="00DA7049" w:rsidRDefault="00657EF1" w:rsidP="00657EF1">
            <w:pPr>
              <w:rPr>
                <w:sz w:val="24"/>
                <w:szCs w:val="24"/>
              </w:rPr>
            </w:pPr>
          </w:p>
          <w:p w14:paraId="565918DC" w14:textId="77777777" w:rsidR="00657EF1" w:rsidRPr="00DA7049" w:rsidRDefault="00657EF1" w:rsidP="00657EF1">
            <w:pPr>
              <w:rPr>
                <w:sz w:val="24"/>
                <w:szCs w:val="24"/>
              </w:rPr>
            </w:pPr>
          </w:p>
          <w:p w14:paraId="331BA32A" w14:textId="77777777" w:rsidR="00657EF1" w:rsidRPr="00DA7049" w:rsidRDefault="00657EF1" w:rsidP="00657EF1">
            <w:pPr>
              <w:rPr>
                <w:sz w:val="24"/>
                <w:szCs w:val="24"/>
              </w:rPr>
            </w:pPr>
          </w:p>
          <w:p w14:paraId="464F43AC" w14:textId="77777777" w:rsidR="00657EF1" w:rsidRPr="00DA7049" w:rsidRDefault="00657EF1" w:rsidP="00657EF1">
            <w:pPr>
              <w:rPr>
                <w:sz w:val="24"/>
                <w:szCs w:val="24"/>
              </w:rPr>
            </w:pPr>
          </w:p>
          <w:p w14:paraId="69E3E6E9" w14:textId="77777777" w:rsidR="00657EF1" w:rsidRPr="00DA7049" w:rsidRDefault="00657EF1" w:rsidP="00657EF1">
            <w:pPr>
              <w:rPr>
                <w:sz w:val="24"/>
                <w:szCs w:val="24"/>
              </w:rPr>
            </w:pPr>
          </w:p>
          <w:p w14:paraId="671E7925" w14:textId="77777777" w:rsidR="00657EF1" w:rsidRPr="00DA7049" w:rsidRDefault="00657EF1" w:rsidP="00657EF1">
            <w:pPr>
              <w:rPr>
                <w:sz w:val="24"/>
                <w:szCs w:val="24"/>
              </w:rPr>
            </w:pPr>
          </w:p>
          <w:p w14:paraId="171A6DFD" w14:textId="77777777" w:rsidR="00657EF1" w:rsidRPr="00DA7049" w:rsidRDefault="00657EF1" w:rsidP="00657EF1">
            <w:pPr>
              <w:rPr>
                <w:sz w:val="24"/>
                <w:szCs w:val="24"/>
              </w:rPr>
            </w:pPr>
          </w:p>
        </w:tc>
        <w:tc>
          <w:tcPr>
            <w:tcW w:w="2127" w:type="dxa"/>
          </w:tcPr>
          <w:p w14:paraId="6BFA4BD0" w14:textId="77777777" w:rsidR="00657EF1" w:rsidRPr="00DA7049" w:rsidRDefault="00657EF1" w:rsidP="00657EF1">
            <w:pPr>
              <w:rPr>
                <w:sz w:val="24"/>
                <w:szCs w:val="24"/>
              </w:rPr>
            </w:pPr>
            <w:r w:rsidRPr="00DA7049">
              <w:rPr>
                <w:sz w:val="24"/>
                <w:szCs w:val="24"/>
              </w:rPr>
              <w:t>Місячник «За здоровий спосіб життя»</w:t>
            </w:r>
          </w:p>
        </w:tc>
        <w:tc>
          <w:tcPr>
            <w:tcW w:w="1559" w:type="dxa"/>
          </w:tcPr>
          <w:p w14:paraId="7C3B60A5"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0CF7A456" w14:textId="77777777" w:rsidR="00657EF1" w:rsidRPr="00DA7049" w:rsidRDefault="00657EF1" w:rsidP="00657EF1">
            <w:pPr>
              <w:rPr>
                <w:sz w:val="24"/>
                <w:szCs w:val="24"/>
              </w:rPr>
            </w:pPr>
            <w:r w:rsidRPr="00DA7049">
              <w:rPr>
                <w:sz w:val="24"/>
                <w:szCs w:val="24"/>
              </w:rPr>
              <w:t>1-11</w:t>
            </w:r>
          </w:p>
        </w:tc>
        <w:tc>
          <w:tcPr>
            <w:tcW w:w="1984" w:type="dxa"/>
          </w:tcPr>
          <w:p w14:paraId="13683D9A" w14:textId="77777777" w:rsidR="00657EF1" w:rsidRPr="00DA7049" w:rsidRDefault="00657EF1" w:rsidP="00657EF1">
            <w:pPr>
              <w:rPr>
                <w:sz w:val="24"/>
                <w:szCs w:val="24"/>
              </w:rPr>
            </w:pPr>
            <w:r w:rsidRPr="00DA7049">
              <w:rPr>
                <w:sz w:val="24"/>
                <w:szCs w:val="24"/>
              </w:rPr>
              <w:t>ЗДНВР</w:t>
            </w:r>
          </w:p>
          <w:p w14:paraId="211005ED" w14:textId="77777777" w:rsidR="00657EF1" w:rsidRPr="00DA7049" w:rsidRDefault="00657EF1" w:rsidP="00657EF1">
            <w:pPr>
              <w:rPr>
                <w:sz w:val="24"/>
                <w:szCs w:val="24"/>
              </w:rPr>
            </w:pPr>
            <w:r w:rsidRPr="00DA7049">
              <w:rPr>
                <w:sz w:val="24"/>
                <w:szCs w:val="24"/>
              </w:rPr>
              <w:t xml:space="preserve">Педагог-організатор </w:t>
            </w:r>
          </w:p>
          <w:p w14:paraId="7EC02BC9" w14:textId="77777777" w:rsidR="00657EF1" w:rsidRPr="00DA7049" w:rsidRDefault="00657EF1" w:rsidP="00657EF1">
            <w:pPr>
              <w:rPr>
                <w:sz w:val="24"/>
                <w:szCs w:val="24"/>
              </w:rPr>
            </w:pPr>
            <w:r w:rsidRPr="00DA7049">
              <w:rPr>
                <w:sz w:val="24"/>
                <w:szCs w:val="24"/>
              </w:rPr>
              <w:t>Учнівська рада</w:t>
            </w:r>
          </w:p>
          <w:p w14:paraId="2D5CC44B" w14:textId="77777777" w:rsidR="00657EF1" w:rsidRPr="00DA7049" w:rsidRDefault="00657EF1" w:rsidP="00657EF1">
            <w:pPr>
              <w:rPr>
                <w:sz w:val="24"/>
                <w:szCs w:val="24"/>
              </w:rPr>
            </w:pPr>
            <w:r w:rsidRPr="00DA7049">
              <w:rPr>
                <w:sz w:val="24"/>
                <w:szCs w:val="24"/>
              </w:rPr>
              <w:t xml:space="preserve">Вч. фізкультури </w:t>
            </w:r>
          </w:p>
        </w:tc>
        <w:tc>
          <w:tcPr>
            <w:tcW w:w="1701" w:type="dxa"/>
          </w:tcPr>
          <w:p w14:paraId="5AE337E7" w14:textId="77777777" w:rsidR="00657EF1" w:rsidRPr="00DA7049" w:rsidRDefault="00657EF1" w:rsidP="00657EF1">
            <w:pPr>
              <w:rPr>
                <w:sz w:val="24"/>
                <w:szCs w:val="24"/>
              </w:rPr>
            </w:pPr>
          </w:p>
        </w:tc>
      </w:tr>
      <w:tr w:rsidR="00657EF1" w:rsidRPr="00DA7049" w14:paraId="185494CA" w14:textId="77777777" w:rsidTr="006A6095">
        <w:trPr>
          <w:trHeight w:val="598"/>
        </w:trPr>
        <w:tc>
          <w:tcPr>
            <w:tcW w:w="816" w:type="dxa"/>
          </w:tcPr>
          <w:p w14:paraId="2DB9DB24" w14:textId="77777777" w:rsidR="00657EF1" w:rsidRPr="00F73187" w:rsidRDefault="00657EF1" w:rsidP="00422EE5">
            <w:pPr>
              <w:pStyle w:val="aff6"/>
              <w:numPr>
                <w:ilvl w:val="0"/>
                <w:numId w:val="56"/>
              </w:numPr>
              <w:rPr>
                <w:rFonts w:ascii="Times New Roman" w:hAnsi="Times New Roman"/>
                <w:sz w:val="24"/>
                <w:szCs w:val="24"/>
              </w:rPr>
            </w:pPr>
            <w:bookmarkStart w:id="2" w:name="_Hlk81820649"/>
          </w:p>
        </w:tc>
        <w:tc>
          <w:tcPr>
            <w:tcW w:w="993" w:type="dxa"/>
            <w:vMerge/>
            <w:textDirection w:val="btLr"/>
          </w:tcPr>
          <w:p w14:paraId="4E18AF1F" w14:textId="77777777" w:rsidR="00657EF1" w:rsidRPr="00DA7049" w:rsidRDefault="00657EF1" w:rsidP="00657EF1">
            <w:pPr>
              <w:rPr>
                <w:sz w:val="24"/>
                <w:szCs w:val="24"/>
              </w:rPr>
            </w:pPr>
          </w:p>
        </w:tc>
        <w:tc>
          <w:tcPr>
            <w:tcW w:w="2127" w:type="dxa"/>
          </w:tcPr>
          <w:p w14:paraId="24031733" w14:textId="77777777" w:rsidR="00657EF1" w:rsidRPr="00DA7049" w:rsidRDefault="00657EF1" w:rsidP="00657EF1">
            <w:pPr>
              <w:rPr>
                <w:sz w:val="24"/>
                <w:szCs w:val="24"/>
              </w:rPr>
            </w:pPr>
            <w:r w:rsidRPr="00DA7049">
              <w:rPr>
                <w:sz w:val="24"/>
                <w:szCs w:val="24"/>
              </w:rPr>
              <w:t>Виставка-панорама літератури в шкільній бібліотеці «За здоровий спосіб життя»</w:t>
            </w:r>
          </w:p>
        </w:tc>
        <w:tc>
          <w:tcPr>
            <w:tcW w:w="1559" w:type="dxa"/>
          </w:tcPr>
          <w:p w14:paraId="259DB853"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2EB515DB" w14:textId="77777777" w:rsidR="00657EF1" w:rsidRPr="00DA7049" w:rsidRDefault="00657EF1" w:rsidP="00657EF1">
            <w:pPr>
              <w:rPr>
                <w:sz w:val="24"/>
                <w:szCs w:val="24"/>
              </w:rPr>
            </w:pPr>
            <w:r w:rsidRPr="00DA7049">
              <w:rPr>
                <w:sz w:val="24"/>
                <w:szCs w:val="24"/>
              </w:rPr>
              <w:t>1-11</w:t>
            </w:r>
          </w:p>
        </w:tc>
        <w:tc>
          <w:tcPr>
            <w:tcW w:w="1984" w:type="dxa"/>
          </w:tcPr>
          <w:p w14:paraId="741433E5" w14:textId="77777777" w:rsidR="00657EF1" w:rsidRPr="00DA7049" w:rsidRDefault="00657EF1" w:rsidP="00657EF1">
            <w:pPr>
              <w:rPr>
                <w:sz w:val="24"/>
                <w:szCs w:val="24"/>
              </w:rPr>
            </w:pPr>
            <w:r w:rsidRPr="00DA7049">
              <w:rPr>
                <w:sz w:val="24"/>
                <w:szCs w:val="24"/>
              </w:rPr>
              <w:t xml:space="preserve">Бібліотекар </w:t>
            </w:r>
          </w:p>
        </w:tc>
        <w:tc>
          <w:tcPr>
            <w:tcW w:w="1701" w:type="dxa"/>
          </w:tcPr>
          <w:p w14:paraId="4617C104" w14:textId="77777777" w:rsidR="00657EF1" w:rsidRPr="00DA7049" w:rsidRDefault="00657EF1" w:rsidP="00657EF1">
            <w:pPr>
              <w:rPr>
                <w:sz w:val="24"/>
                <w:szCs w:val="24"/>
              </w:rPr>
            </w:pPr>
          </w:p>
        </w:tc>
      </w:tr>
      <w:tr w:rsidR="00657EF1" w:rsidRPr="00DA7049" w14:paraId="5238015F" w14:textId="77777777" w:rsidTr="006A6095">
        <w:trPr>
          <w:trHeight w:val="835"/>
        </w:trPr>
        <w:tc>
          <w:tcPr>
            <w:tcW w:w="816" w:type="dxa"/>
          </w:tcPr>
          <w:p w14:paraId="7FDCD728" w14:textId="77777777" w:rsidR="00657EF1" w:rsidRPr="00F73187" w:rsidRDefault="00657EF1" w:rsidP="00422EE5">
            <w:pPr>
              <w:pStyle w:val="aff6"/>
              <w:numPr>
                <w:ilvl w:val="0"/>
                <w:numId w:val="56"/>
              </w:numPr>
              <w:rPr>
                <w:rFonts w:ascii="Times New Roman" w:hAnsi="Times New Roman"/>
                <w:sz w:val="24"/>
                <w:szCs w:val="24"/>
              </w:rPr>
            </w:pPr>
          </w:p>
        </w:tc>
        <w:tc>
          <w:tcPr>
            <w:tcW w:w="993" w:type="dxa"/>
            <w:vMerge/>
            <w:textDirection w:val="btLr"/>
          </w:tcPr>
          <w:p w14:paraId="56370833" w14:textId="77777777" w:rsidR="00657EF1" w:rsidRPr="00DA7049" w:rsidRDefault="00657EF1" w:rsidP="00657EF1">
            <w:pPr>
              <w:rPr>
                <w:sz w:val="24"/>
                <w:szCs w:val="24"/>
              </w:rPr>
            </w:pPr>
          </w:p>
        </w:tc>
        <w:tc>
          <w:tcPr>
            <w:tcW w:w="2127" w:type="dxa"/>
          </w:tcPr>
          <w:p w14:paraId="1842714F" w14:textId="77777777" w:rsidR="00657EF1" w:rsidRPr="00DA7049" w:rsidRDefault="00657EF1" w:rsidP="00657EF1">
            <w:pPr>
              <w:rPr>
                <w:sz w:val="24"/>
                <w:szCs w:val="24"/>
              </w:rPr>
            </w:pPr>
            <w:r w:rsidRPr="00DA7049">
              <w:rPr>
                <w:sz w:val="24"/>
                <w:szCs w:val="24"/>
              </w:rPr>
              <w:t>Обговорення телепередач, статей та перегляд і обговорення відеофільмів на правову тематику</w:t>
            </w:r>
          </w:p>
        </w:tc>
        <w:tc>
          <w:tcPr>
            <w:tcW w:w="1559" w:type="dxa"/>
          </w:tcPr>
          <w:p w14:paraId="4801A2F0"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01D4B6B8" w14:textId="77777777" w:rsidR="00657EF1" w:rsidRPr="00DA7049" w:rsidRDefault="00657EF1" w:rsidP="00657EF1">
            <w:pPr>
              <w:rPr>
                <w:sz w:val="24"/>
                <w:szCs w:val="24"/>
              </w:rPr>
            </w:pPr>
            <w:r w:rsidRPr="00DA7049">
              <w:rPr>
                <w:sz w:val="24"/>
                <w:szCs w:val="24"/>
              </w:rPr>
              <w:t>5-11</w:t>
            </w:r>
          </w:p>
        </w:tc>
        <w:tc>
          <w:tcPr>
            <w:tcW w:w="1984" w:type="dxa"/>
          </w:tcPr>
          <w:p w14:paraId="5872690A" w14:textId="77777777" w:rsidR="00657EF1" w:rsidRPr="00DA7049" w:rsidRDefault="00657EF1" w:rsidP="00657EF1">
            <w:pPr>
              <w:rPr>
                <w:sz w:val="24"/>
                <w:szCs w:val="24"/>
              </w:rPr>
            </w:pPr>
            <w:r w:rsidRPr="00DA7049">
              <w:rPr>
                <w:sz w:val="24"/>
                <w:szCs w:val="24"/>
              </w:rPr>
              <w:t>Кл. керівники</w:t>
            </w:r>
          </w:p>
        </w:tc>
        <w:tc>
          <w:tcPr>
            <w:tcW w:w="1701" w:type="dxa"/>
          </w:tcPr>
          <w:p w14:paraId="38348751" w14:textId="77777777" w:rsidR="00657EF1" w:rsidRPr="00DA7049" w:rsidRDefault="00657EF1" w:rsidP="00657EF1">
            <w:pPr>
              <w:rPr>
                <w:sz w:val="24"/>
                <w:szCs w:val="24"/>
              </w:rPr>
            </w:pPr>
          </w:p>
        </w:tc>
      </w:tr>
      <w:bookmarkEnd w:id="2"/>
      <w:tr w:rsidR="00657EF1" w:rsidRPr="00DA7049" w14:paraId="5C332C62" w14:textId="77777777" w:rsidTr="006A6095">
        <w:tc>
          <w:tcPr>
            <w:tcW w:w="816" w:type="dxa"/>
          </w:tcPr>
          <w:p w14:paraId="49997646" w14:textId="77777777" w:rsidR="00657EF1" w:rsidRPr="00F73187" w:rsidRDefault="00657EF1" w:rsidP="00422EE5">
            <w:pPr>
              <w:pStyle w:val="aff6"/>
              <w:numPr>
                <w:ilvl w:val="0"/>
                <w:numId w:val="56"/>
              </w:numPr>
              <w:rPr>
                <w:rFonts w:ascii="Times New Roman" w:hAnsi="Times New Roman"/>
                <w:sz w:val="24"/>
                <w:szCs w:val="24"/>
              </w:rPr>
            </w:pPr>
          </w:p>
        </w:tc>
        <w:tc>
          <w:tcPr>
            <w:tcW w:w="993" w:type="dxa"/>
            <w:vMerge/>
          </w:tcPr>
          <w:p w14:paraId="1F5B3053" w14:textId="77777777" w:rsidR="00657EF1" w:rsidRPr="00DA7049" w:rsidRDefault="00657EF1" w:rsidP="00657EF1">
            <w:pPr>
              <w:rPr>
                <w:sz w:val="24"/>
                <w:szCs w:val="24"/>
              </w:rPr>
            </w:pPr>
          </w:p>
        </w:tc>
        <w:tc>
          <w:tcPr>
            <w:tcW w:w="2127" w:type="dxa"/>
          </w:tcPr>
          <w:p w14:paraId="0859B247" w14:textId="77777777" w:rsidR="00657EF1" w:rsidRPr="00DA7049" w:rsidRDefault="00657EF1" w:rsidP="00657EF1">
            <w:pPr>
              <w:rPr>
                <w:sz w:val="24"/>
                <w:szCs w:val="24"/>
              </w:rPr>
            </w:pPr>
            <w:r w:rsidRPr="00DA7049">
              <w:rPr>
                <w:sz w:val="24"/>
                <w:szCs w:val="24"/>
              </w:rPr>
              <w:t>Індивідуальна робота з учнями, які мають нахил до пропусків уроків без поважних причин</w:t>
            </w:r>
          </w:p>
        </w:tc>
        <w:tc>
          <w:tcPr>
            <w:tcW w:w="1559" w:type="dxa"/>
          </w:tcPr>
          <w:p w14:paraId="74190443"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7EC58090" w14:textId="77777777" w:rsidR="00657EF1" w:rsidRPr="00DA7049" w:rsidRDefault="00657EF1" w:rsidP="00657EF1">
            <w:pPr>
              <w:rPr>
                <w:sz w:val="24"/>
                <w:szCs w:val="24"/>
              </w:rPr>
            </w:pPr>
            <w:r w:rsidRPr="00DA7049">
              <w:rPr>
                <w:sz w:val="24"/>
                <w:szCs w:val="24"/>
              </w:rPr>
              <w:t>1-11</w:t>
            </w:r>
          </w:p>
        </w:tc>
        <w:tc>
          <w:tcPr>
            <w:tcW w:w="1984" w:type="dxa"/>
          </w:tcPr>
          <w:p w14:paraId="79E208D3" w14:textId="77777777" w:rsidR="00657EF1" w:rsidRPr="00DA7049" w:rsidRDefault="00657EF1" w:rsidP="00657EF1">
            <w:pPr>
              <w:rPr>
                <w:sz w:val="24"/>
                <w:szCs w:val="24"/>
              </w:rPr>
            </w:pPr>
            <w:r w:rsidRPr="00DA7049">
              <w:rPr>
                <w:sz w:val="24"/>
                <w:szCs w:val="24"/>
              </w:rPr>
              <w:t>Адміністрація</w:t>
            </w:r>
          </w:p>
          <w:p w14:paraId="6F7971DF" w14:textId="77777777" w:rsidR="00657EF1" w:rsidRPr="00DA7049" w:rsidRDefault="00657EF1" w:rsidP="00657EF1">
            <w:pPr>
              <w:rPr>
                <w:sz w:val="24"/>
                <w:szCs w:val="24"/>
              </w:rPr>
            </w:pPr>
            <w:r w:rsidRPr="00DA7049">
              <w:rPr>
                <w:sz w:val="24"/>
                <w:szCs w:val="24"/>
              </w:rPr>
              <w:t>Кл.керівники</w:t>
            </w:r>
          </w:p>
        </w:tc>
        <w:tc>
          <w:tcPr>
            <w:tcW w:w="1701" w:type="dxa"/>
          </w:tcPr>
          <w:p w14:paraId="21127585" w14:textId="77777777" w:rsidR="00657EF1" w:rsidRPr="00DA7049" w:rsidRDefault="00657EF1" w:rsidP="00657EF1">
            <w:pPr>
              <w:rPr>
                <w:sz w:val="24"/>
                <w:szCs w:val="24"/>
              </w:rPr>
            </w:pPr>
          </w:p>
        </w:tc>
      </w:tr>
      <w:tr w:rsidR="00657EF1" w:rsidRPr="00DA7049" w14:paraId="4E3EEE05" w14:textId="77777777" w:rsidTr="006A6095">
        <w:tc>
          <w:tcPr>
            <w:tcW w:w="816" w:type="dxa"/>
          </w:tcPr>
          <w:p w14:paraId="323A86DE" w14:textId="77777777" w:rsidR="00657EF1" w:rsidRPr="00F73187" w:rsidRDefault="00657EF1" w:rsidP="00422EE5">
            <w:pPr>
              <w:pStyle w:val="aff6"/>
              <w:numPr>
                <w:ilvl w:val="0"/>
                <w:numId w:val="56"/>
              </w:numPr>
              <w:rPr>
                <w:rFonts w:ascii="Times New Roman" w:hAnsi="Times New Roman"/>
                <w:sz w:val="24"/>
                <w:szCs w:val="24"/>
              </w:rPr>
            </w:pPr>
          </w:p>
        </w:tc>
        <w:tc>
          <w:tcPr>
            <w:tcW w:w="993" w:type="dxa"/>
            <w:vMerge/>
          </w:tcPr>
          <w:p w14:paraId="0A54AF45" w14:textId="77777777" w:rsidR="00657EF1" w:rsidRPr="00DA7049" w:rsidRDefault="00657EF1" w:rsidP="00657EF1">
            <w:pPr>
              <w:rPr>
                <w:sz w:val="24"/>
                <w:szCs w:val="24"/>
              </w:rPr>
            </w:pPr>
          </w:p>
        </w:tc>
        <w:tc>
          <w:tcPr>
            <w:tcW w:w="2127" w:type="dxa"/>
          </w:tcPr>
          <w:p w14:paraId="6DD49B84" w14:textId="77777777" w:rsidR="00657EF1" w:rsidRPr="00DA7049" w:rsidRDefault="00657EF1" w:rsidP="00657EF1">
            <w:pPr>
              <w:rPr>
                <w:sz w:val="24"/>
                <w:szCs w:val="24"/>
              </w:rPr>
            </w:pPr>
            <w:r w:rsidRPr="00DA7049">
              <w:rPr>
                <w:sz w:val="24"/>
                <w:szCs w:val="24"/>
              </w:rPr>
              <w:t xml:space="preserve">Індивідуальна робота з учнями схильними до правопорушень </w:t>
            </w:r>
          </w:p>
        </w:tc>
        <w:tc>
          <w:tcPr>
            <w:tcW w:w="1559" w:type="dxa"/>
          </w:tcPr>
          <w:p w14:paraId="105F12AA"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2A5BB30A" w14:textId="77777777" w:rsidR="00657EF1" w:rsidRPr="00DA7049" w:rsidRDefault="00657EF1" w:rsidP="00657EF1">
            <w:pPr>
              <w:rPr>
                <w:sz w:val="24"/>
                <w:szCs w:val="24"/>
              </w:rPr>
            </w:pPr>
            <w:r w:rsidRPr="00DA7049">
              <w:rPr>
                <w:sz w:val="24"/>
                <w:szCs w:val="24"/>
              </w:rPr>
              <w:t>1-11</w:t>
            </w:r>
          </w:p>
        </w:tc>
        <w:tc>
          <w:tcPr>
            <w:tcW w:w="1984" w:type="dxa"/>
          </w:tcPr>
          <w:p w14:paraId="1AF051B7" w14:textId="77777777" w:rsidR="00657EF1" w:rsidRPr="00DA7049" w:rsidRDefault="00657EF1" w:rsidP="00657EF1">
            <w:pPr>
              <w:rPr>
                <w:sz w:val="24"/>
                <w:szCs w:val="24"/>
              </w:rPr>
            </w:pPr>
            <w:r w:rsidRPr="00DA7049">
              <w:rPr>
                <w:sz w:val="24"/>
                <w:szCs w:val="24"/>
              </w:rPr>
              <w:t>Адміністрація</w:t>
            </w:r>
          </w:p>
          <w:p w14:paraId="107B8D1C" w14:textId="77777777" w:rsidR="00657EF1" w:rsidRPr="00DA7049" w:rsidRDefault="00657EF1" w:rsidP="00657EF1">
            <w:pPr>
              <w:rPr>
                <w:sz w:val="24"/>
                <w:szCs w:val="24"/>
              </w:rPr>
            </w:pPr>
            <w:r w:rsidRPr="00DA7049">
              <w:rPr>
                <w:sz w:val="24"/>
                <w:szCs w:val="24"/>
              </w:rPr>
              <w:t>Кл.керівники</w:t>
            </w:r>
          </w:p>
        </w:tc>
        <w:tc>
          <w:tcPr>
            <w:tcW w:w="1701" w:type="dxa"/>
          </w:tcPr>
          <w:p w14:paraId="6EE1246A" w14:textId="77777777" w:rsidR="00657EF1" w:rsidRPr="00DA7049" w:rsidRDefault="00657EF1" w:rsidP="00657EF1">
            <w:pPr>
              <w:rPr>
                <w:sz w:val="24"/>
                <w:szCs w:val="24"/>
              </w:rPr>
            </w:pPr>
          </w:p>
        </w:tc>
      </w:tr>
      <w:tr w:rsidR="00657EF1" w:rsidRPr="00DA7049" w14:paraId="2CD21DDC" w14:textId="77777777" w:rsidTr="006A6095">
        <w:tc>
          <w:tcPr>
            <w:tcW w:w="816" w:type="dxa"/>
          </w:tcPr>
          <w:p w14:paraId="5F3E04DD" w14:textId="77777777" w:rsidR="00657EF1" w:rsidRPr="00F73187" w:rsidRDefault="00657EF1" w:rsidP="00422EE5">
            <w:pPr>
              <w:pStyle w:val="aff6"/>
              <w:numPr>
                <w:ilvl w:val="0"/>
                <w:numId w:val="56"/>
              </w:numPr>
              <w:rPr>
                <w:rFonts w:ascii="Times New Roman" w:hAnsi="Times New Roman"/>
                <w:sz w:val="24"/>
                <w:szCs w:val="24"/>
              </w:rPr>
            </w:pPr>
          </w:p>
        </w:tc>
        <w:tc>
          <w:tcPr>
            <w:tcW w:w="993" w:type="dxa"/>
            <w:vMerge/>
          </w:tcPr>
          <w:p w14:paraId="694D8453" w14:textId="77777777" w:rsidR="00657EF1" w:rsidRPr="00DA7049" w:rsidRDefault="00657EF1" w:rsidP="00657EF1">
            <w:pPr>
              <w:rPr>
                <w:sz w:val="24"/>
                <w:szCs w:val="24"/>
              </w:rPr>
            </w:pPr>
          </w:p>
        </w:tc>
        <w:tc>
          <w:tcPr>
            <w:tcW w:w="2127" w:type="dxa"/>
          </w:tcPr>
          <w:p w14:paraId="5DDA4F86" w14:textId="77777777" w:rsidR="00657EF1" w:rsidRPr="00DA7049" w:rsidRDefault="00657EF1" w:rsidP="00657EF1">
            <w:pPr>
              <w:rPr>
                <w:sz w:val="24"/>
                <w:szCs w:val="24"/>
              </w:rPr>
            </w:pPr>
            <w:r w:rsidRPr="00DA7049">
              <w:rPr>
                <w:sz w:val="24"/>
                <w:szCs w:val="24"/>
              </w:rPr>
              <w:t>Проведення рейдів «Урок!», «Діти вулиці!», «Ні-палінню!», «Увага! Діти на дорозі!»</w:t>
            </w:r>
          </w:p>
        </w:tc>
        <w:tc>
          <w:tcPr>
            <w:tcW w:w="1559" w:type="dxa"/>
          </w:tcPr>
          <w:p w14:paraId="1B29ACB0"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28D289B8" w14:textId="77777777" w:rsidR="00657EF1" w:rsidRPr="00DA7049" w:rsidRDefault="00657EF1" w:rsidP="00657EF1">
            <w:pPr>
              <w:rPr>
                <w:sz w:val="24"/>
                <w:szCs w:val="24"/>
              </w:rPr>
            </w:pPr>
            <w:r w:rsidRPr="00DA7049">
              <w:rPr>
                <w:sz w:val="24"/>
                <w:szCs w:val="24"/>
              </w:rPr>
              <w:t>1-11</w:t>
            </w:r>
          </w:p>
        </w:tc>
        <w:tc>
          <w:tcPr>
            <w:tcW w:w="1984" w:type="dxa"/>
          </w:tcPr>
          <w:p w14:paraId="2FFA3102" w14:textId="77777777" w:rsidR="00657EF1" w:rsidRPr="00DA7049" w:rsidRDefault="00657EF1" w:rsidP="00657EF1">
            <w:pPr>
              <w:rPr>
                <w:sz w:val="24"/>
                <w:szCs w:val="24"/>
              </w:rPr>
            </w:pPr>
            <w:r w:rsidRPr="00DA7049">
              <w:rPr>
                <w:sz w:val="24"/>
                <w:szCs w:val="24"/>
              </w:rPr>
              <w:t>ЗДНВР</w:t>
            </w:r>
          </w:p>
          <w:p w14:paraId="2C36F969" w14:textId="77777777" w:rsidR="00657EF1" w:rsidRPr="00DA7049" w:rsidRDefault="00657EF1" w:rsidP="00657EF1">
            <w:pPr>
              <w:rPr>
                <w:sz w:val="24"/>
                <w:szCs w:val="24"/>
              </w:rPr>
            </w:pPr>
            <w:r w:rsidRPr="00DA7049">
              <w:rPr>
                <w:sz w:val="24"/>
                <w:szCs w:val="24"/>
              </w:rPr>
              <w:t>Педагог-організатор</w:t>
            </w:r>
          </w:p>
          <w:p w14:paraId="540B0942" w14:textId="77777777" w:rsidR="00657EF1" w:rsidRPr="00DA7049" w:rsidRDefault="00657EF1" w:rsidP="00657EF1">
            <w:pPr>
              <w:rPr>
                <w:sz w:val="24"/>
                <w:szCs w:val="24"/>
              </w:rPr>
            </w:pPr>
            <w:r w:rsidRPr="00DA7049">
              <w:rPr>
                <w:sz w:val="24"/>
                <w:szCs w:val="24"/>
              </w:rPr>
              <w:t xml:space="preserve">Учнівська рада </w:t>
            </w:r>
          </w:p>
          <w:p w14:paraId="466F1A31" w14:textId="77777777" w:rsidR="00657EF1" w:rsidRPr="00DA7049" w:rsidRDefault="00657EF1" w:rsidP="00657EF1">
            <w:pPr>
              <w:rPr>
                <w:sz w:val="24"/>
                <w:szCs w:val="24"/>
              </w:rPr>
            </w:pPr>
            <w:r w:rsidRPr="00DA7049">
              <w:rPr>
                <w:sz w:val="24"/>
                <w:szCs w:val="24"/>
              </w:rPr>
              <w:t xml:space="preserve">Черговий клас </w:t>
            </w:r>
          </w:p>
        </w:tc>
        <w:tc>
          <w:tcPr>
            <w:tcW w:w="1701" w:type="dxa"/>
          </w:tcPr>
          <w:p w14:paraId="2F4CB540" w14:textId="77777777" w:rsidR="00657EF1" w:rsidRPr="00DA7049" w:rsidRDefault="00657EF1" w:rsidP="00657EF1">
            <w:pPr>
              <w:rPr>
                <w:sz w:val="24"/>
                <w:szCs w:val="24"/>
              </w:rPr>
            </w:pPr>
          </w:p>
        </w:tc>
      </w:tr>
      <w:tr w:rsidR="00657EF1" w:rsidRPr="00DA7049" w14:paraId="63E9C99E" w14:textId="77777777" w:rsidTr="006A6095">
        <w:tc>
          <w:tcPr>
            <w:tcW w:w="816" w:type="dxa"/>
          </w:tcPr>
          <w:p w14:paraId="13D050F3" w14:textId="77777777" w:rsidR="00657EF1" w:rsidRPr="00F73187" w:rsidRDefault="00657EF1" w:rsidP="00422EE5">
            <w:pPr>
              <w:pStyle w:val="aff6"/>
              <w:numPr>
                <w:ilvl w:val="0"/>
                <w:numId w:val="56"/>
              </w:numPr>
              <w:rPr>
                <w:rFonts w:ascii="Times New Roman" w:hAnsi="Times New Roman"/>
                <w:sz w:val="24"/>
                <w:szCs w:val="24"/>
              </w:rPr>
            </w:pPr>
          </w:p>
        </w:tc>
        <w:tc>
          <w:tcPr>
            <w:tcW w:w="993" w:type="dxa"/>
            <w:vMerge/>
          </w:tcPr>
          <w:p w14:paraId="39BE2D74" w14:textId="77777777" w:rsidR="00657EF1" w:rsidRPr="00DA7049" w:rsidRDefault="00657EF1" w:rsidP="00657EF1">
            <w:pPr>
              <w:rPr>
                <w:sz w:val="24"/>
                <w:szCs w:val="24"/>
              </w:rPr>
            </w:pPr>
          </w:p>
        </w:tc>
        <w:tc>
          <w:tcPr>
            <w:tcW w:w="2127" w:type="dxa"/>
          </w:tcPr>
          <w:p w14:paraId="4FE2974D" w14:textId="77777777" w:rsidR="00657EF1" w:rsidRPr="00DA7049" w:rsidRDefault="00657EF1" w:rsidP="00657EF1">
            <w:pPr>
              <w:rPr>
                <w:sz w:val="24"/>
                <w:szCs w:val="24"/>
              </w:rPr>
            </w:pPr>
            <w:r w:rsidRPr="00DA7049">
              <w:rPr>
                <w:sz w:val="24"/>
                <w:szCs w:val="24"/>
              </w:rPr>
              <w:t>Випуск тематичних бюлетенів на антитютюнову, антиалкогольну, антинаркотичну тематику</w:t>
            </w:r>
          </w:p>
        </w:tc>
        <w:tc>
          <w:tcPr>
            <w:tcW w:w="1559" w:type="dxa"/>
          </w:tcPr>
          <w:p w14:paraId="42D34ED9"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3F84A78F" w14:textId="77777777" w:rsidR="00657EF1" w:rsidRPr="00DA7049" w:rsidRDefault="00657EF1" w:rsidP="00657EF1">
            <w:pPr>
              <w:rPr>
                <w:sz w:val="24"/>
                <w:szCs w:val="24"/>
              </w:rPr>
            </w:pPr>
          </w:p>
        </w:tc>
        <w:tc>
          <w:tcPr>
            <w:tcW w:w="1984" w:type="dxa"/>
          </w:tcPr>
          <w:p w14:paraId="5F1CF2C9" w14:textId="77777777" w:rsidR="00657EF1" w:rsidRPr="00DA7049" w:rsidRDefault="00657EF1" w:rsidP="00657EF1">
            <w:pPr>
              <w:rPr>
                <w:sz w:val="24"/>
                <w:szCs w:val="24"/>
              </w:rPr>
            </w:pPr>
            <w:r w:rsidRPr="00DA7049">
              <w:rPr>
                <w:sz w:val="24"/>
                <w:szCs w:val="24"/>
              </w:rPr>
              <w:t>Учнівська рада</w:t>
            </w:r>
          </w:p>
          <w:p w14:paraId="749B010D" w14:textId="77777777" w:rsidR="00657EF1" w:rsidRPr="00DA7049" w:rsidRDefault="00657EF1" w:rsidP="00657EF1">
            <w:pPr>
              <w:rPr>
                <w:sz w:val="24"/>
                <w:szCs w:val="24"/>
              </w:rPr>
            </w:pPr>
            <w:r w:rsidRPr="00DA7049">
              <w:rPr>
                <w:sz w:val="24"/>
                <w:szCs w:val="24"/>
              </w:rPr>
              <w:t xml:space="preserve">Педагог-організатор  </w:t>
            </w:r>
          </w:p>
        </w:tc>
        <w:tc>
          <w:tcPr>
            <w:tcW w:w="1701" w:type="dxa"/>
          </w:tcPr>
          <w:p w14:paraId="79844F79" w14:textId="77777777" w:rsidR="00657EF1" w:rsidRPr="00DA7049" w:rsidRDefault="00657EF1" w:rsidP="00657EF1">
            <w:pPr>
              <w:rPr>
                <w:sz w:val="24"/>
                <w:szCs w:val="24"/>
              </w:rPr>
            </w:pPr>
          </w:p>
        </w:tc>
      </w:tr>
      <w:tr w:rsidR="00657EF1" w:rsidRPr="00DA7049" w14:paraId="37FFE173" w14:textId="77777777" w:rsidTr="006A6095">
        <w:tc>
          <w:tcPr>
            <w:tcW w:w="816" w:type="dxa"/>
          </w:tcPr>
          <w:p w14:paraId="1AE8AB8F" w14:textId="77777777" w:rsidR="00657EF1" w:rsidRPr="00F73187" w:rsidRDefault="00657EF1" w:rsidP="00422EE5">
            <w:pPr>
              <w:pStyle w:val="aff6"/>
              <w:numPr>
                <w:ilvl w:val="0"/>
                <w:numId w:val="56"/>
              </w:numPr>
              <w:rPr>
                <w:rFonts w:ascii="Times New Roman" w:hAnsi="Times New Roman"/>
                <w:sz w:val="24"/>
                <w:szCs w:val="24"/>
              </w:rPr>
            </w:pPr>
          </w:p>
        </w:tc>
        <w:tc>
          <w:tcPr>
            <w:tcW w:w="993" w:type="dxa"/>
            <w:vMerge/>
          </w:tcPr>
          <w:p w14:paraId="6B0A5BC5" w14:textId="77777777" w:rsidR="00657EF1" w:rsidRPr="00DA7049" w:rsidRDefault="00657EF1" w:rsidP="00657EF1">
            <w:pPr>
              <w:rPr>
                <w:sz w:val="24"/>
                <w:szCs w:val="24"/>
              </w:rPr>
            </w:pPr>
          </w:p>
        </w:tc>
        <w:tc>
          <w:tcPr>
            <w:tcW w:w="2127" w:type="dxa"/>
          </w:tcPr>
          <w:p w14:paraId="076F9812" w14:textId="77777777" w:rsidR="00657EF1" w:rsidRPr="00DA7049" w:rsidRDefault="00657EF1" w:rsidP="00657EF1">
            <w:pPr>
              <w:rPr>
                <w:sz w:val="24"/>
                <w:szCs w:val="24"/>
              </w:rPr>
            </w:pPr>
            <w:r w:rsidRPr="00DA7049">
              <w:rPr>
                <w:sz w:val="24"/>
                <w:szCs w:val="24"/>
              </w:rPr>
              <w:t>Проводити бесіди про шкідливість алкоголю, тютюну, наркотиків, венеричних захворювань та СНІДу</w:t>
            </w:r>
          </w:p>
        </w:tc>
        <w:tc>
          <w:tcPr>
            <w:tcW w:w="1559" w:type="dxa"/>
          </w:tcPr>
          <w:p w14:paraId="5F29959F"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595DDF9C" w14:textId="77777777" w:rsidR="00657EF1" w:rsidRPr="00DA7049" w:rsidRDefault="00657EF1" w:rsidP="00657EF1">
            <w:pPr>
              <w:rPr>
                <w:sz w:val="24"/>
                <w:szCs w:val="24"/>
              </w:rPr>
            </w:pPr>
            <w:r w:rsidRPr="00DA7049">
              <w:rPr>
                <w:sz w:val="24"/>
                <w:szCs w:val="24"/>
              </w:rPr>
              <w:t>1-11</w:t>
            </w:r>
          </w:p>
        </w:tc>
        <w:tc>
          <w:tcPr>
            <w:tcW w:w="1984" w:type="dxa"/>
          </w:tcPr>
          <w:p w14:paraId="01583E44" w14:textId="77777777" w:rsidR="00657EF1" w:rsidRPr="00DA7049" w:rsidRDefault="00657EF1" w:rsidP="00657EF1">
            <w:pPr>
              <w:rPr>
                <w:sz w:val="24"/>
                <w:szCs w:val="24"/>
              </w:rPr>
            </w:pPr>
            <w:r w:rsidRPr="00DA7049">
              <w:rPr>
                <w:sz w:val="24"/>
                <w:szCs w:val="24"/>
              </w:rPr>
              <w:t>Кл. керівники</w:t>
            </w:r>
          </w:p>
          <w:p w14:paraId="31595AF8" w14:textId="77777777" w:rsidR="00657EF1" w:rsidRPr="00DA7049" w:rsidRDefault="00657EF1" w:rsidP="00657EF1">
            <w:pPr>
              <w:rPr>
                <w:sz w:val="24"/>
                <w:szCs w:val="24"/>
              </w:rPr>
            </w:pPr>
            <w:r w:rsidRPr="00DA7049">
              <w:rPr>
                <w:sz w:val="24"/>
                <w:szCs w:val="24"/>
              </w:rPr>
              <w:t>ЗДНВР</w:t>
            </w:r>
          </w:p>
          <w:p w14:paraId="4C03B2A3" w14:textId="77777777" w:rsidR="00657EF1" w:rsidRPr="00DA7049" w:rsidRDefault="00657EF1" w:rsidP="00657EF1">
            <w:pPr>
              <w:rPr>
                <w:sz w:val="24"/>
                <w:szCs w:val="24"/>
              </w:rPr>
            </w:pPr>
            <w:r w:rsidRPr="00DA7049">
              <w:rPr>
                <w:sz w:val="24"/>
                <w:szCs w:val="24"/>
              </w:rPr>
              <w:t xml:space="preserve">Учнівська рада   </w:t>
            </w:r>
          </w:p>
        </w:tc>
        <w:tc>
          <w:tcPr>
            <w:tcW w:w="1701" w:type="dxa"/>
          </w:tcPr>
          <w:p w14:paraId="44E8F4B0" w14:textId="77777777" w:rsidR="00657EF1" w:rsidRPr="00DA7049" w:rsidRDefault="00657EF1" w:rsidP="00657EF1">
            <w:pPr>
              <w:rPr>
                <w:sz w:val="24"/>
                <w:szCs w:val="24"/>
              </w:rPr>
            </w:pPr>
          </w:p>
        </w:tc>
      </w:tr>
      <w:tr w:rsidR="00657EF1" w:rsidRPr="00DA7049" w14:paraId="13747E56" w14:textId="77777777" w:rsidTr="006A6095">
        <w:tc>
          <w:tcPr>
            <w:tcW w:w="816" w:type="dxa"/>
          </w:tcPr>
          <w:p w14:paraId="6E78C6A0" w14:textId="77777777" w:rsidR="00657EF1" w:rsidRPr="00F73187" w:rsidRDefault="00657EF1" w:rsidP="00422EE5">
            <w:pPr>
              <w:pStyle w:val="aff6"/>
              <w:numPr>
                <w:ilvl w:val="0"/>
                <w:numId w:val="56"/>
              </w:numPr>
              <w:rPr>
                <w:rFonts w:ascii="Times New Roman" w:hAnsi="Times New Roman"/>
                <w:sz w:val="24"/>
                <w:szCs w:val="24"/>
              </w:rPr>
            </w:pPr>
          </w:p>
        </w:tc>
        <w:tc>
          <w:tcPr>
            <w:tcW w:w="993" w:type="dxa"/>
            <w:vMerge/>
          </w:tcPr>
          <w:p w14:paraId="2A68DDC4" w14:textId="77777777" w:rsidR="00657EF1" w:rsidRPr="00DA7049" w:rsidRDefault="00657EF1" w:rsidP="00657EF1">
            <w:pPr>
              <w:rPr>
                <w:sz w:val="24"/>
                <w:szCs w:val="24"/>
              </w:rPr>
            </w:pPr>
          </w:p>
        </w:tc>
        <w:tc>
          <w:tcPr>
            <w:tcW w:w="2127" w:type="dxa"/>
          </w:tcPr>
          <w:p w14:paraId="14106293" w14:textId="77777777" w:rsidR="00657EF1" w:rsidRPr="00DA7049" w:rsidRDefault="00657EF1" w:rsidP="00657EF1">
            <w:pPr>
              <w:rPr>
                <w:sz w:val="24"/>
                <w:szCs w:val="24"/>
              </w:rPr>
            </w:pPr>
            <w:r w:rsidRPr="00DA7049">
              <w:rPr>
                <w:sz w:val="24"/>
                <w:szCs w:val="24"/>
              </w:rPr>
              <w:t>Провідні бесіди з питань безпеки життєдіяльності:</w:t>
            </w:r>
          </w:p>
          <w:p w14:paraId="53A267FC"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Бесіди з попередження нещасних випадків</w:t>
            </w:r>
          </w:p>
          <w:p w14:paraId="187C0C6F"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 xml:space="preserve">Бесіди з дотримання правил дорожнього руху </w:t>
            </w:r>
          </w:p>
          <w:p w14:paraId="69F5C8A7"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 xml:space="preserve">Бесіди з пожежної безпеки </w:t>
            </w:r>
          </w:p>
          <w:p w14:paraId="151F8FB4"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 xml:space="preserve">Бесіди з </w:t>
            </w:r>
            <w:r w:rsidRPr="00DA7049">
              <w:rPr>
                <w:rFonts w:ascii="Times New Roman" w:hAnsi="Times New Roman"/>
                <w:sz w:val="24"/>
                <w:szCs w:val="24"/>
              </w:rPr>
              <w:lastRenderedPageBreak/>
              <w:t>пропаганди здорового способу життя</w:t>
            </w:r>
          </w:p>
          <w:p w14:paraId="76D8A87B"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Бесіди з цивільної оборони</w:t>
            </w:r>
          </w:p>
        </w:tc>
        <w:tc>
          <w:tcPr>
            <w:tcW w:w="1559" w:type="dxa"/>
          </w:tcPr>
          <w:p w14:paraId="70C46A72" w14:textId="77777777" w:rsidR="00657EF1" w:rsidRPr="00DA7049" w:rsidRDefault="00657EF1" w:rsidP="00657EF1">
            <w:pPr>
              <w:rPr>
                <w:sz w:val="24"/>
                <w:szCs w:val="24"/>
              </w:rPr>
            </w:pPr>
            <w:r w:rsidRPr="00DA7049">
              <w:rPr>
                <w:sz w:val="24"/>
                <w:szCs w:val="24"/>
              </w:rPr>
              <w:lastRenderedPageBreak/>
              <w:t xml:space="preserve">Ціннісне ставлення до себе </w:t>
            </w:r>
          </w:p>
        </w:tc>
        <w:tc>
          <w:tcPr>
            <w:tcW w:w="709" w:type="dxa"/>
          </w:tcPr>
          <w:p w14:paraId="3A3489AE" w14:textId="77777777" w:rsidR="00657EF1" w:rsidRPr="00DA7049" w:rsidRDefault="00657EF1" w:rsidP="00657EF1">
            <w:pPr>
              <w:rPr>
                <w:sz w:val="24"/>
                <w:szCs w:val="24"/>
              </w:rPr>
            </w:pPr>
            <w:r w:rsidRPr="00DA7049">
              <w:rPr>
                <w:sz w:val="24"/>
                <w:szCs w:val="24"/>
              </w:rPr>
              <w:t>1 -11</w:t>
            </w:r>
          </w:p>
        </w:tc>
        <w:tc>
          <w:tcPr>
            <w:tcW w:w="1984" w:type="dxa"/>
          </w:tcPr>
          <w:p w14:paraId="0C92B234" w14:textId="77777777" w:rsidR="00657EF1" w:rsidRPr="00DA7049" w:rsidRDefault="00657EF1" w:rsidP="00657EF1">
            <w:pPr>
              <w:rPr>
                <w:sz w:val="24"/>
                <w:szCs w:val="24"/>
              </w:rPr>
            </w:pPr>
            <w:r w:rsidRPr="00DA7049">
              <w:rPr>
                <w:sz w:val="24"/>
                <w:szCs w:val="24"/>
              </w:rPr>
              <w:t>Кл. керівники</w:t>
            </w:r>
          </w:p>
          <w:p w14:paraId="72CB2E22" w14:textId="77777777" w:rsidR="00657EF1" w:rsidRPr="00DA7049" w:rsidRDefault="00657EF1" w:rsidP="00657EF1">
            <w:pPr>
              <w:rPr>
                <w:sz w:val="24"/>
                <w:szCs w:val="24"/>
              </w:rPr>
            </w:pPr>
          </w:p>
        </w:tc>
        <w:tc>
          <w:tcPr>
            <w:tcW w:w="1701" w:type="dxa"/>
          </w:tcPr>
          <w:p w14:paraId="77B5C5DC" w14:textId="77777777" w:rsidR="00657EF1" w:rsidRPr="00DA7049" w:rsidRDefault="00657EF1" w:rsidP="00657EF1">
            <w:pPr>
              <w:rPr>
                <w:sz w:val="24"/>
                <w:szCs w:val="24"/>
              </w:rPr>
            </w:pPr>
          </w:p>
        </w:tc>
      </w:tr>
    </w:tbl>
    <w:p w14:paraId="771F74FE" w14:textId="77777777" w:rsidR="00657EF1" w:rsidRPr="00DA7049" w:rsidRDefault="00657EF1" w:rsidP="00657EF1">
      <w:pPr>
        <w:jc w:val="both"/>
        <w:rPr>
          <w:rFonts w:ascii="Times New Roman" w:eastAsia="Calibri" w:hAnsi="Times New Roman" w:cs="Times New Roman"/>
          <w:sz w:val="24"/>
          <w:szCs w:val="24"/>
        </w:rPr>
      </w:pPr>
    </w:p>
    <w:p w14:paraId="0CD8269E" w14:textId="77777777" w:rsidR="00657EF1" w:rsidRPr="00420FEA" w:rsidRDefault="00657EF1" w:rsidP="00657EF1">
      <w:pPr>
        <w:jc w:val="center"/>
        <w:rPr>
          <w:rFonts w:ascii="Times New Roman" w:hAnsi="Times New Roman" w:cs="Times New Roman"/>
          <w:b/>
          <w:i/>
          <w:iCs/>
          <w:sz w:val="28"/>
          <w:szCs w:val="28"/>
          <w:u w:val="single"/>
        </w:rPr>
      </w:pPr>
      <w:r w:rsidRPr="00420FEA">
        <w:rPr>
          <w:rFonts w:ascii="Times New Roman" w:hAnsi="Times New Roman" w:cs="Times New Roman"/>
          <w:b/>
          <w:i/>
          <w:iCs/>
          <w:sz w:val="28"/>
          <w:szCs w:val="28"/>
          <w:u w:val="single"/>
        </w:rPr>
        <w:t>ГРУДЕНЬ</w:t>
      </w:r>
    </w:p>
    <w:tbl>
      <w:tblPr>
        <w:tblStyle w:val="afff0"/>
        <w:tblW w:w="9889" w:type="dxa"/>
        <w:tblLayout w:type="fixed"/>
        <w:tblLook w:val="04A0" w:firstRow="1" w:lastRow="0" w:firstColumn="1" w:lastColumn="0" w:noHBand="0" w:noVBand="1"/>
      </w:tblPr>
      <w:tblGrid>
        <w:gridCol w:w="568"/>
        <w:gridCol w:w="993"/>
        <w:gridCol w:w="2375"/>
        <w:gridCol w:w="1559"/>
        <w:gridCol w:w="709"/>
        <w:gridCol w:w="1984"/>
        <w:gridCol w:w="1701"/>
      </w:tblGrid>
      <w:tr w:rsidR="00657EF1" w:rsidRPr="00DA7049" w14:paraId="6DB1FE65" w14:textId="77777777" w:rsidTr="006A6095">
        <w:tc>
          <w:tcPr>
            <w:tcW w:w="568" w:type="dxa"/>
          </w:tcPr>
          <w:p w14:paraId="5B4E3611" w14:textId="77777777" w:rsidR="00657EF1" w:rsidRPr="00DA7049" w:rsidRDefault="00657EF1" w:rsidP="00657EF1">
            <w:pPr>
              <w:jc w:val="center"/>
              <w:rPr>
                <w:sz w:val="24"/>
                <w:szCs w:val="24"/>
              </w:rPr>
            </w:pPr>
            <w:r w:rsidRPr="00DA7049">
              <w:rPr>
                <w:sz w:val="24"/>
                <w:szCs w:val="24"/>
              </w:rPr>
              <w:t>№ з/п</w:t>
            </w:r>
          </w:p>
        </w:tc>
        <w:tc>
          <w:tcPr>
            <w:tcW w:w="993" w:type="dxa"/>
          </w:tcPr>
          <w:p w14:paraId="627D0CA1" w14:textId="77777777" w:rsidR="00657EF1" w:rsidRPr="00DA7049" w:rsidRDefault="00657EF1" w:rsidP="00657EF1">
            <w:pPr>
              <w:jc w:val="center"/>
              <w:rPr>
                <w:sz w:val="24"/>
                <w:szCs w:val="24"/>
              </w:rPr>
            </w:pPr>
            <w:r w:rsidRPr="00DA7049">
              <w:rPr>
                <w:sz w:val="24"/>
                <w:szCs w:val="24"/>
              </w:rPr>
              <w:t>Дата</w:t>
            </w:r>
          </w:p>
        </w:tc>
        <w:tc>
          <w:tcPr>
            <w:tcW w:w="2375" w:type="dxa"/>
          </w:tcPr>
          <w:p w14:paraId="725A7040" w14:textId="77777777" w:rsidR="00657EF1" w:rsidRPr="00DA7049" w:rsidRDefault="00657EF1" w:rsidP="00657EF1">
            <w:pPr>
              <w:jc w:val="center"/>
              <w:rPr>
                <w:sz w:val="24"/>
                <w:szCs w:val="24"/>
              </w:rPr>
            </w:pPr>
            <w:r w:rsidRPr="00DA7049">
              <w:rPr>
                <w:sz w:val="24"/>
                <w:szCs w:val="24"/>
              </w:rPr>
              <w:t>Зміст</w:t>
            </w:r>
          </w:p>
        </w:tc>
        <w:tc>
          <w:tcPr>
            <w:tcW w:w="1559" w:type="dxa"/>
          </w:tcPr>
          <w:p w14:paraId="12913972" w14:textId="77777777" w:rsidR="00657EF1" w:rsidRPr="00DA7049" w:rsidRDefault="00657EF1" w:rsidP="00657EF1">
            <w:pPr>
              <w:jc w:val="center"/>
              <w:rPr>
                <w:sz w:val="24"/>
                <w:szCs w:val="24"/>
              </w:rPr>
            </w:pPr>
            <w:r w:rsidRPr="00DA7049">
              <w:rPr>
                <w:sz w:val="24"/>
                <w:szCs w:val="24"/>
              </w:rPr>
              <w:t>Напрямок виховної роботи</w:t>
            </w:r>
          </w:p>
        </w:tc>
        <w:tc>
          <w:tcPr>
            <w:tcW w:w="709" w:type="dxa"/>
          </w:tcPr>
          <w:p w14:paraId="685576FF" w14:textId="77777777" w:rsidR="00657EF1" w:rsidRPr="00DA7049" w:rsidRDefault="00657EF1" w:rsidP="00657EF1">
            <w:pPr>
              <w:jc w:val="center"/>
              <w:rPr>
                <w:sz w:val="24"/>
                <w:szCs w:val="24"/>
              </w:rPr>
            </w:pPr>
            <w:r w:rsidRPr="00DA7049">
              <w:rPr>
                <w:sz w:val="24"/>
                <w:szCs w:val="24"/>
              </w:rPr>
              <w:t>Клас</w:t>
            </w:r>
          </w:p>
        </w:tc>
        <w:tc>
          <w:tcPr>
            <w:tcW w:w="1984" w:type="dxa"/>
          </w:tcPr>
          <w:p w14:paraId="31C2F166" w14:textId="77777777" w:rsidR="00657EF1" w:rsidRPr="00DA7049" w:rsidRDefault="00657EF1" w:rsidP="00657EF1">
            <w:pPr>
              <w:jc w:val="center"/>
              <w:rPr>
                <w:sz w:val="24"/>
                <w:szCs w:val="24"/>
              </w:rPr>
            </w:pPr>
            <w:r w:rsidRPr="00DA7049">
              <w:rPr>
                <w:sz w:val="24"/>
                <w:szCs w:val="24"/>
              </w:rPr>
              <w:t>Відповідальний</w:t>
            </w:r>
          </w:p>
        </w:tc>
        <w:tc>
          <w:tcPr>
            <w:tcW w:w="1701" w:type="dxa"/>
          </w:tcPr>
          <w:p w14:paraId="1EB3AAF3"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3CFA5D4F" w14:textId="77777777" w:rsidTr="006A6095">
        <w:tc>
          <w:tcPr>
            <w:tcW w:w="568" w:type="dxa"/>
          </w:tcPr>
          <w:p w14:paraId="60796BE4" w14:textId="77777777" w:rsidR="00657EF1" w:rsidRPr="00DA7049" w:rsidRDefault="00657EF1" w:rsidP="00657EF1">
            <w:pPr>
              <w:rPr>
                <w:sz w:val="24"/>
                <w:szCs w:val="24"/>
              </w:rPr>
            </w:pPr>
            <w:r>
              <w:rPr>
                <w:sz w:val="24"/>
                <w:szCs w:val="24"/>
              </w:rPr>
              <w:t>1.</w:t>
            </w:r>
          </w:p>
        </w:tc>
        <w:tc>
          <w:tcPr>
            <w:tcW w:w="993" w:type="dxa"/>
          </w:tcPr>
          <w:p w14:paraId="2D2CE5C4" w14:textId="77777777" w:rsidR="00657EF1" w:rsidRPr="00DA7049" w:rsidRDefault="00657EF1" w:rsidP="00657EF1">
            <w:pPr>
              <w:jc w:val="center"/>
              <w:rPr>
                <w:sz w:val="24"/>
                <w:szCs w:val="24"/>
              </w:rPr>
            </w:pPr>
            <w:r w:rsidRPr="00DA7049">
              <w:rPr>
                <w:sz w:val="24"/>
                <w:szCs w:val="24"/>
              </w:rPr>
              <w:t>01.12</w:t>
            </w:r>
          </w:p>
        </w:tc>
        <w:tc>
          <w:tcPr>
            <w:tcW w:w="2375" w:type="dxa"/>
          </w:tcPr>
          <w:p w14:paraId="2E77652C" w14:textId="77777777" w:rsidR="00657EF1" w:rsidRPr="00DA7049" w:rsidRDefault="00657EF1" w:rsidP="00657EF1">
            <w:pPr>
              <w:jc w:val="both"/>
              <w:rPr>
                <w:sz w:val="24"/>
                <w:szCs w:val="24"/>
              </w:rPr>
            </w:pPr>
            <w:r w:rsidRPr="00DA7049">
              <w:rPr>
                <w:sz w:val="24"/>
                <w:szCs w:val="24"/>
              </w:rPr>
              <w:t>Міжнародний день інвалідів: (01.12)</w:t>
            </w:r>
          </w:p>
          <w:p w14:paraId="35712213" w14:textId="77777777" w:rsidR="00657EF1" w:rsidRPr="00DA7049" w:rsidRDefault="00657EF1" w:rsidP="00657EF1">
            <w:pPr>
              <w:jc w:val="both"/>
              <w:rPr>
                <w:sz w:val="24"/>
                <w:szCs w:val="24"/>
              </w:rPr>
            </w:pPr>
            <w:r w:rsidRPr="00DA7049">
              <w:rPr>
                <w:sz w:val="24"/>
                <w:szCs w:val="24"/>
              </w:rPr>
              <w:t>Акція «Поділись теплом душі»</w:t>
            </w:r>
          </w:p>
        </w:tc>
        <w:tc>
          <w:tcPr>
            <w:tcW w:w="1559" w:type="dxa"/>
          </w:tcPr>
          <w:p w14:paraId="50350B9E"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709" w:type="dxa"/>
          </w:tcPr>
          <w:p w14:paraId="1E0B88A3" w14:textId="77777777" w:rsidR="00657EF1" w:rsidRPr="00DA7049" w:rsidRDefault="00657EF1" w:rsidP="00657EF1">
            <w:pPr>
              <w:jc w:val="both"/>
              <w:rPr>
                <w:sz w:val="24"/>
                <w:szCs w:val="24"/>
              </w:rPr>
            </w:pPr>
            <w:r w:rsidRPr="00DA7049">
              <w:rPr>
                <w:sz w:val="24"/>
                <w:szCs w:val="24"/>
              </w:rPr>
              <w:t>1-11</w:t>
            </w:r>
          </w:p>
        </w:tc>
        <w:tc>
          <w:tcPr>
            <w:tcW w:w="1984" w:type="dxa"/>
          </w:tcPr>
          <w:p w14:paraId="3B859FB2" w14:textId="77777777" w:rsidR="00657EF1" w:rsidRPr="00DA7049" w:rsidRDefault="00657EF1" w:rsidP="00657EF1">
            <w:pPr>
              <w:jc w:val="both"/>
              <w:rPr>
                <w:sz w:val="24"/>
                <w:szCs w:val="24"/>
              </w:rPr>
            </w:pPr>
            <w:r w:rsidRPr="00DA7049">
              <w:rPr>
                <w:sz w:val="24"/>
                <w:szCs w:val="24"/>
              </w:rPr>
              <w:t>Кл. керівники</w:t>
            </w:r>
          </w:p>
          <w:p w14:paraId="104C3846" w14:textId="77777777" w:rsidR="00657EF1" w:rsidRPr="00DA7049" w:rsidRDefault="00657EF1" w:rsidP="00657EF1">
            <w:pPr>
              <w:jc w:val="both"/>
              <w:rPr>
                <w:sz w:val="24"/>
                <w:szCs w:val="24"/>
              </w:rPr>
            </w:pPr>
            <w:r w:rsidRPr="00DA7049">
              <w:rPr>
                <w:sz w:val="24"/>
                <w:szCs w:val="24"/>
              </w:rPr>
              <w:t xml:space="preserve">Педагог-організатор </w:t>
            </w:r>
          </w:p>
        </w:tc>
        <w:tc>
          <w:tcPr>
            <w:tcW w:w="1701" w:type="dxa"/>
          </w:tcPr>
          <w:p w14:paraId="57178947" w14:textId="77777777" w:rsidR="00657EF1" w:rsidRPr="00DA7049" w:rsidRDefault="00657EF1" w:rsidP="00657EF1">
            <w:pPr>
              <w:jc w:val="both"/>
              <w:rPr>
                <w:sz w:val="24"/>
                <w:szCs w:val="24"/>
              </w:rPr>
            </w:pPr>
          </w:p>
        </w:tc>
      </w:tr>
      <w:tr w:rsidR="00657EF1" w:rsidRPr="00DA7049" w14:paraId="4D14272D" w14:textId="77777777" w:rsidTr="006A6095">
        <w:tc>
          <w:tcPr>
            <w:tcW w:w="568" w:type="dxa"/>
          </w:tcPr>
          <w:p w14:paraId="6BDA647B" w14:textId="77777777" w:rsidR="00657EF1" w:rsidRPr="00DA7049" w:rsidRDefault="00657EF1" w:rsidP="00657EF1">
            <w:pPr>
              <w:rPr>
                <w:sz w:val="24"/>
                <w:szCs w:val="24"/>
              </w:rPr>
            </w:pPr>
            <w:r>
              <w:rPr>
                <w:sz w:val="24"/>
                <w:szCs w:val="24"/>
              </w:rPr>
              <w:t>2.</w:t>
            </w:r>
          </w:p>
        </w:tc>
        <w:tc>
          <w:tcPr>
            <w:tcW w:w="993" w:type="dxa"/>
          </w:tcPr>
          <w:p w14:paraId="344DB925" w14:textId="77777777" w:rsidR="00657EF1" w:rsidRPr="00DA7049" w:rsidRDefault="00657EF1" w:rsidP="00657EF1">
            <w:pPr>
              <w:jc w:val="center"/>
              <w:rPr>
                <w:sz w:val="24"/>
                <w:szCs w:val="24"/>
              </w:rPr>
            </w:pPr>
            <w:r>
              <w:rPr>
                <w:sz w:val="24"/>
                <w:szCs w:val="24"/>
              </w:rPr>
              <w:t>01-06.12</w:t>
            </w:r>
          </w:p>
        </w:tc>
        <w:tc>
          <w:tcPr>
            <w:tcW w:w="2375" w:type="dxa"/>
          </w:tcPr>
          <w:p w14:paraId="24C4A107" w14:textId="77777777" w:rsidR="00657EF1" w:rsidRPr="00DA7049" w:rsidRDefault="00657EF1" w:rsidP="00657EF1">
            <w:pPr>
              <w:jc w:val="both"/>
              <w:rPr>
                <w:sz w:val="24"/>
                <w:szCs w:val="24"/>
              </w:rPr>
            </w:pPr>
            <w:r>
              <w:rPr>
                <w:sz w:val="24"/>
                <w:szCs w:val="24"/>
              </w:rPr>
              <w:t>Участь у тематичній акції «Долонь допомоги в щирих серцях», в рамках міської акції «Діти -дітям», збір речей, книжок, канцтоварів, солодощів, засобів гігієни дітям інвалідам</w:t>
            </w:r>
          </w:p>
        </w:tc>
        <w:tc>
          <w:tcPr>
            <w:tcW w:w="1559" w:type="dxa"/>
          </w:tcPr>
          <w:p w14:paraId="26624231" w14:textId="77777777" w:rsidR="00657EF1" w:rsidRPr="00DA7049" w:rsidRDefault="00657EF1" w:rsidP="00657EF1">
            <w:pPr>
              <w:jc w:val="both"/>
              <w:rPr>
                <w:sz w:val="24"/>
                <w:szCs w:val="24"/>
              </w:rPr>
            </w:pPr>
            <w:r>
              <w:rPr>
                <w:sz w:val="24"/>
                <w:szCs w:val="24"/>
              </w:rPr>
              <w:t xml:space="preserve">Участь у районних та міських святах та конкурсах </w:t>
            </w:r>
          </w:p>
        </w:tc>
        <w:tc>
          <w:tcPr>
            <w:tcW w:w="709" w:type="dxa"/>
          </w:tcPr>
          <w:p w14:paraId="22921191" w14:textId="77777777" w:rsidR="00657EF1" w:rsidRPr="00DA7049" w:rsidRDefault="00657EF1" w:rsidP="00657EF1">
            <w:pPr>
              <w:jc w:val="both"/>
              <w:rPr>
                <w:sz w:val="24"/>
                <w:szCs w:val="24"/>
              </w:rPr>
            </w:pPr>
            <w:r>
              <w:rPr>
                <w:sz w:val="24"/>
                <w:szCs w:val="24"/>
              </w:rPr>
              <w:t>1-11</w:t>
            </w:r>
          </w:p>
        </w:tc>
        <w:tc>
          <w:tcPr>
            <w:tcW w:w="1984" w:type="dxa"/>
          </w:tcPr>
          <w:p w14:paraId="58B8B141" w14:textId="77777777" w:rsidR="00657EF1" w:rsidRDefault="00657EF1" w:rsidP="00657EF1">
            <w:pPr>
              <w:jc w:val="both"/>
              <w:rPr>
                <w:sz w:val="24"/>
                <w:szCs w:val="24"/>
              </w:rPr>
            </w:pPr>
            <w:r>
              <w:rPr>
                <w:sz w:val="24"/>
                <w:szCs w:val="24"/>
              </w:rPr>
              <w:t xml:space="preserve">Педагог-організатор </w:t>
            </w:r>
          </w:p>
          <w:p w14:paraId="4074F2B0" w14:textId="77777777" w:rsidR="00657EF1" w:rsidRPr="00DA7049" w:rsidRDefault="00657EF1" w:rsidP="00657EF1">
            <w:pPr>
              <w:jc w:val="both"/>
              <w:rPr>
                <w:sz w:val="24"/>
                <w:szCs w:val="24"/>
              </w:rPr>
            </w:pPr>
            <w:r>
              <w:rPr>
                <w:sz w:val="24"/>
                <w:szCs w:val="24"/>
              </w:rPr>
              <w:t xml:space="preserve">Кл. керівники </w:t>
            </w:r>
          </w:p>
        </w:tc>
        <w:tc>
          <w:tcPr>
            <w:tcW w:w="1701" w:type="dxa"/>
          </w:tcPr>
          <w:p w14:paraId="618F2F3D" w14:textId="77777777" w:rsidR="00657EF1" w:rsidRPr="00DA7049" w:rsidRDefault="00657EF1" w:rsidP="00657EF1">
            <w:pPr>
              <w:jc w:val="both"/>
              <w:rPr>
                <w:sz w:val="24"/>
                <w:szCs w:val="24"/>
              </w:rPr>
            </w:pPr>
          </w:p>
        </w:tc>
      </w:tr>
      <w:tr w:rsidR="00657EF1" w:rsidRPr="00DA7049" w14:paraId="11C44E44" w14:textId="77777777" w:rsidTr="006A6095">
        <w:tc>
          <w:tcPr>
            <w:tcW w:w="568" w:type="dxa"/>
          </w:tcPr>
          <w:p w14:paraId="192FD865" w14:textId="77777777" w:rsidR="00657EF1" w:rsidRPr="00DA7049" w:rsidRDefault="00657EF1" w:rsidP="00657EF1">
            <w:pPr>
              <w:jc w:val="center"/>
              <w:rPr>
                <w:sz w:val="24"/>
                <w:szCs w:val="24"/>
              </w:rPr>
            </w:pPr>
            <w:r>
              <w:rPr>
                <w:sz w:val="24"/>
                <w:szCs w:val="24"/>
              </w:rPr>
              <w:t>3.</w:t>
            </w:r>
          </w:p>
        </w:tc>
        <w:tc>
          <w:tcPr>
            <w:tcW w:w="993" w:type="dxa"/>
          </w:tcPr>
          <w:p w14:paraId="5B8D5582" w14:textId="77777777" w:rsidR="00657EF1" w:rsidRPr="00DA7049" w:rsidRDefault="00657EF1" w:rsidP="00657EF1">
            <w:pPr>
              <w:jc w:val="center"/>
              <w:rPr>
                <w:sz w:val="24"/>
                <w:szCs w:val="24"/>
              </w:rPr>
            </w:pPr>
            <w:r w:rsidRPr="00DA7049">
              <w:rPr>
                <w:sz w:val="24"/>
                <w:szCs w:val="24"/>
              </w:rPr>
              <w:t>06.12</w:t>
            </w:r>
          </w:p>
        </w:tc>
        <w:tc>
          <w:tcPr>
            <w:tcW w:w="2375" w:type="dxa"/>
          </w:tcPr>
          <w:p w14:paraId="58164C9E" w14:textId="77777777" w:rsidR="00657EF1" w:rsidRPr="00F73187" w:rsidRDefault="00657EF1" w:rsidP="00657EF1">
            <w:pPr>
              <w:rPr>
                <w:sz w:val="24"/>
                <w:szCs w:val="24"/>
              </w:rPr>
            </w:pPr>
            <w:r w:rsidRPr="00DA7049">
              <w:rPr>
                <w:sz w:val="24"/>
                <w:szCs w:val="24"/>
              </w:rPr>
              <w:t>Заходи до святкування Дня Збройних Сил України (06.12)</w:t>
            </w:r>
            <w:r>
              <w:t xml:space="preserve"> </w:t>
            </w:r>
          </w:p>
          <w:p w14:paraId="6A8634EB" w14:textId="77777777" w:rsidR="00657EF1" w:rsidRPr="00DA7049" w:rsidRDefault="00657EF1" w:rsidP="00657EF1">
            <w:pPr>
              <w:rPr>
                <w:sz w:val="24"/>
                <w:szCs w:val="24"/>
              </w:rPr>
            </w:pPr>
            <w:r w:rsidRPr="00F73187">
              <w:rPr>
                <w:sz w:val="24"/>
                <w:szCs w:val="24"/>
              </w:rPr>
              <w:t xml:space="preserve">Спорт челендж “На </w:t>
            </w:r>
            <w:r>
              <w:rPr>
                <w:sz w:val="24"/>
                <w:szCs w:val="24"/>
              </w:rPr>
              <w:t xml:space="preserve">підтримку </w:t>
            </w:r>
            <w:r w:rsidRPr="00F73187">
              <w:rPr>
                <w:sz w:val="24"/>
                <w:szCs w:val="24"/>
              </w:rPr>
              <w:t>ЗСУ”</w:t>
            </w:r>
          </w:p>
        </w:tc>
        <w:tc>
          <w:tcPr>
            <w:tcW w:w="1559" w:type="dxa"/>
          </w:tcPr>
          <w:p w14:paraId="39A90E50"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2596DEF8" w14:textId="77777777" w:rsidR="00657EF1" w:rsidRPr="00DA7049" w:rsidRDefault="00657EF1" w:rsidP="00657EF1">
            <w:pPr>
              <w:jc w:val="center"/>
              <w:rPr>
                <w:sz w:val="24"/>
                <w:szCs w:val="24"/>
              </w:rPr>
            </w:pPr>
            <w:r w:rsidRPr="00DA7049">
              <w:rPr>
                <w:sz w:val="24"/>
                <w:szCs w:val="24"/>
              </w:rPr>
              <w:t>1-11</w:t>
            </w:r>
          </w:p>
        </w:tc>
        <w:tc>
          <w:tcPr>
            <w:tcW w:w="1984" w:type="dxa"/>
          </w:tcPr>
          <w:p w14:paraId="27F483A5" w14:textId="77777777" w:rsidR="00657EF1" w:rsidRPr="00DA7049" w:rsidRDefault="00657EF1" w:rsidP="00657EF1">
            <w:pPr>
              <w:rPr>
                <w:sz w:val="24"/>
                <w:szCs w:val="24"/>
              </w:rPr>
            </w:pPr>
            <w:r w:rsidRPr="00DA7049">
              <w:rPr>
                <w:sz w:val="24"/>
                <w:szCs w:val="24"/>
              </w:rPr>
              <w:t xml:space="preserve">Кл. керівник </w:t>
            </w:r>
          </w:p>
          <w:p w14:paraId="6A6B2994" w14:textId="77777777" w:rsidR="00657EF1" w:rsidRPr="00DA7049" w:rsidRDefault="00657EF1" w:rsidP="00657EF1">
            <w:pPr>
              <w:rPr>
                <w:sz w:val="24"/>
                <w:szCs w:val="24"/>
              </w:rPr>
            </w:pPr>
            <w:r w:rsidRPr="00DA7049">
              <w:rPr>
                <w:sz w:val="24"/>
                <w:szCs w:val="24"/>
              </w:rPr>
              <w:t xml:space="preserve">Вч. фізичної культури </w:t>
            </w:r>
          </w:p>
          <w:p w14:paraId="2C270E66" w14:textId="77777777" w:rsidR="00657EF1" w:rsidRPr="00DA7049" w:rsidRDefault="00657EF1" w:rsidP="00657EF1">
            <w:pPr>
              <w:rPr>
                <w:sz w:val="24"/>
                <w:szCs w:val="24"/>
              </w:rPr>
            </w:pPr>
            <w:r w:rsidRPr="00DA7049">
              <w:rPr>
                <w:sz w:val="24"/>
                <w:szCs w:val="24"/>
              </w:rPr>
              <w:t xml:space="preserve">Педагог-організатор </w:t>
            </w:r>
          </w:p>
        </w:tc>
        <w:tc>
          <w:tcPr>
            <w:tcW w:w="1701" w:type="dxa"/>
          </w:tcPr>
          <w:p w14:paraId="71602DA7" w14:textId="77777777" w:rsidR="00657EF1" w:rsidRPr="00DA7049" w:rsidRDefault="00657EF1" w:rsidP="00657EF1">
            <w:pPr>
              <w:jc w:val="center"/>
              <w:rPr>
                <w:sz w:val="24"/>
                <w:szCs w:val="24"/>
              </w:rPr>
            </w:pPr>
          </w:p>
        </w:tc>
      </w:tr>
      <w:tr w:rsidR="00657EF1" w:rsidRPr="00DA7049" w14:paraId="4A501CB3" w14:textId="77777777" w:rsidTr="006A6095">
        <w:tc>
          <w:tcPr>
            <w:tcW w:w="568" w:type="dxa"/>
          </w:tcPr>
          <w:p w14:paraId="32FB3E14" w14:textId="77777777" w:rsidR="00657EF1" w:rsidRPr="00DA7049" w:rsidRDefault="00657EF1" w:rsidP="00657EF1">
            <w:pPr>
              <w:jc w:val="center"/>
              <w:rPr>
                <w:sz w:val="24"/>
                <w:szCs w:val="24"/>
              </w:rPr>
            </w:pPr>
            <w:r>
              <w:rPr>
                <w:sz w:val="24"/>
                <w:szCs w:val="24"/>
              </w:rPr>
              <w:t>4.</w:t>
            </w:r>
          </w:p>
        </w:tc>
        <w:tc>
          <w:tcPr>
            <w:tcW w:w="993" w:type="dxa"/>
          </w:tcPr>
          <w:p w14:paraId="6B8941A8" w14:textId="77777777" w:rsidR="00657EF1" w:rsidRPr="00DA7049" w:rsidRDefault="00657EF1" w:rsidP="00657EF1">
            <w:pPr>
              <w:jc w:val="center"/>
              <w:rPr>
                <w:sz w:val="24"/>
                <w:szCs w:val="24"/>
              </w:rPr>
            </w:pPr>
            <w:r w:rsidRPr="00DA7049">
              <w:rPr>
                <w:sz w:val="24"/>
                <w:szCs w:val="24"/>
              </w:rPr>
              <w:t>06-09.12</w:t>
            </w:r>
          </w:p>
        </w:tc>
        <w:tc>
          <w:tcPr>
            <w:tcW w:w="2375" w:type="dxa"/>
          </w:tcPr>
          <w:p w14:paraId="0BA8B34F" w14:textId="77777777" w:rsidR="00657EF1" w:rsidRPr="00DA7049" w:rsidRDefault="00657EF1" w:rsidP="00657EF1">
            <w:pPr>
              <w:rPr>
                <w:sz w:val="24"/>
                <w:szCs w:val="24"/>
              </w:rPr>
            </w:pPr>
            <w:r w:rsidRPr="00DA7049">
              <w:rPr>
                <w:sz w:val="24"/>
                <w:szCs w:val="24"/>
              </w:rPr>
              <w:t>Естафета «Перші кроки»</w:t>
            </w:r>
          </w:p>
        </w:tc>
        <w:tc>
          <w:tcPr>
            <w:tcW w:w="1559" w:type="dxa"/>
          </w:tcPr>
          <w:p w14:paraId="61F3991E" w14:textId="77777777" w:rsidR="00657EF1" w:rsidRPr="00DA7049" w:rsidRDefault="00657EF1" w:rsidP="00657EF1">
            <w:pPr>
              <w:rPr>
                <w:sz w:val="24"/>
                <w:szCs w:val="24"/>
              </w:rPr>
            </w:pPr>
            <w:r w:rsidRPr="00DA7049">
              <w:rPr>
                <w:sz w:val="24"/>
                <w:szCs w:val="24"/>
              </w:rPr>
              <w:t>Ціннісне ставлення до себе</w:t>
            </w:r>
          </w:p>
        </w:tc>
        <w:tc>
          <w:tcPr>
            <w:tcW w:w="709" w:type="dxa"/>
          </w:tcPr>
          <w:p w14:paraId="5945EF4F" w14:textId="77777777" w:rsidR="00657EF1" w:rsidRPr="00DA7049" w:rsidRDefault="00657EF1" w:rsidP="00657EF1">
            <w:pPr>
              <w:jc w:val="center"/>
              <w:rPr>
                <w:sz w:val="24"/>
                <w:szCs w:val="24"/>
              </w:rPr>
            </w:pPr>
            <w:r w:rsidRPr="00DA7049">
              <w:rPr>
                <w:sz w:val="24"/>
                <w:szCs w:val="24"/>
              </w:rPr>
              <w:t>5-7</w:t>
            </w:r>
          </w:p>
        </w:tc>
        <w:tc>
          <w:tcPr>
            <w:tcW w:w="1984" w:type="dxa"/>
          </w:tcPr>
          <w:p w14:paraId="6AFA9A9D" w14:textId="77777777" w:rsidR="00657EF1" w:rsidRPr="00DA7049" w:rsidRDefault="00657EF1" w:rsidP="00657EF1">
            <w:pPr>
              <w:rPr>
                <w:sz w:val="24"/>
                <w:szCs w:val="24"/>
              </w:rPr>
            </w:pPr>
            <w:r w:rsidRPr="00DA7049">
              <w:rPr>
                <w:sz w:val="24"/>
                <w:szCs w:val="24"/>
              </w:rPr>
              <w:t xml:space="preserve">Вч. фізкультури </w:t>
            </w:r>
          </w:p>
        </w:tc>
        <w:tc>
          <w:tcPr>
            <w:tcW w:w="1701" w:type="dxa"/>
          </w:tcPr>
          <w:p w14:paraId="2B0A6EF9" w14:textId="77777777" w:rsidR="00657EF1" w:rsidRPr="00DA7049" w:rsidRDefault="00657EF1" w:rsidP="00657EF1">
            <w:pPr>
              <w:jc w:val="center"/>
              <w:rPr>
                <w:sz w:val="24"/>
                <w:szCs w:val="24"/>
              </w:rPr>
            </w:pPr>
          </w:p>
        </w:tc>
      </w:tr>
      <w:tr w:rsidR="00657EF1" w:rsidRPr="00DA7049" w14:paraId="49548FD6" w14:textId="77777777" w:rsidTr="006A6095">
        <w:tc>
          <w:tcPr>
            <w:tcW w:w="568" w:type="dxa"/>
          </w:tcPr>
          <w:p w14:paraId="7E69DB7C" w14:textId="77777777" w:rsidR="00657EF1" w:rsidRPr="00DA7049" w:rsidRDefault="00657EF1" w:rsidP="00657EF1">
            <w:pPr>
              <w:rPr>
                <w:sz w:val="24"/>
                <w:szCs w:val="24"/>
              </w:rPr>
            </w:pPr>
            <w:r>
              <w:rPr>
                <w:sz w:val="24"/>
                <w:szCs w:val="24"/>
              </w:rPr>
              <w:t>5.</w:t>
            </w:r>
          </w:p>
        </w:tc>
        <w:tc>
          <w:tcPr>
            <w:tcW w:w="993" w:type="dxa"/>
          </w:tcPr>
          <w:p w14:paraId="3E1629CB" w14:textId="77777777" w:rsidR="00657EF1" w:rsidRPr="00DA7049" w:rsidRDefault="00657EF1" w:rsidP="00657EF1">
            <w:pPr>
              <w:rPr>
                <w:sz w:val="24"/>
                <w:szCs w:val="24"/>
              </w:rPr>
            </w:pPr>
            <w:r w:rsidRPr="00DA7049">
              <w:rPr>
                <w:sz w:val="24"/>
                <w:szCs w:val="24"/>
              </w:rPr>
              <w:t>14.12</w:t>
            </w:r>
          </w:p>
        </w:tc>
        <w:tc>
          <w:tcPr>
            <w:tcW w:w="2375" w:type="dxa"/>
          </w:tcPr>
          <w:p w14:paraId="734E336D" w14:textId="77777777" w:rsidR="00657EF1" w:rsidRPr="00DA7049" w:rsidRDefault="00657EF1" w:rsidP="00422EE5">
            <w:pPr>
              <w:pStyle w:val="aff6"/>
              <w:numPr>
                <w:ilvl w:val="0"/>
                <w:numId w:val="53"/>
              </w:numPr>
              <w:ind w:left="306"/>
              <w:rPr>
                <w:rFonts w:ascii="Times New Roman" w:hAnsi="Times New Roman"/>
                <w:sz w:val="24"/>
                <w:szCs w:val="24"/>
              </w:rPr>
            </w:pPr>
            <w:r w:rsidRPr="00DA7049">
              <w:rPr>
                <w:rFonts w:ascii="Times New Roman" w:hAnsi="Times New Roman"/>
                <w:sz w:val="24"/>
                <w:szCs w:val="24"/>
              </w:rPr>
              <w:t>Виставка малюнків присвячена Дню вшанування ліквідації наслідків аварії на Чорнобильській АЄС (14.12)</w:t>
            </w:r>
          </w:p>
          <w:p w14:paraId="1A17BEE8" w14:textId="77777777" w:rsidR="00657EF1" w:rsidRPr="00DA7049" w:rsidRDefault="00657EF1" w:rsidP="00422EE5">
            <w:pPr>
              <w:pStyle w:val="aff6"/>
              <w:numPr>
                <w:ilvl w:val="0"/>
                <w:numId w:val="53"/>
              </w:numPr>
              <w:ind w:left="306"/>
              <w:rPr>
                <w:rFonts w:ascii="Times New Roman" w:hAnsi="Times New Roman"/>
                <w:sz w:val="24"/>
                <w:szCs w:val="24"/>
              </w:rPr>
            </w:pPr>
            <w:r w:rsidRPr="00DA7049">
              <w:rPr>
                <w:rFonts w:ascii="Times New Roman" w:hAnsi="Times New Roman"/>
                <w:sz w:val="24"/>
                <w:szCs w:val="24"/>
              </w:rPr>
              <w:t xml:space="preserve">Єдиний урок «Чорний досвід Чорнобиля» </w:t>
            </w:r>
          </w:p>
        </w:tc>
        <w:tc>
          <w:tcPr>
            <w:tcW w:w="1559" w:type="dxa"/>
          </w:tcPr>
          <w:p w14:paraId="1C0389BF"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p w14:paraId="4EC83875" w14:textId="77777777" w:rsidR="00657EF1" w:rsidRPr="00DA7049" w:rsidRDefault="00657EF1" w:rsidP="00657EF1">
            <w:pPr>
              <w:rPr>
                <w:sz w:val="24"/>
                <w:szCs w:val="24"/>
              </w:rPr>
            </w:pPr>
            <w:r w:rsidRPr="00DA7049">
              <w:rPr>
                <w:sz w:val="24"/>
                <w:szCs w:val="24"/>
              </w:rPr>
              <w:t xml:space="preserve">Ціннісне ставлення до природи </w:t>
            </w:r>
          </w:p>
        </w:tc>
        <w:tc>
          <w:tcPr>
            <w:tcW w:w="709" w:type="dxa"/>
          </w:tcPr>
          <w:p w14:paraId="722AB2B3" w14:textId="77777777" w:rsidR="00657EF1" w:rsidRPr="00DA7049" w:rsidRDefault="00657EF1" w:rsidP="00657EF1">
            <w:pPr>
              <w:rPr>
                <w:sz w:val="24"/>
                <w:szCs w:val="24"/>
              </w:rPr>
            </w:pPr>
            <w:r w:rsidRPr="00DA7049">
              <w:rPr>
                <w:sz w:val="24"/>
                <w:szCs w:val="24"/>
              </w:rPr>
              <w:t>3-6</w:t>
            </w:r>
          </w:p>
          <w:p w14:paraId="6B1660D4" w14:textId="77777777" w:rsidR="00657EF1" w:rsidRPr="00DA7049" w:rsidRDefault="00657EF1" w:rsidP="00657EF1">
            <w:pPr>
              <w:rPr>
                <w:sz w:val="24"/>
                <w:szCs w:val="24"/>
              </w:rPr>
            </w:pPr>
          </w:p>
          <w:p w14:paraId="548DA31E" w14:textId="77777777" w:rsidR="00657EF1" w:rsidRPr="00DA7049" w:rsidRDefault="00657EF1" w:rsidP="00657EF1">
            <w:pPr>
              <w:rPr>
                <w:sz w:val="24"/>
                <w:szCs w:val="24"/>
              </w:rPr>
            </w:pPr>
          </w:p>
          <w:p w14:paraId="58B7AAB6" w14:textId="77777777" w:rsidR="00657EF1" w:rsidRPr="00DA7049" w:rsidRDefault="00657EF1" w:rsidP="00657EF1">
            <w:pPr>
              <w:rPr>
                <w:sz w:val="24"/>
                <w:szCs w:val="24"/>
              </w:rPr>
            </w:pPr>
            <w:r w:rsidRPr="00DA7049">
              <w:rPr>
                <w:sz w:val="24"/>
                <w:szCs w:val="24"/>
              </w:rPr>
              <w:t>1-11</w:t>
            </w:r>
          </w:p>
        </w:tc>
        <w:tc>
          <w:tcPr>
            <w:tcW w:w="1984" w:type="dxa"/>
          </w:tcPr>
          <w:p w14:paraId="191CE8C7" w14:textId="77777777" w:rsidR="00657EF1" w:rsidRPr="00DA7049" w:rsidRDefault="00657EF1" w:rsidP="00657EF1">
            <w:pPr>
              <w:rPr>
                <w:sz w:val="24"/>
                <w:szCs w:val="24"/>
              </w:rPr>
            </w:pPr>
            <w:r w:rsidRPr="00DA7049">
              <w:rPr>
                <w:sz w:val="24"/>
                <w:szCs w:val="24"/>
              </w:rPr>
              <w:t>Кл. керівники</w:t>
            </w:r>
          </w:p>
          <w:p w14:paraId="051AD9E9" w14:textId="77777777" w:rsidR="00657EF1" w:rsidRPr="00DA7049" w:rsidRDefault="00657EF1" w:rsidP="00657EF1">
            <w:pPr>
              <w:rPr>
                <w:sz w:val="24"/>
                <w:szCs w:val="24"/>
              </w:rPr>
            </w:pPr>
            <w:r w:rsidRPr="00DA7049">
              <w:rPr>
                <w:sz w:val="24"/>
                <w:szCs w:val="24"/>
              </w:rPr>
              <w:t xml:space="preserve">Педагог-організатор </w:t>
            </w:r>
          </w:p>
        </w:tc>
        <w:tc>
          <w:tcPr>
            <w:tcW w:w="1701" w:type="dxa"/>
          </w:tcPr>
          <w:p w14:paraId="72267B49" w14:textId="77777777" w:rsidR="00657EF1" w:rsidRPr="00DA7049" w:rsidRDefault="00657EF1" w:rsidP="00657EF1">
            <w:pPr>
              <w:rPr>
                <w:sz w:val="24"/>
                <w:szCs w:val="24"/>
              </w:rPr>
            </w:pPr>
          </w:p>
        </w:tc>
      </w:tr>
      <w:tr w:rsidR="00657EF1" w:rsidRPr="00DA7049" w14:paraId="7C08873A" w14:textId="77777777" w:rsidTr="006A6095">
        <w:tc>
          <w:tcPr>
            <w:tcW w:w="568" w:type="dxa"/>
          </w:tcPr>
          <w:p w14:paraId="4C1EE95F" w14:textId="77777777" w:rsidR="00657EF1" w:rsidRDefault="00657EF1" w:rsidP="00657EF1">
            <w:pPr>
              <w:rPr>
                <w:sz w:val="24"/>
                <w:szCs w:val="24"/>
              </w:rPr>
            </w:pPr>
            <w:r>
              <w:rPr>
                <w:sz w:val="24"/>
                <w:szCs w:val="24"/>
              </w:rPr>
              <w:t>6.</w:t>
            </w:r>
          </w:p>
        </w:tc>
        <w:tc>
          <w:tcPr>
            <w:tcW w:w="993" w:type="dxa"/>
          </w:tcPr>
          <w:p w14:paraId="58EBB92D" w14:textId="77777777" w:rsidR="00657EF1" w:rsidRPr="00DA7049" w:rsidRDefault="00657EF1" w:rsidP="00657EF1">
            <w:pPr>
              <w:rPr>
                <w:sz w:val="24"/>
                <w:szCs w:val="24"/>
              </w:rPr>
            </w:pPr>
            <w:r>
              <w:rPr>
                <w:sz w:val="24"/>
                <w:szCs w:val="24"/>
              </w:rPr>
              <w:t>15.12</w:t>
            </w:r>
          </w:p>
        </w:tc>
        <w:tc>
          <w:tcPr>
            <w:tcW w:w="2375" w:type="dxa"/>
          </w:tcPr>
          <w:p w14:paraId="662BE11E" w14:textId="77777777" w:rsidR="00657EF1" w:rsidRPr="009B0F50" w:rsidRDefault="00657EF1" w:rsidP="00657EF1">
            <w:pPr>
              <w:rPr>
                <w:sz w:val="24"/>
                <w:szCs w:val="24"/>
              </w:rPr>
            </w:pPr>
            <w:r>
              <w:rPr>
                <w:sz w:val="24"/>
                <w:szCs w:val="24"/>
              </w:rPr>
              <w:t>Флешмоб «Я і Україна»</w:t>
            </w:r>
          </w:p>
        </w:tc>
        <w:tc>
          <w:tcPr>
            <w:tcW w:w="1559" w:type="dxa"/>
          </w:tcPr>
          <w:p w14:paraId="3C6819B6" w14:textId="77777777" w:rsidR="00657EF1" w:rsidRPr="00DA7049" w:rsidRDefault="00657EF1" w:rsidP="00657EF1">
            <w:pPr>
              <w:rPr>
                <w:sz w:val="24"/>
                <w:szCs w:val="24"/>
              </w:rPr>
            </w:pPr>
            <w:r w:rsidRPr="00DA7049">
              <w:rPr>
                <w:sz w:val="24"/>
                <w:szCs w:val="24"/>
              </w:rPr>
              <w:t xml:space="preserve">Ціннісне ставлення </w:t>
            </w:r>
            <w:r w:rsidRPr="00DA7049">
              <w:rPr>
                <w:sz w:val="24"/>
                <w:szCs w:val="24"/>
              </w:rPr>
              <w:lastRenderedPageBreak/>
              <w:t>особистості до суспільства і держави</w:t>
            </w:r>
          </w:p>
        </w:tc>
        <w:tc>
          <w:tcPr>
            <w:tcW w:w="709" w:type="dxa"/>
          </w:tcPr>
          <w:p w14:paraId="00AF1E7B" w14:textId="77777777" w:rsidR="00657EF1" w:rsidRPr="00DA7049" w:rsidRDefault="00657EF1" w:rsidP="00657EF1">
            <w:pPr>
              <w:rPr>
                <w:sz w:val="24"/>
                <w:szCs w:val="24"/>
              </w:rPr>
            </w:pPr>
            <w:r>
              <w:rPr>
                <w:sz w:val="24"/>
                <w:szCs w:val="24"/>
              </w:rPr>
              <w:lastRenderedPageBreak/>
              <w:t>1-4</w:t>
            </w:r>
          </w:p>
        </w:tc>
        <w:tc>
          <w:tcPr>
            <w:tcW w:w="1984" w:type="dxa"/>
          </w:tcPr>
          <w:p w14:paraId="59311379" w14:textId="77777777" w:rsidR="00657EF1" w:rsidRPr="00DA7049" w:rsidRDefault="00657EF1" w:rsidP="00657EF1">
            <w:pPr>
              <w:rPr>
                <w:sz w:val="24"/>
                <w:szCs w:val="24"/>
              </w:rPr>
            </w:pPr>
            <w:r w:rsidRPr="00DA7049">
              <w:rPr>
                <w:sz w:val="24"/>
                <w:szCs w:val="24"/>
              </w:rPr>
              <w:t>Кл. керівники</w:t>
            </w:r>
          </w:p>
          <w:p w14:paraId="4AC4EB0A" w14:textId="77777777" w:rsidR="00657EF1" w:rsidRPr="00DA7049" w:rsidRDefault="00657EF1" w:rsidP="00657EF1">
            <w:pPr>
              <w:rPr>
                <w:sz w:val="24"/>
                <w:szCs w:val="24"/>
              </w:rPr>
            </w:pPr>
          </w:p>
        </w:tc>
        <w:tc>
          <w:tcPr>
            <w:tcW w:w="1701" w:type="dxa"/>
          </w:tcPr>
          <w:p w14:paraId="7F79BB04" w14:textId="77777777" w:rsidR="00657EF1" w:rsidRPr="00DA7049" w:rsidRDefault="00657EF1" w:rsidP="00657EF1">
            <w:pPr>
              <w:rPr>
                <w:sz w:val="24"/>
                <w:szCs w:val="24"/>
              </w:rPr>
            </w:pPr>
          </w:p>
        </w:tc>
      </w:tr>
      <w:tr w:rsidR="00657EF1" w:rsidRPr="00DA7049" w14:paraId="12D89EB8" w14:textId="77777777" w:rsidTr="006A6095">
        <w:tc>
          <w:tcPr>
            <w:tcW w:w="568" w:type="dxa"/>
          </w:tcPr>
          <w:p w14:paraId="6E38C928" w14:textId="77777777" w:rsidR="00657EF1" w:rsidRPr="00DA7049" w:rsidRDefault="00657EF1" w:rsidP="00657EF1">
            <w:pPr>
              <w:rPr>
                <w:sz w:val="24"/>
                <w:szCs w:val="24"/>
              </w:rPr>
            </w:pPr>
            <w:r>
              <w:rPr>
                <w:sz w:val="24"/>
                <w:szCs w:val="24"/>
              </w:rPr>
              <w:t>7.</w:t>
            </w:r>
          </w:p>
        </w:tc>
        <w:tc>
          <w:tcPr>
            <w:tcW w:w="993" w:type="dxa"/>
          </w:tcPr>
          <w:p w14:paraId="138A04EF" w14:textId="77777777" w:rsidR="00657EF1" w:rsidRPr="00DA7049" w:rsidRDefault="00657EF1" w:rsidP="00657EF1">
            <w:pPr>
              <w:rPr>
                <w:sz w:val="24"/>
                <w:szCs w:val="24"/>
              </w:rPr>
            </w:pPr>
            <w:r>
              <w:rPr>
                <w:sz w:val="24"/>
                <w:szCs w:val="24"/>
              </w:rPr>
              <w:t>22</w:t>
            </w:r>
            <w:r w:rsidRPr="00DA7049">
              <w:rPr>
                <w:sz w:val="24"/>
                <w:szCs w:val="24"/>
              </w:rPr>
              <w:t>.12</w:t>
            </w:r>
          </w:p>
        </w:tc>
        <w:tc>
          <w:tcPr>
            <w:tcW w:w="2375" w:type="dxa"/>
          </w:tcPr>
          <w:p w14:paraId="30EC12FA" w14:textId="77777777" w:rsidR="00657EF1" w:rsidRPr="00DA7049" w:rsidRDefault="00657EF1" w:rsidP="00657EF1">
            <w:pPr>
              <w:rPr>
                <w:sz w:val="24"/>
                <w:szCs w:val="24"/>
              </w:rPr>
            </w:pPr>
            <w:r w:rsidRPr="00DA7049">
              <w:rPr>
                <w:sz w:val="24"/>
                <w:szCs w:val="24"/>
              </w:rPr>
              <w:t xml:space="preserve">Засідання ради з попередження правопорушень </w:t>
            </w:r>
          </w:p>
        </w:tc>
        <w:tc>
          <w:tcPr>
            <w:tcW w:w="1559" w:type="dxa"/>
          </w:tcPr>
          <w:p w14:paraId="6BA0C59A"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11C99B69" w14:textId="77777777" w:rsidR="00657EF1" w:rsidRPr="00DA7049" w:rsidRDefault="00657EF1" w:rsidP="00657EF1">
            <w:pPr>
              <w:rPr>
                <w:sz w:val="24"/>
                <w:szCs w:val="24"/>
              </w:rPr>
            </w:pPr>
            <w:r w:rsidRPr="00DA7049">
              <w:rPr>
                <w:sz w:val="24"/>
                <w:szCs w:val="24"/>
              </w:rPr>
              <w:t>1-11</w:t>
            </w:r>
          </w:p>
        </w:tc>
        <w:tc>
          <w:tcPr>
            <w:tcW w:w="1984" w:type="dxa"/>
          </w:tcPr>
          <w:p w14:paraId="7E5BC55C" w14:textId="77777777" w:rsidR="00657EF1" w:rsidRPr="00DA7049" w:rsidRDefault="00657EF1" w:rsidP="00657EF1">
            <w:pPr>
              <w:rPr>
                <w:sz w:val="24"/>
                <w:szCs w:val="24"/>
              </w:rPr>
            </w:pPr>
            <w:r w:rsidRPr="00DA7049">
              <w:rPr>
                <w:sz w:val="24"/>
                <w:szCs w:val="24"/>
              </w:rPr>
              <w:t xml:space="preserve">Адміністрація </w:t>
            </w:r>
          </w:p>
          <w:p w14:paraId="21AF5FCC" w14:textId="77777777" w:rsidR="00657EF1" w:rsidRPr="00DA7049" w:rsidRDefault="00657EF1" w:rsidP="00657EF1">
            <w:pPr>
              <w:rPr>
                <w:sz w:val="24"/>
                <w:szCs w:val="24"/>
              </w:rPr>
            </w:pPr>
            <w:r w:rsidRPr="00DA7049">
              <w:rPr>
                <w:sz w:val="24"/>
                <w:szCs w:val="24"/>
              </w:rPr>
              <w:t>Кл. керівники</w:t>
            </w:r>
          </w:p>
          <w:p w14:paraId="5FFAD4DF" w14:textId="77777777" w:rsidR="00657EF1" w:rsidRPr="00DA7049" w:rsidRDefault="00657EF1" w:rsidP="00657EF1">
            <w:pPr>
              <w:rPr>
                <w:sz w:val="24"/>
                <w:szCs w:val="24"/>
              </w:rPr>
            </w:pPr>
            <w:r w:rsidRPr="00DA7049">
              <w:rPr>
                <w:sz w:val="24"/>
                <w:szCs w:val="24"/>
              </w:rPr>
              <w:t xml:space="preserve">Педагог-організатор </w:t>
            </w:r>
          </w:p>
        </w:tc>
        <w:tc>
          <w:tcPr>
            <w:tcW w:w="1701" w:type="dxa"/>
          </w:tcPr>
          <w:p w14:paraId="34C55EF5" w14:textId="77777777" w:rsidR="00657EF1" w:rsidRPr="00DA7049" w:rsidRDefault="00657EF1" w:rsidP="00657EF1">
            <w:pPr>
              <w:rPr>
                <w:sz w:val="24"/>
                <w:szCs w:val="24"/>
              </w:rPr>
            </w:pPr>
          </w:p>
        </w:tc>
      </w:tr>
      <w:tr w:rsidR="00657EF1" w:rsidRPr="00DA7049" w14:paraId="76BF5D73" w14:textId="77777777" w:rsidTr="006A6095">
        <w:tc>
          <w:tcPr>
            <w:tcW w:w="568" w:type="dxa"/>
          </w:tcPr>
          <w:p w14:paraId="1B4DB7C9" w14:textId="77777777" w:rsidR="00657EF1" w:rsidRPr="00DA7049" w:rsidRDefault="00657EF1" w:rsidP="00657EF1">
            <w:pPr>
              <w:rPr>
                <w:sz w:val="24"/>
                <w:szCs w:val="24"/>
              </w:rPr>
            </w:pPr>
            <w:r>
              <w:rPr>
                <w:sz w:val="24"/>
                <w:szCs w:val="24"/>
              </w:rPr>
              <w:t>8.</w:t>
            </w:r>
          </w:p>
        </w:tc>
        <w:tc>
          <w:tcPr>
            <w:tcW w:w="993" w:type="dxa"/>
          </w:tcPr>
          <w:p w14:paraId="0F9063AD" w14:textId="77777777" w:rsidR="00657EF1" w:rsidRPr="00DA7049" w:rsidRDefault="00657EF1" w:rsidP="00657EF1">
            <w:pPr>
              <w:rPr>
                <w:sz w:val="24"/>
                <w:szCs w:val="24"/>
              </w:rPr>
            </w:pPr>
            <w:r w:rsidRPr="00DA7049">
              <w:rPr>
                <w:sz w:val="24"/>
                <w:szCs w:val="24"/>
              </w:rPr>
              <w:t>17.12</w:t>
            </w:r>
          </w:p>
        </w:tc>
        <w:tc>
          <w:tcPr>
            <w:tcW w:w="2375" w:type="dxa"/>
          </w:tcPr>
          <w:p w14:paraId="314CAC88" w14:textId="77777777" w:rsidR="00657EF1" w:rsidRPr="00DA7049" w:rsidRDefault="00657EF1" w:rsidP="00657EF1">
            <w:pPr>
              <w:rPr>
                <w:sz w:val="24"/>
                <w:szCs w:val="24"/>
              </w:rPr>
            </w:pPr>
            <w:r w:rsidRPr="00DA7049">
              <w:rPr>
                <w:sz w:val="24"/>
                <w:szCs w:val="24"/>
              </w:rPr>
              <w:t>«День Святого Миколая – душа весело співає»</w:t>
            </w:r>
          </w:p>
          <w:p w14:paraId="65839839" w14:textId="77777777" w:rsidR="00657EF1" w:rsidRPr="00DA7049" w:rsidRDefault="00657EF1" w:rsidP="00657EF1">
            <w:pPr>
              <w:rPr>
                <w:sz w:val="24"/>
                <w:szCs w:val="24"/>
              </w:rPr>
            </w:pPr>
            <w:r w:rsidRPr="00DA7049">
              <w:rPr>
                <w:sz w:val="24"/>
                <w:szCs w:val="24"/>
              </w:rPr>
              <w:t>Акція «Лист Миколаю»</w:t>
            </w:r>
          </w:p>
        </w:tc>
        <w:tc>
          <w:tcPr>
            <w:tcW w:w="1559" w:type="dxa"/>
          </w:tcPr>
          <w:p w14:paraId="0473B31A" w14:textId="77777777" w:rsidR="00657EF1" w:rsidRPr="00DA7049" w:rsidRDefault="00657EF1" w:rsidP="00657EF1">
            <w:pPr>
              <w:rPr>
                <w:sz w:val="24"/>
                <w:szCs w:val="24"/>
              </w:rPr>
            </w:pPr>
            <w:r w:rsidRPr="00DA7049">
              <w:rPr>
                <w:sz w:val="24"/>
                <w:szCs w:val="24"/>
              </w:rPr>
              <w:t xml:space="preserve">Ціннісне ставлення до культури і мистецтва </w:t>
            </w:r>
          </w:p>
        </w:tc>
        <w:tc>
          <w:tcPr>
            <w:tcW w:w="709" w:type="dxa"/>
          </w:tcPr>
          <w:p w14:paraId="65AAB19A" w14:textId="77777777" w:rsidR="00657EF1" w:rsidRPr="00DA7049" w:rsidRDefault="00657EF1" w:rsidP="00657EF1">
            <w:pPr>
              <w:rPr>
                <w:sz w:val="24"/>
                <w:szCs w:val="24"/>
              </w:rPr>
            </w:pPr>
            <w:r w:rsidRPr="00DA7049">
              <w:rPr>
                <w:sz w:val="24"/>
                <w:szCs w:val="24"/>
              </w:rPr>
              <w:t>1-4</w:t>
            </w:r>
          </w:p>
        </w:tc>
        <w:tc>
          <w:tcPr>
            <w:tcW w:w="1984" w:type="dxa"/>
          </w:tcPr>
          <w:p w14:paraId="606C53E2" w14:textId="77777777" w:rsidR="00657EF1" w:rsidRPr="00DA7049" w:rsidRDefault="00657EF1" w:rsidP="00657EF1">
            <w:pPr>
              <w:rPr>
                <w:sz w:val="24"/>
                <w:szCs w:val="24"/>
              </w:rPr>
            </w:pPr>
            <w:r w:rsidRPr="00DA7049">
              <w:rPr>
                <w:sz w:val="24"/>
                <w:szCs w:val="24"/>
              </w:rPr>
              <w:t>Кл. керівники</w:t>
            </w:r>
          </w:p>
          <w:p w14:paraId="36DAF75E" w14:textId="77777777" w:rsidR="00657EF1" w:rsidRPr="00DA7049" w:rsidRDefault="00657EF1" w:rsidP="00657EF1">
            <w:pPr>
              <w:rPr>
                <w:sz w:val="24"/>
                <w:szCs w:val="24"/>
              </w:rPr>
            </w:pPr>
            <w:r w:rsidRPr="00DA7049">
              <w:rPr>
                <w:sz w:val="24"/>
                <w:szCs w:val="24"/>
              </w:rPr>
              <w:t>Педагог-організатор</w:t>
            </w:r>
          </w:p>
        </w:tc>
        <w:tc>
          <w:tcPr>
            <w:tcW w:w="1701" w:type="dxa"/>
          </w:tcPr>
          <w:p w14:paraId="0950AB11" w14:textId="77777777" w:rsidR="00657EF1" w:rsidRPr="00DA7049" w:rsidRDefault="00657EF1" w:rsidP="00657EF1">
            <w:pPr>
              <w:rPr>
                <w:sz w:val="24"/>
                <w:szCs w:val="24"/>
              </w:rPr>
            </w:pPr>
          </w:p>
        </w:tc>
      </w:tr>
      <w:tr w:rsidR="00657EF1" w:rsidRPr="00DA7049" w14:paraId="5F924675" w14:textId="77777777" w:rsidTr="006A6095">
        <w:tc>
          <w:tcPr>
            <w:tcW w:w="568" w:type="dxa"/>
          </w:tcPr>
          <w:p w14:paraId="26710069" w14:textId="77777777" w:rsidR="00657EF1" w:rsidRPr="00DA7049" w:rsidRDefault="00657EF1" w:rsidP="00657EF1">
            <w:pPr>
              <w:rPr>
                <w:sz w:val="24"/>
                <w:szCs w:val="24"/>
              </w:rPr>
            </w:pPr>
            <w:r>
              <w:rPr>
                <w:sz w:val="24"/>
                <w:szCs w:val="24"/>
              </w:rPr>
              <w:t>9.</w:t>
            </w:r>
          </w:p>
        </w:tc>
        <w:tc>
          <w:tcPr>
            <w:tcW w:w="993" w:type="dxa"/>
          </w:tcPr>
          <w:p w14:paraId="58298AE5" w14:textId="77777777" w:rsidR="00657EF1" w:rsidRPr="00DA7049" w:rsidRDefault="00657EF1" w:rsidP="00657EF1">
            <w:pPr>
              <w:rPr>
                <w:sz w:val="24"/>
                <w:szCs w:val="24"/>
              </w:rPr>
            </w:pPr>
            <w:r>
              <w:rPr>
                <w:sz w:val="24"/>
                <w:szCs w:val="24"/>
              </w:rPr>
              <w:t>19</w:t>
            </w:r>
            <w:r w:rsidRPr="00DA7049">
              <w:rPr>
                <w:sz w:val="24"/>
                <w:szCs w:val="24"/>
              </w:rPr>
              <w:t>-2</w:t>
            </w:r>
            <w:r>
              <w:rPr>
                <w:sz w:val="24"/>
                <w:szCs w:val="24"/>
              </w:rPr>
              <w:t>3</w:t>
            </w:r>
            <w:r w:rsidRPr="00DA7049">
              <w:rPr>
                <w:sz w:val="24"/>
                <w:szCs w:val="24"/>
              </w:rPr>
              <w:t>.12</w:t>
            </w:r>
          </w:p>
        </w:tc>
        <w:tc>
          <w:tcPr>
            <w:tcW w:w="2375" w:type="dxa"/>
          </w:tcPr>
          <w:p w14:paraId="4CC2495C" w14:textId="77777777" w:rsidR="00657EF1" w:rsidRPr="00DA7049" w:rsidRDefault="00657EF1" w:rsidP="00657EF1">
            <w:pPr>
              <w:rPr>
                <w:sz w:val="24"/>
                <w:szCs w:val="24"/>
              </w:rPr>
            </w:pPr>
            <w:r w:rsidRPr="00DA7049">
              <w:rPr>
                <w:sz w:val="24"/>
                <w:szCs w:val="24"/>
              </w:rPr>
              <w:t>Підготовка та проведення Новорічних свят</w:t>
            </w:r>
          </w:p>
        </w:tc>
        <w:tc>
          <w:tcPr>
            <w:tcW w:w="1559" w:type="dxa"/>
          </w:tcPr>
          <w:p w14:paraId="548523EA" w14:textId="77777777" w:rsidR="00657EF1" w:rsidRPr="00DA7049" w:rsidRDefault="00657EF1" w:rsidP="00657EF1">
            <w:pPr>
              <w:rPr>
                <w:sz w:val="24"/>
                <w:szCs w:val="24"/>
              </w:rPr>
            </w:pPr>
            <w:r w:rsidRPr="00DA7049">
              <w:rPr>
                <w:sz w:val="24"/>
                <w:szCs w:val="24"/>
              </w:rPr>
              <w:t>Ціннісне ставлення до культури і мистецтва</w:t>
            </w:r>
          </w:p>
        </w:tc>
        <w:tc>
          <w:tcPr>
            <w:tcW w:w="709" w:type="dxa"/>
          </w:tcPr>
          <w:p w14:paraId="12BFAB84" w14:textId="77777777" w:rsidR="00657EF1" w:rsidRPr="00DA7049" w:rsidRDefault="00657EF1" w:rsidP="00657EF1">
            <w:pPr>
              <w:rPr>
                <w:sz w:val="24"/>
                <w:szCs w:val="24"/>
              </w:rPr>
            </w:pPr>
            <w:r w:rsidRPr="00DA7049">
              <w:rPr>
                <w:sz w:val="24"/>
                <w:szCs w:val="24"/>
              </w:rPr>
              <w:t>1-11</w:t>
            </w:r>
          </w:p>
        </w:tc>
        <w:tc>
          <w:tcPr>
            <w:tcW w:w="1984" w:type="dxa"/>
          </w:tcPr>
          <w:p w14:paraId="5E23A2D2" w14:textId="77777777" w:rsidR="00657EF1" w:rsidRPr="00DA7049" w:rsidRDefault="00657EF1" w:rsidP="00657EF1">
            <w:pPr>
              <w:rPr>
                <w:sz w:val="24"/>
                <w:szCs w:val="24"/>
              </w:rPr>
            </w:pPr>
            <w:r w:rsidRPr="00DA7049">
              <w:rPr>
                <w:sz w:val="24"/>
                <w:szCs w:val="24"/>
              </w:rPr>
              <w:t>Кл. керівники</w:t>
            </w:r>
          </w:p>
          <w:p w14:paraId="182A3127" w14:textId="77777777" w:rsidR="00657EF1" w:rsidRPr="00DA7049" w:rsidRDefault="00657EF1" w:rsidP="00657EF1">
            <w:pPr>
              <w:rPr>
                <w:sz w:val="24"/>
                <w:szCs w:val="24"/>
              </w:rPr>
            </w:pPr>
            <w:r w:rsidRPr="00DA7049">
              <w:rPr>
                <w:sz w:val="24"/>
                <w:szCs w:val="24"/>
              </w:rPr>
              <w:t>Педагог-організатор</w:t>
            </w:r>
          </w:p>
        </w:tc>
        <w:tc>
          <w:tcPr>
            <w:tcW w:w="1701" w:type="dxa"/>
          </w:tcPr>
          <w:p w14:paraId="25AC56FF" w14:textId="77777777" w:rsidR="00657EF1" w:rsidRPr="00DA7049" w:rsidRDefault="00657EF1" w:rsidP="00657EF1">
            <w:pPr>
              <w:rPr>
                <w:sz w:val="24"/>
                <w:szCs w:val="24"/>
              </w:rPr>
            </w:pPr>
          </w:p>
        </w:tc>
      </w:tr>
      <w:tr w:rsidR="00657EF1" w:rsidRPr="00DA7049" w14:paraId="1F097F40" w14:textId="77777777" w:rsidTr="006A6095">
        <w:tc>
          <w:tcPr>
            <w:tcW w:w="568" w:type="dxa"/>
          </w:tcPr>
          <w:p w14:paraId="09A5DDD5" w14:textId="77777777" w:rsidR="00657EF1" w:rsidRPr="00DA7049" w:rsidRDefault="00657EF1" w:rsidP="00657EF1">
            <w:pPr>
              <w:rPr>
                <w:sz w:val="24"/>
                <w:szCs w:val="24"/>
              </w:rPr>
            </w:pPr>
            <w:r>
              <w:rPr>
                <w:sz w:val="24"/>
                <w:szCs w:val="24"/>
              </w:rPr>
              <w:t>10.</w:t>
            </w:r>
          </w:p>
        </w:tc>
        <w:tc>
          <w:tcPr>
            <w:tcW w:w="993" w:type="dxa"/>
          </w:tcPr>
          <w:p w14:paraId="3B3BFA5D" w14:textId="77777777" w:rsidR="00657EF1" w:rsidRPr="00DA7049" w:rsidRDefault="00657EF1" w:rsidP="00657EF1">
            <w:pPr>
              <w:rPr>
                <w:sz w:val="24"/>
                <w:szCs w:val="24"/>
              </w:rPr>
            </w:pPr>
            <w:r w:rsidRPr="00DA7049">
              <w:rPr>
                <w:sz w:val="24"/>
                <w:szCs w:val="24"/>
              </w:rPr>
              <w:t>2</w:t>
            </w:r>
            <w:r>
              <w:rPr>
                <w:sz w:val="24"/>
                <w:szCs w:val="24"/>
              </w:rPr>
              <w:t>3</w:t>
            </w:r>
            <w:r w:rsidRPr="00DA7049">
              <w:rPr>
                <w:sz w:val="24"/>
                <w:szCs w:val="24"/>
              </w:rPr>
              <w:t>.12</w:t>
            </w:r>
          </w:p>
        </w:tc>
        <w:tc>
          <w:tcPr>
            <w:tcW w:w="2375" w:type="dxa"/>
          </w:tcPr>
          <w:p w14:paraId="07008E4A" w14:textId="77777777" w:rsidR="00657EF1" w:rsidRPr="00DA7049" w:rsidRDefault="00657EF1" w:rsidP="00657EF1">
            <w:pPr>
              <w:rPr>
                <w:sz w:val="24"/>
                <w:szCs w:val="24"/>
              </w:rPr>
            </w:pPr>
            <w:r w:rsidRPr="00DA7049">
              <w:rPr>
                <w:sz w:val="24"/>
                <w:szCs w:val="24"/>
              </w:rPr>
              <w:t>День безпеки життєдіяльності (проведення бесід, інструктажів напередодні канікул)</w:t>
            </w:r>
          </w:p>
        </w:tc>
        <w:tc>
          <w:tcPr>
            <w:tcW w:w="1559" w:type="dxa"/>
          </w:tcPr>
          <w:p w14:paraId="3B5F71D1"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579E3CF6" w14:textId="77777777" w:rsidR="00657EF1" w:rsidRPr="00DA7049" w:rsidRDefault="00657EF1" w:rsidP="00657EF1">
            <w:pPr>
              <w:rPr>
                <w:sz w:val="24"/>
                <w:szCs w:val="24"/>
              </w:rPr>
            </w:pPr>
            <w:r w:rsidRPr="00DA7049">
              <w:rPr>
                <w:sz w:val="24"/>
                <w:szCs w:val="24"/>
              </w:rPr>
              <w:t>1-11</w:t>
            </w:r>
          </w:p>
        </w:tc>
        <w:tc>
          <w:tcPr>
            <w:tcW w:w="1984" w:type="dxa"/>
          </w:tcPr>
          <w:p w14:paraId="6C9581A1" w14:textId="77777777" w:rsidR="00657EF1" w:rsidRPr="00DA7049" w:rsidRDefault="00657EF1" w:rsidP="00657EF1">
            <w:pPr>
              <w:rPr>
                <w:sz w:val="24"/>
                <w:szCs w:val="24"/>
              </w:rPr>
            </w:pPr>
            <w:r w:rsidRPr="00DA7049">
              <w:rPr>
                <w:sz w:val="24"/>
                <w:szCs w:val="24"/>
              </w:rPr>
              <w:t>Кл. керівники</w:t>
            </w:r>
          </w:p>
          <w:p w14:paraId="3E9AFCA4" w14:textId="77777777" w:rsidR="00657EF1" w:rsidRPr="00DA7049" w:rsidRDefault="00657EF1" w:rsidP="00657EF1">
            <w:pPr>
              <w:rPr>
                <w:sz w:val="24"/>
                <w:szCs w:val="24"/>
              </w:rPr>
            </w:pPr>
          </w:p>
        </w:tc>
        <w:tc>
          <w:tcPr>
            <w:tcW w:w="1701" w:type="dxa"/>
          </w:tcPr>
          <w:p w14:paraId="5ADB02DB" w14:textId="77777777" w:rsidR="00657EF1" w:rsidRPr="00DA7049" w:rsidRDefault="00657EF1" w:rsidP="00657EF1">
            <w:pPr>
              <w:rPr>
                <w:sz w:val="24"/>
                <w:szCs w:val="24"/>
              </w:rPr>
            </w:pPr>
          </w:p>
        </w:tc>
      </w:tr>
      <w:tr w:rsidR="00657EF1" w:rsidRPr="00DA7049" w14:paraId="6DA9C923" w14:textId="77777777" w:rsidTr="006A6095">
        <w:trPr>
          <w:trHeight w:val="564"/>
        </w:trPr>
        <w:tc>
          <w:tcPr>
            <w:tcW w:w="568" w:type="dxa"/>
          </w:tcPr>
          <w:p w14:paraId="4A637F1C" w14:textId="77777777" w:rsidR="00657EF1" w:rsidRPr="00DA7049" w:rsidRDefault="00657EF1" w:rsidP="00657EF1">
            <w:pPr>
              <w:rPr>
                <w:sz w:val="24"/>
                <w:szCs w:val="24"/>
              </w:rPr>
            </w:pPr>
            <w:r>
              <w:rPr>
                <w:sz w:val="24"/>
                <w:szCs w:val="24"/>
              </w:rPr>
              <w:t>11.</w:t>
            </w:r>
          </w:p>
        </w:tc>
        <w:tc>
          <w:tcPr>
            <w:tcW w:w="993" w:type="dxa"/>
            <w:vMerge w:val="restart"/>
            <w:textDirection w:val="btLr"/>
          </w:tcPr>
          <w:p w14:paraId="66102C3D" w14:textId="77777777" w:rsidR="00657EF1" w:rsidRPr="00DA7049" w:rsidRDefault="00657EF1" w:rsidP="00657EF1">
            <w:pPr>
              <w:ind w:left="113" w:right="113"/>
              <w:jc w:val="center"/>
              <w:rPr>
                <w:sz w:val="24"/>
                <w:szCs w:val="24"/>
              </w:rPr>
            </w:pPr>
            <w:r w:rsidRPr="00DA7049">
              <w:rPr>
                <w:sz w:val="24"/>
                <w:szCs w:val="24"/>
              </w:rPr>
              <w:t xml:space="preserve">Грудень </w:t>
            </w:r>
          </w:p>
          <w:p w14:paraId="157DFC8D" w14:textId="77777777" w:rsidR="00657EF1" w:rsidRPr="00DA7049" w:rsidRDefault="00657EF1" w:rsidP="00657EF1">
            <w:pPr>
              <w:rPr>
                <w:sz w:val="24"/>
                <w:szCs w:val="24"/>
              </w:rPr>
            </w:pPr>
          </w:p>
          <w:p w14:paraId="1D4E5F47" w14:textId="77777777" w:rsidR="00657EF1" w:rsidRPr="00DA7049" w:rsidRDefault="00657EF1" w:rsidP="00657EF1">
            <w:pPr>
              <w:rPr>
                <w:sz w:val="24"/>
                <w:szCs w:val="24"/>
              </w:rPr>
            </w:pPr>
          </w:p>
          <w:p w14:paraId="62A9E728" w14:textId="77777777" w:rsidR="00657EF1" w:rsidRPr="00DA7049" w:rsidRDefault="00657EF1" w:rsidP="00657EF1">
            <w:pPr>
              <w:rPr>
                <w:sz w:val="24"/>
                <w:szCs w:val="24"/>
              </w:rPr>
            </w:pPr>
          </w:p>
          <w:p w14:paraId="2B15C47F" w14:textId="77777777" w:rsidR="00657EF1" w:rsidRPr="00DA7049" w:rsidRDefault="00657EF1" w:rsidP="00657EF1">
            <w:pPr>
              <w:rPr>
                <w:sz w:val="24"/>
                <w:szCs w:val="24"/>
              </w:rPr>
            </w:pPr>
          </w:p>
          <w:p w14:paraId="7D20033E" w14:textId="77777777" w:rsidR="00657EF1" w:rsidRPr="00DA7049" w:rsidRDefault="00657EF1" w:rsidP="00657EF1">
            <w:pPr>
              <w:rPr>
                <w:sz w:val="24"/>
                <w:szCs w:val="24"/>
              </w:rPr>
            </w:pPr>
          </w:p>
          <w:p w14:paraId="502949D3" w14:textId="77777777" w:rsidR="00657EF1" w:rsidRPr="00DA7049" w:rsidRDefault="00657EF1" w:rsidP="00657EF1">
            <w:pPr>
              <w:rPr>
                <w:sz w:val="24"/>
                <w:szCs w:val="24"/>
              </w:rPr>
            </w:pPr>
          </w:p>
          <w:p w14:paraId="5B01F77F" w14:textId="77777777" w:rsidR="00657EF1" w:rsidRPr="00DA7049" w:rsidRDefault="00657EF1" w:rsidP="00657EF1">
            <w:pPr>
              <w:rPr>
                <w:sz w:val="24"/>
                <w:szCs w:val="24"/>
              </w:rPr>
            </w:pPr>
          </w:p>
          <w:p w14:paraId="7580A6CA" w14:textId="77777777" w:rsidR="00657EF1" w:rsidRPr="00DA7049" w:rsidRDefault="00657EF1" w:rsidP="00657EF1">
            <w:pPr>
              <w:rPr>
                <w:sz w:val="24"/>
                <w:szCs w:val="24"/>
              </w:rPr>
            </w:pPr>
          </w:p>
          <w:p w14:paraId="638B838C" w14:textId="77777777" w:rsidR="00657EF1" w:rsidRPr="00DA7049" w:rsidRDefault="00657EF1" w:rsidP="00657EF1">
            <w:pPr>
              <w:rPr>
                <w:sz w:val="24"/>
                <w:szCs w:val="24"/>
              </w:rPr>
            </w:pPr>
          </w:p>
          <w:p w14:paraId="7A428EE9" w14:textId="77777777" w:rsidR="00657EF1" w:rsidRPr="00DA7049" w:rsidRDefault="00657EF1" w:rsidP="00657EF1">
            <w:pPr>
              <w:rPr>
                <w:sz w:val="24"/>
                <w:szCs w:val="24"/>
              </w:rPr>
            </w:pPr>
          </w:p>
          <w:p w14:paraId="667186EA" w14:textId="77777777" w:rsidR="00657EF1" w:rsidRPr="00DA7049" w:rsidRDefault="00657EF1" w:rsidP="00657EF1">
            <w:pPr>
              <w:rPr>
                <w:sz w:val="24"/>
                <w:szCs w:val="24"/>
              </w:rPr>
            </w:pPr>
          </w:p>
          <w:p w14:paraId="2C51AC08" w14:textId="77777777" w:rsidR="00657EF1" w:rsidRPr="00DA7049" w:rsidRDefault="00657EF1" w:rsidP="00657EF1">
            <w:pPr>
              <w:rPr>
                <w:sz w:val="24"/>
                <w:szCs w:val="24"/>
              </w:rPr>
            </w:pPr>
          </w:p>
          <w:p w14:paraId="54416D65" w14:textId="77777777" w:rsidR="00657EF1" w:rsidRPr="00DA7049" w:rsidRDefault="00657EF1" w:rsidP="00657EF1">
            <w:pPr>
              <w:rPr>
                <w:sz w:val="24"/>
                <w:szCs w:val="24"/>
              </w:rPr>
            </w:pPr>
          </w:p>
        </w:tc>
        <w:tc>
          <w:tcPr>
            <w:tcW w:w="2375" w:type="dxa"/>
          </w:tcPr>
          <w:p w14:paraId="6D0EA843" w14:textId="77777777" w:rsidR="00657EF1" w:rsidRPr="00DA7049" w:rsidRDefault="00657EF1" w:rsidP="00657EF1">
            <w:pPr>
              <w:rPr>
                <w:sz w:val="24"/>
                <w:szCs w:val="24"/>
              </w:rPr>
            </w:pPr>
            <w:r w:rsidRPr="00DA7049">
              <w:rPr>
                <w:sz w:val="24"/>
                <w:szCs w:val="24"/>
              </w:rPr>
              <w:t>Засідання батьківського всеобучу</w:t>
            </w:r>
          </w:p>
        </w:tc>
        <w:tc>
          <w:tcPr>
            <w:tcW w:w="1559" w:type="dxa"/>
          </w:tcPr>
          <w:p w14:paraId="6659F3BF"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23E8C553" w14:textId="77777777" w:rsidR="00657EF1" w:rsidRPr="00DA7049" w:rsidRDefault="00657EF1" w:rsidP="00657EF1">
            <w:pPr>
              <w:rPr>
                <w:sz w:val="24"/>
                <w:szCs w:val="24"/>
              </w:rPr>
            </w:pPr>
            <w:r w:rsidRPr="00DA7049">
              <w:rPr>
                <w:sz w:val="24"/>
                <w:szCs w:val="24"/>
              </w:rPr>
              <w:t>1-11</w:t>
            </w:r>
          </w:p>
        </w:tc>
        <w:tc>
          <w:tcPr>
            <w:tcW w:w="1984" w:type="dxa"/>
          </w:tcPr>
          <w:p w14:paraId="33E6B9F3" w14:textId="77777777" w:rsidR="00657EF1" w:rsidRPr="00DA7049" w:rsidRDefault="00657EF1" w:rsidP="00657EF1">
            <w:pPr>
              <w:rPr>
                <w:sz w:val="24"/>
                <w:szCs w:val="24"/>
              </w:rPr>
            </w:pPr>
            <w:r w:rsidRPr="00DA7049">
              <w:rPr>
                <w:sz w:val="24"/>
                <w:szCs w:val="24"/>
              </w:rPr>
              <w:t>Кл. керівники</w:t>
            </w:r>
          </w:p>
          <w:p w14:paraId="35786CFB" w14:textId="77777777" w:rsidR="00657EF1" w:rsidRPr="00DA7049" w:rsidRDefault="00657EF1" w:rsidP="00657EF1">
            <w:pPr>
              <w:rPr>
                <w:sz w:val="24"/>
                <w:szCs w:val="24"/>
              </w:rPr>
            </w:pPr>
          </w:p>
        </w:tc>
        <w:tc>
          <w:tcPr>
            <w:tcW w:w="1701" w:type="dxa"/>
          </w:tcPr>
          <w:p w14:paraId="67F99A85" w14:textId="77777777" w:rsidR="00657EF1" w:rsidRPr="00DA7049" w:rsidRDefault="00657EF1" w:rsidP="00657EF1">
            <w:pPr>
              <w:rPr>
                <w:sz w:val="24"/>
                <w:szCs w:val="24"/>
              </w:rPr>
            </w:pPr>
          </w:p>
        </w:tc>
      </w:tr>
      <w:tr w:rsidR="00657EF1" w:rsidRPr="00DA7049" w14:paraId="26B5EA82" w14:textId="77777777" w:rsidTr="006A6095">
        <w:trPr>
          <w:trHeight w:val="565"/>
        </w:trPr>
        <w:tc>
          <w:tcPr>
            <w:tcW w:w="568" w:type="dxa"/>
          </w:tcPr>
          <w:p w14:paraId="25964857" w14:textId="77777777" w:rsidR="00657EF1" w:rsidRPr="00DA7049" w:rsidRDefault="00657EF1" w:rsidP="00657EF1">
            <w:pPr>
              <w:rPr>
                <w:sz w:val="24"/>
                <w:szCs w:val="24"/>
              </w:rPr>
            </w:pPr>
            <w:r>
              <w:rPr>
                <w:sz w:val="24"/>
                <w:szCs w:val="24"/>
              </w:rPr>
              <w:t>12.</w:t>
            </w:r>
          </w:p>
        </w:tc>
        <w:tc>
          <w:tcPr>
            <w:tcW w:w="993" w:type="dxa"/>
            <w:vMerge/>
            <w:textDirection w:val="btLr"/>
          </w:tcPr>
          <w:p w14:paraId="1161F891" w14:textId="77777777" w:rsidR="00657EF1" w:rsidRPr="00DA7049" w:rsidRDefault="00657EF1" w:rsidP="00657EF1">
            <w:pPr>
              <w:rPr>
                <w:sz w:val="24"/>
                <w:szCs w:val="24"/>
              </w:rPr>
            </w:pPr>
          </w:p>
        </w:tc>
        <w:tc>
          <w:tcPr>
            <w:tcW w:w="2375" w:type="dxa"/>
          </w:tcPr>
          <w:p w14:paraId="768986AC" w14:textId="77777777" w:rsidR="00657EF1" w:rsidRPr="00DA7049" w:rsidRDefault="00657EF1" w:rsidP="00657EF1">
            <w:pPr>
              <w:rPr>
                <w:sz w:val="24"/>
                <w:szCs w:val="24"/>
              </w:rPr>
            </w:pPr>
            <w:r w:rsidRPr="00DA7049">
              <w:rPr>
                <w:sz w:val="24"/>
                <w:szCs w:val="24"/>
              </w:rPr>
              <w:t xml:space="preserve">Робота батьківського всеобучу </w:t>
            </w:r>
          </w:p>
        </w:tc>
        <w:tc>
          <w:tcPr>
            <w:tcW w:w="1559" w:type="dxa"/>
          </w:tcPr>
          <w:p w14:paraId="150076F0" w14:textId="77777777" w:rsidR="00657EF1" w:rsidRPr="00DA7049" w:rsidRDefault="00657EF1" w:rsidP="00657EF1">
            <w:pPr>
              <w:rPr>
                <w:sz w:val="24"/>
                <w:szCs w:val="24"/>
              </w:rPr>
            </w:pPr>
            <w:r w:rsidRPr="00DA7049">
              <w:rPr>
                <w:sz w:val="24"/>
                <w:szCs w:val="24"/>
              </w:rPr>
              <w:t xml:space="preserve">Ціннісне ставлення до сім’ї, родини, людей </w:t>
            </w:r>
          </w:p>
        </w:tc>
        <w:tc>
          <w:tcPr>
            <w:tcW w:w="709" w:type="dxa"/>
          </w:tcPr>
          <w:p w14:paraId="4DDF91CE" w14:textId="77777777" w:rsidR="00657EF1" w:rsidRPr="00DA7049" w:rsidRDefault="00657EF1" w:rsidP="00657EF1">
            <w:pPr>
              <w:rPr>
                <w:sz w:val="24"/>
                <w:szCs w:val="24"/>
              </w:rPr>
            </w:pPr>
            <w:r w:rsidRPr="00DA7049">
              <w:rPr>
                <w:sz w:val="24"/>
                <w:szCs w:val="24"/>
              </w:rPr>
              <w:t>1-11</w:t>
            </w:r>
          </w:p>
        </w:tc>
        <w:tc>
          <w:tcPr>
            <w:tcW w:w="1984" w:type="dxa"/>
          </w:tcPr>
          <w:p w14:paraId="14E963A8" w14:textId="77777777" w:rsidR="00657EF1" w:rsidRPr="00DA7049" w:rsidRDefault="00657EF1" w:rsidP="00657EF1">
            <w:pPr>
              <w:rPr>
                <w:sz w:val="24"/>
                <w:szCs w:val="24"/>
              </w:rPr>
            </w:pPr>
            <w:r w:rsidRPr="00DA7049">
              <w:rPr>
                <w:sz w:val="24"/>
                <w:szCs w:val="24"/>
              </w:rPr>
              <w:t>Кл. керівники</w:t>
            </w:r>
          </w:p>
          <w:p w14:paraId="58A0D303" w14:textId="77777777" w:rsidR="00657EF1" w:rsidRPr="00DA7049" w:rsidRDefault="00657EF1" w:rsidP="00657EF1">
            <w:pPr>
              <w:rPr>
                <w:sz w:val="24"/>
                <w:szCs w:val="24"/>
              </w:rPr>
            </w:pPr>
          </w:p>
        </w:tc>
        <w:tc>
          <w:tcPr>
            <w:tcW w:w="1701" w:type="dxa"/>
          </w:tcPr>
          <w:p w14:paraId="2CCBEFA9" w14:textId="77777777" w:rsidR="00657EF1" w:rsidRPr="00DA7049" w:rsidRDefault="00657EF1" w:rsidP="00657EF1">
            <w:pPr>
              <w:rPr>
                <w:sz w:val="24"/>
                <w:szCs w:val="24"/>
              </w:rPr>
            </w:pPr>
          </w:p>
        </w:tc>
      </w:tr>
      <w:tr w:rsidR="00657EF1" w:rsidRPr="00DA7049" w14:paraId="165338CB" w14:textId="77777777" w:rsidTr="006A6095">
        <w:tc>
          <w:tcPr>
            <w:tcW w:w="568" w:type="dxa"/>
          </w:tcPr>
          <w:p w14:paraId="2BF234FA" w14:textId="77777777" w:rsidR="00657EF1" w:rsidRPr="00DA7049" w:rsidRDefault="00657EF1" w:rsidP="00657EF1">
            <w:pPr>
              <w:rPr>
                <w:sz w:val="24"/>
                <w:szCs w:val="24"/>
              </w:rPr>
            </w:pPr>
            <w:r>
              <w:rPr>
                <w:sz w:val="24"/>
                <w:szCs w:val="24"/>
              </w:rPr>
              <w:t>13.</w:t>
            </w:r>
          </w:p>
        </w:tc>
        <w:tc>
          <w:tcPr>
            <w:tcW w:w="993" w:type="dxa"/>
            <w:vMerge/>
          </w:tcPr>
          <w:p w14:paraId="05E713B2" w14:textId="77777777" w:rsidR="00657EF1" w:rsidRPr="00DA7049" w:rsidRDefault="00657EF1" w:rsidP="00657EF1">
            <w:pPr>
              <w:rPr>
                <w:sz w:val="24"/>
                <w:szCs w:val="24"/>
              </w:rPr>
            </w:pPr>
          </w:p>
        </w:tc>
        <w:tc>
          <w:tcPr>
            <w:tcW w:w="2375" w:type="dxa"/>
          </w:tcPr>
          <w:p w14:paraId="0CEB41F9" w14:textId="77777777" w:rsidR="00657EF1" w:rsidRPr="00DA7049" w:rsidRDefault="00657EF1" w:rsidP="00657EF1">
            <w:pPr>
              <w:rPr>
                <w:sz w:val="24"/>
                <w:szCs w:val="24"/>
              </w:rPr>
            </w:pPr>
            <w:r w:rsidRPr="00DA7049">
              <w:rPr>
                <w:sz w:val="24"/>
                <w:szCs w:val="24"/>
              </w:rPr>
              <w:t>Екологічний десант «Нагодуй птахів»</w:t>
            </w:r>
          </w:p>
        </w:tc>
        <w:tc>
          <w:tcPr>
            <w:tcW w:w="1559" w:type="dxa"/>
          </w:tcPr>
          <w:p w14:paraId="384EAAAD" w14:textId="77777777" w:rsidR="00657EF1" w:rsidRPr="00DA7049" w:rsidRDefault="00657EF1" w:rsidP="00657EF1">
            <w:pPr>
              <w:rPr>
                <w:sz w:val="24"/>
                <w:szCs w:val="24"/>
              </w:rPr>
            </w:pPr>
            <w:r w:rsidRPr="00DA7049">
              <w:rPr>
                <w:sz w:val="24"/>
                <w:szCs w:val="24"/>
              </w:rPr>
              <w:t>Ціннісне ставлення до природи</w:t>
            </w:r>
          </w:p>
        </w:tc>
        <w:tc>
          <w:tcPr>
            <w:tcW w:w="709" w:type="dxa"/>
          </w:tcPr>
          <w:p w14:paraId="3CF671AF" w14:textId="77777777" w:rsidR="00657EF1" w:rsidRPr="00DA7049" w:rsidRDefault="00657EF1" w:rsidP="00657EF1">
            <w:pPr>
              <w:rPr>
                <w:sz w:val="24"/>
                <w:szCs w:val="24"/>
              </w:rPr>
            </w:pPr>
            <w:r w:rsidRPr="00DA7049">
              <w:rPr>
                <w:sz w:val="24"/>
                <w:szCs w:val="24"/>
              </w:rPr>
              <w:t>1-11</w:t>
            </w:r>
          </w:p>
        </w:tc>
        <w:tc>
          <w:tcPr>
            <w:tcW w:w="1984" w:type="dxa"/>
          </w:tcPr>
          <w:p w14:paraId="55742150" w14:textId="77777777" w:rsidR="00657EF1" w:rsidRPr="00DA7049" w:rsidRDefault="00657EF1" w:rsidP="00657EF1">
            <w:pPr>
              <w:rPr>
                <w:sz w:val="24"/>
                <w:szCs w:val="24"/>
              </w:rPr>
            </w:pPr>
            <w:r w:rsidRPr="00DA7049">
              <w:rPr>
                <w:sz w:val="24"/>
                <w:szCs w:val="24"/>
              </w:rPr>
              <w:t xml:space="preserve">Кл. керівники </w:t>
            </w:r>
          </w:p>
        </w:tc>
        <w:tc>
          <w:tcPr>
            <w:tcW w:w="1701" w:type="dxa"/>
          </w:tcPr>
          <w:p w14:paraId="632ED2A0" w14:textId="77777777" w:rsidR="00657EF1" w:rsidRPr="00DA7049" w:rsidRDefault="00657EF1" w:rsidP="00657EF1">
            <w:pPr>
              <w:rPr>
                <w:sz w:val="24"/>
                <w:szCs w:val="24"/>
              </w:rPr>
            </w:pPr>
          </w:p>
        </w:tc>
      </w:tr>
      <w:tr w:rsidR="00657EF1" w:rsidRPr="00DA7049" w14:paraId="506F44A2" w14:textId="77777777" w:rsidTr="006A6095">
        <w:tc>
          <w:tcPr>
            <w:tcW w:w="568" w:type="dxa"/>
          </w:tcPr>
          <w:p w14:paraId="11B6701B" w14:textId="77777777" w:rsidR="00657EF1" w:rsidRPr="00DA7049" w:rsidRDefault="00657EF1" w:rsidP="00657EF1">
            <w:pPr>
              <w:rPr>
                <w:sz w:val="24"/>
                <w:szCs w:val="24"/>
              </w:rPr>
            </w:pPr>
            <w:r>
              <w:rPr>
                <w:sz w:val="24"/>
                <w:szCs w:val="24"/>
              </w:rPr>
              <w:t>14.</w:t>
            </w:r>
          </w:p>
        </w:tc>
        <w:tc>
          <w:tcPr>
            <w:tcW w:w="993" w:type="dxa"/>
            <w:vMerge/>
          </w:tcPr>
          <w:p w14:paraId="1EF783AB" w14:textId="77777777" w:rsidR="00657EF1" w:rsidRPr="00DA7049" w:rsidRDefault="00657EF1" w:rsidP="00657EF1">
            <w:pPr>
              <w:rPr>
                <w:sz w:val="24"/>
                <w:szCs w:val="24"/>
              </w:rPr>
            </w:pPr>
          </w:p>
        </w:tc>
        <w:tc>
          <w:tcPr>
            <w:tcW w:w="2375" w:type="dxa"/>
          </w:tcPr>
          <w:p w14:paraId="1882F204" w14:textId="77777777" w:rsidR="00657EF1" w:rsidRPr="00DA7049" w:rsidRDefault="00657EF1" w:rsidP="00657EF1">
            <w:pPr>
              <w:rPr>
                <w:sz w:val="24"/>
                <w:szCs w:val="24"/>
              </w:rPr>
            </w:pPr>
            <w:r w:rsidRPr="00DA7049">
              <w:rPr>
                <w:sz w:val="24"/>
                <w:szCs w:val="24"/>
              </w:rPr>
              <w:t>Проведення рейдів «Урок!», «Діти вулиці!», «Ні-палінню!», «Увага! Діти на дорозі!»</w:t>
            </w:r>
          </w:p>
        </w:tc>
        <w:tc>
          <w:tcPr>
            <w:tcW w:w="1559" w:type="dxa"/>
          </w:tcPr>
          <w:p w14:paraId="728B5473"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6633A72D" w14:textId="77777777" w:rsidR="00657EF1" w:rsidRPr="00DA7049" w:rsidRDefault="00657EF1" w:rsidP="00657EF1">
            <w:pPr>
              <w:rPr>
                <w:sz w:val="24"/>
                <w:szCs w:val="24"/>
              </w:rPr>
            </w:pPr>
            <w:r w:rsidRPr="00DA7049">
              <w:rPr>
                <w:sz w:val="24"/>
                <w:szCs w:val="24"/>
              </w:rPr>
              <w:t>1-11</w:t>
            </w:r>
          </w:p>
        </w:tc>
        <w:tc>
          <w:tcPr>
            <w:tcW w:w="1984" w:type="dxa"/>
          </w:tcPr>
          <w:p w14:paraId="66A15CA9" w14:textId="77777777" w:rsidR="00657EF1" w:rsidRPr="00DA7049" w:rsidRDefault="00657EF1" w:rsidP="00657EF1">
            <w:pPr>
              <w:rPr>
                <w:sz w:val="24"/>
                <w:szCs w:val="24"/>
              </w:rPr>
            </w:pPr>
            <w:r w:rsidRPr="00DA7049">
              <w:rPr>
                <w:sz w:val="24"/>
                <w:szCs w:val="24"/>
              </w:rPr>
              <w:t>ЗДНВР</w:t>
            </w:r>
          </w:p>
          <w:p w14:paraId="576CAE23" w14:textId="77777777" w:rsidR="00657EF1" w:rsidRPr="00DA7049" w:rsidRDefault="00657EF1" w:rsidP="00657EF1">
            <w:pPr>
              <w:rPr>
                <w:sz w:val="24"/>
                <w:szCs w:val="24"/>
              </w:rPr>
            </w:pPr>
            <w:r w:rsidRPr="00DA7049">
              <w:rPr>
                <w:sz w:val="24"/>
                <w:szCs w:val="24"/>
              </w:rPr>
              <w:t>Педагог-організатор</w:t>
            </w:r>
          </w:p>
          <w:p w14:paraId="7F616062" w14:textId="77777777" w:rsidR="00657EF1" w:rsidRPr="00DA7049" w:rsidRDefault="00657EF1" w:rsidP="00657EF1">
            <w:pPr>
              <w:rPr>
                <w:sz w:val="24"/>
                <w:szCs w:val="24"/>
              </w:rPr>
            </w:pPr>
            <w:r w:rsidRPr="00DA7049">
              <w:rPr>
                <w:sz w:val="24"/>
                <w:szCs w:val="24"/>
              </w:rPr>
              <w:t xml:space="preserve">Учнівська рада </w:t>
            </w:r>
          </w:p>
          <w:p w14:paraId="55BB907A" w14:textId="77777777" w:rsidR="00657EF1" w:rsidRPr="00DA7049" w:rsidRDefault="00657EF1" w:rsidP="00657EF1">
            <w:pPr>
              <w:rPr>
                <w:sz w:val="24"/>
                <w:szCs w:val="24"/>
              </w:rPr>
            </w:pPr>
            <w:r w:rsidRPr="00DA7049">
              <w:rPr>
                <w:sz w:val="24"/>
                <w:szCs w:val="24"/>
              </w:rPr>
              <w:t xml:space="preserve">Черговий клас </w:t>
            </w:r>
          </w:p>
        </w:tc>
        <w:tc>
          <w:tcPr>
            <w:tcW w:w="1701" w:type="dxa"/>
          </w:tcPr>
          <w:p w14:paraId="17A28259" w14:textId="77777777" w:rsidR="00657EF1" w:rsidRPr="00DA7049" w:rsidRDefault="00657EF1" w:rsidP="00657EF1">
            <w:pPr>
              <w:rPr>
                <w:sz w:val="24"/>
                <w:szCs w:val="24"/>
              </w:rPr>
            </w:pPr>
          </w:p>
        </w:tc>
      </w:tr>
      <w:tr w:rsidR="00657EF1" w:rsidRPr="00DA7049" w14:paraId="5E2E6842" w14:textId="77777777" w:rsidTr="006A6095">
        <w:tc>
          <w:tcPr>
            <w:tcW w:w="568" w:type="dxa"/>
          </w:tcPr>
          <w:p w14:paraId="57A8CC73" w14:textId="77777777" w:rsidR="00657EF1" w:rsidRPr="00DA7049" w:rsidRDefault="00657EF1" w:rsidP="00657EF1">
            <w:pPr>
              <w:rPr>
                <w:sz w:val="24"/>
                <w:szCs w:val="24"/>
              </w:rPr>
            </w:pPr>
            <w:r>
              <w:rPr>
                <w:sz w:val="24"/>
                <w:szCs w:val="24"/>
              </w:rPr>
              <w:t>15.</w:t>
            </w:r>
          </w:p>
        </w:tc>
        <w:tc>
          <w:tcPr>
            <w:tcW w:w="993" w:type="dxa"/>
            <w:vMerge/>
          </w:tcPr>
          <w:p w14:paraId="01B82A34" w14:textId="77777777" w:rsidR="00657EF1" w:rsidRPr="00DA7049" w:rsidRDefault="00657EF1" w:rsidP="00657EF1">
            <w:pPr>
              <w:rPr>
                <w:sz w:val="24"/>
                <w:szCs w:val="24"/>
              </w:rPr>
            </w:pPr>
          </w:p>
        </w:tc>
        <w:tc>
          <w:tcPr>
            <w:tcW w:w="2375" w:type="dxa"/>
          </w:tcPr>
          <w:p w14:paraId="1137B8E0" w14:textId="77777777" w:rsidR="00657EF1" w:rsidRPr="00DA7049" w:rsidRDefault="00657EF1" w:rsidP="00657EF1">
            <w:pPr>
              <w:rPr>
                <w:sz w:val="24"/>
                <w:szCs w:val="24"/>
              </w:rPr>
            </w:pPr>
            <w:r w:rsidRPr="00DA7049">
              <w:rPr>
                <w:sz w:val="24"/>
                <w:szCs w:val="24"/>
              </w:rPr>
              <w:t>Випуск тематичних бюлетенів на антитютюнову, антиалкогольну, антинаркотичну тематику</w:t>
            </w:r>
          </w:p>
        </w:tc>
        <w:tc>
          <w:tcPr>
            <w:tcW w:w="1559" w:type="dxa"/>
          </w:tcPr>
          <w:p w14:paraId="21BC34C2"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4C40B69D" w14:textId="77777777" w:rsidR="00657EF1" w:rsidRPr="00DA7049" w:rsidRDefault="00657EF1" w:rsidP="00657EF1">
            <w:pPr>
              <w:rPr>
                <w:sz w:val="24"/>
                <w:szCs w:val="24"/>
              </w:rPr>
            </w:pPr>
          </w:p>
        </w:tc>
        <w:tc>
          <w:tcPr>
            <w:tcW w:w="1984" w:type="dxa"/>
          </w:tcPr>
          <w:p w14:paraId="69AA9174" w14:textId="77777777" w:rsidR="00657EF1" w:rsidRPr="00DA7049" w:rsidRDefault="00657EF1" w:rsidP="00657EF1">
            <w:pPr>
              <w:rPr>
                <w:sz w:val="24"/>
                <w:szCs w:val="24"/>
              </w:rPr>
            </w:pPr>
            <w:r w:rsidRPr="00DA7049">
              <w:rPr>
                <w:sz w:val="24"/>
                <w:szCs w:val="24"/>
              </w:rPr>
              <w:t>Учнівська рада</w:t>
            </w:r>
          </w:p>
          <w:p w14:paraId="4F9B08F9" w14:textId="77777777" w:rsidR="00657EF1" w:rsidRPr="00DA7049" w:rsidRDefault="00657EF1" w:rsidP="00657EF1">
            <w:pPr>
              <w:rPr>
                <w:sz w:val="24"/>
                <w:szCs w:val="24"/>
              </w:rPr>
            </w:pPr>
            <w:r w:rsidRPr="00DA7049">
              <w:rPr>
                <w:sz w:val="24"/>
                <w:szCs w:val="24"/>
              </w:rPr>
              <w:t xml:space="preserve">Педагог-організатор  </w:t>
            </w:r>
          </w:p>
        </w:tc>
        <w:tc>
          <w:tcPr>
            <w:tcW w:w="1701" w:type="dxa"/>
          </w:tcPr>
          <w:p w14:paraId="09B41FA3" w14:textId="77777777" w:rsidR="00657EF1" w:rsidRPr="00DA7049" w:rsidRDefault="00657EF1" w:rsidP="00657EF1">
            <w:pPr>
              <w:rPr>
                <w:sz w:val="24"/>
                <w:szCs w:val="24"/>
              </w:rPr>
            </w:pPr>
          </w:p>
        </w:tc>
      </w:tr>
      <w:tr w:rsidR="00657EF1" w:rsidRPr="00DA7049" w14:paraId="159F66D0" w14:textId="77777777" w:rsidTr="006A6095">
        <w:tc>
          <w:tcPr>
            <w:tcW w:w="568" w:type="dxa"/>
          </w:tcPr>
          <w:p w14:paraId="3562A716" w14:textId="77777777" w:rsidR="00657EF1" w:rsidRPr="00DA7049" w:rsidRDefault="00657EF1" w:rsidP="00657EF1">
            <w:pPr>
              <w:rPr>
                <w:sz w:val="24"/>
                <w:szCs w:val="24"/>
              </w:rPr>
            </w:pPr>
            <w:r>
              <w:rPr>
                <w:sz w:val="24"/>
                <w:szCs w:val="24"/>
              </w:rPr>
              <w:t>16.</w:t>
            </w:r>
          </w:p>
        </w:tc>
        <w:tc>
          <w:tcPr>
            <w:tcW w:w="993" w:type="dxa"/>
            <w:vMerge/>
          </w:tcPr>
          <w:p w14:paraId="24B0BB2E" w14:textId="77777777" w:rsidR="00657EF1" w:rsidRPr="00DA7049" w:rsidRDefault="00657EF1" w:rsidP="00657EF1">
            <w:pPr>
              <w:rPr>
                <w:sz w:val="24"/>
                <w:szCs w:val="24"/>
              </w:rPr>
            </w:pPr>
          </w:p>
        </w:tc>
        <w:tc>
          <w:tcPr>
            <w:tcW w:w="2375" w:type="dxa"/>
          </w:tcPr>
          <w:p w14:paraId="2B09926D" w14:textId="77777777" w:rsidR="00657EF1" w:rsidRPr="00DA7049" w:rsidRDefault="00657EF1" w:rsidP="00657EF1">
            <w:pPr>
              <w:rPr>
                <w:sz w:val="24"/>
                <w:szCs w:val="24"/>
              </w:rPr>
            </w:pPr>
            <w:r w:rsidRPr="00DA7049">
              <w:rPr>
                <w:sz w:val="24"/>
                <w:szCs w:val="24"/>
              </w:rPr>
              <w:t xml:space="preserve">Проводити бесіди про шкідливість алкоголю, тютюну, </w:t>
            </w:r>
            <w:r w:rsidRPr="00DA7049">
              <w:rPr>
                <w:sz w:val="24"/>
                <w:szCs w:val="24"/>
              </w:rPr>
              <w:lastRenderedPageBreak/>
              <w:t>наркотиків, венеричних захворювань та СНІДу</w:t>
            </w:r>
          </w:p>
        </w:tc>
        <w:tc>
          <w:tcPr>
            <w:tcW w:w="1559" w:type="dxa"/>
          </w:tcPr>
          <w:p w14:paraId="29433AB6" w14:textId="77777777" w:rsidR="00657EF1" w:rsidRPr="00DA7049" w:rsidRDefault="00657EF1" w:rsidP="00657EF1">
            <w:pPr>
              <w:rPr>
                <w:sz w:val="24"/>
                <w:szCs w:val="24"/>
              </w:rPr>
            </w:pPr>
            <w:r w:rsidRPr="00DA7049">
              <w:rPr>
                <w:sz w:val="24"/>
                <w:szCs w:val="24"/>
              </w:rPr>
              <w:lastRenderedPageBreak/>
              <w:t xml:space="preserve">Ціннісне ставлення до себе </w:t>
            </w:r>
          </w:p>
        </w:tc>
        <w:tc>
          <w:tcPr>
            <w:tcW w:w="709" w:type="dxa"/>
          </w:tcPr>
          <w:p w14:paraId="13302D2A" w14:textId="77777777" w:rsidR="00657EF1" w:rsidRPr="00DA7049" w:rsidRDefault="00657EF1" w:rsidP="00657EF1">
            <w:pPr>
              <w:rPr>
                <w:sz w:val="24"/>
                <w:szCs w:val="24"/>
              </w:rPr>
            </w:pPr>
            <w:r w:rsidRPr="00DA7049">
              <w:rPr>
                <w:sz w:val="24"/>
                <w:szCs w:val="24"/>
              </w:rPr>
              <w:t>1-11</w:t>
            </w:r>
          </w:p>
        </w:tc>
        <w:tc>
          <w:tcPr>
            <w:tcW w:w="1984" w:type="dxa"/>
          </w:tcPr>
          <w:p w14:paraId="3A415DF4" w14:textId="77777777" w:rsidR="00657EF1" w:rsidRPr="00DA7049" w:rsidRDefault="00657EF1" w:rsidP="00657EF1">
            <w:pPr>
              <w:rPr>
                <w:sz w:val="24"/>
                <w:szCs w:val="24"/>
              </w:rPr>
            </w:pPr>
            <w:r w:rsidRPr="00DA7049">
              <w:rPr>
                <w:sz w:val="24"/>
                <w:szCs w:val="24"/>
              </w:rPr>
              <w:t>Кл. керівники</w:t>
            </w:r>
          </w:p>
          <w:p w14:paraId="78BE2E3B" w14:textId="77777777" w:rsidR="00657EF1" w:rsidRPr="00DA7049" w:rsidRDefault="00657EF1" w:rsidP="00657EF1">
            <w:pPr>
              <w:rPr>
                <w:sz w:val="24"/>
                <w:szCs w:val="24"/>
              </w:rPr>
            </w:pPr>
            <w:r w:rsidRPr="00DA7049">
              <w:rPr>
                <w:sz w:val="24"/>
                <w:szCs w:val="24"/>
              </w:rPr>
              <w:t>ЗДНВР</w:t>
            </w:r>
          </w:p>
          <w:p w14:paraId="33009069" w14:textId="77777777" w:rsidR="00657EF1" w:rsidRPr="00DA7049" w:rsidRDefault="00657EF1" w:rsidP="00657EF1">
            <w:pPr>
              <w:rPr>
                <w:sz w:val="24"/>
                <w:szCs w:val="24"/>
              </w:rPr>
            </w:pPr>
            <w:r w:rsidRPr="00DA7049">
              <w:rPr>
                <w:sz w:val="24"/>
                <w:szCs w:val="24"/>
              </w:rPr>
              <w:t xml:space="preserve">Учнівська рада   </w:t>
            </w:r>
          </w:p>
        </w:tc>
        <w:tc>
          <w:tcPr>
            <w:tcW w:w="1701" w:type="dxa"/>
          </w:tcPr>
          <w:p w14:paraId="37B0D31A" w14:textId="77777777" w:rsidR="00657EF1" w:rsidRPr="00DA7049" w:rsidRDefault="00657EF1" w:rsidP="00657EF1">
            <w:pPr>
              <w:rPr>
                <w:sz w:val="24"/>
                <w:szCs w:val="24"/>
              </w:rPr>
            </w:pPr>
          </w:p>
        </w:tc>
      </w:tr>
      <w:tr w:rsidR="00657EF1" w:rsidRPr="00DA7049" w14:paraId="1FE1E69F" w14:textId="77777777" w:rsidTr="006A6095">
        <w:tc>
          <w:tcPr>
            <w:tcW w:w="568" w:type="dxa"/>
          </w:tcPr>
          <w:p w14:paraId="1F37EF4A" w14:textId="77777777" w:rsidR="00657EF1" w:rsidRPr="00DA7049" w:rsidRDefault="00657EF1" w:rsidP="00657EF1">
            <w:pPr>
              <w:rPr>
                <w:sz w:val="24"/>
                <w:szCs w:val="24"/>
              </w:rPr>
            </w:pPr>
            <w:r>
              <w:rPr>
                <w:sz w:val="24"/>
                <w:szCs w:val="24"/>
              </w:rPr>
              <w:t>17</w:t>
            </w:r>
          </w:p>
        </w:tc>
        <w:tc>
          <w:tcPr>
            <w:tcW w:w="993" w:type="dxa"/>
            <w:vMerge/>
          </w:tcPr>
          <w:p w14:paraId="3FE3A66D" w14:textId="77777777" w:rsidR="00657EF1" w:rsidRPr="00DA7049" w:rsidRDefault="00657EF1" w:rsidP="00657EF1">
            <w:pPr>
              <w:rPr>
                <w:sz w:val="24"/>
                <w:szCs w:val="24"/>
              </w:rPr>
            </w:pPr>
          </w:p>
        </w:tc>
        <w:tc>
          <w:tcPr>
            <w:tcW w:w="2375" w:type="dxa"/>
          </w:tcPr>
          <w:p w14:paraId="1B747473" w14:textId="77777777" w:rsidR="00657EF1" w:rsidRPr="00DA7049" w:rsidRDefault="00657EF1" w:rsidP="00657EF1">
            <w:pPr>
              <w:rPr>
                <w:sz w:val="24"/>
                <w:szCs w:val="24"/>
              </w:rPr>
            </w:pPr>
            <w:r w:rsidRPr="00DA7049">
              <w:rPr>
                <w:sz w:val="24"/>
                <w:szCs w:val="24"/>
              </w:rPr>
              <w:t>Провідні бесіди з питань безпеки життєдіяльності:</w:t>
            </w:r>
          </w:p>
          <w:p w14:paraId="5DA412E1"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Бесіди з попередження нещасних випадків</w:t>
            </w:r>
          </w:p>
          <w:p w14:paraId="7A7516EE"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дотримання правил дорожнього руху </w:t>
            </w:r>
          </w:p>
          <w:p w14:paraId="78FD9674"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пожежної безпеки </w:t>
            </w:r>
          </w:p>
          <w:p w14:paraId="3381D2DB"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пропаганди здорового способу життя </w:t>
            </w:r>
          </w:p>
          <w:p w14:paraId="1682F8FF"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Бесіди з цивільної оборони</w:t>
            </w:r>
          </w:p>
        </w:tc>
        <w:tc>
          <w:tcPr>
            <w:tcW w:w="1559" w:type="dxa"/>
          </w:tcPr>
          <w:p w14:paraId="39971585"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742162B5" w14:textId="77777777" w:rsidR="00657EF1" w:rsidRPr="00DA7049" w:rsidRDefault="00657EF1" w:rsidP="00657EF1">
            <w:pPr>
              <w:rPr>
                <w:sz w:val="24"/>
                <w:szCs w:val="24"/>
              </w:rPr>
            </w:pPr>
            <w:r w:rsidRPr="00DA7049">
              <w:rPr>
                <w:sz w:val="24"/>
                <w:szCs w:val="24"/>
              </w:rPr>
              <w:t>1 -11</w:t>
            </w:r>
          </w:p>
        </w:tc>
        <w:tc>
          <w:tcPr>
            <w:tcW w:w="1984" w:type="dxa"/>
          </w:tcPr>
          <w:p w14:paraId="3FD4C053" w14:textId="77777777" w:rsidR="00657EF1" w:rsidRPr="00DA7049" w:rsidRDefault="00657EF1" w:rsidP="00657EF1">
            <w:pPr>
              <w:rPr>
                <w:sz w:val="24"/>
                <w:szCs w:val="24"/>
              </w:rPr>
            </w:pPr>
            <w:r w:rsidRPr="00DA7049">
              <w:rPr>
                <w:sz w:val="24"/>
                <w:szCs w:val="24"/>
              </w:rPr>
              <w:t>Кл. керівники</w:t>
            </w:r>
          </w:p>
          <w:p w14:paraId="5FE312AE" w14:textId="77777777" w:rsidR="00657EF1" w:rsidRPr="00DA7049" w:rsidRDefault="00657EF1" w:rsidP="00657EF1">
            <w:pPr>
              <w:rPr>
                <w:sz w:val="24"/>
                <w:szCs w:val="24"/>
              </w:rPr>
            </w:pPr>
          </w:p>
        </w:tc>
        <w:tc>
          <w:tcPr>
            <w:tcW w:w="1701" w:type="dxa"/>
          </w:tcPr>
          <w:p w14:paraId="255097F2" w14:textId="77777777" w:rsidR="00657EF1" w:rsidRPr="00DA7049" w:rsidRDefault="00657EF1" w:rsidP="00657EF1">
            <w:pPr>
              <w:rPr>
                <w:sz w:val="24"/>
                <w:szCs w:val="24"/>
              </w:rPr>
            </w:pPr>
          </w:p>
        </w:tc>
      </w:tr>
    </w:tbl>
    <w:p w14:paraId="38593515" w14:textId="77777777" w:rsidR="00657EF1" w:rsidRPr="00420FEA" w:rsidRDefault="00657EF1" w:rsidP="006A6095">
      <w:pPr>
        <w:jc w:val="center"/>
        <w:rPr>
          <w:rFonts w:ascii="Times New Roman" w:hAnsi="Times New Roman" w:cs="Times New Roman"/>
          <w:b/>
          <w:i/>
          <w:iCs/>
          <w:sz w:val="28"/>
          <w:szCs w:val="28"/>
          <w:u w:val="single"/>
        </w:rPr>
      </w:pPr>
      <w:r w:rsidRPr="00420FEA">
        <w:rPr>
          <w:rFonts w:ascii="Times New Roman" w:hAnsi="Times New Roman" w:cs="Times New Roman"/>
          <w:b/>
          <w:i/>
          <w:iCs/>
          <w:sz w:val="28"/>
          <w:szCs w:val="28"/>
          <w:u w:val="single"/>
        </w:rPr>
        <w:t>СІЧЕНЬ</w:t>
      </w:r>
    </w:p>
    <w:tbl>
      <w:tblPr>
        <w:tblStyle w:val="afff0"/>
        <w:tblW w:w="9889" w:type="dxa"/>
        <w:tblLayout w:type="fixed"/>
        <w:tblLook w:val="04A0" w:firstRow="1" w:lastRow="0" w:firstColumn="1" w:lastColumn="0" w:noHBand="0" w:noVBand="1"/>
      </w:tblPr>
      <w:tblGrid>
        <w:gridCol w:w="568"/>
        <w:gridCol w:w="993"/>
        <w:gridCol w:w="2375"/>
        <w:gridCol w:w="1559"/>
        <w:gridCol w:w="709"/>
        <w:gridCol w:w="1984"/>
        <w:gridCol w:w="1701"/>
      </w:tblGrid>
      <w:tr w:rsidR="00657EF1" w:rsidRPr="00DA7049" w14:paraId="460BEF62" w14:textId="77777777" w:rsidTr="006A6095">
        <w:tc>
          <w:tcPr>
            <w:tcW w:w="568" w:type="dxa"/>
          </w:tcPr>
          <w:p w14:paraId="51563FDE" w14:textId="77777777" w:rsidR="00657EF1" w:rsidRPr="00DA7049" w:rsidRDefault="00657EF1" w:rsidP="00657EF1">
            <w:pPr>
              <w:jc w:val="center"/>
              <w:rPr>
                <w:sz w:val="24"/>
                <w:szCs w:val="24"/>
              </w:rPr>
            </w:pPr>
            <w:r w:rsidRPr="00DA7049">
              <w:rPr>
                <w:sz w:val="24"/>
                <w:szCs w:val="24"/>
              </w:rPr>
              <w:t>№ з/п</w:t>
            </w:r>
          </w:p>
        </w:tc>
        <w:tc>
          <w:tcPr>
            <w:tcW w:w="993" w:type="dxa"/>
          </w:tcPr>
          <w:p w14:paraId="74DD0E4C" w14:textId="77777777" w:rsidR="00657EF1" w:rsidRPr="00DA7049" w:rsidRDefault="00657EF1" w:rsidP="00657EF1">
            <w:pPr>
              <w:jc w:val="center"/>
              <w:rPr>
                <w:sz w:val="24"/>
                <w:szCs w:val="24"/>
              </w:rPr>
            </w:pPr>
            <w:r w:rsidRPr="00DA7049">
              <w:rPr>
                <w:sz w:val="24"/>
                <w:szCs w:val="24"/>
              </w:rPr>
              <w:t>Дата</w:t>
            </w:r>
          </w:p>
        </w:tc>
        <w:tc>
          <w:tcPr>
            <w:tcW w:w="2375" w:type="dxa"/>
          </w:tcPr>
          <w:p w14:paraId="5F7A73F7" w14:textId="77777777" w:rsidR="00657EF1" w:rsidRPr="00DA7049" w:rsidRDefault="00657EF1" w:rsidP="00657EF1">
            <w:pPr>
              <w:jc w:val="center"/>
              <w:rPr>
                <w:sz w:val="24"/>
                <w:szCs w:val="24"/>
              </w:rPr>
            </w:pPr>
            <w:r w:rsidRPr="00DA7049">
              <w:rPr>
                <w:sz w:val="24"/>
                <w:szCs w:val="24"/>
              </w:rPr>
              <w:t>Зміст</w:t>
            </w:r>
          </w:p>
        </w:tc>
        <w:tc>
          <w:tcPr>
            <w:tcW w:w="1559" w:type="dxa"/>
          </w:tcPr>
          <w:p w14:paraId="77BFBC65" w14:textId="77777777" w:rsidR="00657EF1" w:rsidRPr="00DA7049" w:rsidRDefault="00657EF1" w:rsidP="00657EF1">
            <w:pPr>
              <w:jc w:val="center"/>
              <w:rPr>
                <w:sz w:val="24"/>
                <w:szCs w:val="24"/>
              </w:rPr>
            </w:pPr>
            <w:r w:rsidRPr="00DA7049">
              <w:rPr>
                <w:sz w:val="24"/>
                <w:szCs w:val="24"/>
              </w:rPr>
              <w:t>Напрямок виховної роботи</w:t>
            </w:r>
          </w:p>
        </w:tc>
        <w:tc>
          <w:tcPr>
            <w:tcW w:w="709" w:type="dxa"/>
          </w:tcPr>
          <w:p w14:paraId="11AB5D97" w14:textId="77777777" w:rsidR="00657EF1" w:rsidRPr="00DA7049" w:rsidRDefault="00657EF1" w:rsidP="00657EF1">
            <w:pPr>
              <w:jc w:val="center"/>
              <w:rPr>
                <w:sz w:val="24"/>
                <w:szCs w:val="24"/>
              </w:rPr>
            </w:pPr>
            <w:r w:rsidRPr="00DA7049">
              <w:rPr>
                <w:sz w:val="24"/>
                <w:szCs w:val="24"/>
              </w:rPr>
              <w:t>Клас</w:t>
            </w:r>
          </w:p>
        </w:tc>
        <w:tc>
          <w:tcPr>
            <w:tcW w:w="1984" w:type="dxa"/>
          </w:tcPr>
          <w:p w14:paraId="763216BC" w14:textId="77777777" w:rsidR="00657EF1" w:rsidRPr="00DA7049" w:rsidRDefault="00657EF1" w:rsidP="00657EF1">
            <w:pPr>
              <w:jc w:val="center"/>
              <w:rPr>
                <w:sz w:val="24"/>
                <w:szCs w:val="24"/>
              </w:rPr>
            </w:pPr>
            <w:r w:rsidRPr="00DA7049">
              <w:rPr>
                <w:sz w:val="24"/>
                <w:szCs w:val="24"/>
              </w:rPr>
              <w:t>Відповідальний</w:t>
            </w:r>
          </w:p>
        </w:tc>
        <w:tc>
          <w:tcPr>
            <w:tcW w:w="1701" w:type="dxa"/>
          </w:tcPr>
          <w:p w14:paraId="7A9F22EE"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62159A77" w14:textId="77777777" w:rsidTr="006A6095">
        <w:tc>
          <w:tcPr>
            <w:tcW w:w="568" w:type="dxa"/>
          </w:tcPr>
          <w:p w14:paraId="52EB643B" w14:textId="77777777" w:rsidR="00657EF1" w:rsidRPr="00DA7049" w:rsidRDefault="00657EF1" w:rsidP="00657EF1">
            <w:pPr>
              <w:jc w:val="center"/>
              <w:rPr>
                <w:sz w:val="24"/>
                <w:szCs w:val="24"/>
              </w:rPr>
            </w:pPr>
            <w:r>
              <w:rPr>
                <w:sz w:val="24"/>
                <w:szCs w:val="24"/>
              </w:rPr>
              <w:t>1.</w:t>
            </w:r>
          </w:p>
        </w:tc>
        <w:tc>
          <w:tcPr>
            <w:tcW w:w="993" w:type="dxa"/>
          </w:tcPr>
          <w:p w14:paraId="2B711F46" w14:textId="77777777" w:rsidR="00657EF1" w:rsidRPr="00DA7049" w:rsidRDefault="00657EF1" w:rsidP="00657EF1">
            <w:pPr>
              <w:jc w:val="center"/>
              <w:rPr>
                <w:sz w:val="24"/>
                <w:szCs w:val="24"/>
              </w:rPr>
            </w:pPr>
            <w:r w:rsidRPr="00DA7049">
              <w:rPr>
                <w:sz w:val="24"/>
                <w:szCs w:val="24"/>
              </w:rPr>
              <w:t>1</w:t>
            </w:r>
            <w:r>
              <w:rPr>
                <w:sz w:val="24"/>
                <w:szCs w:val="24"/>
              </w:rPr>
              <w:t>6</w:t>
            </w:r>
            <w:r w:rsidRPr="00DA7049">
              <w:rPr>
                <w:sz w:val="24"/>
                <w:szCs w:val="24"/>
              </w:rPr>
              <w:t>-2</w:t>
            </w:r>
            <w:r>
              <w:rPr>
                <w:sz w:val="24"/>
                <w:szCs w:val="24"/>
              </w:rPr>
              <w:t>0</w:t>
            </w:r>
            <w:r w:rsidRPr="00DA7049">
              <w:rPr>
                <w:sz w:val="24"/>
                <w:szCs w:val="24"/>
              </w:rPr>
              <w:t>.01</w:t>
            </w:r>
          </w:p>
        </w:tc>
        <w:tc>
          <w:tcPr>
            <w:tcW w:w="2375" w:type="dxa"/>
          </w:tcPr>
          <w:p w14:paraId="2DC9933A" w14:textId="77777777" w:rsidR="00657EF1" w:rsidRPr="00EE4A74" w:rsidRDefault="00657EF1" w:rsidP="00657EF1">
            <w:pPr>
              <w:rPr>
                <w:sz w:val="24"/>
                <w:szCs w:val="24"/>
              </w:rPr>
            </w:pPr>
            <w:r w:rsidRPr="00EE4A74">
              <w:rPr>
                <w:sz w:val="24"/>
                <w:szCs w:val="24"/>
              </w:rPr>
              <w:t>Кросворд “Спортивна зупинка”</w:t>
            </w:r>
          </w:p>
          <w:p w14:paraId="2921E6E6" w14:textId="77777777" w:rsidR="00657EF1" w:rsidRPr="00DA7049" w:rsidRDefault="00657EF1" w:rsidP="00657EF1">
            <w:pPr>
              <w:rPr>
                <w:sz w:val="24"/>
                <w:szCs w:val="24"/>
              </w:rPr>
            </w:pPr>
          </w:p>
        </w:tc>
        <w:tc>
          <w:tcPr>
            <w:tcW w:w="1559" w:type="dxa"/>
          </w:tcPr>
          <w:p w14:paraId="14A3BC55" w14:textId="77777777" w:rsidR="00657EF1" w:rsidRPr="00DA7049" w:rsidRDefault="00657EF1" w:rsidP="00657EF1">
            <w:pPr>
              <w:rPr>
                <w:sz w:val="24"/>
                <w:szCs w:val="24"/>
              </w:rPr>
            </w:pPr>
            <w:r w:rsidRPr="00DA7049">
              <w:rPr>
                <w:sz w:val="24"/>
                <w:szCs w:val="24"/>
              </w:rPr>
              <w:t>Ціннісне ставлення до себе</w:t>
            </w:r>
          </w:p>
        </w:tc>
        <w:tc>
          <w:tcPr>
            <w:tcW w:w="709" w:type="dxa"/>
          </w:tcPr>
          <w:p w14:paraId="687CB3E3" w14:textId="77777777" w:rsidR="00657EF1" w:rsidRPr="00DA7049" w:rsidRDefault="00657EF1" w:rsidP="00657EF1">
            <w:pPr>
              <w:rPr>
                <w:sz w:val="24"/>
                <w:szCs w:val="24"/>
              </w:rPr>
            </w:pPr>
            <w:r>
              <w:rPr>
                <w:sz w:val="24"/>
                <w:szCs w:val="24"/>
              </w:rPr>
              <w:t>5-9</w:t>
            </w:r>
          </w:p>
        </w:tc>
        <w:tc>
          <w:tcPr>
            <w:tcW w:w="1984" w:type="dxa"/>
          </w:tcPr>
          <w:p w14:paraId="130DEF59" w14:textId="77777777" w:rsidR="00657EF1" w:rsidRPr="00DA7049" w:rsidRDefault="00657EF1" w:rsidP="00657EF1">
            <w:pPr>
              <w:rPr>
                <w:sz w:val="24"/>
                <w:szCs w:val="24"/>
              </w:rPr>
            </w:pPr>
            <w:r w:rsidRPr="00DA7049">
              <w:rPr>
                <w:sz w:val="24"/>
                <w:szCs w:val="24"/>
              </w:rPr>
              <w:t xml:space="preserve">Вч. фізкультури </w:t>
            </w:r>
          </w:p>
        </w:tc>
        <w:tc>
          <w:tcPr>
            <w:tcW w:w="1701" w:type="dxa"/>
          </w:tcPr>
          <w:p w14:paraId="18A3E1AE" w14:textId="77777777" w:rsidR="00657EF1" w:rsidRPr="00DA7049" w:rsidRDefault="00657EF1" w:rsidP="00657EF1">
            <w:pPr>
              <w:jc w:val="center"/>
              <w:rPr>
                <w:sz w:val="24"/>
                <w:szCs w:val="24"/>
              </w:rPr>
            </w:pPr>
          </w:p>
        </w:tc>
      </w:tr>
      <w:tr w:rsidR="00657EF1" w:rsidRPr="00DA7049" w14:paraId="5BFFBCD0" w14:textId="77777777" w:rsidTr="006A6095">
        <w:tc>
          <w:tcPr>
            <w:tcW w:w="568" w:type="dxa"/>
          </w:tcPr>
          <w:p w14:paraId="71D3A14B" w14:textId="77777777" w:rsidR="00657EF1" w:rsidRPr="00DA7049" w:rsidRDefault="00657EF1" w:rsidP="00657EF1">
            <w:pPr>
              <w:rPr>
                <w:sz w:val="24"/>
                <w:szCs w:val="24"/>
              </w:rPr>
            </w:pPr>
            <w:r>
              <w:rPr>
                <w:sz w:val="24"/>
                <w:szCs w:val="24"/>
              </w:rPr>
              <w:t>2.</w:t>
            </w:r>
          </w:p>
        </w:tc>
        <w:tc>
          <w:tcPr>
            <w:tcW w:w="993" w:type="dxa"/>
          </w:tcPr>
          <w:p w14:paraId="5EDFA0D2" w14:textId="77777777" w:rsidR="00657EF1" w:rsidRPr="00DA7049" w:rsidRDefault="00657EF1" w:rsidP="00657EF1">
            <w:pPr>
              <w:jc w:val="center"/>
              <w:rPr>
                <w:sz w:val="24"/>
                <w:szCs w:val="24"/>
              </w:rPr>
            </w:pPr>
            <w:r w:rsidRPr="00DA7049">
              <w:rPr>
                <w:sz w:val="24"/>
                <w:szCs w:val="24"/>
              </w:rPr>
              <w:t>2</w:t>
            </w:r>
            <w:r>
              <w:rPr>
                <w:sz w:val="24"/>
                <w:szCs w:val="24"/>
              </w:rPr>
              <w:t>0</w:t>
            </w:r>
            <w:r w:rsidRPr="00DA7049">
              <w:rPr>
                <w:sz w:val="24"/>
                <w:szCs w:val="24"/>
              </w:rPr>
              <w:t>.01</w:t>
            </w:r>
          </w:p>
        </w:tc>
        <w:tc>
          <w:tcPr>
            <w:tcW w:w="2375" w:type="dxa"/>
          </w:tcPr>
          <w:p w14:paraId="44298BC1" w14:textId="77777777" w:rsidR="00657EF1" w:rsidRPr="00DA7049" w:rsidRDefault="00657EF1" w:rsidP="00657EF1">
            <w:pPr>
              <w:jc w:val="both"/>
              <w:rPr>
                <w:sz w:val="24"/>
                <w:szCs w:val="24"/>
              </w:rPr>
            </w:pPr>
            <w:r w:rsidRPr="00DA7049">
              <w:rPr>
                <w:sz w:val="24"/>
                <w:szCs w:val="24"/>
              </w:rPr>
              <w:t>Заходи до Дня Соборності України (22.01)</w:t>
            </w:r>
          </w:p>
          <w:p w14:paraId="08E3416F" w14:textId="77777777" w:rsidR="00657EF1" w:rsidRPr="00DA7049" w:rsidRDefault="00657EF1" w:rsidP="00657EF1">
            <w:pPr>
              <w:jc w:val="both"/>
              <w:rPr>
                <w:sz w:val="24"/>
                <w:szCs w:val="24"/>
              </w:rPr>
            </w:pPr>
            <w:r w:rsidRPr="00DA7049">
              <w:rPr>
                <w:sz w:val="24"/>
                <w:szCs w:val="24"/>
              </w:rPr>
              <w:t>Єдиний урок «Соборна Україна одна на всіх, як оберіг»</w:t>
            </w:r>
          </w:p>
        </w:tc>
        <w:tc>
          <w:tcPr>
            <w:tcW w:w="1559" w:type="dxa"/>
          </w:tcPr>
          <w:p w14:paraId="1151FC65"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709" w:type="dxa"/>
          </w:tcPr>
          <w:p w14:paraId="114C6398" w14:textId="77777777" w:rsidR="00657EF1" w:rsidRPr="00DA7049" w:rsidRDefault="00657EF1" w:rsidP="00657EF1">
            <w:pPr>
              <w:jc w:val="both"/>
              <w:rPr>
                <w:sz w:val="24"/>
                <w:szCs w:val="24"/>
              </w:rPr>
            </w:pPr>
            <w:r w:rsidRPr="00DA7049">
              <w:rPr>
                <w:sz w:val="24"/>
                <w:szCs w:val="24"/>
              </w:rPr>
              <w:t>1-11</w:t>
            </w:r>
          </w:p>
        </w:tc>
        <w:tc>
          <w:tcPr>
            <w:tcW w:w="1984" w:type="dxa"/>
          </w:tcPr>
          <w:p w14:paraId="3A957AD6" w14:textId="77777777" w:rsidR="00657EF1" w:rsidRPr="00DA7049" w:rsidRDefault="00657EF1" w:rsidP="00657EF1">
            <w:pPr>
              <w:jc w:val="both"/>
              <w:rPr>
                <w:sz w:val="24"/>
                <w:szCs w:val="24"/>
              </w:rPr>
            </w:pPr>
            <w:r w:rsidRPr="00DA7049">
              <w:rPr>
                <w:sz w:val="24"/>
                <w:szCs w:val="24"/>
              </w:rPr>
              <w:t xml:space="preserve">Кл. керівники </w:t>
            </w:r>
          </w:p>
          <w:p w14:paraId="13963B90" w14:textId="77777777" w:rsidR="00657EF1" w:rsidRPr="00DA7049" w:rsidRDefault="00657EF1" w:rsidP="00657EF1">
            <w:pPr>
              <w:jc w:val="both"/>
              <w:rPr>
                <w:sz w:val="24"/>
                <w:szCs w:val="24"/>
              </w:rPr>
            </w:pPr>
            <w:r w:rsidRPr="00DA7049">
              <w:rPr>
                <w:sz w:val="24"/>
                <w:szCs w:val="24"/>
              </w:rPr>
              <w:t xml:space="preserve">Пелагог- організатор </w:t>
            </w:r>
          </w:p>
        </w:tc>
        <w:tc>
          <w:tcPr>
            <w:tcW w:w="1701" w:type="dxa"/>
          </w:tcPr>
          <w:p w14:paraId="0577B24C" w14:textId="77777777" w:rsidR="00657EF1" w:rsidRPr="00DA7049" w:rsidRDefault="00657EF1" w:rsidP="00657EF1">
            <w:pPr>
              <w:jc w:val="both"/>
              <w:rPr>
                <w:sz w:val="24"/>
                <w:szCs w:val="24"/>
              </w:rPr>
            </w:pPr>
          </w:p>
        </w:tc>
      </w:tr>
      <w:tr w:rsidR="00657EF1" w:rsidRPr="00DA7049" w14:paraId="72C498C8" w14:textId="77777777" w:rsidTr="006A6095">
        <w:tc>
          <w:tcPr>
            <w:tcW w:w="568" w:type="dxa"/>
          </w:tcPr>
          <w:p w14:paraId="7CFB6208" w14:textId="77777777" w:rsidR="00657EF1" w:rsidRPr="00DA7049" w:rsidRDefault="00657EF1" w:rsidP="00657EF1">
            <w:pPr>
              <w:jc w:val="center"/>
              <w:rPr>
                <w:sz w:val="24"/>
                <w:szCs w:val="24"/>
              </w:rPr>
            </w:pPr>
            <w:r>
              <w:rPr>
                <w:sz w:val="24"/>
                <w:szCs w:val="24"/>
              </w:rPr>
              <w:t>3.</w:t>
            </w:r>
          </w:p>
        </w:tc>
        <w:tc>
          <w:tcPr>
            <w:tcW w:w="993" w:type="dxa"/>
          </w:tcPr>
          <w:p w14:paraId="52ECD161" w14:textId="77777777" w:rsidR="00657EF1" w:rsidRPr="00DA7049" w:rsidRDefault="00657EF1" w:rsidP="00657EF1">
            <w:pPr>
              <w:jc w:val="center"/>
              <w:rPr>
                <w:sz w:val="24"/>
                <w:szCs w:val="24"/>
              </w:rPr>
            </w:pPr>
            <w:r w:rsidRPr="00DA7049">
              <w:rPr>
                <w:sz w:val="24"/>
                <w:szCs w:val="24"/>
              </w:rPr>
              <w:t>27.01</w:t>
            </w:r>
          </w:p>
        </w:tc>
        <w:tc>
          <w:tcPr>
            <w:tcW w:w="2375" w:type="dxa"/>
          </w:tcPr>
          <w:p w14:paraId="62295578" w14:textId="77777777" w:rsidR="00657EF1" w:rsidRPr="00DA7049" w:rsidRDefault="00657EF1" w:rsidP="00657EF1">
            <w:pPr>
              <w:rPr>
                <w:sz w:val="24"/>
                <w:szCs w:val="24"/>
              </w:rPr>
            </w:pPr>
            <w:r w:rsidRPr="00DA7049">
              <w:rPr>
                <w:sz w:val="24"/>
                <w:szCs w:val="24"/>
              </w:rPr>
              <w:t>Міжнародний день пам’яті жертв Голокосту (26-27.01)</w:t>
            </w:r>
          </w:p>
        </w:tc>
        <w:tc>
          <w:tcPr>
            <w:tcW w:w="1559" w:type="dxa"/>
          </w:tcPr>
          <w:p w14:paraId="66C0D7A0"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0F1CF8B5" w14:textId="77777777" w:rsidR="00657EF1" w:rsidRPr="00DA7049" w:rsidRDefault="00657EF1" w:rsidP="00657EF1">
            <w:pPr>
              <w:jc w:val="center"/>
              <w:rPr>
                <w:sz w:val="24"/>
                <w:szCs w:val="24"/>
              </w:rPr>
            </w:pPr>
            <w:r w:rsidRPr="00DA7049">
              <w:rPr>
                <w:sz w:val="24"/>
                <w:szCs w:val="24"/>
              </w:rPr>
              <w:t>5-11</w:t>
            </w:r>
          </w:p>
        </w:tc>
        <w:tc>
          <w:tcPr>
            <w:tcW w:w="1984" w:type="dxa"/>
          </w:tcPr>
          <w:p w14:paraId="657DFA97" w14:textId="77777777" w:rsidR="00657EF1" w:rsidRPr="00DA7049" w:rsidRDefault="00657EF1" w:rsidP="00657EF1">
            <w:pPr>
              <w:rPr>
                <w:sz w:val="24"/>
                <w:szCs w:val="24"/>
              </w:rPr>
            </w:pPr>
            <w:r w:rsidRPr="00DA7049">
              <w:rPr>
                <w:sz w:val="24"/>
                <w:szCs w:val="24"/>
              </w:rPr>
              <w:t>Содель В.С.</w:t>
            </w:r>
          </w:p>
        </w:tc>
        <w:tc>
          <w:tcPr>
            <w:tcW w:w="1701" w:type="dxa"/>
          </w:tcPr>
          <w:p w14:paraId="2D034D98" w14:textId="77777777" w:rsidR="00657EF1" w:rsidRPr="00DA7049" w:rsidRDefault="00657EF1" w:rsidP="00657EF1">
            <w:pPr>
              <w:jc w:val="center"/>
              <w:rPr>
                <w:sz w:val="24"/>
                <w:szCs w:val="24"/>
              </w:rPr>
            </w:pPr>
          </w:p>
        </w:tc>
      </w:tr>
      <w:tr w:rsidR="00657EF1" w:rsidRPr="00DA7049" w14:paraId="3D752798" w14:textId="77777777" w:rsidTr="006A6095">
        <w:tc>
          <w:tcPr>
            <w:tcW w:w="568" w:type="dxa"/>
          </w:tcPr>
          <w:p w14:paraId="7B262551" w14:textId="77777777" w:rsidR="00657EF1" w:rsidRDefault="00657EF1" w:rsidP="00657EF1">
            <w:pPr>
              <w:jc w:val="center"/>
              <w:rPr>
                <w:sz w:val="24"/>
                <w:szCs w:val="24"/>
              </w:rPr>
            </w:pPr>
            <w:r>
              <w:rPr>
                <w:sz w:val="24"/>
                <w:szCs w:val="24"/>
              </w:rPr>
              <w:t>4.</w:t>
            </w:r>
          </w:p>
        </w:tc>
        <w:tc>
          <w:tcPr>
            <w:tcW w:w="993" w:type="dxa"/>
          </w:tcPr>
          <w:p w14:paraId="01728D97" w14:textId="77777777" w:rsidR="00657EF1" w:rsidRPr="00DA7049" w:rsidRDefault="00657EF1" w:rsidP="00657EF1">
            <w:pPr>
              <w:jc w:val="center"/>
              <w:rPr>
                <w:sz w:val="24"/>
                <w:szCs w:val="24"/>
              </w:rPr>
            </w:pPr>
            <w:r>
              <w:rPr>
                <w:sz w:val="24"/>
                <w:szCs w:val="24"/>
              </w:rPr>
              <w:t>27.01</w:t>
            </w:r>
          </w:p>
        </w:tc>
        <w:tc>
          <w:tcPr>
            <w:tcW w:w="2375" w:type="dxa"/>
          </w:tcPr>
          <w:p w14:paraId="22AE8265" w14:textId="77777777" w:rsidR="00657EF1" w:rsidRPr="00DA7049" w:rsidRDefault="00657EF1" w:rsidP="00657EF1">
            <w:pPr>
              <w:rPr>
                <w:sz w:val="24"/>
                <w:szCs w:val="24"/>
              </w:rPr>
            </w:pPr>
            <w:r>
              <w:rPr>
                <w:sz w:val="24"/>
                <w:szCs w:val="24"/>
              </w:rPr>
              <w:t xml:space="preserve">Заходи до 130 років від дня народження Павла Тичини </w:t>
            </w:r>
          </w:p>
        </w:tc>
        <w:tc>
          <w:tcPr>
            <w:tcW w:w="1559" w:type="dxa"/>
          </w:tcPr>
          <w:p w14:paraId="1BCD1A70"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267BED14" w14:textId="77777777" w:rsidR="00657EF1" w:rsidRPr="00DA7049" w:rsidRDefault="00657EF1" w:rsidP="00657EF1">
            <w:pPr>
              <w:jc w:val="center"/>
              <w:rPr>
                <w:sz w:val="24"/>
                <w:szCs w:val="24"/>
              </w:rPr>
            </w:pPr>
            <w:r>
              <w:rPr>
                <w:sz w:val="24"/>
                <w:szCs w:val="24"/>
              </w:rPr>
              <w:t>8</w:t>
            </w:r>
          </w:p>
        </w:tc>
        <w:tc>
          <w:tcPr>
            <w:tcW w:w="1984" w:type="dxa"/>
          </w:tcPr>
          <w:p w14:paraId="7B42E4CD" w14:textId="77777777" w:rsidR="00657EF1" w:rsidRPr="00DA7049" w:rsidRDefault="00657EF1" w:rsidP="00657EF1">
            <w:pPr>
              <w:rPr>
                <w:sz w:val="24"/>
                <w:szCs w:val="24"/>
              </w:rPr>
            </w:pPr>
            <w:r>
              <w:rPr>
                <w:sz w:val="24"/>
                <w:szCs w:val="24"/>
              </w:rPr>
              <w:t>Токар О.В.</w:t>
            </w:r>
          </w:p>
        </w:tc>
        <w:tc>
          <w:tcPr>
            <w:tcW w:w="1701" w:type="dxa"/>
          </w:tcPr>
          <w:p w14:paraId="50508E6F" w14:textId="77777777" w:rsidR="00657EF1" w:rsidRPr="00DA7049" w:rsidRDefault="00657EF1" w:rsidP="00657EF1">
            <w:pPr>
              <w:jc w:val="center"/>
              <w:rPr>
                <w:sz w:val="24"/>
                <w:szCs w:val="24"/>
              </w:rPr>
            </w:pPr>
          </w:p>
        </w:tc>
      </w:tr>
      <w:tr w:rsidR="00657EF1" w:rsidRPr="00DA7049" w14:paraId="03ED9328" w14:textId="77777777" w:rsidTr="006A6095">
        <w:tc>
          <w:tcPr>
            <w:tcW w:w="568" w:type="dxa"/>
          </w:tcPr>
          <w:p w14:paraId="527CC1F1" w14:textId="77777777" w:rsidR="00657EF1" w:rsidRPr="00DA7049" w:rsidRDefault="00657EF1" w:rsidP="00657EF1">
            <w:pPr>
              <w:rPr>
                <w:sz w:val="24"/>
                <w:szCs w:val="24"/>
              </w:rPr>
            </w:pPr>
            <w:r>
              <w:rPr>
                <w:sz w:val="24"/>
                <w:szCs w:val="24"/>
              </w:rPr>
              <w:lastRenderedPageBreak/>
              <w:t>5.</w:t>
            </w:r>
          </w:p>
        </w:tc>
        <w:tc>
          <w:tcPr>
            <w:tcW w:w="993" w:type="dxa"/>
          </w:tcPr>
          <w:p w14:paraId="17291E95" w14:textId="77777777" w:rsidR="00657EF1" w:rsidRPr="00DA7049" w:rsidRDefault="00657EF1" w:rsidP="00657EF1">
            <w:pPr>
              <w:rPr>
                <w:sz w:val="24"/>
                <w:szCs w:val="24"/>
              </w:rPr>
            </w:pPr>
            <w:r>
              <w:rPr>
                <w:sz w:val="24"/>
                <w:szCs w:val="24"/>
              </w:rPr>
              <w:t>30</w:t>
            </w:r>
            <w:r w:rsidRPr="00DA7049">
              <w:rPr>
                <w:sz w:val="24"/>
                <w:szCs w:val="24"/>
              </w:rPr>
              <w:t>.01</w:t>
            </w:r>
          </w:p>
        </w:tc>
        <w:tc>
          <w:tcPr>
            <w:tcW w:w="2375" w:type="dxa"/>
          </w:tcPr>
          <w:p w14:paraId="1F87006A" w14:textId="77777777" w:rsidR="00657EF1" w:rsidRPr="00DA7049" w:rsidRDefault="00657EF1" w:rsidP="00657EF1">
            <w:pPr>
              <w:rPr>
                <w:sz w:val="24"/>
                <w:szCs w:val="24"/>
              </w:rPr>
            </w:pPr>
            <w:r w:rsidRPr="00DA7049">
              <w:rPr>
                <w:sz w:val="24"/>
                <w:szCs w:val="24"/>
              </w:rPr>
              <w:t xml:space="preserve">Заходи до Дня пам’яті Героїв Крут (29-30.01)  </w:t>
            </w:r>
          </w:p>
        </w:tc>
        <w:tc>
          <w:tcPr>
            <w:tcW w:w="1559" w:type="dxa"/>
          </w:tcPr>
          <w:p w14:paraId="1927A486"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20DF5D22" w14:textId="77777777" w:rsidR="00657EF1" w:rsidRPr="00DA7049" w:rsidRDefault="00657EF1" w:rsidP="00657EF1">
            <w:pPr>
              <w:rPr>
                <w:sz w:val="24"/>
                <w:szCs w:val="24"/>
              </w:rPr>
            </w:pPr>
            <w:r w:rsidRPr="00DA7049">
              <w:rPr>
                <w:sz w:val="24"/>
                <w:szCs w:val="24"/>
              </w:rPr>
              <w:t>1-11</w:t>
            </w:r>
          </w:p>
        </w:tc>
        <w:tc>
          <w:tcPr>
            <w:tcW w:w="1984" w:type="dxa"/>
          </w:tcPr>
          <w:p w14:paraId="34049A86" w14:textId="77777777" w:rsidR="00657EF1" w:rsidRPr="00DA7049" w:rsidRDefault="00657EF1" w:rsidP="00657EF1">
            <w:pPr>
              <w:rPr>
                <w:sz w:val="24"/>
                <w:szCs w:val="24"/>
              </w:rPr>
            </w:pPr>
            <w:r w:rsidRPr="00DA7049">
              <w:rPr>
                <w:sz w:val="24"/>
                <w:szCs w:val="24"/>
              </w:rPr>
              <w:t xml:space="preserve">Педагог-організатор </w:t>
            </w:r>
          </w:p>
          <w:p w14:paraId="2FA8D0DC" w14:textId="77777777" w:rsidR="00657EF1" w:rsidRPr="00DA7049" w:rsidRDefault="00657EF1" w:rsidP="00657EF1">
            <w:pPr>
              <w:rPr>
                <w:sz w:val="24"/>
                <w:szCs w:val="24"/>
              </w:rPr>
            </w:pPr>
            <w:r w:rsidRPr="00DA7049">
              <w:rPr>
                <w:sz w:val="24"/>
                <w:szCs w:val="24"/>
              </w:rPr>
              <w:t>Кл. керівники</w:t>
            </w:r>
          </w:p>
        </w:tc>
        <w:tc>
          <w:tcPr>
            <w:tcW w:w="1701" w:type="dxa"/>
          </w:tcPr>
          <w:p w14:paraId="7A615B04" w14:textId="77777777" w:rsidR="00657EF1" w:rsidRPr="00DA7049" w:rsidRDefault="00657EF1" w:rsidP="00657EF1">
            <w:pPr>
              <w:rPr>
                <w:sz w:val="24"/>
                <w:szCs w:val="24"/>
              </w:rPr>
            </w:pPr>
          </w:p>
        </w:tc>
      </w:tr>
      <w:tr w:rsidR="00657EF1" w:rsidRPr="00DA7049" w14:paraId="7524A86B" w14:textId="77777777" w:rsidTr="006A6095">
        <w:trPr>
          <w:trHeight w:val="1196"/>
        </w:trPr>
        <w:tc>
          <w:tcPr>
            <w:tcW w:w="568" w:type="dxa"/>
          </w:tcPr>
          <w:p w14:paraId="4C330BD2" w14:textId="77777777" w:rsidR="00657EF1" w:rsidRPr="00DA7049" w:rsidRDefault="00657EF1" w:rsidP="00657EF1">
            <w:pPr>
              <w:rPr>
                <w:sz w:val="24"/>
                <w:szCs w:val="24"/>
              </w:rPr>
            </w:pPr>
            <w:r>
              <w:rPr>
                <w:sz w:val="24"/>
                <w:szCs w:val="24"/>
              </w:rPr>
              <w:t>6.</w:t>
            </w:r>
          </w:p>
        </w:tc>
        <w:tc>
          <w:tcPr>
            <w:tcW w:w="993" w:type="dxa"/>
            <w:vMerge w:val="restart"/>
            <w:textDirection w:val="btLr"/>
          </w:tcPr>
          <w:p w14:paraId="5D594A29" w14:textId="77777777" w:rsidR="00657EF1" w:rsidRPr="00DA7049" w:rsidRDefault="00657EF1" w:rsidP="00657EF1">
            <w:pPr>
              <w:ind w:left="113" w:right="113"/>
              <w:jc w:val="center"/>
              <w:rPr>
                <w:sz w:val="24"/>
                <w:szCs w:val="24"/>
              </w:rPr>
            </w:pPr>
            <w:r w:rsidRPr="00DA7049">
              <w:rPr>
                <w:sz w:val="24"/>
                <w:szCs w:val="24"/>
              </w:rPr>
              <w:t>Січень</w:t>
            </w:r>
          </w:p>
          <w:p w14:paraId="457EDCB0" w14:textId="77777777" w:rsidR="00657EF1" w:rsidRPr="00DA7049" w:rsidRDefault="00657EF1" w:rsidP="00657EF1">
            <w:pPr>
              <w:jc w:val="center"/>
              <w:rPr>
                <w:sz w:val="24"/>
                <w:szCs w:val="24"/>
              </w:rPr>
            </w:pPr>
          </w:p>
          <w:p w14:paraId="2EE524F4" w14:textId="77777777" w:rsidR="00657EF1" w:rsidRPr="00DA7049" w:rsidRDefault="00657EF1" w:rsidP="00657EF1">
            <w:pPr>
              <w:jc w:val="center"/>
              <w:rPr>
                <w:sz w:val="24"/>
                <w:szCs w:val="24"/>
              </w:rPr>
            </w:pPr>
          </w:p>
          <w:p w14:paraId="27C77664" w14:textId="77777777" w:rsidR="00657EF1" w:rsidRPr="00DA7049" w:rsidRDefault="00657EF1" w:rsidP="00657EF1">
            <w:pPr>
              <w:jc w:val="center"/>
              <w:rPr>
                <w:sz w:val="24"/>
                <w:szCs w:val="24"/>
              </w:rPr>
            </w:pPr>
          </w:p>
          <w:p w14:paraId="2A159453" w14:textId="77777777" w:rsidR="00657EF1" w:rsidRPr="00DA7049" w:rsidRDefault="00657EF1" w:rsidP="00657EF1">
            <w:pPr>
              <w:jc w:val="center"/>
              <w:rPr>
                <w:sz w:val="24"/>
                <w:szCs w:val="24"/>
              </w:rPr>
            </w:pPr>
          </w:p>
          <w:p w14:paraId="18E7FE42" w14:textId="77777777" w:rsidR="00657EF1" w:rsidRPr="00DA7049" w:rsidRDefault="00657EF1" w:rsidP="00657EF1">
            <w:pPr>
              <w:jc w:val="center"/>
              <w:rPr>
                <w:sz w:val="24"/>
                <w:szCs w:val="24"/>
              </w:rPr>
            </w:pPr>
          </w:p>
          <w:p w14:paraId="1711F61B" w14:textId="77777777" w:rsidR="00657EF1" w:rsidRPr="00DA7049" w:rsidRDefault="00657EF1" w:rsidP="00657EF1">
            <w:pPr>
              <w:jc w:val="center"/>
              <w:rPr>
                <w:sz w:val="24"/>
                <w:szCs w:val="24"/>
              </w:rPr>
            </w:pPr>
          </w:p>
          <w:p w14:paraId="271B3244" w14:textId="77777777" w:rsidR="00657EF1" w:rsidRPr="00DA7049" w:rsidRDefault="00657EF1" w:rsidP="00657EF1">
            <w:pPr>
              <w:jc w:val="center"/>
              <w:rPr>
                <w:sz w:val="24"/>
                <w:szCs w:val="24"/>
              </w:rPr>
            </w:pPr>
          </w:p>
          <w:p w14:paraId="596426FB" w14:textId="77777777" w:rsidR="00657EF1" w:rsidRPr="00DA7049" w:rsidRDefault="00657EF1" w:rsidP="00657EF1">
            <w:pPr>
              <w:jc w:val="center"/>
              <w:rPr>
                <w:sz w:val="24"/>
                <w:szCs w:val="24"/>
              </w:rPr>
            </w:pPr>
          </w:p>
          <w:p w14:paraId="72384193" w14:textId="77777777" w:rsidR="00657EF1" w:rsidRPr="00DA7049" w:rsidRDefault="00657EF1" w:rsidP="00657EF1">
            <w:pPr>
              <w:jc w:val="center"/>
              <w:rPr>
                <w:sz w:val="24"/>
                <w:szCs w:val="24"/>
              </w:rPr>
            </w:pPr>
          </w:p>
          <w:p w14:paraId="73388ECC" w14:textId="77777777" w:rsidR="00657EF1" w:rsidRPr="00DA7049" w:rsidRDefault="00657EF1" w:rsidP="00657EF1">
            <w:pPr>
              <w:jc w:val="center"/>
              <w:rPr>
                <w:sz w:val="24"/>
                <w:szCs w:val="24"/>
              </w:rPr>
            </w:pPr>
          </w:p>
          <w:p w14:paraId="5BCB259D" w14:textId="77777777" w:rsidR="00657EF1" w:rsidRPr="00DA7049" w:rsidRDefault="00657EF1" w:rsidP="00657EF1">
            <w:pPr>
              <w:jc w:val="center"/>
              <w:rPr>
                <w:sz w:val="24"/>
                <w:szCs w:val="24"/>
              </w:rPr>
            </w:pPr>
          </w:p>
          <w:p w14:paraId="1B6EDB78" w14:textId="77777777" w:rsidR="00657EF1" w:rsidRPr="00DA7049" w:rsidRDefault="00657EF1" w:rsidP="00657EF1">
            <w:pPr>
              <w:jc w:val="center"/>
              <w:rPr>
                <w:sz w:val="24"/>
                <w:szCs w:val="24"/>
              </w:rPr>
            </w:pPr>
          </w:p>
          <w:p w14:paraId="06E63F7F" w14:textId="77777777" w:rsidR="00657EF1" w:rsidRPr="00DA7049" w:rsidRDefault="00657EF1" w:rsidP="00657EF1">
            <w:pPr>
              <w:jc w:val="center"/>
              <w:rPr>
                <w:sz w:val="24"/>
                <w:szCs w:val="24"/>
              </w:rPr>
            </w:pPr>
          </w:p>
        </w:tc>
        <w:tc>
          <w:tcPr>
            <w:tcW w:w="2375" w:type="dxa"/>
          </w:tcPr>
          <w:p w14:paraId="4A1EA7C1" w14:textId="77777777" w:rsidR="00657EF1" w:rsidRPr="00DA7049" w:rsidRDefault="00657EF1" w:rsidP="00657EF1">
            <w:pPr>
              <w:rPr>
                <w:sz w:val="24"/>
                <w:szCs w:val="24"/>
              </w:rPr>
            </w:pPr>
            <w:r w:rsidRPr="00DA7049">
              <w:rPr>
                <w:sz w:val="24"/>
                <w:szCs w:val="24"/>
              </w:rPr>
              <w:t xml:space="preserve">Складання списків учнів, які потребують особливої педагогічної уваги; вивчення умов життя та сімейного виховання даної категорії дітей, їхніх потреб, зайнятості </w:t>
            </w:r>
          </w:p>
        </w:tc>
        <w:tc>
          <w:tcPr>
            <w:tcW w:w="1559" w:type="dxa"/>
          </w:tcPr>
          <w:p w14:paraId="15166EEF"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p w14:paraId="18AA75CF"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5E763567" w14:textId="77777777" w:rsidR="00657EF1" w:rsidRPr="00DA7049" w:rsidRDefault="00657EF1" w:rsidP="00657EF1">
            <w:pPr>
              <w:rPr>
                <w:sz w:val="24"/>
                <w:szCs w:val="24"/>
              </w:rPr>
            </w:pPr>
            <w:r w:rsidRPr="00DA7049">
              <w:rPr>
                <w:sz w:val="24"/>
                <w:szCs w:val="24"/>
              </w:rPr>
              <w:t>1-11</w:t>
            </w:r>
          </w:p>
        </w:tc>
        <w:tc>
          <w:tcPr>
            <w:tcW w:w="1984" w:type="dxa"/>
          </w:tcPr>
          <w:p w14:paraId="77EB9AE3" w14:textId="77777777" w:rsidR="00657EF1" w:rsidRPr="00DA7049" w:rsidRDefault="00657EF1" w:rsidP="00657EF1">
            <w:pPr>
              <w:rPr>
                <w:sz w:val="24"/>
                <w:szCs w:val="24"/>
              </w:rPr>
            </w:pPr>
            <w:r w:rsidRPr="00DA7049">
              <w:rPr>
                <w:sz w:val="24"/>
                <w:szCs w:val="24"/>
              </w:rPr>
              <w:t xml:space="preserve">Кл. керівники </w:t>
            </w:r>
          </w:p>
        </w:tc>
        <w:tc>
          <w:tcPr>
            <w:tcW w:w="1701" w:type="dxa"/>
          </w:tcPr>
          <w:p w14:paraId="24A1FAF1" w14:textId="77777777" w:rsidR="00657EF1" w:rsidRPr="00DA7049" w:rsidRDefault="00657EF1" w:rsidP="00657EF1">
            <w:pPr>
              <w:rPr>
                <w:sz w:val="24"/>
                <w:szCs w:val="24"/>
              </w:rPr>
            </w:pPr>
          </w:p>
        </w:tc>
      </w:tr>
      <w:tr w:rsidR="00657EF1" w:rsidRPr="00DA7049" w14:paraId="5A5C5594" w14:textId="77777777" w:rsidTr="006A6095">
        <w:tc>
          <w:tcPr>
            <w:tcW w:w="568" w:type="dxa"/>
          </w:tcPr>
          <w:p w14:paraId="1A5E0BE8" w14:textId="77777777" w:rsidR="00657EF1" w:rsidRPr="00DA7049" w:rsidRDefault="00657EF1" w:rsidP="00657EF1">
            <w:pPr>
              <w:rPr>
                <w:sz w:val="24"/>
                <w:szCs w:val="24"/>
              </w:rPr>
            </w:pPr>
            <w:r>
              <w:rPr>
                <w:sz w:val="24"/>
                <w:szCs w:val="24"/>
              </w:rPr>
              <w:t>7.</w:t>
            </w:r>
          </w:p>
        </w:tc>
        <w:tc>
          <w:tcPr>
            <w:tcW w:w="993" w:type="dxa"/>
            <w:vMerge/>
          </w:tcPr>
          <w:p w14:paraId="24FB80A6" w14:textId="77777777" w:rsidR="00657EF1" w:rsidRPr="00DA7049" w:rsidRDefault="00657EF1" w:rsidP="00657EF1">
            <w:pPr>
              <w:rPr>
                <w:sz w:val="24"/>
                <w:szCs w:val="24"/>
              </w:rPr>
            </w:pPr>
          </w:p>
        </w:tc>
        <w:tc>
          <w:tcPr>
            <w:tcW w:w="2375" w:type="dxa"/>
          </w:tcPr>
          <w:p w14:paraId="5F833113" w14:textId="77777777" w:rsidR="00657EF1" w:rsidRPr="00DA7049" w:rsidRDefault="00657EF1" w:rsidP="00657EF1">
            <w:pPr>
              <w:rPr>
                <w:sz w:val="24"/>
                <w:szCs w:val="24"/>
              </w:rPr>
            </w:pPr>
            <w:r w:rsidRPr="00DA7049">
              <w:rPr>
                <w:sz w:val="24"/>
                <w:szCs w:val="24"/>
              </w:rPr>
              <w:t xml:space="preserve">Складання актів обстеження умов життя дітей, які знаходяться під опікою, малозабезпечених, виховуються у сім’ях, які опинилися у складних життєвих обставинах, підлітків з групи ризику тощо. </w:t>
            </w:r>
          </w:p>
        </w:tc>
        <w:tc>
          <w:tcPr>
            <w:tcW w:w="1559" w:type="dxa"/>
          </w:tcPr>
          <w:p w14:paraId="46FE9EC3"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311D7828" w14:textId="77777777" w:rsidR="00657EF1" w:rsidRPr="00DA7049" w:rsidRDefault="00657EF1" w:rsidP="00657EF1">
            <w:pPr>
              <w:rPr>
                <w:sz w:val="24"/>
                <w:szCs w:val="24"/>
              </w:rPr>
            </w:pPr>
            <w:r w:rsidRPr="00DA7049">
              <w:rPr>
                <w:sz w:val="24"/>
                <w:szCs w:val="24"/>
              </w:rPr>
              <w:t>1-11</w:t>
            </w:r>
          </w:p>
        </w:tc>
        <w:tc>
          <w:tcPr>
            <w:tcW w:w="1984" w:type="dxa"/>
          </w:tcPr>
          <w:p w14:paraId="52975DCA" w14:textId="77777777" w:rsidR="00657EF1" w:rsidRPr="00DA7049" w:rsidRDefault="00657EF1" w:rsidP="00657EF1">
            <w:pPr>
              <w:rPr>
                <w:sz w:val="24"/>
                <w:szCs w:val="24"/>
              </w:rPr>
            </w:pPr>
            <w:r w:rsidRPr="00DA7049">
              <w:rPr>
                <w:sz w:val="24"/>
                <w:szCs w:val="24"/>
              </w:rPr>
              <w:t>Кл. керівники</w:t>
            </w:r>
          </w:p>
        </w:tc>
        <w:tc>
          <w:tcPr>
            <w:tcW w:w="1701" w:type="dxa"/>
          </w:tcPr>
          <w:p w14:paraId="13F5DE42" w14:textId="77777777" w:rsidR="00657EF1" w:rsidRPr="00DA7049" w:rsidRDefault="00657EF1" w:rsidP="00657EF1">
            <w:pPr>
              <w:rPr>
                <w:sz w:val="24"/>
                <w:szCs w:val="24"/>
              </w:rPr>
            </w:pPr>
          </w:p>
        </w:tc>
      </w:tr>
      <w:tr w:rsidR="00657EF1" w:rsidRPr="00DA7049" w14:paraId="24145548" w14:textId="77777777" w:rsidTr="006A6095">
        <w:tc>
          <w:tcPr>
            <w:tcW w:w="568" w:type="dxa"/>
          </w:tcPr>
          <w:p w14:paraId="234BF32C" w14:textId="77777777" w:rsidR="00657EF1" w:rsidRPr="00DA7049" w:rsidRDefault="00657EF1" w:rsidP="00657EF1">
            <w:pPr>
              <w:rPr>
                <w:sz w:val="24"/>
                <w:szCs w:val="24"/>
              </w:rPr>
            </w:pPr>
            <w:r>
              <w:rPr>
                <w:sz w:val="24"/>
                <w:szCs w:val="24"/>
              </w:rPr>
              <w:t>8.</w:t>
            </w:r>
          </w:p>
        </w:tc>
        <w:tc>
          <w:tcPr>
            <w:tcW w:w="993" w:type="dxa"/>
            <w:vMerge/>
          </w:tcPr>
          <w:p w14:paraId="33BCA1BF" w14:textId="77777777" w:rsidR="00657EF1" w:rsidRPr="00DA7049" w:rsidRDefault="00657EF1" w:rsidP="00657EF1">
            <w:pPr>
              <w:rPr>
                <w:sz w:val="24"/>
                <w:szCs w:val="24"/>
              </w:rPr>
            </w:pPr>
          </w:p>
        </w:tc>
        <w:tc>
          <w:tcPr>
            <w:tcW w:w="2375" w:type="dxa"/>
          </w:tcPr>
          <w:p w14:paraId="6695F028" w14:textId="77777777" w:rsidR="00657EF1" w:rsidRPr="00DA7049" w:rsidRDefault="00657EF1" w:rsidP="00657EF1">
            <w:pPr>
              <w:rPr>
                <w:sz w:val="24"/>
                <w:szCs w:val="24"/>
              </w:rPr>
            </w:pPr>
            <w:r w:rsidRPr="00DA7049">
              <w:rPr>
                <w:sz w:val="24"/>
                <w:szCs w:val="24"/>
              </w:rPr>
              <w:t>Обстеження умов проживання дітей пільгового контингенту</w:t>
            </w:r>
          </w:p>
        </w:tc>
        <w:tc>
          <w:tcPr>
            <w:tcW w:w="1559" w:type="dxa"/>
          </w:tcPr>
          <w:p w14:paraId="212B0B38" w14:textId="77777777" w:rsidR="00657EF1" w:rsidRPr="00DA7049" w:rsidRDefault="00657EF1" w:rsidP="00657EF1">
            <w:pPr>
              <w:rPr>
                <w:sz w:val="24"/>
                <w:szCs w:val="24"/>
              </w:rPr>
            </w:pPr>
            <w:r w:rsidRPr="00DA7049">
              <w:rPr>
                <w:sz w:val="24"/>
                <w:szCs w:val="24"/>
              </w:rPr>
              <w:t xml:space="preserve">Ціннісне ставлення до сім’ї, родини, людей </w:t>
            </w:r>
          </w:p>
        </w:tc>
        <w:tc>
          <w:tcPr>
            <w:tcW w:w="709" w:type="dxa"/>
          </w:tcPr>
          <w:p w14:paraId="0B5A3146" w14:textId="77777777" w:rsidR="00657EF1" w:rsidRPr="00DA7049" w:rsidRDefault="00657EF1" w:rsidP="00657EF1">
            <w:pPr>
              <w:rPr>
                <w:sz w:val="24"/>
                <w:szCs w:val="24"/>
              </w:rPr>
            </w:pPr>
            <w:r w:rsidRPr="00DA7049">
              <w:rPr>
                <w:sz w:val="24"/>
                <w:szCs w:val="24"/>
              </w:rPr>
              <w:t>1-11</w:t>
            </w:r>
          </w:p>
        </w:tc>
        <w:tc>
          <w:tcPr>
            <w:tcW w:w="1984" w:type="dxa"/>
          </w:tcPr>
          <w:p w14:paraId="1E20FA50" w14:textId="77777777" w:rsidR="00657EF1" w:rsidRPr="00DA7049" w:rsidRDefault="00657EF1" w:rsidP="00657EF1">
            <w:pPr>
              <w:rPr>
                <w:sz w:val="24"/>
                <w:szCs w:val="24"/>
              </w:rPr>
            </w:pPr>
            <w:r w:rsidRPr="00DA7049">
              <w:rPr>
                <w:sz w:val="24"/>
                <w:szCs w:val="24"/>
              </w:rPr>
              <w:t>Кл. керівники</w:t>
            </w:r>
          </w:p>
        </w:tc>
        <w:tc>
          <w:tcPr>
            <w:tcW w:w="1701" w:type="dxa"/>
          </w:tcPr>
          <w:p w14:paraId="722F8528" w14:textId="77777777" w:rsidR="00657EF1" w:rsidRPr="00DA7049" w:rsidRDefault="00657EF1" w:rsidP="00657EF1">
            <w:pPr>
              <w:rPr>
                <w:sz w:val="24"/>
                <w:szCs w:val="24"/>
              </w:rPr>
            </w:pPr>
          </w:p>
        </w:tc>
      </w:tr>
      <w:tr w:rsidR="00657EF1" w:rsidRPr="00DA7049" w14:paraId="145DA3A0" w14:textId="77777777" w:rsidTr="006A6095">
        <w:tc>
          <w:tcPr>
            <w:tcW w:w="568" w:type="dxa"/>
          </w:tcPr>
          <w:p w14:paraId="3B186779" w14:textId="77777777" w:rsidR="00657EF1" w:rsidRPr="00DA7049" w:rsidRDefault="00657EF1" w:rsidP="00657EF1">
            <w:pPr>
              <w:rPr>
                <w:sz w:val="24"/>
                <w:szCs w:val="24"/>
              </w:rPr>
            </w:pPr>
            <w:r>
              <w:rPr>
                <w:sz w:val="24"/>
                <w:szCs w:val="24"/>
              </w:rPr>
              <w:t>9.</w:t>
            </w:r>
          </w:p>
        </w:tc>
        <w:tc>
          <w:tcPr>
            <w:tcW w:w="993" w:type="dxa"/>
            <w:vMerge/>
          </w:tcPr>
          <w:p w14:paraId="32466F44" w14:textId="77777777" w:rsidR="00657EF1" w:rsidRPr="00DA7049" w:rsidRDefault="00657EF1" w:rsidP="00657EF1">
            <w:pPr>
              <w:rPr>
                <w:sz w:val="24"/>
                <w:szCs w:val="24"/>
              </w:rPr>
            </w:pPr>
          </w:p>
        </w:tc>
        <w:tc>
          <w:tcPr>
            <w:tcW w:w="2375" w:type="dxa"/>
          </w:tcPr>
          <w:p w14:paraId="5327432B" w14:textId="77777777" w:rsidR="00657EF1" w:rsidRPr="00DA7049" w:rsidRDefault="00657EF1" w:rsidP="00657EF1">
            <w:pPr>
              <w:rPr>
                <w:sz w:val="24"/>
                <w:szCs w:val="24"/>
              </w:rPr>
            </w:pPr>
            <w:r w:rsidRPr="00DA7049">
              <w:rPr>
                <w:sz w:val="24"/>
                <w:szCs w:val="24"/>
              </w:rPr>
              <w:t>Екологічний десант «Нагодуй птахів»</w:t>
            </w:r>
          </w:p>
        </w:tc>
        <w:tc>
          <w:tcPr>
            <w:tcW w:w="1559" w:type="dxa"/>
          </w:tcPr>
          <w:p w14:paraId="24489CB1" w14:textId="77777777" w:rsidR="00657EF1" w:rsidRPr="00DA7049" w:rsidRDefault="00657EF1" w:rsidP="00657EF1">
            <w:pPr>
              <w:rPr>
                <w:sz w:val="24"/>
                <w:szCs w:val="24"/>
              </w:rPr>
            </w:pPr>
            <w:r w:rsidRPr="00DA7049">
              <w:rPr>
                <w:sz w:val="24"/>
                <w:szCs w:val="24"/>
              </w:rPr>
              <w:t>Ціннісне ставлення до природи</w:t>
            </w:r>
          </w:p>
        </w:tc>
        <w:tc>
          <w:tcPr>
            <w:tcW w:w="709" w:type="dxa"/>
          </w:tcPr>
          <w:p w14:paraId="10B00480" w14:textId="77777777" w:rsidR="00657EF1" w:rsidRPr="00DA7049" w:rsidRDefault="00657EF1" w:rsidP="00657EF1">
            <w:pPr>
              <w:rPr>
                <w:sz w:val="24"/>
                <w:szCs w:val="24"/>
              </w:rPr>
            </w:pPr>
            <w:r w:rsidRPr="00DA7049">
              <w:rPr>
                <w:sz w:val="24"/>
                <w:szCs w:val="24"/>
              </w:rPr>
              <w:t>1-11</w:t>
            </w:r>
          </w:p>
        </w:tc>
        <w:tc>
          <w:tcPr>
            <w:tcW w:w="1984" w:type="dxa"/>
          </w:tcPr>
          <w:p w14:paraId="4BA95FF1" w14:textId="77777777" w:rsidR="00657EF1" w:rsidRPr="00DA7049" w:rsidRDefault="00657EF1" w:rsidP="00657EF1">
            <w:pPr>
              <w:rPr>
                <w:sz w:val="24"/>
                <w:szCs w:val="24"/>
              </w:rPr>
            </w:pPr>
            <w:r w:rsidRPr="00DA7049">
              <w:rPr>
                <w:sz w:val="24"/>
                <w:szCs w:val="24"/>
              </w:rPr>
              <w:t xml:space="preserve">Кл. керівники </w:t>
            </w:r>
          </w:p>
        </w:tc>
        <w:tc>
          <w:tcPr>
            <w:tcW w:w="1701" w:type="dxa"/>
          </w:tcPr>
          <w:p w14:paraId="3BD2784B" w14:textId="77777777" w:rsidR="00657EF1" w:rsidRPr="00DA7049" w:rsidRDefault="00657EF1" w:rsidP="00657EF1">
            <w:pPr>
              <w:rPr>
                <w:sz w:val="24"/>
                <w:szCs w:val="24"/>
              </w:rPr>
            </w:pPr>
          </w:p>
        </w:tc>
      </w:tr>
      <w:tr w:rsidR="00657EF1" w:rsidRPr="00DA7049" w14:paraId="1132FDE3" w14:textId="77777777" w:rsidTr="006A6095">
        <w:tc>
          <w:tcPr>
            <w:tcW w:w="568" w:type="dxa"/>
          </w:tcPr>
          <w:p w14:paraId="675AE473" w14:textId="77777777" w:rsidR="00657EF1" w:rsidRPr="00DA7049" w:rsidRDefault="00657EF1" w:rsidP="00657EF1">
            <w:pPr>
              <w:rPr>
                <w:sz w:val="24"/>
                <w:szCs w:val="24"/>
              </w:rPr>
            </w:pPr>
            <w:r>
              <w:rPr>
                <w:sz w:val="24"/>
                <w:szCs w:val="24"/>
              </w:rPr>
              <w:t>10.</w:t>
            </w:r>
          </w:p>
        </w:tc>
        <w:tc>
          <w:tcPr>
            <w:tcW w:w="993" w:type="dxa"/>
            <w:vMerge/>
          </w:tcPr>
          <w:p w14:paraId="24FAF9E1" w14:textId="77777777" w:rsidR="00657EF1" w:rsidRPr="00DA7049" w:rsidRDefault="00657EF1" w:rsidP="00657EF1">
            <w:pPr>
              <w:rPr>
                <w:sz w:val="24"/>
                <w:szCs w:val="24"/>
              </w:rPr>
            </w:pPr>
          </w:p>
        </w:tc>
        <w:tc>
          <w:tcPr>
            <w:tcW w:w="2375" w:type="dxa"/>
          </w:tcPr>
          <w:p w14:paraId="4B50E802" w14:textId="77777777" w:rsidR="00657EF1" w:rsidRPr="00DA7049" w:rsidRDefault="00657EF1" w:rsidP="00657EF1">
            <w:pPr>
              <w:rPr>
                <w:sz w:val="24"/>
                <w:szCs w:val="24"/>
              </w:rPr>
            </w:pPr>
            <w:r w:rsidRPr="00DA7049">
              <w:rPr>
                <w:sz w:val="24"/>
                <w:szCs w:val="24"/>
              </w:rPr>
              <w:t xml:space="preserve">Індивідуальна робота з учнями схильними до правопорушень </w:t>
            </w:r>
          </w:p>
        </w:tc>
        <w:tc>
          <w:tcPr>
            <w:tcW w:w="1559" w:type="dxa"/>
          </w:tcPr>
          <w:p w14:paraId="79E16233"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568137AF" w14:textId="77777777" w:rsidR="00657EF1" w:rsidRPr="00DA7049" w:rsidRDefault="00657EF1" w:rsidP="00657EF1">
            <w:pPr>
              <w:rPr>
                <w:sz w:val="24"/>
                <w:szCs w:val="24"/>
              </w:rPr>
            </w:pPr>
            <w:r w:rsidRPr="00DA7049">
              <w:rPr>
                <w:sz w:val="24"/>
                <w:szCs w:val="24"/>
              </w:rPr>
              <w:t>1-11</w:t>
            </w:r>
          </w:p>
        </w:tc>
        <w:tc>
          <w:tcPr>
            <w:tcW w:w="1984" w:type="dxa"/>
          </w:tcPr>
          <w:p w14:paraId="364229D7" w14:textId="77777777" w:rsidR="00657EF1" w:rsidRPr="00DA7049" w:rsidRDefault="00657EF1" w:rsidP="00657EF1">
            <w:pPr>
              <w:rPr>
                <w:sz w:val="24"/>
                <w:szCs w:val="24"/>
              </w:rPr>
            </w:pPr>
            <w:r w:rsidRPr="00DA7049">
              <w:rPr>
                <w:sz w:val="24"/>
                <w:szCs w:val="24"/>
              </w:rPr>
              <w:t>Адміністрація</w:t>
            </w:r>
          </w:p>
          <w:p w14:paraId="234BDAD9" w14:textId="77777777" w:rsidR="00657EF1" w:rsidRPr="00DA7049" w:rsidRDefault="00657EF1" w:rsidP="00657EF1">
            <w:pPr>
              <w:rPr>
                <w:sz w:val="24"/>
                <w:szCs w:val="24"/>
              </w:rPr>
            </w:pPr>
            <w:r w:rsidRPr="00DA7049">
              <w:rPr>
                <w:sz w:val="24"/>
                <w:szCs w:val="24"/>
              </w:rPr>
              <w:t>Кл.керівники</w:t>
            </w:r>
          </w:p>
        </w:tc>
        <w:tc>
          <w:tcPr>
            <w:tcW w:w="1701" w:type="dxa"/>
          </w:tcPr>
          <w:p w14:paraId="30178416" w14:textId="77777777" w:rsidR="00657EF1" w:rsidRPr="00DA7049" w:rsidRDefault="00657EF1" w:rsidP="00657EF1">
            <w:pPr>
              <w:rPr>
                <w:sz w:val="24"/>
                <w:szCs w:val="24"/>
              </w:rPr>
            </w:pPr>
          </w:p>
        </w:tc>
      </w:tr>
      <w:tr w:rsidR="00657EF1" w:rsidRPr="00DA7049" w14:paraId="1A7052CC" w14:textId="77777777" w:rsidTr="006A6095">
        <w:tc>
          <w:tcPr>
            <w:tcW w:w="568" w:type="dxa"/>
          </w:tcPr>
          <w:p w14:paraId="6C42A249" w14:textId="77777777" w:rsidR="00657EF1" w:rsidRPr="00DA7049" w:rsidRDefault="00657EF1" w:rsidP="00657EF1">
            <w:pPr>
              <w:rPr>
                <w:sz w:val="24"/>
                <w:szCs w:val="24"/>
              </w:rPr>
            </w:pPr>
            <w:r>
              <w:rPr>
                <w:sz w:val="24"/>
                <w:szCs w:val="24"/>
              </w:rPr>
              <w:t>11.</w:t>
            </w:r>
          </w:p>
        </w:tc>
        <w:tc>
          <w:tcPr>
            <w:tcW w:w="993" w:type="dxa"/>
            <w:vMerge/>
          </w:tcPr>
          <w:p w14:paraId="5358CCE5" w14:textId="77777777" w:rsidR="00657EF1" w:rsidRPr="00DA7049" w:rsidRDefault="00657EF1" w:rsidP="00657EF1">
            <w:pPr>
              <w:rPr>
                <w:sz w:val="24"/>
                <w:szCs w:val="24"/>
              </w:rPr>
            </w:pPr>
          </w:p>
        </w:tc>
        <w:tc>
          <w:tcPr>
            <w:tcW w:w="2375" w:type="dxa"/>
          </w:tcPr>
          <w:p w14:paraId="10B94922" w14:textId="77777777" w:rsidR="00657EF1" w:rsidRPr="00DA7049" w:rsidRDefault="00657EF1" w:rsidP="00657EF1">
            <w:pPr>
              <w:rPr>
                <w:sz w:val="24"/>
                <w:szCs w:val="24"/>
              </w:rPr>
            </w:pPr>
            <w:r w:rsidRPr="00DA7049">
              <w:rPr>
                <w:sz w:val="24"/>
                <w:szCs w:val="24"/>
              </w:rPr>
              <w:t>Проведення рейдів «Урок!», «Діти вулиці!», «Ні-палінню!», «Увага! Діти на дорозі!»</w:t>
            </w:r>
          </w:p>
        </w:tc>
        <w:tc>
          <w:tcPr>
            <w:tcW w:w="1559" w:type="dxa"/>
          </w:tcPr>
          <w:p w14:paraId="2F374BF5"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7769CF17" w14:textId="77777777" w:rsidR="00657EF1" w:rsidRPr="00DA7049" w:rsidRDefault="00657EF1" w:rsidP="00657EF1">
            <w:pPr>
              <w:rPr>
                <w:sz w:val="24"/>
                <w:szCs w:val="24"/>
              </w:rPr>
            </w:pPr>
            <w:r w:rsidRPr="00DA7049">
              <w:rPr>
                <w:sz w:val="24"/>
                <w:szCs w:val="24"/>
              </w:rPr>
              <w:t>1-11</w:t>
            </w:r>
          </w:p>
        </w:tc>
        <w:tc>
          <w:tcPr>
            <w:tcW w:w="1984" w:type="dxa"/>
          </w:tcPr>
          <w:p w14:paraId="313AA46F" w14:textId="77777777" w:rsidR="00657EF1" w:rsidRPr="00DA7049" w:rsidRDefault="00657EF1" w:rsidP="00657EF1">
            <w:pPr>
              <w:rPr>
                <w:sz w:val="24"/>
                <w:szCs w:val="24"/>
              </w:rPr>
            </w:pPr>
            <w:r w:rsidRPr="00DA7049">
              <w:rPr>
                <w:sz w:val="24"/>
                <w:szCs w:val="24"/>
              </w:rPr>
              <w:t>ЗДНВР</w:t>
            </w:r>
          </w:p>
          <w:p w14:paraId="31C31290" w14:textId="77777777" w:rsidR="00657EF1" w:rsidRPr="00DA7049" w:rsidRDefault="00657EF1" w:rsidP="00657EF1">
            <w:pPr>
              <w:rPr>
                <w:sz w:val="24"/>
                <w:szCs w:val="24"/>
              </w:rPr>
            </w:pPr>
            <w:r w:rsidRPr="00DA7049">
              <w:rPr>
                <w:sz w:val="24"/>
                <w:szCs w:val="24"/>
              </w:rPr>
              <w:t>Педагог-організатор</w:t>
            </w:r>
          </w:p>
          <w:p w14:paraId="23ABE8CB" w14:textId="77777777" w:rsidR="00657EF1" w:rsidRPr="00DA7049" w:rsidRDefault="00657EF1" w:rsidP="00657EF1">
            <w:pPr>
              <w:rPr>
                <w:sz w:val="24"/>
                <w:szCs w:val="24"/>
              </w:rPr>
            </w:pPr>
            <w:r w:rsidRPr="00DA7049">
              <w:rPr>
                <w:sz w:val="24"/>
                <w:szCs w:val="24"/>
              </w:rPr>
              <w:t xml:space="preserve">Учнівська рада </w:t>
            </w:r>
          </w:p>
          <w:p w14:paraId="150E7C5B" w14:textId="77777777" w:rsidR="00657EF1" w:rsidRPr="00DA7049" w:rsidRDefault="00657EF1" w:rsidP="00657EF1">
            <w:pPr>
              <w:rPr>
                <w:sz w:val="24"/>
                <w:szCs w:val="24"/>
              </w:rPr>
            </w:pPr>
            <w:r w:rsidRPr="00DA7049">
              <w:rPr>
                <w:sz w:val="24"/>
                <w:szCs w:val="24"/>
              </w:rPr>
              <w:t xml:space="preserve">Черговий клас </w:t>
            </w:r>
          </w:p>
        </w:tc>
        <w:tc>
          <w:tcPr>
            <w:tcW w:w="1701" w:type="dxa"/>
          </w:tcPr>
          <w:p w14:paraId="67C562E8" w14:textId="77777777" w:rsidR="00657EF1" w:rsidRPr="00DA7049" w:rsidRDefault="00657EF1" w:rsidP="00657EF1">
            <w:pPr>
              <w:rPr>
                <w:sz w:val="24"/>
                <w:szCs w:val="24"/>
              </w:rPr>
            </w:pPr>
          </w:p>
        </w:tc>
      </w:tr>
      <w:tr w:rsidR="00657EF1" w:rsidRPr="00DA7049" w14:paraId="6BC2C6D1" w14:textId="77777777" w:rsidTr="006A6095">
        <w:tc>
          <w:tcPr>
            <w:tcW w:w="568" w:type="dxa"/>
          </w:tcPr>
          <w:p w14:paraId="622520E4" w14:textId="77777777" w:rsidR="00657EF1" w:rsidRPr="00DA7049" w:rsidRDefault="00657EF1" w:rsidP="00657EF1">
            <w:pPr>
              <w:rPr>
                <w:sz w:val="24"/>
                <w:szCs w:val="24"/>
              </w:rPr>
            </w:pPr>
            <w:r>
              <w:rPr>
                <w:sz w:val="24"/>
                <w:szCs w:val="24"/>
              </w:rPr>
              <w:t>12.</w:t>
            </w:r>
          </w:p>
        </w:tc>
        <w:tc>
          <w:tcPr>
            <w:tcW w:w="993" w:type="dxa"/>
            <w:vMerge/>
          </w:tcPr>
          <w:p w14:paraId="456BC14A" w14:textId="77777777" w:rsidR="00657EF1" w:rsidRPr="00DA7049" w:rsidRDefault="00657EF1" w:rsidP="00657EF1">
            <w:pPr>
              <w:rPr>
                <w:sz w:val="24"/>
                <w:szCs w:val="24"/>
              </w:rPr>
            </w:pPr>
          </w:p>
        </w:tc>
        <w:tc>
          <w:tcPr>
            <w:tcW w:w="2375" w:type="dxa"/>
          </w:tcPr>
          <w:p w14:paraId="51E31464" w14:textId="77777777" w:rsidR="00657EF1" w:rsidRPr="00DA7049" w:rsidRDefault="00657EF1" w:rsidP="00657EF1">
            <w:pPr>
              <w:rPr>
                <w:sz w:val="24"/>
                <w:szCs w:val="24"/>
              </w:rPr>
            </w:pPr>
            <w:r w:rsidRPr="00DA7049">
              <w:rPr>
                <w:sz w:val="24"/>
                <w:szCs w:val="24"/>
              </w:rPr>
              <w:t>Випуск тематичних бюлетенів на антитютюнову, антиалкогольну, антинаркотичну тематику</w:t>
            </w:r>
          </w:p>
        </w:tc>
        <w:tc>
          <w:tcPr>
            <w:tcW w:w="1559" w:type="dxa"/>
          </w:tcPr>
          <w:p w14:paraId="0F92185F"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72BDB865" w14:textId="77777777" w:rsidR="00657EF1" w:rsidRPr="00DA7049" w:rsidRDefault="00657EF1" w:rsidP="00657EF1">
            <w:pPr>
              <w:rPr>
                <w:sz w:val="24"/>
                <w:szCs w:val="24"/>
              </w:rPr>
            </w:pPr>
          </w:p>
        </w:tc>
        <w:tc>
          <w:tcPr>
            <w:tcW w:w="1984" w:type="dxa"/>
          </w:tcPr>
          <w:p w14:paraId="7357EA42" w14:textId="77777777" w:rsidR="00657EF1" w:rsidRPr="00DA7049" w:rsidRDefault="00657EF1" w:rsidP="00657EF1">
            <w:pPr>
              <w:rPr>
                <w:sz w:val="24"/>
                <w:szCs w:val="24"/>
              </w:rPr>
            </w:pPr>
            <w:r w:rsidRPr="00DA7049">
              <w:rPr>
                <w:sz w:val="24"/>
                <w:szCs w:val="24"/>
              </w:rPr>
              <w:t>Учнівська рада</w:t>
            </w:r>
          </w:p>
          <w:p w14:paraId="0EC2D1A7" w14:textId="77777777" w:rsidR="00657EF1" w:rsidRPr="00DA7049" w:rsidRDefault="00657EF1" w:rsidP="00657EF1">
            <w:pPr>
              <w:rPr>
                <w:sz w:val="24"/>
                <w:szCs w:val="24"/>
              </w:rPr>
            </w:pPr>
            <w:r w:rsidRPr="00DA7049">
              <w:rPr>
                <w:sz w:val="24"/>
                <w:szCs w:val="24"/>
              </w:rPr>
              <w:t xml:space="preserve">Педагог-організатор  </w:t>
            </w:r>
          </w:p>
        </w:tc>
        <w:tc>
          <w:tcPr>
            <w:tcW w:w="1701" w:type="dxa"/>
          </w:tcPr>
          <w:p w14:paraId="62F1A7E4" w14:textId="77777777" w:rsidR="00657EF1" w:rsidRPr="00DA7049" w:rsidRDefault="00657EF1" w:rsidP="00657EF1">
            <w:pPr>
              <w:rPr>
                <w:sz w:val="24"/>
                <w:szCs w:val="24"/>
              </w:rPr>
            </w:pPr>
          </w:p>
        </w:tc>
      </w:tr>
    </w:tbl>
    <w:p w14:paraId="2A523CD5" w14:textId="77777777" w:rsidR="00657EF1" w:rsidRPr="00420FEA" w:rsidRDefault="00657EF1" w:rsidP="006A6095">
      <w:pPr>
        <w:jc w:val="center"/>
        <w:rPr>
          <w:rFonts w:ascii="Times New Roman" w:hAnsi="Times New Roman" w:cs="Times New Roman"/>
          <w:b/>
          <w:i/>
          <w:iCs/>
          <w:sz w:val="24"/>
          <w:szCs w:val="24"/>
          <w:u w:val="single"/>
        </w:rPr>
      </w:pPr>
      <w:r w:rsidRPr="00420FEA">
        <w:rPr>
          <w:rFonts w:ascii="Times New Roman" w:hAnsi="Times New Roman" w:cs="Times New Roman"/>
          <w:b/>
          <w:i/>
          <w:iCs/>
          <w:sz w:val="28"/>
          <w:szCs w:val="28"/>
          <w:u w:val="single"/>
        </w:rPr>
        <w:t>ЛЮТИЙ</w:t>
      </w:r>
    </w:p>
    <w:tbl>
      <w:tblPr>
        <w:tblStyle w:val="afff0"/>
        <w:tblW w:w="9889" w:type="dxa"/>
        <w:tblLayout w:type="fixed"/>
        <w:tblLook w:val="04A0" w:firstRow="1" w:lastRow="0" w:firstColumn="1" w:lastColumn="0" w:noHBand="0" w:noVBand="1"/>
      </w:tblPr>
      <w:tblGrid>
        <w:gridCol w:w="568"/>
        <w:gridCol w:w="993"/>
        <w:gridCol w:w="2375"/>
        <w:gridCol w:w="1559"/>
        <w:gridCol w:w="709"/>
        <w:gridCol w:w="1984"/>
        <w:gridCol w:w="1701"/>
      </w:tblGrid>
      <w:tr w:rsidR="00657EF1" w:rsidRPr="00DA7049" w14:paraId="5777DEBD" w14:textId="77777777" w:rsidTr="006A6095">
        <w:tc>
          <w:tcPr>
            <w:tcW w:w="568" w:type="dxa"/>
          </w:tcPr>
          <w:p w14:paraId="2FF4896D" w14:textId="77777777" w:rsidR="00657EF1" w:rsidRPr="00DA7049" w:rsidRDefault="00657EF1" w:rsidP="00657EF1">
            <w:pPr>
              <w:jc w:val="center"/>
              <w:rPr>
                <w:sz w:val="24"/>
                <w:szCs w:val="24"/>
              </w:rPr>
            </w:pPr>
            <w:r w:rsidRPr="00DA7049">
              <w:rPr>
                <w:sz w:val="24"/>
                <w:szCs w:val="24"/>
              </w:rPr>
              <w:lastRenderedPageBreak/>
              <w:t>№ з/п</w:t>
            </w:r>
          </w:p>
        </w:tc>
        <w:tc>
          <w:tcPr>
            <w:tcW w:w="993" w:type="dxa"/>
          </w:tcPr>
          <w:p w14:paraId="5348F077" w14:textId="77777777" w:rsidR="00657EF1" w:rsidRPr="00DA7049" w:rsidRDefault="00657EF1" w:rsidP="00657EF1">
            <w:pPr>
              <w:jc w:val="center"/>
              <w:rPr>
                <w:sz w:val="24"/>
                <w:szCs w:val="24"/>
              </w:rPr>
            </w:pPr>
            <w:r w:rsidRPr="00DA7049">
              <w:rPr>
                <w:sz w:val="24"/>
                <w:szCs w:val="24"/>
              </w:rPr>
              <w:t>Дата</w:t>
            </w:r>
          </w:p>
        </w:tc>
        <w:tc>
          <w:tcPr>
            <w:tcW w:w="2375" w:type="dxa"/>
          </w:tcPr>
          <w:p w14:paraId="303DE537" w14:textId="77777777" w:rsidR="00657EF1" w:rsidRPr="00DA7049" w:rsidRDefault="00657EF1" w:rsidP="00657EF1">
            <w:pPr>
              <w:jc w:val="center"/>
              <w:rPr>
                <w:sz w:val="24"/>
                <w:szCs w:val="24"/>
              </w:rPr>
            </w:pPr>
            <w:r w:rsidRPr="00DA7049">
              <w:rPr>
                <w:sz w:val="24"/>
                <w:szCs w:val="24"/>
              </w:rPr>
              <w:t>Зміст</w:t>
            </w:r>
          </w:p>
        </w:tc>
        <w:tc>
          <w:tcPr>
            <w:tcW w:w="1559" w:type="dxa"/>
          </w:tcPr>
          <w:p w14:paraId="518F3C9B" w14:textId="77777777" w:rsidR="00657EF1" w:rsidRPr="00DA7049" w:rsidRDefault="00657EF1" w:rsidP="00657EF1">
            <w:pPr>
              <w:jc w:val="center"/>
              <w:rPr>
                <w:sz w:val="24"/>
                <w:szCs w:val="24"/>
              </w:rPr>
            </w:pPr>
            <w:r w:rsidRPr="00DA7049">
              <w:rPr>
                <w:sz w:val="24"/>
                <w:szCs w:val="24"/>
              </w:rPr>
              <w:t>Напрямок виховної роботи</w:t>
            </w:r>
          </w:p>
        </w:tc>
        <w:tc>
          <w:tcPr>
            <w:tcW w:w="709" w:type="dxa"/>
          </w:tcPr>
          <w:p w14:paraId="7F14E70A" w14:textId="77777777" w:rsidR="00657EF1" w:rsidRPr="00DA7049" w:rsidRDefault="00657EF1" w:rsidP="00657EF1">
            <w:pPr>
              <w:jc w:val="center"/>
              <w:rPr>
                <w:sz w:val="24"/>
                <w:szCs w:val="24"/>
              </w:rPr>
            </w:pPr>
            <w:r w:rsidRPr="00DA7049">
              <w:rPr>
                <w:sz w:val="24"/>
                <w:szCs w:val="24"/>
              </w:rPr>
              <w:t>Клас</w:t>
            </w:r>
          </w:p>
        </w:tc>
        <w:tc>
          <w:tcPr>
            <w:tcW w:w="1984" w:type="dxa"/>
          </w:tcPr>
          <w:p w14:paraId="5FF05794" w14:textId="77777777" w:rsidR="00657EF1" w:rsidRPr="00DA7049" w:rsidRDefault="00657EF1" w:rsidP="00657EF1">
            <w:pPr>
              <w:jc w:val="center"/>
              <w:rPr>
                <w:sz w:val="24"/>
                <w:szCs w:val="24"/>
              </w:rPr>
            </w:pPr>
            <w:r w:rsidRPr="00DA7049">
              <w:rPr>
                <w:sz w:val="24"/>
                <w:szCs w:val="24"/>
              </w:rPr>
              <w:t>Відповідальний</w:t>
            </w:r>
          </w:p>
        </w:tc>
        <w:tc>
          <w:tcPr>
            <w:tcW w:w="1701" w:type="dxa"/>
          </w:tcPr>
          <w:p w14:paraId="225CA6CE"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3029E6E0" w14:textId="77777777" w:rsidTr="006A6095">
        <w:tc>
          <w:tcPr>
            <w:tcW w:w="568" w:type="dxa"/>
          </w:tcPr>
          <w:p w14:paraId="2CA8D174" w14:textId="77777777" w:rsidR="00657EF1" w:rsidRPr="00DA7049" w:rsidRDefault="00657EF1" w:rsidP="00657EF1">
            <w:pPr>
              <w:jc w:val="center"/>
              <w:rPr>
                <w:sz w:val="24"/>
                <w:szCs w:val="24"/>
              </w:rPr>
            </w:pPr>
            <w:r>
              <w:rPr>
                <w:sz w:val="24"/>
                <w:szCs w:val="24"/>
              </w:rPr>
              <w:t>1.</w:t>
            </w:r>
          </w:p>
        </w:tc>
        <w:tc>
          <w:tcPr>
            <w:tcW w:w="993" w:type="dxa"/>
          </w:tcPr>
          <w:p w14:paraId="63780BFB" w14:textId="77777777" w:rsidR="00657EF1" w:rsidRPr="00DA7049" w:rsidRDefault="00657EF1" w:rsidP="00657EF1">
            <w:pPr>
              <w:jc w:val="center"/>
              <w:rPr>
                <w:sz w:val="24"/>
                <w:szCs w:val="24"/>
              </w:rPr>
            </w:pPr>
            <w:r w:rsidRPr="00DA7049">
              <w:rPr>
                <w:sz w:val="24"/>
                <w:szCs w:val="24"/>
              </w:rPr>
              <w:t>10.02</w:t>
            </w:r>
          </w:p>
        </w:tc>
        <w:tc>
          <w:tcPr>
            <w:tcW w:w="2375" w:type="dxa"/>
          </w:tcPr>
          <w:p w14:paraId="0F7088E8" w14:textId="77777777" w:rsidR="00657EF1" w:rsidRPr="00DA7049" w:rsidRDefault="00657EF1" w:rsidP="00657EF1">
            <w:pPr>
              <w:jc w:val="both"/>
              <w:rPr>
                <w:sz w:val="24"/>
                <w:szCs w:val="24"/>
              </w:rPr>
            </w:pPr>
            <w:r w:rsidRPr="00DA7049">
              <w:rPr>
                <w:sz w:val="24"/>
                <w:szCs w:val="24"/>
              </w:rPr>
              <w:t>День безпечного Інтернету (під гаслом «Разом для найкращого Інтернету») (10.02)</w:t>
            </w:r>
          </w:p>
        </w:tc>
        <w:tc>
          <w:tcPr>
            <w:tcW w:w="1559" w:type="dxa"/>
          </w:tcPr>
          <w:p w14:paraId="6B40F542" w14:textId="77777777" w:rsidR="00657EF1" w:rsidRPr="00DA7049" w:rsidRDefault="00657EF1" w:rsidP="00657EF1">
            <w:pPr>
              <w:jc w:val="both"/>
              <w:rPr>
                <w:sz w:val="24"/>
                <w:szCs w:val="24"/>
              </w:rPr>
            </w:pPr>
            <w:r w:rsidRPr="00DA7049">
              <w:rPr>
                <w:sz w:val="24"/>
                <w:szCs w:val="24"/>
              </w:rPr>
              <w:t xml:space="preserve">Превентивне виховання </w:t>
            </w:r>
          </w:p>
        </w:tc>
        <w:tc>
          <w:tcPr>
            <w:tcW w:w="709" w:type="dxa"/>
          </w:tcPr>
          <w:p w14:paraId="360DE208" w14:textId="77777777" w:rsidR="00657EF1" w:rsidRPr="00DA7049" w:rsidRDefault="00657EF1" w:rsidP="00657EF1">
            <w:pPr>
              <w:jc w:val="both"/>
              <w:rPr>
                <w:sz w:val="24"/>
                <w:szCs w:val="24"/>
              </w:rPr>
            </w:pPr>
            <w:r w:rsidRPr="00DA7049">
              <w:rPr>
                <w:sz w:val="24"/>
                <w:szCs w:val="24"/>
              </w:rPr>
              <w:t>1-11</w:t>
            </w:r>
          </w:p>
        </w:tc>
        <w:tc>
          <w:tcPr>
            <w:tcW w:w="1984" w:type="dxa"/>
          </w:tcPr>
          <w:p w14:paraId="4DA52CE4" w14:textId="77777777" w:rsidR="00657EF1" w:rsidRPr="00DA7049" w:rsidRDefault="00657EF1" w:rsidP="00657EF1">
            <w:pPr>
              <w:jc w:val="both"/>
              <w:rPr>
                <w:sz w:val="24"/>
                <w:szCs w:val="24"/>
              </w:rPr>
            </w:pPr>
            <w:r w:rsidRPr="00DA7049">
              <w:rPr>
                <w:sz w:val="24"/>
                <w:szCs w:val="24"/>
              </w:rPr>
              <w:t xml:space="preserve">Вч. інформатики </w:t>
            </w:r>
          </w:p>
        </w:tc>
        <w:tc>
          <w:tcPr>
            <w:tcW w:w="1701" w:type="dxa"/>
          </w:tcPr>
          <w:p w14:paraId="54B7F474" w14:textId="77777777" w:rsidR="00657EF1" w:rsidRPr="00DA7049" w:rsidRDefault="00657EF1" w:rsidP="00657EF1">
            <w:pPr>
              <w:jc w:val="center"/>
              <w:rPr>
                <w:sz w:val="24"/>
                <w:szCs w:val="24"/>
              </w:rPr>
            </w:pPr>
          </w:p>
        </w:tc>
      </w:tr>
      <w:tr w:rsidR="00657EF1" w:rsidRPr="00DA7049" w14:paraId="71944CF9" w14:textId="77777777" w:rsidTr="006A6095">
        <w:tc>
          <w:tcPr>
            <w:tcW w:w="568" w:type="dxa"/>
          </w:tcPr>
          <w:p w14:paraId="528AE5F5" w14:textId="77777777" w:rsidR="00657EF1" w:rsidRPr="00DA7049" w:rsidRDefault="00657EF1" w:rsidP="00657EF1">
            <w:pPr>
              <w:jc w:val="center"/>
              <w:rPr>
                <w:sz w:val="24"/>
                <w:szCs w:val="24"/>
              </w:rPr>
            </w:pPr>
            <w:r>
              <w:rPr>
                <w:sz w:val="24"/>
                <w:szCs w:val="24"/>
              </w:rPr>
              <w:t>2.</w:t>
            </w:r>
          </w:p>
        </w:tc>
        <w:tc>
          <w:tcPr>
            <w:tcW w:w="993" w:type="dxa"/>
          </w:tcPr>
          <w:p w14:paraId="35A4C5E4" w14:textId="77777777" w:rsidR="00657EF1" w:rsidRPr="00DA7049" w:rsidRDefault="00657EF1" w:rsidP="00657EF1">
            <w:pPr>
              <w:jc w:val="center"/>
              <w:rPr>
                <w:sz w:val="24"/>
                <w:szCs w:val="24"/>
              </w:rPr>
            </w:pPr>
            <w:r>
              <w:rPr>
                <w:sz w:val="24"/>
                <w:szCs w:val="24"/>
              </w:rPr>
              <w:t>13.02</w:t>
            </w:r>
          </w:p>
        </w:tc>
        <w:tc>
          <w:tcPr>
            <w:tcW w:w="2375" w:type="dxa"/>
          </w:tcPr>
          <w:p w14:paraId="0D488629" w14:textId="77777777" w:rsidR="00657EF1" w:rsidRPr="00DA7049" w:rsidRDefault="00657EF1" w:rsidP="00657EF1">
            <w:pPr>
              <w:jc w:val="both"/>
              <w:rPr>
                <w:sz w:val="24"/>
                <w:szCs w:val="24"/>
              </w:rPr>
            </w:pPr>
            <w:r w:rsidRPr="00CE2AE7">
              <w:rPr>
                <w:sz w:val="24"/>
                <w:szCs w:val="24"/>
              </w:rPr>
              <w:t xml:space="preserve">Челендж “Весела руханка” </w:t>
            </w:r>
          </w:p>
          <w:p w14:paraId="324F8D91" w14:textId="77777777" w:rsidR="00657EF1" w:rsidRPr="00DA7049" w:rsidRDefault="00657EF1" w:rsidP="00657EF1">
            <w:pPr>
              <w:jc w:val="both"/>
              <w:rPr>
                <w:sz w:val="24"/>
                <w:szCs w:val="24"/>
              </w:rPr>
            </w:pPr>
          </w:p>
        </w:tc>
        <w:tc>
          <w:tcPr>
            <w:tcW w:w="1559" w:type="dxa"/>
          </w:tcPr>
          <w:p w14:paraId="30F6AFC5" w14:textId="77777777" w:rsidR="00657EF1" w:rsidRPr="00DA7049" w:rsidRDefault="00657EF1" w:rsidP="00657EF1">
            <w:pPr>
              <w:jc w:val="both"/>
              <w:rPr>
                <w:sz w:val="24"/>
                <w:szCs w:val="24"/>
              </w:rPr>
            </w:pPr>
            <w:r w:rsidRPr="00DA7049">
              <w:rPr>
                <w:sz w:val="24"/>
                <w:szCs w:val="24"/>
              </w:rPr>
              <w:t>Ціннісне ставлення до себе</w:t>
            </w:r>
          </w:p>
        </w:tc>
        <w:tc>
          <w:tcPr>
            <w:tcW w:w="709" w:type="dxa"/>
          </w:tcPr>
          <w:p w14:paraId="02C1E5F9" w14:textId="77777777" w:rsidR="00657EF1" w:rsidRPr="00DA7049" w:rsidRDefault="00657EF1" w:rsidP="00657EF1">
            <w:pPr>
              <w:jc w:val="both"/>
              <w:rPr>
                <w:sz w:val="24"/>
                <w:szCs w:val="24"/>
              </w:rPr>
            </w:pPr>
            <w:r>
              <w:rPr>
                <w:sz w:val="24"/>
                <w:szCs w:val="24"/>
              </w:rPr>
              <w:t>2-4</w:t>
            </w:r>
          </w:p>
        </w:tc>
        <w:tc>
          <w:tcPr>
            <w:tcW w:w="1984" w:type="dxa"/>
          </w:tcPr>
          <w:p w14:paraId="63A026EB" w14:textId="77777777" w:rsidR="00657EF1" w:rsidRPr="00DA7049" w:rsidRDefault="00657EF1" w:rsidP="00657EF1">
            <w:pPr>
              <w:jc w:val="both"/>
              <w:rPr>
                <w:sz w:val="24"/>
                <w:szCs w:val="24"/>
              </w:rPr>
            </w:pPr>
            <w:r w:rsidRPr="00DA7049">
              <w:rPr>
                <w:sz w:val="24"/>
                <w:szCs w:val="24"/>
              </w:rPr>
              <w:t>Вч. фізкультури</w:t>
            </w:r>
          </w:p>
        </w:tc>
        <w:tc>
          <w:tcPr>
            <w:tcW w:w="1701" w:type="dxa"/>
          </w:tcPr>
          <w:p w14:paraId="1201FEAF" w14:textId="77777777" w:rsidR="00657EF1" w:rsidRPr="00DA7049" w:rsidRDefault="00657EF1" w:rsidP="00657EF1">
            <w:pPr>
              <w:jc w:val="center"/>
              <w:rPr>
                <w:sz w:val="24"/>
                <w:szCs w:val="24"/>
              </w:rPr>
            </w:pPr>
          </w:p>
        </w:tc>
      </w:tr>
      <w:tr w:rsidR="00657EF1" w:rsidRPr="00DA7049" w14:paraId="7D662132" w14:textId="77777777" w:rsidTr="006A6095">
        <w:tc>
          <w:tcPr>
            <w:tcW w:w="568" w:type="dxa"/>
          </w:tcPr>
          <w:p w14:paraId="6159DEA5" w14:textId="77777777" w:rsidR="00657EF1" w:rsidRPr="00DA7049" w:rsidRDefault="00657EF1" w:rsidP="00657EF1">
            <w:pPr>
              <w:jc w:val="center"/>
              <w:rPr>
                <w:sz w:val="24"/>
                <w:szCs w:val="24"/>
              </w:rPr>
            </w:pPr>
            <w:r>
              <w:rPr>
                <w:sz w:val="24"/>
                <w:szCs w:val="24"/>
              </w:rPr>
              <w:t>3.</w:t>
            </w:r>
          </w:p>
        </w:tc>
        <w:tc>
          <w:tcPr>
            <w:tcW w:w="993" w:type="dxa"/>
          </w:tcPr>
          <w:p w14:paraId="4FBF5940" w14:textId="77777777" w:rsidR="00657EF1" w:rsidRPr="00DA7049" w:rsidRDefault="00657EF1" w:rsidP="00657EF1">
            <w:pPr>
              <w:jc w:val="center"/>
              <w:rPr>
                <w:sz w:val="24"/>
                <w:szCs w:val="24"/>
              </w:rPr>
            </w:pPr>
            <w:r w:rsidRPr="00DA7049">
              <w:rPr>
                <w:sz w:val="24"/>
                <w:szCs w:val="24"/>
              </w:rPr>
              <w:t>14.02</w:t>
            </w:r>
          </w:p>
        </w:tc>
        <w:tc>
          <w:tcPr>
            <w:tcW w:w="2375" w:type="dxa"/>
          </w:tcPr>
          <w:p w14:paraId="7ACFC902" w14:textId="77777777" w:rsidR="00657EF1" w:rsidRPr="00DA7049" w:rsidRDefault="00657EF1" w:rsidP="00657EF1">
            <w:pPr>
              <w:jc w:val="both"/>
              <w:rPr>
                <w:sz w:val="24"/>
                <w:szCs w:val="24"/>
              </w:rPr>
            </w:pPr>
            <w:r w:rsidRPr="00DA7049">
              <w:rPr>
                <w:sz w:val="24"/>
                <w:szCs w:val="24"/>
              </w:rPr>
              <w:t>День Святого Валентина (14.02)</w:t>
            </w:r>
          </w:p>
          <w:p w14:paraId="105F4CFD" w14:textId="77777777" w:rsidR="00657EF1" w:rsidRPr="00DA7049" w:rsidRDefault="00657EF1" w:rsidP="00657EF1">
            <w:pPr>
              <w:jc w:val="both"/>
              <w:rPr>
                <w:sz w:val="24"/>
                <w:szCs w:val="24"/>
              </w:rPr>
            </w:pPr>
          </w:p>
        </w:tc>
        <w:tc>
          <w:tcPr>
            <w:tcW w:w="1559" w:type="dxa"/>
          </w:tcPr>
          <w:p w14:paraId="331931BF" w14:textId="77777777" w:rsidR="00657EF1" w:rsidRPr="00DA7049" w:rsidRDefault="00657EF1" w:rsidP="00657EF1">
            <w:pPr>
              <w:jc w:val="both"/>
              <w:rPr>
                <w:sz w:val="24"/>
                <w:szCs w:val="24"/>
              </w:rPr>
            </w:pPr>
            <w:r w:rsidRPr="00DA7049">
              <w:rPr>
                <w:sz w:val="24"/>
                <w:szCs w:val="24"/>
              </w:rPr>
              <w:t xml:space="preserve">Ціннісне ставлення до культури та мистецтва </w:t>
            </w:r>
          </w:p>
        </w:tc>
        <w:tc>
          <w:tcPr>
            <w:tcW w:w="709" w:type="dxa"/>
          </w:tcPr>
          <w:p w14:paraId="689629D3" w14:textId="77777777" w:rsidR="00657EF1" w:rsidRPr="00DA7049" w:rsidRDefault="00657EF1" w:rsidP="00657EF1">
            <w:pPr>
              <w:jc w:val="both"/>
              <w:rPr>
                <w:sz w:val="24"/>
                <w:szCs w:val="24"/>
              </w:rPr>
            </w:pPr>
            <w:r w:rsidRPr="00DA7049">
              <w:rPr>
                <w:sz w:val="24"/>
                <w:szCs w:val="24"/>
              </w:rPr>
              <w:t>1-11</w:t>
            </w:r>
          </w:p>
        </w:tc>
        <w:tc>
          <w:tcPr>
            <w:tcW w:w="1984" w:type="dxa"/>
          </w:tcPr>
          <w:p w14:paraId="63CF81C1" w14:textId="77777777" w:rsidR="00657EF1" w:rsidRPr="00DA7049" w:rsidRDefault="00657EF1" w:rsidP="00657EF1">
            <w:pPr>
              <w:jc w:val="both"/>
              <w:rPr>
                <w:sz w:val="24"/>
                <w:szCs w:val="24"/>
              </w:rPr>
            </w:pPr>
            <w:r w:rsidRPr="00DA7049">
              <w:rPr>
                <w:sz w:val="24"/>
                <w:szCs w:val="24"/>
              </w:rPr>
              <w:t>Педагог-організатор</w:t>
            </w:r>
          </w:p>
          <w:p w14:paraId="2AB1BDDA" w14:textId="77777777" w:rsidR="00657EF1" w:rsidRPr="00DA7049" w:rsidRDefault="00657EF1" w:rsidP="00657EF1">
            <w:pPr>
              <w:jc w:val="both"/>
              <w:rPr>
                <w:sz w:val="24"/>
                <w:szCs w:val="24"/>
              </w:rPr>
            </w:pPr>
            <w:r w:rsidRPr="00DA7049">
              <w:rPr>
                <w:sz w:val="24"/>
                <w:szCs w:val="24"/>
              </w:rPr>
              <w:t>Учнівська рада</w:t>
            </w:r>
          </w:p>
        </w:tc>
        <w:tc>
          <w:tcPr>
            <w:tcW w:w="1701" w:type="dxa"/>
          </w:tcPr>
          <w:p w14:paraId="7FCD2DE2" w14:textId="77777777" w:rsidR="00657EF1" w:rsidRPr="00DA7049" w:rsidRDefault="00657EF1" w:rsidP="00657EF1">
            <w:pPr>
              <w:jc w:val="center"/>
              <w:rPr>
                <w:sz w:val="24"/>
                <w:szCs w:val="24"/>
              </w:rPr>
            </w:pPr>
          </w:p>
        </w:tc>
      </w:tr>
      <w:tr w:rsidR="00657EF1" w:rsidRPr="00DA7049" w14:paraId="2B650AA7" w14:textId="77777777" w:rsidTr="006A6095">
        <w:tc>
          <w:tcPr>
            <w:tcW w:w="568" w:type="dxa"/>
          </w:tcPr>
          <w:p w14:paraId="52148328" w14:textId="77777777" w:rsidR="00657EF1" w:rsidRPr="00DA7049" w:rsidRDefault="00657EF1" w:rsidP="00657EF1">
            <w:pPr>
              <w:rPr>
                <w:sz w:val="24"/>
                <w:szCs w:val="24"/>
              </w:rPr>
            </w:pPr>
            <w:r>
              <w:rPr>
                <w:sz w:val="24"/>
                <w:szCs w:val="24"/>
              </w:rPr>
              <w:t>4.</w:t>
            </w:r>
          </w:p>
        </w:tc>
        <w:tc>
          <w:tcPr>
            <w:tcW w:w="993" w:type="dxa"/>
          </w:tcPr>
          <w:p w14:paraId="77F88971" w14:textId="77777777" w:rsidR="00657EF1" w:rsidRPr="00DA7049" w:rsidRDefault="00657EF1" w:rsidP="00657EF1">
            <w:pPr>
              <w:jc w:val="center"/>
              <w:rPr>
                <w:sz w:val="24"/>
                <w:szCs w:val="24"/>
              </w:rPr>
            </w:pPr>
            <w:r w:rsidRPr="00DA7049">
              <w:rPr>
                <w:sz w:val="24"/>
                <w:szCs w:val="24"/>
              </w:rPr>
              <w:t>15.02</w:t>
            </w:r>
          </w:p>
        </w:tc>
        <w:tc>
          <w:tcPr>
            <w:tcW w:w="2375" w:type="dxa"/>
          </w:tcPr>
          <w:p w14:paraId="14BDB42E" w14:textId="77777777" w:rsidR="00657EF1" w:rsidRPr="00DA7049" w:rsidRDefault="00657EF1" w:rsidP="00657EF1">
            <w:pPr>
              <w:jc w:val="both"/>
              <w:rPr>
                <w:sz w:val="24"/>
                <w:szCs w:val="24"/>
              </w:rPr>
            </w:pPr>
            <w:r w:rsidRPr="00DA7049">
              <w:rPr>
                <w:sz w:val="24"/>
                <w:szCs w:val="24"/>
              </w:rPr>
              <w:t>День вшанування учасників бойових дій на території інших держав (15.02)</w:t>
            </w:r>
          </w:p>
        </w:tc>
        <w:tc>
          <w:tcPr>
            <w:tcW w:w="1559" w:type="dxa"/>
          </w:tcPr>
          <w:p w14:paraId="4CB61390"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709" w:type="dxa"/>
          </w:tcPr>
          <w:p w14:paraId="001966C4" w14:textId="77777777" w:rsidR="00657EF1" w:rsidRPr="00DA7049" w:rsidRDefault="00657EF1" w:rsidP="00657EF1">
            <w:pPr>
              <w:jc w:val="both"/>
              <w:rPr>
                <w:sz w:val="24"/>
                <w:szCs w:val="24"/>
              </w:rPr>
            </w:pPr>
            <w:r w:rsidRPr="00DA7049">
              <w:rPr>
                <w:sz w:val="24"/>
                <w:szCs w:val="24"/>
              </w:rPr>
              <w:t>1-11</w:t>
            </w:r>
          </w:p>
        </w:tc>
        <w:tc>
          <w:tcPr>
            <w:tcW w:w="1984" w:type="dxa"/>
          </w:tcPr>
          <w:p w14:paraId="69880C72" w14:textId="77777777" w:rsidR="00657EF1" w:rsidRPr="00DA7049" w:rsidRDefault="00657EF1" w:rsidP="00657EF1">
            <w:pPr>
              <w:jc w:val="both"/>
              <w:rPr>
                <w:sz w:val="24"/>
                <w:szCs w:val="24"/>
              </w:rPr>
            </w:pPr>
            <w:r w:rsidRPr="00DA7049">
              <w:rPr>
                <w:sz w:val="24"/>
                <w:szCs w:val="24"/>
              </w:rPr>
              <w:t xml:space="preserve">Черговий клас </w:t>
            </w:r>
          </w:p>
        </w:tc>
        <w:tc>
          <w:tcPr>
            <w:tcW w:w="1701" w:type="dxa"/>
          </w:tcPr>
          <w:p w14:paraId="235267CE" w14:textId="77777777" w:rsidR="00657EF1" w:rsidRPr="00DA7049" w:rsidRDefault="00657EF1" w:rsidP="00657EF1">
            <w:pPr>
              <w:jc w:val="both"/>
              <w:rPr>
                <w:sz w:val="24"/>
                <w:szCs w:val="24"/>
              </w:rPr>
            </w:pPr>
          </w:p>
        </w:tc>
      </w:tr>
      <w:tr w:rsidR="00657EF1" w:rsidRPr="00DA7049" w14:paraId="1FB15BC1" w14:textId="77777777" w:rsidTr="006A6095">
        <w:tc>
          <w:tcPr>
            <w:tcW w:w="568" w:type="dxa"/>
          </w:tcPr>
          <w:p w14:paraId="5E5660B6" w14:textId="77777777" w:rsidR="00657EF1" w:rsidRPr="00DA7049" w:rsidRDefault="00657EF1" w:rsidP="00657EF1">
            <w:pPr>
              <w:rPr>
                <w:sz w:val="24"/>
                <w:szCs w:val="24"/>
              </w:rPr>
            </w:pPr>
            <w:r>
              <w:rPr>
                <w:sz w:val="24"/>
                <w:szCs w:val="24"/>
              </w:rPr>
              <w:t>5.</w:t>
            </w:r>
          </w:p>
        </w:tc>
        <w:tc>
          <w:tcPr>
            <w:tcW w:w="993" w:type="dxa"/>
          </w:tcPr>
          <w:p w14:paraId="32C9213A" w14:textId="77777777" w:rsidR="00657EF1" w:rsidRPr="00DA7049" w:rsidRDefault="00657EF1" w:rsidP="00657EF1">
            <w:pPr>
              <w:jc w:val="center"/>
              <w:rPr>
                <w:sz w:val="24"/>
                <w:szCs w:val="24"/>
              </w:rPr>
            </w:pPr>
            <w:r w:rsidRPr="00DA7049">
              <w:rPr>
                <w:sz w:val="24"/>
                <w:szCs w:val="24"/>
              </w:rPr>
              <w:t>18.02</w:t>
            </w:r>
          </w:p>
        </w:tc>
        <w:tc>
          <w:tcPr>
            <w:tcW w:w="2375" w:type="dxa"/>
          </w:tcPr>
          <w:p w14:paraId="690C7241" w14:textId="77777777" w:rsidR="00657EF1" w:rsidRPr="00DA7049" w:rsidRDefault="00657EF1" w:rsidP="00657EF1">
            <w:pPr>
              <w:rPr>
                <w:sz w:val="24"/>
                <w:szCs w:val="24"/>
              </w:rPr>
            </w:pPr>
            <w:r w:rsidRPr="00DA7049">
              <w:rPr>
                <w:sz w:val="24"/>
                <w:szCs w:val="24"/>
              </w:rPr>
              <w:t>Засідання ради з попередження правопорушень</w:t>
            </w:r>
          </w:p>
        </w:tc>
        <w:tc>
          <w:tcPr>
            <w:tcW w:w="1559" w:type="dxa"/>
          </w:tcPr>
          <w:p w14:paraId="1D880CB2"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075BBD6B" w14:textId="77777777" w:rsidR="00657EF1" w:rsidRPr="00DA7049" w:rsidRDefault="00657EF1" w:rsidP="00657EF1">
            <w:pPr>
              <w:jc w:val="center"/>
              <w:rPr>
                <w:sz w:val="24"/>
                <w:szCs w:val="24"/>
              </w:rPr>
            </w:pPr>
          </w:p>
        </w:tc>
        <w:tc>
          <w:tcPr>
            <w:tcW w:w="1984" w:type="dxa"/>
          </w:tcPr>
          <w:p w14:paraId="657E608D" w14:textId="77777777" w:rsidR="00657EF1" w:rsidRPr="00DA7049" w:rsidRDefault="00657EF1" w:rsidP="00657EF1">
            <w:pPr>
              <w:rPr>
                <w:sz w:val="24"/>
                <w:szCs w:val="24"/>
              </w:rPr>
            </w:pPr>
            <w:r w:rsidRPr="00DA7049">
              <w:rPr>
                <w:sz w:val="24"/>
                <w:szCs w:val="24"/>
              </w:rPr>
              <w:t xml:space="preserve">Голова ради </w:t>
            </w:r>
          </w:p>
        </w:tc>
        <w:tc>
          <w:tcPr>
            <w:tcW w:w="1701" w:type="dxa"/>
          </w:tcPr>
          <w:p w14:paraId="3C4AE148" w14:textId="77777777" w:rsidR="00657EF1" w:rsidRPr="00DA7049" w:rsidRDefault="00657EF1" w:rsidP="00657EF1">
            <w:pPr>
              <w:jc w:val="both"/>
              <w:rPr>
                <w:sz w:val="24"/>
                <w:szCs w:val="24"/>
              </w:rPr>
            </w:pPr>
          </w:p>
        </w:tc>
      </w:tr>
      <w:tr w:rsidR="00657EF1" w:rsidRPr="00DA7049" w14:paraId="2EE376EC" w14:textId="77777777" w:rsidTr="006A6095">
        <w:tc>
          <w:tcPr>
            <w:tcW w:w="568" w:type="dxa"/>
          </w:tcPr>
          <w:p w14:paraId="7219B15C" w14:textId="77777777" w:rsidR="00657EF1" w:rsidRPr="00DA7049" w:rsidRDefault="00657EF1" w:rsidP="00657EF1">
            <w:pPr>
              <w:jc w:val="center"/>
              <w:rPr>
                <w:sz w:val="24"/>
                <w:szCs w:val="24"/>
              </w:rPr>
            </w:pPr>
            <w:r>
              <w:rPr>
                <w:sz w:val="24"/>
                <w:szCs w:val="24"/>
              </w:rPr>
              <w:t>6.</w:t>
            </w:r>
          </w:p>
        </w:tc>
        <w:tc>
          <w:tcPr>
            <w:tcW w:w="993" w:type="dxa"/>
          </w:tcPr>
          <w:p w14:paraId="5EB603BE" w14:textId="77777777" w:rsidR="00657EF1" w:rsidRPr="00DA7049" w:rsidRDefault="00657EF1" w:rsidP="00657EF1">
            <w:pPr>
              <w:jc w:val="center"/>
              <w:rPr>
                <w:sz w:val="24"/>
                <w:szCs w:val="24"/>
              </w:rPr>
            </w:pPr>
            <w:r>
              <w:rPr>
                <w:sz w:val="24"/>
                <w:szCs w:val="24"/>
              </w:rPr>
              <w:t>20</w:t>
            </w:r>
            <w:r w:rsidRPr="00DA7049">
              <w:rPr>
                <w:sz w:val="24"/>
                <w:szCs w:val="24"/>
              </w:rPr>
              <w:t>.02.</w:t>
            </w:r>
          </w:p>
        </w:tc>
        <w:tc>
          <w:tcPr>
            <w:tcW w:w="2375" w:type="dxa"/>
          </w:tcPr>
          <w:p w14:paraId="07BA6A77" w14:textId="77777777" w:rsidR="00657EF1" w:rsidRDefault="00657EF1" w:rsidP="00657EF1">
            <w:pPr>
              <w:rPr>
                <w:sz w:val="24"/>
                <w:szCs w:val="24"/>
              </w:rPr>
            </w:pPr>
            <w:r w:rsidRPr="00DA7049">
              <w:rPr>
                <w:sz w:val="24"/>
                <w:szCs w:val="24"/>
              </w:rPr>
              <w:t>День вшанування подвигу учасників Революції та увічнення пам’яті Героїв Небесної Сотні (20.02)</w:t>
            </w:r>
          </w:p>
          <w:p w14:paraId="159313ED" w14:textId="77777777" w:rsidR="00657EF1" w:rsidRPr="00DA7049" w:rsidRDefault="00657EF1" w:rsidP="00657EF1">
            <w:pPr>
              <w:rPr>
                <w:sz w:val="24"/>
                <w:szCs w:val="24"/>
              </w:rPr>
            </w:pPr>
          </w:p>
        </w:tc>
        <w:tc>
          <w:tcPr>
            <w:tcW w:w="1559" w:type="dxa"/>
          </w:tcPr>
          <w:p w14:paraId="46702385"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570F768A" w14:textId="77777777" w:rsidR="00657EF1" w:rsidRPr="00DA7049" w:rsidRDefault="00657EF1" w:rsidP="00657EF1">
            <w:pPr>
              <w:jc w:val="center"/>
              <w:rPr>
                <w:sz w:val="24"/>
                <w:szCs w:val="24"/>
              </w:rPr>
            </w:pPr>
            <w:r w:rsidRPr="00DA7049">
              <w:rPr>
                <w:sz w:val="24"/>
                <w:szCs w:val="24"/>
              </w:rPr>
              <w:t>1-11</w:t>
            </w:r>
          </w:p>
        </w:tc>
        <w:tc>
          <w:tcPr>
            <w:tcW w:w="1984" w:type="dxa"/>
          </w:tcPr>
          <w:p w14:paraId="07436214" w14:textId="77777777" w:rsidR="00657EF1" w:rsidRPr="00DA7049" w:rsidRDefault="00657EF1" w:rsidP="00657EF1">
            <w:pPr>
              <w:rPr>
                <w:sz w:val="24"/>
                <w:szCs w:val="24"/>
              </w:rPr>
            </w:pPr>
            <w:r w:rsidRPr="00DA7049">
              <w:rPr>
                <w:sz w:val="24"/>
                <w:szCs w:val="24"/>
              </w:rPr>
              <w:t xml:space="preserve">Педагог-організатор </w:t>
            </w:r>
          </w:p>
          <w:p w14:paraId="3F1659DB" w14:textId="77777777" w:rsidR="00657EF1" w:rsidRPr="00DA7049" w:rsidRDefault="00657EF1" w:rsidP="00657EF1">
            <w:pPr>
              <w:rPr>
                <w:sz w:val="24"/>
                <w:szCs w:val="24"/>
              </w:rPr>
            </w:pPr>
            <w:r w:rsidRPr="00DA7049">
              <w:rPr>
                <w:sz w:val="24"/>
                <w:szCs w:val="24"/>
              </w:rPr>
              <w:t>Кл. керівники</w:t>
            </w:r>
          </w:p>
        </w:tc>
        <w:tc>
          <w:tcPr>
            <w:tcW w:w="1701" w:type="dxa"/>
          </w:tcPr>
          <w:p w14:paraId="5781F010" w14:textId="77777777" w:rsidR="00657EF1" w:rsidRPr="00DA7049" w:rsidRDefault="00657EF1" w:rsidP="00657EF1">
            <w:pPr>
              <w:jc w:val="center"/>
              <w:rPr>
                <w:sz w:val="24"/>
                <w:szCs w:val="24"/>
              </w:rPr>
            </w:pPr>
          </w:p>
        </w:tc>
      </w:tr>
      <w:tr w:rsidR="00657EF1" w:rsidRPr="00DA7049" w14:paraId="018454EF" w14:textId="77777777" w:rsidTr="006A6095">
        <w:tc>
          <w:tcPr>
            <w:tcW w:w="568" w:type="dxa"/>
          </w:tcPr>
          <w:p w14:paraId="6755FECB" w14:textId="77777777" w:rsidR="00657EF1" w:rsidRPr="00DA7049" w:rsidRDefault="00657EF1" w:rsidP="00657EF1">
            <w:pPr>
              <w:rPr>
                <w:sz w:val="24"/>
                <w:szCs w:val="24"/>
              </w:rPr>
            </w:pPr>
            <w:r>
              <w:rPr>
                <w:sz w:val="24"/>
                <w:szCs w:val="24"/>
              </w:rPr>
              <w:t>7.</w:t>
            </w:r>
          </w:p>
        </w:tc>
        <w:tc>
          <w:tcPr>
            <w:tcW w:w="993" w:type="dxa"/>
          </w:tcPr>
          <w:p w14:paraId="691CA163" w14:textId="77777777" w:rsidR="00657EF1" w:rsidRPr="00DA7049" w:rsidRDefault="00657EF1" w:rsidP="00657EF1">
            <w:pPr>
              <w:rPr>
                <w:sz w:val="24"/>
                <w:szCs w:val="24"/>
              </w:rPr>
            </w:pPr>
            <w:r w:rsidRPr="00DA7049">
              <w:rPr>
                <w:sz w:val="24"/>
                <w:szCs w:val="24"/>
              </w:rPr>
              <w:t>21.02</w:t>
            </w:r>
          </w:p>
        </w:tc>
        <w:tc>
          <w:tcPr>
            <w:tcW w:w="2375" w:type="dxa"/>
          </w:tcPr>
          <w:p w14:paraId="0A684589" w14:textId="77777777" w:rsidR="00657EF1" w:rsidRPr="00DA7049" w:rsidRDefault="00657EF1" w:rsidP="00657EF1">
            <w:pPr>
              <w:rPr>
                <w:sz w:val="24"/>
                <w:szCs w:val="24"/>
              </w:rPr>
            </w:pPr>
            <w:r w:rsidRPr="00DA7049">
              <w:rPr>
                <w:sz w:val="24"/>
                <w:szCs w:val="24"/>
              </w:rPr>
              <w:t>Міжнародний день рідної мови(21.02)</w:t>
            </w:r>
          </w:p>
          <w:p w14:paraId="5D4041D4" w14:textId="77777777" w:rsidR="00657EF1" w:rsidRPr="00DA7049" w:rsidRDefault="00657EF1" w:rsidP="00657EF1">
            <w:pPr>
              <w:rPr>
                <w:sz w:val="24"/>
                <w:szCs w:val="24"/>
              </w:rPr>
            </w:pPr>
            <w:r>
              <w:rPr>
                <w:sz w:val="24"/>
                <w:szCs w:val="24"/>
              </w:rPr>
              <w:t>Фестиваль вишиванок</w:t>
            </w:r>
          </w:p>
        </w:tc>
        <w:tc>
          <w:tcPr>
            <w:tcW w:w="1559" w:type="dxa"/>
          </w:tcPr>
          <w:p w14:paraId="052A508A"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43606E89" w14:textId="77777777" w:rsidR="00657EF1" w:rsidRPr="00DA7049" w:rsidRDefault="00657EF1" w:rsidP="00657EF1">
            <w:pPr>
              <w:rPr>
                <w:sz w:val="24"/>
                <w:szCs w:val="24"/>
              </w:rPr>
            </w:pPr>
            <w:r w:rsidRPr="00DA7049">
              <w:rPr>
                <w:sz w:val="24"/>
                <w:szCs w:val="24"/>
              </w:rPr>
              <w:t>1-11</w:t>
            </w:r>
          </w:p>
        </w:tc>
        <w:tc>
          <w:tcPr>
            <w:tcW w:w="1984" w:type="dxa"/>
          </w:tcPr>
          <w:p w14:paraId="657D64A5" w14:textId="77777777" w:rsidR="00657EF1" w:rsidRPr="00DA7049" w:rsidRDefault="00657EF1" w:rsidP="00657EF1">
            <w:pPr>
              <w:rPr>
                <w:sz w:val="24"/>
                <w:szCs w:val="24"/>
              </w:rPr>
            </w:pPr>
            <w:r w:rsidRPr="00DA7049">
              <w:rPr>
                <w:sz w:val="24"/>
                <w:szCs w:val="24"/>
              </w:rPr>
              <w:t xml:space="preserve">Педагог-організатор </w:t>
            </w:r>
          </w:p>
          <w:p w14:paraId="168AF6D8" w14:textId="77777777" w:rsidR="00657EF1" w:rsidRPr="00DA7049" w:rsidRDefault="00657EF1" w:rsidP="00657EF1">
            <w:pPr>
              <w:rPr>
                <w:sz w:val="24"/>
                <w:szCs w:val="24"/>
              </w:rPr>
            </w:pPr>
            <w:r w:rsidRPr="00DA7049">
              <w:rPr>
                <w:sz w:val="24"/>
                <w:szCs w:val="24"/>
              </w:rPr>
              <w:t>Кл. керівники</w:t>
            </w:r>
          </w:p>
        </w:tc>
        <w:tc>
          <w:tcPr>
            <w:tcW w:w="1701" w:type="dxa"/>
          </w:tcPr>
          <w:p w14:paraId="6C2C7B55" w14:textId="77777777" w:rsidR="00657EF1" w:rsidRPr="00DA7049" w:rsidRDefault="00657EF1" w:rsidP="00657EF1">
            <w:pPr>
              <w:rPr>
                <w:sz w:val="24"/>
                <w:szCs w:val="24"/>
              </w:rPr>
            </w:pPr>
          </w:p>
        </w:tc>
      </w:tr>
      <w:tr w:rsidR="00657EF1" w:rsidRPr="00DA7049" w14:paraId="656D6741" w14:textId="77777777" w:rsidTr="006A6095">
        <w:tc>
          <w:tcPr>
            <w:tcW w:w="568" w:type="dxa"/>
          </w:tcPr>
          <w:p w14:paraId="4CBAFB69" w14:textId="77777777" w:rsidR="00657EF1" w:rsidRPr="00DA7049" w:rsidRDefault="00657EF1" w:rsidP="00657EF1">
            <w:pPr>
              <w:rPr>
                <w:sz w:val="24"/>
                <w:szCs w:val="24"/>
              </w:rPr>
            </w:pPr>
            <w:r>
              <w:rPr>
                <w:sz w:val="24"/>
                <w:szCs w:val="24"/>
              </w:rPr>
              <w:t>8.</w:t>
            </w:r>
          </w:p>
        </w:tc>
        <w:tc>
          <w:tcPr>
            <w:tcW w:w="993" w:type="dxa"/>
          </w:tcPr>
          <w:p w14:paraId="3C4BD9E4" w14:textId="77777777" w:rsidR="00657EF1" w:rsidRPr="00DA7049" w:rsidRDefault="00657EF1" w:rsidP="00657EF1">
            <w:pPr>
              <w:rPr>
                <w:sz w:val="24"/>
                <w:szCs w:val="24"/>
              </w:rPr>
            </w:pPr>
            <w:r>
              <w:rPr>
                <w:sz w:val="24"/>
                <w:szCs w:val="24"/>
              </w:rPr>
              <w:t>24.02</w:t>
            </w:r>
          </w:p>
        </w:tc>
        <w:tc>
          <w:tcPr>
            <w:tcW w:w="2375" w:type="dxa"/>
          </w:tcPr>
          <w:p w14:paraId="44F2D09A" w14:textId="77777777" w:rsidR="00657EF1" w:rsidRPr="00DA7049" w:rsidRDefault="00657EF1" w:rsidP="00657EF1">
            <w:pPr>
              <w:rPr>
                <w:sz w:val="24"/>
                <w:szCs w:val="24"/>
              </w:rPr>
            </w:pPr>
            <w:r>
              <w:rPr>
                <w:sz w:val="24"/>
                <w:szCs w:val="24"/>
              </w:rPr>
              <w:t>р</w:t>
            </w:r>
            <w:r w:rsidRPr="00CE2AE7">
              <w:rPr>
                <w:sz w:val="24"/>
                <w:szCs w:val="24"/>
              </w:rPr>
              <w:t>осійське вторгнення в Україну</w:t>
            </w:r>
          </w:p>
        </w:tc>
        <w:tc>
          <w:tcPr>
            <w:tcW w:w="1559" w:type="dxa"/>
          </w:tcPr>
          <w:p w14:paraId="32397671"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6181A65D" w14:textId="77777777" w:rsidR="00657EF1" w:rsidRPr="00DA7049" w:rsidRDefault="00657EF1" w:rsidP="00657EF1">
            <w:pPr>
              <w:rPr>
                <w:sz w:val="24"/>
                <w:szCs w:val="24"/>
              </w:rPr>
            </w:pPr>
            <w:r w:rsidRPr="00DA7049">
              <w:rPr>
                <w:sz w:val="24"/>
                <w:szCs w:val="24"/>
              </w:rPr>
              <w:t>1-11</w:t>
            </w:r>
          </w:p>
        </w:tc>
        <w:tc>
          <w:tcPr>
            <w:tcW w:w="1984" w:type="dxa"/>
          </w:tcPr>
          <w:p w14:paraId="45D82B68" w14:textId="77777777" w:rsidR="00657EF1" w:rsidRPr="00DA7049" w:rsidRDefault="00657EF1" w:rsidP="00657EF1">
            <w:pPr>
              <w:rPr>
                <w:sz w:val="24"/>
                <w:szCs w:val="24"/>
              </w:rPr>
            </w:pPr>
            <w:r w:rsidRPr="00DA7049">
              <w:rPr>
                <w:sz w:val="24"/>
                <w:szCs w:val="24"/>
              </w:rPr>
              <w:t xml:space="preserve">Педагог-організатор </w:t>
            </w:r>
          </w:p>
          <w:p w14:paraId="110604A8" w14:textId="77777777" w:rsidR="00657EF1" w:rsidRPr="00DA7049" w:rsidRDefault="00657EF1" w:rsidP="00657EF1">
            <w:pPr>
              <w:rPr>
                <w:sz w:val="24"/>
                <w:szCs w:val="24"/>
              </w:rPr>
            </w:pPr>
            <w:r w:rsidRPr="00DA7049">
              <w:rPr>
                <w:sz w:val="24"/>
                <w:szCs w:val="24"/>
              </w:rPr>
              <w:t>Кл. керівники</w:t>
            </w:r>
          </w:p>
        </w:tc>
        <w:tc>
          <w:tcPr>
            <w:tcW w:w="1701" w:type="dxa"/>
          </w:tcPr>
          <w:p w14:paraId="2EED6CA3" w14:textId="77777777" w:rsidR="00657EF1" w:rsidRPr="00DA7049" w:rsidRDefault="00657EF1" w:rsidP="00657EF1">
            <w:pPr>
              <w:rPr>
                <w:sz w:val="24"/>
                <w:szCs w:val="24"/>
              </w:rPr>
            </w:pPr>
          </w:p>
        </w:tc>
      </w:tr>
      <w:tr w:rsidR="00657EF1" w:rsidRPr="00DA7049" w14:paraId="11BAF950" w14:textId="77777777" w:rsidTr="006A6095">
        <w:tc>
          <w:tcPr>
            <w:tcW w:w="568" w:type="dxa"/>
          </w:tcPr>
          <w:p w14:paraId="311F11BD" w14:textId="77777777" w:rsidR="00657EF1" w:rsidRDefault="00657EF1" w:rsidP="00657EF1">
            <w:pPr>
              <w:rPr>
                <w:sz w:val="24"/>
                <w:szCs w:val="24"/>
              </w:rPr>
            </w:pPr>
            <w:r>
              <w:rPr>
                <w:sz w:val="24"/>
                <w:szCs w:val="24"/>
              </w:rPr>
              <w:t>9.</w:t>
            </w:r>
          </w:p>
        </w:tc>
        <w:tc>
          <w:tcPr>
            <w:tcW w:w="993" w:type="dxa"/>
          </w:tcPr>
          <w:p w14:paraId="0FF8536F" w14:textId="77777777" w:rsidR="00657EF1" w:rsidRDefault="00657EF1" w:rsidP="00657EF1">
            <w:pPr>
              <w:rPr>
                <w:sz w:val="24"/>
                <w:szCs w:val="24"/>
              </w:rPr>
            </w:pPr>
            <w:r>
              <w:rPr>
                <w:sz w:val="24"/>
                <w:szCs w:val="24"/>
              </w:rPr>
              <w:t>24.02</w:t>
            </w:r>
          </w:p>
        </w:tc>
        <w:tc>
          <w:tcPr>
            <w:tcW w:w="2375" w:type="dxa"/>
          </w:tcPr>
          <w:p w14:paraId="44A57FA6" w14:textId="77777777" w:rsidR="00657EF1" w:rsidRDefault="00657EF1" w:rsidP="00657EF1">
            <w:pPr>
              <w:rPr>
                <w:sz w:val="24"/>
                <w:szCs w:val="24"/>
              </w:rPr>
            </w:pPr>
            <w:r>
              <w:rPr>
                <w:sz w:val="24"/>
                <w:szCs w:val="24"/>
              </w:rPr>
              <w:t>150 років від дня народження Лесі Українки</w:t>
            </w:r>
          </w:p>
        </w:tc>
        <w:tc>
          <w:tcPr>
            <w:tcW w:w="1559" w:type="dxa"/>
          </w:tcPr>
          <w:p w14:paraId="1C1ED13C" w14:textId="77777777" w:rsidR="00657EF1" w:rsidRPr="00DA7049" w:rsidRDefault="00657EF1" w:rsidP="00657EF1">
            <w:pPr>
              <w:rPr>
                <w:sz w:val="24"/>
                <w:szCs w:val="24"/>
              </w:rPr>
            </w:pPr>
            <w:r w:rsidRPr="00DA7049">
              <w:rPr>
                <w:sz w:val="24"/>
                <w:szCs w:val="24"/>
              </w:rPr>
              <w:t>Ціннісне ставлення особистості до суспільства і держави</w:t>
            </w:r>
          </w:p>
        </w:tc>
        <w:tc>
          <w:tcPr>
            <w:tcW w:w="709" w:type="dxa"/>
          </w:tcPr>
          <w:p w14:paraId="654D9AAD" w14:textId="77777777" w:rsidR="00657EF1" w:rsidRPr="00DA7049" w:rsidRDefault="00657EF1" w:rsidP="00657EF1">
            <w:pPr>
              <w:rPr>
                <w:sz w:val="24"/>
                <w:szCs w:val="24"/>
              </w:rPr>
            </w:pPr>
            <w:r>
              <w:rPr>
                <w:sz w:val="24"/>
                <w:szCs w:val="24"/>
              </w:rPr>
              <w:t>7</w:t>
            </w:r>
          </w:p>
        </w:tc>
        <w:tc>
          <w:tcPr>
            <w:tcW w:w="1984" w:type="dxa"/>
          </w:tcPr>
          <w:p w14:paraId="6D33BB4F" w14:textId="77777777" w:rsidR="00657EF1" w:rsidRPr="00DA7049" w:rsidRDefault="00657EF1" w:rsidP="00657EF1">
            <w:pPr>
              <w:rPr>
                <w:sz w:val="24"/>
                <w:szCs w:val="24"/>
              </w:rPr>
            </w:pPr>
            <w:r>
              <w:rPr>
                <w:sz w:val="24"/>
                <w:szCs w:val="24"/>
              </w:rPr>
              <w:t>Чилікіна О.І.</w:t>
            </w:r>
          </w:p>
        </w:tc>
        <w:tc>
          <w:tcPr>
            <w:tcW w:w="1701" w:type="dxa"/>
          </w:tcPr>
          <w:p w14:paraId="74A5A514" w14:textId="77777777" w:rsidR="00657EF1" w:rsidRPr="00DA7049" w:rsidRDefault="00657EF1" w:rsidP="00657EF1">
            <w:pPr>
              <w:rPr>
                <w:sz w:val="24"/>
                <w:szCs w:val="24"/>
              </w:rPr>
            </w:pPr>
          </w:p>
        </w:tc>
      </w:tr>
      <w:tr w:rsidR="00657EF1" w:rsidRPr="00DA7049" w14:paraId="5B36B498" w14:textId="77777777" w:rsidTr="006A6095">
        <w:trPr>
          <w:trHeight w:val="596"/>
        </w:trPr>
        <w:tc>
          <w:tcPr>
            <w:tcW w:w="568" w:type="dxa"/>
          </w:tcPr>
          <w:p w14:paraId="4CFB2E14" w14:textId="77777777" w:rsidR="00657EF1" w:rsidRPr="00DA7049" w:rsidRDefault="00657EF1" w:rsidP="00657EF1">
            <w:pPr>
              <w:rPr>
                <w:sz w:val="24"/>
                <w:szCs w:val="24"/>
              </w:rPr>
            </w:pPr>
            <w:r>
              <w:rPr>
                <w:sz w:val="24"/>
                <w:szCs w:val="24"/>
              </w:rPr>
              <w:t>10.</w:t>
            </w:r>
          </w:p>
        </w:tc>
        <w:tc>
          <w:tcPr>
            <w:tcW w:w="993" w:type="dxa"/>
            <w:vMerge w:val="restart"/>
            <w:textDirection w:val="btLr"/>
          </w:tcPr>
          <w:p w14:paraId="5B23A20F" w14:textId="77777777" w:rsidR="00657EF1" w:rsidRPr="00DA7049" w:rsidRDefault="00657EF1" w:rsidP="00657EF1">
            <w:pPr>
              <w:ind w:left="113" w:right="113"/>
              <w:jc w:val="center"/>
              <w:rPr>
                <w:sz w:val="24"/>
                <w:szCs w:val="24"/>
              </w:rPr>
            </w:pPr>
            <w:r w:rsidRPr="00DA7049">
              <w:rPr>
                <w:sz w:val="24"/>
                <w:szCs w:val="24"/>
              </w:rPr>
              <w:t>Лютий</w:t>
            </w:r>
          </w:p>
        </w:tc>
        <w:tc>
          <w:tcPr>
            <w:tcW w:w="2375" w:type="dxa"/>
          </w:tcPr>
          <w:p w14:paraId="010D0FC4" w14:textId="77777777" w:rsidR="00657EF1" w:rsidRPr="00DA7049" w:rsidRDefault="00657EF1" w:rsidP="00657EF1">
            <w:pPr>
              <w:ind w:left="19"/>
              <w:rPr>
                <w:sz w:val="24"/>
                <w:szCs w:val="24"/>
              </w:rPr>
            </w:pPr>
            <w:r w:rsidRPr="00DA7049">
              <w:rPr>
                <w:sz w:val="24"/>
                <w:szCs w:val="24"/>
              </w:rPr>
              <w:t>Засідання батьківського всеобучу</w:t>
            </w:r>
          </w:p>
        </w:tc>
        <w:tc>
          <w:tcPr>
            <w:tcW w:w="1559" w:type="dxa"/>
          </w:tcPr>
          <w:p w14:paraId="6D227E69"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5F58626D" w14:textId="77777777" w:rsidR="00657EF1" w:rsidRPr="00DA7049" w:rsidRDefault="00657EF1" w:rsidP="00657EF1">
            <w:pPr>
              <w:rPr>
                <w:sz w:val="24"/>
                <w:szCs w:val="24"/>
              </w:rPr>
            </w:pPr>
            <w:r w:rsidRPr="00DA7049">
              <w:rPr>
                <w:sz w:val="24"/>
                <w:szCs w:val="24"/>
              </w:rPr>
              <w:t>1-11</w:t>
            </w:r>
          </w:p>
        </w:tc>
        <w:tc>
          <w:tcPr>
            <w:tcW w:w="1984" w:type="dxa"/>
          </w:tcPr>
          <w:p w14:paraId="5CC4E4B6" w14:textId="77777777" w:rsidR="00657EF1" w:rsidRPr="00DA7049" w:rsidRDefault="00657EF1" w:rsidP="00657EF1">
            <w:pPr>
              <w:rPr>
                <w:sz w:val="24"/>
                <w:szCs w:val="24"/>
              </w:rPr>
            </w:pPr>
            <w:r w:rsidRPr="00DA7049">
              <w:rPr>
                <w:sz w:val="24"/>
                <w:szCs w:val="24"/>
              </w:rPr>
              <w:t>Адміністрація</w:t>
            </w:r>
          </w:p>
          <w:p w14:paraId="0886F04A" w14:textId="77777777" w:rsidR="00657EF1" w:rsidRPr="00DA7049" w:rsidRDefault="00657EF1" w:rsidP="00657EF1">
            <w:pPr>
              <w:rPr>
                <w:sz w:val="24"/>
                <w:szCs w:val="24"/>
              </w:rPr>
            </w:pPr>
            <w:r w:rsidRPr="00DA7049">
              <w:rPr>
                <w:sz w:val="24"/>
                <w:szCs w:val="24"/>
              </w:rPr>
              <w:t>Кл. керівники</w:t>
            </w:r>
          </w:p>
        </w:tc>
        <w:tc>
          <w:tcPr>
            <w:tcW w:w="1701" w:type="dxa"/>
          </w:tcPr>
          <w:p w14:paraId="3BBCF603" w14:textId="77777777" w:rsidR="00657EF1" w:rsidRPr="00DA7049" w:rsidRDefault="00657EF1" w:rsidP="00657EF1">
            <w:pPr>
              <w:rPr>
                <w:sz w:val="24"/>
                <w:szCs w:val="24"/>
              </w:rPr>
            </w:pPr>
          </w:p>
        </w:tc>
      </w:tr>
      <w:tr w:rsidR="00657EF1" w:rsidRPr="00DA7049" w14:paraId="7132E019" w14:textId="77777777" w:rsidTr="006A6095">
        <w:trPr>
          <w:trHeight w:val="918"/>
        </w:trPr>
        <w:tc>
          <w:tcPr>
            <w:tcW w:w="568" w:type="dxa"/>
          </w:tcPr>
          <w:p w14:paraId="5CBB0D73" w14:textId="77777777" w:rsidR="00657EF1" w:rsidRPr="00DA7049" w:rsidRDefault="00657EF1" w:rsidP="00657EF1">
            <w:pPr>
              <w:rPr>
                <w:sz w:val="24"/>
                <w:szCs w:val="24"/>
              </w:rPr>
            </w:pPr>
            <w:r>
              <w:rPr>
                <w:sz w:val="24"/>
                <w:szCs w:val="24"/>
              </w:rPr>
              <w:lastRenderedPageBreak/>
              <w:t>11.</w:t>
            </w:r>
          </w:p>
        </w:tc>
        <w:tc>
          <w:tcPr>
            <w:tcW w:w="993" w:type="dxa"/>
            <w:vMerge/>
            <w:textDirection w:val="btLr"/>
          </w:tcPr>
          <w:p w14:paraId="0EFFD3A4" w14:textId="77777777" w:rsidR="00657EF1" w:rsidRPr="00DA7049" w:rsidRDefault="00657EF1" w:rsidP="00657EF1">
            <w:pPr>
              <w:ind w:left="113" w:right="113"/>
              <w:jc w:val="center"/>
              <w:rPr>
                <w:sz w:val="24"/>
                <w:szCs w:val="24"/>
              </w:rPr>
            </w:pPr>
          </w:p>
        </w:tc>
        <w:tc>
          <w:tcPr>
            <w:tcW w:w="2375" w:type="dxa"/>
          </w:tcPr>
          <w:p w14:paraId="0766EC69" w14:textId="77777777" w:rsidR="00657EF1" w:rsidRPr="00DA7049" w:rsidRDefault="00657EF1" w:rsidP="00657EF1">
            <w:pPr>
              <w:ind w:left="19"/>
              <w:rPr>
                <w:sz w:val="24"/>
                <w:szCs w:val="24"/>
              </w:rPr>
            </w:pPr>
            <w:r w:rsidRPr="00DA7049">
              <w:rPr>
                <w:sz w:val="24"/>
                <w:szCs w:val="24"/>
              </w:rPr>
              <w:t>Обговорення телепередач, статей та перегляд і обговорення відеофільмів на правову тематику</w:t>
            </w:r>
          </w:p>
        </w:tc>
        <w:tc>
          <w:tcPr>
            <w:tcW w:w="1559" w:type="dxa"/>
          </w:tcPr>
          <w:p w14:paraId="1288239B" w14:textId="77777777" w:rsidR="00657EF1" w:rsidRPr="00DA7049" w:rsidRDefault="00657EF1" w:rsidP="00657EF1">
            <w:pPr>
              <w:rPr>
                <w:sz w:val="24"/>
                <w:szCs w:val="24"/>
              </w:rPr>
            </w:pPr>
            <w:r w:rsidRPr="00DA7049">
              <w:rPr>
                <w:sz w:val="24"/>
                <w:szCs w:val="24"/>
              </w:rPr>
              <w:t xml:space="preserve">Превентивне виховання </w:t>
            </w:r>
          </w:p>
        </w:tc>
        <w:tc>
          <w:tcPr>
            <w:tcW w:w="709" w:type="dxa"/>
          </w:tcPr>
          <w:p w14:paraId="0BCAB246" w14:textId="77777777" w:rsidR="00657EF1" w:rsidRPr="00DA7049" w:rsidRDefault="00657EF1" w:rsidP="00657EF1">
            <w:pPr>
              <w:rPr>
                <w:sz w:val="24"/>
                <w:szCs w:val="24"/>
              </w:rPr>
            </w:pPr>
            <w:r w:rsidRPr="00DA7049">
              <w:rPr>
                <w:sz w:val="24"/>
                <w:szCs w:val="24"/>
              </w:rPr>
              <w:t>5-11</w:t>
            </w:r>
          </w:p>
        </w:tc>
        <w:tc>
          <w:tcPr>
            <w:tcW w:w="1984" w:type="dxa"/>
          </w:tcPr>
          <w:p w14:paraId="7A25ED69" w14:textId="77777777" w:rsidR="00657EF1" w:rsidRPr="00DA7049" w:rsidRDefault="00657EF1" w:rsidP="00657EF1">
            <w:pPr>
              <w:rPr>
                <w:sz w:val="24"/>
                <w:szCs w:val="24"/>
              </w:rPr>
            </w:pPr>
            <w:r w:rsidRPr="00DA7049">
              <w:rPr>
                <w:sz w:val="24"/>
                <w:szCs w:val="24"/>
              </w:rPr>
              <w:t>Кл. керівники</w:t>
            </w:r>
          </w:p>
        </w:tc>
        <w:tc>
          <w:tcPr>
            <w:tcW w:w="1701" w:type="dxa"/>
          </w:tcPr>
          <w:p w14:paraId="1C11C803" w14:textId="77777777" w:rsidR="00657EF1" w:rsidRPr="00DA7049" w:rsidRDefault="00657EF1" w:rsidP="00657EF1">
            <w:pPr>
              <w:rPr>
                <w:sz w:val="24"/>
                <w:szCs w:val="24"/>
              </w:rPr>
            </w:pPr>
          </w:p>
        </w:tc>
      </w:tr>
      <w:tr w:rsidR="00657EF1" w:rsidRPr="00DA7049" w14:paraId="0C43B69D" w14:textId="77777777" w:rsidTr="006A6095">
        <w:tc>
          <w:tcPr>
            <w:tcW w:w="568" w:type="dxa"/>
          </w:tcPr>
          <w:p w14:paraId="47CC0416" w14:textId="77777777" w:rsidR="00657EF1" w:rsidRPr="00DA7049" w:rsidRDefault="00657EF1" w:rsidP="00657EF1">
            <w:pPr>
              <w:rPr>
                <w:sz w:val="24"/>
                <w:szCs w:val="24"/>
              </w:rPr>
            </w:pPr>
            <w:r>
              <w:rPr>
                <w:sz w:val="24"/>
                <w:szCs w:val="24"/>
              </w:rPr>
              <w:t>12.</w:t>
            </w:r>
          </w:p>
        </w:tc>
        <w:tc>
          <w:tcPr>
            <w:tcW w:w="993" w:type="dxa"/>
            <w:vMerge/>
          </w:tcPr>
          <w:p w14:paraId="78C59422" w14:textId="77777777" w:rsidR="00657EF1" w:rsidRPr="00DA7049" w:rsidRDefault="00657EF1" w:rsidP="00657EF1">
            <w:pPr>
              <w:rPr>
                <w:sz w:val="24"/>
                <w:szCs w:val="24"/>
              </w:rPr>
            </w:pPr>
          </w:p>
        </w:tc>
        <w:tc>
          <w:tcPr>
            <w:tcW w:w="2375" w:type="dxa"/>
          </w:tcPr>
          <w:p w14:paraId="4ED0DBE1" w14:textId="77777777" w:rsidR="00657EF1" w:rsidRPr="00DA7049" w:rsidRDefault="00657EF1" w:rsidP="00657EF1">
            <w:pPr>
              <w:rPr>
                <w:sz w:val="24"/>
                <w:szCs w:val="24"/>
              </w:rPr>
            </w:pPr>
            <w:r w:rsidRPr="00DA7049">
              <w:rPr>
                <w:sz w:val="24"/>
                <w:szCs w:val="24"/>
              </w:rPr>
              <w:t xml:space="preserve">Збори батьків майбутніх першокласників </w:t>
            </w:r>
          </w:p>
        </w:tc>
        <w:tc>
          <w:tcPr>
            <w:tcW w:w="1559" w:type="dxa"/>
          </w:tcPr>
          <w:p w14:paraId="3D902692" w14:textId="77777777" w:rsidR="00657EF1" w:rsidRPr="00DA7049" w:rsidRDefault="00657EF1" w:rsidP="00657EF1">
            <w:pPr>
              <w:rPr>
                <w:sz w:val="24"/>
                <w:szCs w:val="24"/>
              </w:rPr>
            </w:pPr>
            <w:r w:rsidRPr="00DA7049">
              <w:rPr>
                <w:sz w:val="24"/>
                <w:szCs w:val="24"/>
              </w:rPr>
              <w:t xml:space="preserve">Ціннісне ставлення до сім’ї, родини, людей </w:t>
            </w:r>
          </w:p>
        </w:tc>
        <w:tc>
          <w:tcPr>
            <w:tcW w:w="709" w:type="dxa"/>
          </w:tcPr>
          <w:p w14:paraId="5E249517" w14:textId="77777777" w:rsidR="00657EF1" w:rsidRPr="00DA7049" w:rsidRDefault="00657EF1" w:rsidP="00657EF1">
            <w:pPr>
              <w:rPr>
                <w:sz w:val="24"/>
                <w:szCs w:val="24"/>
              </w:rPr>
            </w:pPr>
          </w:p>
        </w:tc>
        <w:tc>
          <w:tcPr>
            <w:tcW w:w="1984" w:type="dxa"/>
          </w:tcPr>
          <w:p w14:paraId="3C787C55" w14:textId="77777777" w:rsidR="00657EF1" w:rsidRPr="00DA7049" w:rsidRDefault="00657EF1" w:rsidP="00657EF1">
            <w:pPr>
              <w:rPr>
                <w:sz w:val="24"/>
                <w:szCs w:val="24"/>
              </w:rPr>
            </w:pPr>
            <w:r w:rsidRPr="00DA7049">
              <w:rPr>
                <w:sz w:val="24"/>
                <w:szCs w:val="24"/>
              </w:rPr>
              <w:t>Адміністрація</w:t>
            </w:r>
          </w:p>
          <w:p w14:paraId="75468EB6" w14:textId="77777777" w:rsidR="00657EF1" w:rsidRPr="00DA7049" w:rsidRDefault="00657EF1" w:rsidP="00657EF1">
            <w:pPr>
              <w:rPr>
                <w:sz w:val="24"/>
                <w:szCs w:val="24"/>
              </w:rPr>
            </w:pPr>
            <w:r w:rsidRPr="00DA7049">
              <w:rPr>
                <w:sz w:val="24"/>
                <w:szCs w:val="24"/>
              </w:rPr>
              <w:t xml:space="preserve">Вч. почат.класів </w:t>
            </w:r>
          </w:p>
        </w:tc>
        <w:tc>
          <w:tcPr>
            <w:tcW w:w="1701" w:type="dxa"/>
          </w:tcPr>
          <w:p w14:paraId="2EDDC10C" w14:textId="77777777" w:rsidR="00657EF1" w:rsidRPr="00DA7049" w:rsidRDefault="00657EF1" w:rsidP="00657EF1">
            <w:pPr>
              <w:rPr>
                <w:sz w:val="24"/>
                <w:szCs w:val="24"/>
              </w:rPr>
            </w:pPr>
          </w:p>
        </w:tc>
      </w:tr>
      <w:tr w:rsidR="00657EF1" w:rsidRPr="00DA7049" w14:paraId="5E1FC176" w14:textId="77777777" w:rsidTr="006A6095">
        <w:tc>
          <w:tcPr>
            <w:tcW w:w="568" w:type="dxa"/>
          </w:tcPr>
          <w:p w14:paraId="1CC162EE" w14:textId="77777777" w:rsidR="00657EF1" w:rsidRPr="00DA7049" w:rsidRDefault="00657EF1" w:rsidP="00657EF1">
            <w:pPr>
              <w:rPr>
                <w:sz w:val="24"/>
                <w:szCs w:val="24"/>
              </w:rPr>
            </w:pPr>
            <w:r>
              <w:rPr>
                <w:sz w:val="24"/>
                <w:szCs w:val="24"/>
              </w:rPr>
              <w:t>13.</w:t>
            </w:r>
          </w:p>
        </w:tc>
        <w:tc>
          <w:tcPr>
            <w:tcW w:w="993" w:type="dxa"/>
            <w:vMerge/>
          </w:tcPr>
          <w:p w14:paraId="41FCF949" w14:textId="77777777" w:rsidR="00657EF1" w:rsidRPr="00DA7049" w:rsidRDefault="00657EF1" w:rsidP="00657EF1">
            <w:pPr>
              <w:rPr>
                <w:sz w:val="24"/>
                <w:szCs w:val="24"/>
              </w:rPr>
            </w:pPr>
          </w:p>
        </w:tc>
        <w:tc>
          <w:tcPr>
            <w:tcW w:w="2375" w:type="dxa"/>
          </w:tcPr>
          <w:p w14:paraId="20F44189" w14:textId="77777777" w:rsidR="00657EF1" w:rsidRPr="00DA7049" w:rsidRDefault="00657EF1" w:rsidP="00657EF1">
            <w:pPr>
              <w:rPr>
                <w:sz w:val="24"/>
                <w:szCs w:val="24"/>
              </w:rPr>
            </w:pPr>
            <w:r w:rsidRPr="00DA7049">
              <w:rPr>
                <w:sz w:val="24"/>
                <w:szCs w:val="24"/>
              </w:rPr>
              <w:t>Екологічний десант «Нагодуй птахів»</w:t>
            </w:r>
          </w:p>
        </w:tc>
        <w:tc>
          <w:tcPr>
            <w:tcW w:w="1559" w:type="dxa"/>
          </w:tcPr>
          <w:p w14:paraId="5582DA58" w14:textId="77777777" w:rsidR="00657EF1" w:rsidRPr="00DA7049" w:rsidRDefault="00657EF1" w:rsidP="00657EF1">
            <w:pPr>
              <w:rPr>
                <w:sz w:val="24"/>
                <w:szCs w:val="24"/>
              </w:rPr>
            </w:pPr>
            <w:r w:rsidRPr="00DA7049">
              <w:rPr>
                <w:sz w:val="24"/>
                <w:szCs w:val="24"/>
              </w:rPr>
              <w:t>Ціннісне ставлення до природи</w:t>
            </w:r>
          </w:p>
        </w:tc>
        <w:tc>
          <w:tcPr>
            <w:tcW w:w="709" w:type="dxa"/>
          </w:tcPr>
          <w:p w14:paraId="17FF36F1" w14:textId="77777777" w:rsidR="00657EF1" w:rsidRPr="00DA7049" w:rsidRDefault="00657EF1" w:rsidP="00657EF1">
            <w:pPr>
              <w:rPr>
                <w:sz w:val="24"/>
                <w:szCs w:val="24"/>
              </w:rPr>
            </w:pPr>
            <w:r w:rsidRPr="00DA7049">
              <w:rPr>
                <w:sz w:val="24"/>
                <w:szCs w:val="24"/>
              </w:rPr>
              <w:t>1-11</w:t>
            </w:r>
          </w:p>
        </w:tc>
        <w:tc>
          <w:tcPr>
            <w:tcW w:w="1984" w:type="dxa"/>
          </w:tcPr>
          <w:p w14:paraId="34EB6E47" w14:textId="77777777" w:rsidR="00657EF1" w:rsidRPr="00DA7049" w:rsidRDefault="00657EF1" w:rsidP="00657EF1">
            <w:pPr>
              <w:rPr>
                <w:sz w:val="24"/>
                <w:szCs w:val="24"/>
              </w:rPr>
            </w:pPr>
            <w:r w:rsidRPr="00DA7049">
              <w:rPr>
                <w:sz w:val="24"/>
                <w:szCs w:val="24"/>
              </w:rPr>
              <w:t xml:space="preserve">Кл. керівники </w:t>
            </w:r>
          </w:p>
        </w:tc>
        <w:tc>
          <w:tcPr>
            <w:tcW w:w="1701" w:type="dxa"/>
          </w:tcPr>
          <w:p w14:paraId="46F27282" w14:textId="77777777" w:rsidR="00657EF1" w:rsidRPr="00DA7049" w:rsidRDefault="00657EF1" w:rsidP="00657EF1">
            <w:pPr>
              <w:rPr>
                <w:sz w:val="24"/>
                <w:szCs w:val="24"/>
              </w:rPr>
            </w:pPr>
          </w:p>
        </w:tc>
      </w:tr>
      <w:tr w:rsidR="00657EF1" w:rsidRPr="00DA7049" w14:paraId="152C0123" w14:textId="77777777" w:rsidTr="006A6095">
        <w:tc>
          <w:tcPr>
            <w:tcW w:w="568" w:type="dxa"/>
          </w:tcPr>
          <w:p w14:paraId="034DBCB7" w14:textId="77777777" w:rsidR="00657EF1" w:rsidRPr="00DA7049" w:rsidRDefault="00657EF1" w:rsidP="00657EF1">
            <w:pPr>
              <w:rPr>
                <w:sz w:val="24"/>
                <w:szCs w:val="24"/>
              </w:rPr>
            </w:pPr>
            <w:r>
              <w:rPr>
                <w:sz w:val="24"/>
                <w:szCs w:val="24"/>
              </w:rPr>
              <w:t>14.</w:t>
            </w:r>
          </w:p>
        </w:tc>
        <w:tc>
          <w:tcPr>
            <w:tcW w:w="993" w:type="dxa"/>
            <w:vMerge/>
          </w:tcPr>
          <w:p w14:paraId="584D5AB9" w14:textId="77777777" w:rsidR="00657EF1" w:rsidRPr="00DA7049" w:rsidRDefault="00657EF1" w:rsidP="00657EF1">
            <w:pPr>
              <w:rPr>
                <w:sz w:val="24"/>
                <w:szCs w:val="24"/>
              </w:rPr>
            </w:pPr>
          </w:p>
        </w:tc>
        <w:tc>
          <w:tcPr>
            <w:tcW w:w="2375" w:type="dxa"/>
          </w:tcPr>
          <w:p w14:paraId="2A9E456D" w14:textId="77777777" w:rsidR="00657EF1" w:rsidRPr="00DA7049" w:rsidRDefault="00657EF1" w:rsidP="00657EF1">
            <w:pPr>
              <w:rPr>
                <w:sz w:val="24"/>
                <w:szCs w:val="24"/>
              </w:rPr>
            </w:pPr>
            <w:r w:rsidRPr="00DA7049">
              <w:rPr>
                <w:sz w:val="24"/>
                <w:szCs w:val="24"/>
              </w:rPr>
              <w:t>Проведення рейдів «Урок!», «Діти вулиці!», «Ні-палінню!», «Увага! Діти на дорозі!»</w:t>
            </w:r>
          </w:p>
        </w:tc>
        <w:tc>
          <w:tcPr>
            <w:tcW w:w="1559" w:type="dxa"/>
          </w:tcPr>
          <w:p w14:paraId="14DA2564"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0FD9290D" w14:textId="77777777" w:rsidR="00657EF1" w:rsidRPr="00DA7049" w:rsidRDefault="00657EF1" w:rsidP="00657EF1">
            <w:pPr>
              <w:rPr>
                <w:sz w:val="24"/>
                <w:szCs w:val="24"/>
              </w:rPr>
            </w:pPr>
            <w:r w:rsidRPr="00DA7049">
              <w:rPr>
                <w:sz w:val="24"/>
                <w:szCs w:val="24"/>
              </w:rPr>
              <w:t>1-11</w:t>
            </w:r>
          </w:p>
        </w:tc>
        <w:tc>
          <w:tcPr>
            <w:tcW w:w="1984" w:type="dxa"/>
          </w:tcPr>
          <w:p w14:paraId="19088249" w14:textId="77777777" w:rsidR="00657EF1" w:rsidRPr="00DA7049" w:rsidRDefault="00657EF1" w:rsidP="00657EF1">
            <w:pPr>
              <w:rPr>
                <w:sz w:val="24"/>
                <w:szCs w:val="24"/>
              </w:rPr>
            </w:pPr>
            <w:r w:rsidRPr="00DA7049">
              <w:rPr>
                <w:sz w:val="24"/>
                <w:szCs w:val="24"/>
              </w:rPr>
              <w:t>ЗДНВР</w:t>
            </w:r>
          </w:p>
          <w:p w14:paraId="767AE496" w14:textId="77777777" w:rsidR="00657EF1" w:rsidRPr="00DA7049" w:rsidRDefault="00657EF1" w:rsidP="00657EF1">
            <w:pPr>
              <w:rPr>
                <w:sz w:val="24"/>
                <w:szCs w:val="24"/>
              </w:rPr>
            </w:pPr>
            <w:r w:rsidRPr="00DA7049">
              <w:rPr>
                <w:sz w:val="24"/>
                <w:szCs w:val="24"/>
              </w:rPr>
              <w:t>Педагог-організатор</w:t>
            </w:r>
          </w:p>
          <w:p w14:paraId="63A045ED" w14:textId="77777777" w:rsidR="00657EF1" w:rsidRPr="00DA7049" w:rsidRDefault="00657EF1" w:rsidP="00657EF1">
            <w:pPr>
              <w:rPr>
                <w:sz w:val="24"/>
                <w:szCs w:val="24"/>
              </w:rPr>
            </w:pPr>
            <w:r w:rsidRPr="00DA7049">
              <w:rPr>
                <w:sz w:val="24"/>
                <w:szCs w:val="24"/>
              </w:rPr>
              <w:t xml:space="preserve">Учнівська рада </w:t>
            </w:r>
          </w:p>
          <w:p w14:paraId="16A7839F" w14:textId="77777777" w:rsidR="00657EF1" w:rsidRPr="00DA7049" w:rsidRDefault="00657EF1" w:rsidP="00657EF1">
            <w:pPr>
              <w:rPr>
                <w:sz w:val="24"/>
                <w:szCs w:val="24"/>
              </w:rPr>
            </w:pPr>
            <w:r w:rsidRPr="00DA7049">
              <w:rPr>
                <w:sz w:val="24"/>
                <w:szCs w:val="24"/>
              </w:rPr>
              <w:t xml:space="preserve">Черговий клас </w:t>
            </w:r>
          </w:p>
        </w:tc>
        <w:tc>
          <w:tcPr>
            <w:tcW w:w="1701" w:type="dxa"/>
          </w:tcPr>
          <w:p w14:paraId="33711B2B" w14:textId="77777777" w:rsidR="00657EF1" w:rsidRPr="00DA7049" w:rsidRDefault="00657EF1" w:rsidP="00657EF1">
            <w:pPr>
              <w:rPr>
                <w:sz w:val="24"/>
                <w:szCs w:val="24"/>
              </w:rPr>
            </w:pPr>
          </w:p>
        </w:tc>
      </w:tr>
      <w:tr w:rsidR="00657EF1" w:rsidRPr="00DA7049" w14:paraId="169D26B1" w14:textId="77777777" w:rsidTr="006A6095">
        <w:tc>
          <w:tcPr>
            <w:tcW w:w="568" w:type="dxa"/>
          </w:tcPr>
          <w:p w14:paraId="54345E40" w14:textId="77777777" w:rsidR="00657EF1" w:rsidRPr="00DA7049" w:rsidRDefault="00657EF1" w:rsidP="00657EF1">
            <w:pPr>
              <w:rPr>
                <w:sz w:val="24"/>
                <w:szCs w:val="24"/>
              </w:rPr>
            </w:pPr>
            <w:r>
              <w:rPr>
                <w:sz w:val="24"/>
                <w:szCs w:val="24"/>
              </w:rPr>
              <w:t>15.</w:t>
            </w:r>
          </w:p>
        </w:tc>
        <w:tc>
          <w:tcPr>
            <w:tcW w:w="993" w:type="dxa"/>
            <w:vMerge/>
          </w:tcPr>
          <w:p w14:paraId="7810A27A" w14:textId="77777777" w:rsidR="00657EF1" w:rsidRPr="00DA7049" w:rsidRDefault="00657EF1" w:rsidP="00657EF1">
            <w:pPr>
              <w:rPr>
                <w:sz w:val="24"/>
                <w:szCs w:val="24"/>
              </w:rPr>
            </w:pPr>
          </w:p>
        </w:tc>
        <w:tc>
          <w:tcPr>
            <w:tcW w:w="2375" w:type="dxa"/>
          </w:tcPr>
          <w:p w14:paraId="31360B5F" w14:textId="77777777" w:rsidR="00657EF1" w:rsidRPr="00DA7049" w:rsidRDefault="00657EF1" w:rsidP="00657EF1">
            <w:pPr>
              <w:rPr>
                <w:sz w:val="24"/>
                <w:szCs w:val="24"/>
              </w:rPr>
            </w:pPr>
            <w:r w:rsidRPr="00DA7049">
              <w:rPr>
                <w:sz w:val="24"/>
                <w:szCs w:val="24"/>
              </w:rPr>
              <w:t>Випуск тематичних бюлетенів на антитютюнову, антиалкогольну, антинаркотичну тематику</w:t>
            </w:r>
          </w:p>
        </w:tc>
        <w:tc>
          <w:tcPr>
            <w:tcW w:w="1559" w:type="dxa"/>
          </w:tcPr>
          <w:p w14:paraId="015F0878"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35D4859D" w14:textId="77777777" w:rsidR="00657EF1" w:rsidRPr="00DA7049" w:rsidRDefault="00657EF1" w:rsidP="00657EF1">
            <w:pPr>
              <w:rPr>
                <w:sz w:val="24"/>
                <w:szCs w:val="24"/>
              </w:rPr>
            </w:pPr>
          </w:p>
        </w:tc>
        <w:tc>
          <w:tcPr>
            <w:tcW w:w="1984" w:type="dxa"/>
          </w:tcPr>
          <w:p w14:paraId="35169D59" w14:textId="77777777" w:rsidR="00657EF1" w:rsidRPr="00DA7049" w:rsidRDefault="00657EF1" w:rsidP="00657EF1">
            <w:pPr>
              <w:rPr>
                <w:sz w:val="24"/>
                <w:szCs w:val="24"/>
              </w:rPr>
            </w:pPr>
            <w:r w:rsidRPr="00DA7049">
              <w:rPr>
                <w:sz w:val="24"/>
                <w:szCs w:val="24"/>
              </w:rPr>
              <w:t>Учнівська рада</w:t>
            </w:r>
          </w:p>
          <w:p w14:paraId="3F9F1EF2" w14:textId="77777777" w:rsidR="00657EF1" w:rsidRPr="00DA7049" w:rsidRDefault="00657EF1" w:rsidP="00657EF1">
            <w:pPr>
              <w:rPr>
                <w:sz w:val="24"/>
                <w:szCs w:val="24"/>
              </w:rPr>
            </w:pPr>
            <w:r w:rsidRPr="00DA7049">
              <w:rPr>
                <w:sz w:val="24"/>
                <w:szCs w:val="24"/>
              </w:rPr>
              <w:t xml:space="preserve">Педагог-організатор  </w:t>
            </w:r>
          </w:p>
        </w:tc>
        <w:tc>
          <w:tcPr>
            <w:tcW w:w="1701" w:type="dxa"/>
          </w:tcPr>
          <w:p w14:paraId="56730BEB" w14:textId="77777777" w:rsidR="00657EF1" w:rsidRPr="00DA7049" w:rsidRDefault="00657EF1" w:rsidP="00657EF1">
            <w:pPr>
              <w:rPr>
                <w:sz w:val="24"/>
                <w:szCs w:val="24"/>
              </w:rPr>
            </w:pPr>
          </w:p>
        </w:tc>
      </w:tr>
      <w:tr w:rsidR="00657EF1" w:rsidRPr="00DA7049" w14:paraId="60D4EDAA" w14:textId="77777777" w:rsidTr="006A6095">
        <w:tc>
          <w:tcPr>
            <w:tcW w:w="568" w:type="dxa"/>
          </w:tcPr>
          <w:p w14:paraId="25E2127E" w14:textId="77777777" w:rsidR="00657EF1" w:rsidRPr="00DA7049" w:rsidRDefault="00657EF1" w:rsidP="00657EF1">
            <w:pPr>
              <w:rPr>
                <w:sz w:val="24"/>
                <w:szCs w:val="24"/>
              </w:rPr>
            </w:pPr>
            <w:r>
              <w:rPr>
                <w:sz w:val="24"/>
                <w:szCs w:val="24"/>
              </w:rPr>
              <w:t>16.</w:t>
            </w:r>
          </w:p>
        </w:tc>
        <w:tc>
          <w:tcPr>
            <w:tcW w:w="993" w:type="dxa"/>
            <w:vMerge/>
          </w:tcPr>
          <w:p w14:paraId="6CEC3C78" w14:textId="77777777" w:rsidR="00657EF1" w:rsidRPr="00DA7049" w:rsidRDefault="00657EF1" w:rsidP="00657EF1">
            <w:pPr>
              <w:rPr>
                <w:sz w:val="24"/>
                <w:szCs w:val="24"/>
              </w:rPr>
            </w:pPr>
          </w:p>
        </w:tc>
        <w:tc>
          <w:tcPr>
            <w:tcW w:w="2375" w:type="dxa"/>
          </w:tcPr>
          <w:p w14:paraId="3DD8B97C" w14:textId="77777777" w:rsidR="00657EF1" w:rsidRPr="00DA7049" w:rsidRDefault="00657EF1" w:rsidP="00657EF1">
            <w:pPr>
              <w:rPr>
                <w:sz w:val="24"/>
                <w:szCs w:val="24"/>
              </w:rPr>
            </w:pPr>
            <w:r w:rsidRPr="00DA7049">
              <w:rPr>
                <w:sz w:val="24"/>
                <w:szCs w:val="24"/>
              </w:rPr>
              <w:t xml:space="preserve">Виявлення сім’ї, в яких батьки зловживають алкогольними напоями та наркотичними речовинами </w:t>
            </w:r>
          </w:p>
        </w:tc>
        <w:tc>
          <w:tcPr>
            <w:tcW w:w="1559" w:type="dxa"/>
          </w:tcPr>
          <w:p w14:paraId="3E50A77C"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373606EE" w14:textId="77777777" w:rsidR="00657EF1" w:rsidRPr="00DA7049" w:rsidRDefault="00657EF1" w:rsidP="00657EF1">
            <w:pPr>
              <w:rPr>
                <w:sz w:val="24"/>
                <w:szCs w:val="24"/>
              </w:rPr>
            </w:pPr>
            <w:r w:rsidRPr="00DA7049">
              <w:rPr>
                <w:sz w:val="24"/>
                <w:szCs w:val="24"/>
              </w:rPr>
              <w:t>1-11</w:t>
            </w:r>
          </w:p>
        </w:tc>
        <w:tc>
          <w:tcPr>
            <w:tcW w:w="1984" w:type="dxa"/>
          </w:tcPr>
          <w:p w14:paraId="2EB4ABDC" w14:textId="77777777" w:rsidR="00657EF1" w:rsidRPr="00DA7049" w:rsidRDefault="00657EF1" w:rsidP="00657EF1">
            <w:pPr>
              <w:rPr>
                <w:sz w:val="24"/>
                <w:szCs w:val="24"/>
              </w:rPr>
            </w:pPr>
            <w:r w:rsidRPr="00DA7049">
              <w:rPr>
                <w:sz w:val="24"/>
                <w:szCs w:val="24"/>
              </w:rPr>
              <w:t>Кл. керівники</w:t>
            </w:r>
          </w:p>
          <w:p w14:paraId="6431D0C4" w14:textId="77777777" w:rsidR="00657EF1" w:rsidRPr="00DA7049" w:rsidRDefault="00657EF1" w:rsidP="00657EF1">
            <w:pPr>
              <w:rPr>
                <w:sz w:val="24"/>
                <w:szCs w:val="24"/>
              </w:rPr>
            </w:pPr>
            <w:r w:rsidRPr="00DA7049">
              <w:rPr>
                <w:sz w:val="24"/>
                <w:szCs w:val="24"/>
              </w:rPr>
              <w:t xml:space="preserve">Батьк. комітет  </w:t>
            </w:r>
          </w:p>
        </w:tc>
        <w:tc>
          <w:tcPr>
            <w:tcW w:w="1701" w:type="dxa"/>
          </w:tcPr>
          <w:p w14:paraId="6622D1BB" w14:textId="77777777" w:rsidR="00657EF1" w:rsidRPr="00DA7049" w:rsidRDefault="00657EF1" w:rsidP="00657EF1">
            <w:pPr>
              <w:rPr>
                <w:sz w:val="24"/>
                <w:szCs w:val="24"/>
              </w:rPr>
            </w:pPr>
          </w:p>
        </w:tc>
      </w:tr>
      <w:tr w:rsidR="00657EF1" w:rsidRPr="00DA7049" w14:paraId="0E99F4BF" w14:textId="77777777" w:rsidTr="006A6095">
        <w:tc>
          <w:tcPr>
            <w:tcW w:w="568" w:type="dxa"/>
          </w:tcPr>
          <w:p w14:paraId="63AE80D3" w14:textId="77777777" w:rsidR="00657EF1" w:rsidRPr="00DA7049" w:rsidRDefault="00657EF1" w:rsidP="00657EF1">
            <w:pPr>
              <w:rPr>
                <w:sz w:val="24"/>
                <w:szCs w:val="24"/>
              </w:rPr>
            </w:pPr>
            <w:r>
              <w:rPr>
                <w:sz w:val="24"/>
                <w:szCs w:val="24"/>
              </w:rPr>
              <w:t>17.</w:t>
            </w:r>
          </w:p>
        </w:tc>
        <w:tc>
          <w:tcPr>
            <w:tcW w:w="993" w:type="dxa"/>
            <w:vMerge/>
          </w:tcPr>
          <w:p w14:paraId="38911856" w14:textId="77777777" w:rsidR="00657EF1" w:rsidRPr="00DA7049" w:rsidRDefault="00657EF1" w:rsidP="00657EF1">
            <w:pPr>
              <w:rPr>
                <w:sz w:val="24"/>
                <w:szCs w:val="24"/>
              </w:rPr>
            </w:pPr>
          </w:p>
        </w:tc>
        <w:tc>
          <w:tcPr>
            <w:tcW w:w="2375" w:type="dxa"/>
          </w:tcPr>
          <w:p w14:paraId="315F747C" w14:textId="77777777" w:rsidR="00657EF1" w:rsidRPr="00DA7049" w:rsidRDefault="00657EF1" w:rsidP="00657EF1">
            <w:pPr>
              <w:rPr>
                <w:sz w:val="24"/>
                <w:szCs w:val="24"/>
              </w:rPr>
            </w:pPr>
            <w:r w:rsidRPr="00DA7049">
              <w:rPr>
                <w:sz w:val="24"/>
                <w:szCs w:val="24"/>
              </w:rPr>
              <w:t>Провідні бесіди з питань безпеки життєдіяльності:</w:t>
            </w:r>
          </w:p>
          <w:p w14:paraId="36047956"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Бесіди з попередження нещасних випадків</w:t>
            </w:r>
          </w:p>
          <w:p w14:paraId="64AFAC3C"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дотримання правил дорожнього руху </w:t>
            </w:r>
          </w:p>
          <w:p w14:paraId="426F6B63"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пожежної безпеки </w:t>
            </w:r>
          </w:p>
          <w:p w14:paraId="47779CE4"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пропаганди здорового способу життя </w:t>
            </w:r>
          </w:p>
          <w:p w14:paraId="52CAAE32"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Бесіди з цивільної оборони</w:t>
            </w:r>
          </w:p>
        </w:tc>
        <w:tc>
          <w:tcPr>
            <w:tcW w:w="1559" w:type="dxa"/>
          </w:tcPr>
          <w:p w14:paraId="44898610"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6AE8DBBE" w14:textId="77777777" w:rsidR="00657EF1" w:rsidRPr="00DA7049" w:rsidRDefault="00657EF1" w:rsidP="00657EF1">
            <w:pPr>
              <w:rPr>
                <w:sz w:val="24"/>
                <w:szCs w:val="24"/>
              </w:rPr>
            </w:pPr>
            <w:r w:rsidRPr="00DA7049">
              <w:rPr>
                <w:sz w:val="24"/>
                <w:szCs w:val="24"/>
              </w:rPr>
              <w:t>1 -11</w:t>
            </w:r>
          </w:p>
        </w:tc>
        <w:tc>
          <w:tcPr>
            <w:tcW w:w="1984" w:type="dxa"/>
          </w:tcPr>
          <w:p w14:paraId="0242F041" w14:textId="77777777" w:rsidR="00657EF1" w:rsidRPr="00DA7049" w:rsidRDefault="00657EF1" w:rsidP="00657EF1">
            <w:pPr>
              <w:rPr>
                <w:sz w:val="24"/>
                <w:szCs w:val="24"/>
              </w:rPr>
            </w:pPr>
            <w:r w:rsidRPr="00DA7049">
              <w:rPr>
                <w:sz w:val="24"/>
                <w:szCs w:val="24"/>
              </w:rPr>
              <w:t>Кл. керівники</w:t>
            </w:r>
          </w:p>
          <w:p w14:paraId="5D079433" w14:textId="77777777" w:rsidR="00657EF1" w:rsidRPr="00DA7049" w:rsidRDefault="00657EF1" w:rsidP="00657EF1">
            <w:pPr>
              <w:rPr>
                <w:sz w:val="24"/>
                <w:szCs w:val="24"/>
              </w:rPr>
            </w:pPr>
          </w:p>
        </w:tc>
        <w:tc>
          <w:tcPr>
            <w:tcW w:w="1701" w:type="dxa"/>
          </w:tcPr>
          <w:p w14:paraId="06CD5747" w14:textId="77777777" w:rsidR="00657EF1" w:rsidRPr="00DA7049" w:rsidRDefault="00657EF1" w:rsidP="00657EF1">
            <w:pPr>
              <w:rPr>
                <w:sz w:val="24"/>
                <w:szCs w:val="24"/>
              </w:rPr>
            </w:pPr>
          </w:p>
        </w:tc>
      </w:tr>
    </w:tbl>
    <w:p w14:paraId="434EEE78" w14:textId="77777777" w:rsidR="00657EF1" w:rsidRPr="00420FEA" w:rsidRDefault="00657EF1" w:rsidP="006A6095">
      <w:pPr>
        <w:jc w:val="center"/>
        <w:rPr>
          <w:rFonts w:ascii="Times New Roman" w:hAnsi="Times New Roman" w:cs="Times New Roman"/>
          <w:b/>
          <w:i/>
          <w:iCs/>
          <w:sz w:val="28"/>
          <w:szCs w:val="28"/>
          <w:u w:val="single"/>
        </w:rPr>
      </w:pPr>
      <w:r w:rsidRPr="00420FEA">
        <w:rPr>
          <w:rFonts w:ascii="Times New Roman" w:hAnsi="Times New Roman" w:cs="Times New Roman"/>
          <w:b/>
          <w:i/>
          <w:iCs/>
          <w:sz w:val="28"/>
          <w:szCs w:val="28"/>
          <w:u w:val="single"/>
        </w:rPr>
        <w:lastRenderedPageBreak/>
        <w:t>БЕРЕЗЕНЬ</w:t>
      </w:r>
    </w:p>
    <w:tbl>
      <w:tblPr>
        <w:tblStyle w:val="afff0"/>
        <w:tblW w:w="9889" w:type="dxa"/>
        <w:tblLayout w:type="fixed"/>
        <w:tblLook w:val="04A0" w:firstRow="1" w:lastRow="0" w:firstColumn="1" w:lastColumn="0" w:noHBand="0" w:noVBand="1"/>
      </w:tblPr>
      <w:tblGrid>
        <w:gridCol w:w="568"/>
        <w:gridCol w:w="993"/>
        <w:gridCol w:w="2375"/>
        <w:gridCol w:w="1559"/>
        <w:gridCol w:w="709"/>
        <w:gridCol w:w="1984"/>
        <w:gridCol w:w="1701"/>
      </w:tblGrid>
      <w:tr w:rsidR="00657EF1" w:rsidRPr="00DA7049" w14:paraId="2CBBC7FD" w14:textId="77777777" w:rsidTr="006A6095">
        <w:tc>
          <w:tcPr>
            <w:tcW w:w="568" w:type="dxa"/>
          </w:tcPr>
          <w:p w14:paraId="461F5C71" w14:textId="77777777" w:rsidR="00657EF1" w:rsidRPr="00DA7049" w:rsidRDefault="00657EF1" w:rsidP="00657EF1">
            <w:pPr>
              <w:jc w:val="center"/>
              <w:rPr>
                <w:sz w:val="24"/>
                <w:szCs w:val="24"/>
              </w:rPr>
            </w:pPr>
            <w:r w:rsidRPr="00DA7049">
              <w:rPr>
                <w:sz w:val="24"/>
                <w:szCs w:val="24"/>
              </w:rPr>
              <w:t>№ з/п</w:t>
            </w:r>
          </w:p>
        </w:tc>
        <w:tc>
          <w:tcPr>
            <w:tcW w:w="993" w:type="dxa"/>
          </w:tcPr>
          <w:p w14:paraId="3C2A35A4" w14:textId="77777777" w:rsidR="00657EF1" w:rsidRPr="00DA7049" w:rsidRDefault="00657EF1" w:rsidP="00657EF1">
            <w:pPr>
              <w:jc w:val="center"/>
              <w:rPr>
                <w:sz w:val="24"/>
                <w:szCs w:val="24"/>
              </w:rPr>
            </w:pPr>
            <w:r w:rsidRPr="00DA7049">
              <w:rPr>
                <w:sz w:val="24"/>
                <w:szCs w:val="24"/>
              </w:rPr>
              <w:t>Дата</w:t>
            </w:r>
          </w:p>
        </w:tc>
        <w:tc>
          <w:tcPr>
            <w:tcW w:w="2375" w:type="dxa"/>
          </w:tcPr>
          <w:p w14:paraId="3A589F35" w14:textId="77777777" w:rsidR="00657EF1" w:rsidRPr="00DA7049" w:rsidRDefault="00657EF1" w:rsidP="00657EF1">
            <w:pPr>
              <w:jc w:val="center"/>
              <w:rPr>
                <w:sz w:val="24"/>
                <w:szCs w:val="24"/>
              </w:rPr>
            </w:pPr>
            <w:r w:rsidRPr="00DA7049">
              <w:rPr>
                <w:sz w:val="24"/>
                <w:szCs w:val="24"/>
              </w:rPr>
              <w:t>Зміст</w:t>
            </w:r>
          </w:p>
        </w:tc>
        <w:tc>
          <w:tcPr>
            <w:tcW w:w="1559" w:type="dxa"/>
          </w:tcPr>
          <w:p w14:paraId="74E08ACB" w14:textId="77777777" w:rsidR="00657EF1" w:rsidRPr="00DA7049" w:rsidRDefault="00657EF1" w:rsidP="00657EF1">
            <w:pPr>
              <w:jc w:val="center"/>
              <w:rPr>
                <w:sz w:val="24"/>
                <w:szCs w:val="24"/>
              </w:rPr>
            </w:pPr>
            <w:r w:rsidRPr="00DA7049">
              <w:rPr>
                <w:sz w:val="24"/>
                <w:szCs w:val="24"/>
              </w:rPr>
              <w:t>Напрямок виховної роботи</w:t>
            </w:r>
          </w:p>
        </w:tc>
        <w:tc>
          <w:tcPr>
            <w:tcW w:w="709" w:type="dxa"/>
          </w:tcPr>
          <w:p w14:paraId="65398614" w14:textId="77777777" w:rsidR="00657EF1" w:rsidRPr="00DA7049" w:rsidRDefault="00657EF1" w:rsidP="00657EF1">
            <w:pPr>
              <w:jc w:val="center"/>
              <w:rPr>
                <w:sz w:val="24"/>
                <w:szCs w:val="24"/>
              </w:rPr>
            </w:pPr>
            <w:r w:rsidRPr="00DA7049">
              <w:rPr>
                <w:sz w:val="24"/>
                <w:szCs w:val="24"/>
              </w:rPr>
              <w:t>Клас</w:t>
            </w:r>
          </w:p>
        </w:tc>
        <w:tc>
          <w:tcPr>
            <w:tcW w:w="1984" w:type="dxa"/>
          </w:tcPr>
          <w:p w14:paraId="6AD9A2AD" w14:textId="77777777" w:rsidR="00657EF1" w:rsidRPr="00DA7049" w:rsidRDefault="00657EF1" w:rsidP="00657EF1">
            <w:pPr>
              <w:jc w:val="center"/>
              <w:rPr>
                <w:sz w:val="24"/>
                <w:szCs w:val="24"/>
              </w:rPr>
            </w:pPr>
            <w:r w:rsidRPr="00DA7049">
              <w:rPr>
                <w:sz w:val="24"/>
                <w:szCs w:val="24"/>
              </w:rPr>
              <w:t>Відповідальний</w:t>
            </w:r>
          </w:p>
        </w:tc>
        <w:tc>
          <w:tcPr>
            <w:tcW w:w="1701" w:type="dxa"/>
          </w:tcPr>
          <w:p w14:paraId="3A42B8E4"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3AAC13C4" w14:textId="77777777" w:rsidTr="006A6095">
        <w:tc>
          <w:tcPr>
            <w:tcW w:w="568" w:type="dxa"/>
          </w:tcPr>
          <w:p w14:paraId="3AF4017D" w14:textId="77777777" w:rsidR="00657EF1" w:rsidRPr="00DA7049" w:rsidRDefault="00657EF1" w:rsidP="00657EF1">
            <w:pPr>
              <w:jc w:val="center"/>
              <w:rPr>
                <w:sz w:val="24"/>
                <w:szCs w:val="24"/>
              </w:rPr>
            </w:pPr>
            <w:r>
              <w:rPr>
                <w:sz w:val="24"/>
                <w:szCs w:val="24"/>
              </w:rPr>
              <w:t>1.</w:t>
            </w:r>
          </w:p>
        </w:tc>
        <w:tc>
          <w:tcPr>
            <w:tcW w:w="993" w:type="dxa"/>
          </w:tcPr>
          <w:p w14:paraId="3DE9E450" w14:textId="77777777" w:rsidR="00657EF1" w:rsidRPr="00DA7049" w:rsidRDefault="00657EF1" w:rsidP="00657EF1">
            <w:pPr>
              <w:jc w:val="center"/>
              <w:rPr>
                <w:sz w:val="24"/>
                <w:szCs w:val="24"/>
              </w:rPr>
            </w:pPr>
            <w:r w:rsidRPr="00DA7049">
              <w:rPr>
                <w:sz w:val="24"/>
                <w:szCs w:val="24"/>
              </w:rPr>
              <w:t>01.03.</w:t>
            </w:r>
          </w:p>
        </w:tc>
        <w:tc>
          <w:tcPr>
            <w:tcW w:w="2375" w:type="dxa"/>
          </w:tcPr>
          <w:p w14:paraId="50E8AAFA" w14:textId="77777777" w:rsidR="00657EF1" w:rsidRPr="00DA7049" w:rsidRDefault="00657EF1" w:rsidP="00657EF1">
            <w:pPr>
              <w:jc w:val="both"/>
              <w:rPr>
                <w:sz w:val="24"/>
                <w:szCs w:val="24"/>
              </w:rPr>
            </w:pPr>
            <w:r w:rsidRPr="00DA7049">
              <w:rPr>
                <w:sz w:val="24"/>
                <w:szCs w:val="24"/>
              </w:rPr>
              <w:t xml:space="preserve">Виготовлення вітальних листівок для мами до свята 8 Березня </w:t>
            </w:r>
          </w:p>
        </w:tc>
        <w:tc>
          <w:tcPr>
            <w:tcW w:w="1559" w:type="dxa"/>
          </w:tcPr>
          <w:p w14:paraId="08F41177" w14:textId="77777777" w:rsidR="00657EF1" w:rsidRPr="00DA7049" w:rsidRDefault="00657EF1" w:rsidP="00657EF1">
            <w:pPr>
              <w:jc w:val="both"/>
              <w:rPr>
                <w:sz w:val="24"/>
                <w:szCs w:val="24"/>
              </w:rPr>
            </w:pPr>
            <w:r w:rsidRPr="00DA7049">
              <w:rPr>
                <w:sz w:val="24"/>
                <w:szCs w:val="24"/>
              </w:rPr>
              <w:t xml:space="preserve">Ціннісне ставлення до культури і мистецтва </w:t>
            </w:r>
          </w:p>
        </w:tc>
        <w:tc>
          <w:tcPr>
            <w:tcW w:w="709" w:type="dxa"/>
          </w:tcPr>
          <w:p w14:paraId="164EB123" w14:textId="77777777" w:rsidR="00657EF1" w:rsidRPr="00DA7049" w:rsidRDefault="00657EF1" w:rsidP="00657EF1">
            <w:pPr>
              <w:jc w:val="both"/>
              <w:rPr>
                <w:sz w:val="24"/>
                <w:szCs w:val="24"/>
              </w:rPr>
            </w:pPr>
            <w:r w:rsidRPr="00DA7049">
              <w:rPr>
                <w:sz w:val="24"/>
                <w:szCs w:val="24"/>
              </w:rPr>
              <w:t>1-4</w:t>
            </w:r>
          </w:p>
        </w:tc>
        <w:tc>
          <w:tcPr>
            <w:tcW w:w="1984" w:type="dxa"/>
          </w:tcPr>
          <w:p w14:paraId="63EE5A50" w14:textId="77777777" w:rsidR="00657EF1" w:rsidRPr="00DA7049" w:rsidRDefault="00657EF1" w:rsidP="00657EF1">
            <w:pPr>
              <w:jc w:val="both"/>
              <w:rPr>
                <w:sz w:val="24"/>
                <w:szCs w:val="24"/>
              </w:rPr>
            </w:pPr>
            <w:r w:rsidRPr="00DA7049">
              <w:rPr>
                <w:sz w:val="24"/>
                <w:szCs w:val="24"/>
              </w:rPr>
              <w:t xml:space="preserve">Кл. керівники </w:t>
            </w:r>
          </w:p>
        </w:tc>
        <w:tc>
          <w:tcPr>
            <w:tcW w:w="1701" w:type="dxa"/>
          </w:tcPr>
          <w:p w14:paraId="4A0B9DA8" w14:textId="77777777" w:rsidR="00657EF1" w:rsidRPr="00DA7049" w:rsidRDefault="00657EF1" w:rsidP="00657EF1">
            <w:pPr>
              <w:jc w:val="both"/>
              <w:rPr>
                <w:sz w:val="24"/>
                <w:szCs w:val="24"/>
              </w:rPr>
            </w:pPr>
          </w:p>
        </w:tc>
      </w:tr>
      <w:tr w:rsidR="00657EF1" w:rsidRPr="00DA7049" w14:paraId="5DCD12E9" w14:textId="77777777" w:rsidTr="006A6095">
        <w:tc>
          <w:tcPr>
            <w:tcW w:w="568" w:type="dxa"/>
          </w:tcPr>
          <w:p w14:paraId="767F28F5" w14:textId="77777777" w:rsidR="00657EF1" w:rsidRPr="00DA7049" w:rsidRDefault="00657EF1" w:rsidP="00657EF1">
            <w:pPr>
              <w:jc w:val="center"/>
              <w:rPr>
                <w:sz w:val="24"/>
                <w:szCs w:val="24"/>
              </w:rPr>
            </w:pPr>
            <w:r>
              <w:rPr>
                <w:sz w:val="24"/>
                <w:szCs w:val="24"/>
              </w:rPr>
              <w:t>2.</w:t>
            </w:r>
          </w:p>
        </w:tc>
        <w:tc>
          <w:tcPr>
            <w:tcW w:w="993" w:type="dxa"/>
          </w:tcPr>
          <w:p w14:paraId="07532848" w14:textId="77777777" w:rsidR="00657EF1" w:rsidRPr="00DA7049" w:rsidRDefault="00657EF1" w:rsidP="00657EF1">
            <w:pPr>
              <w:jc w:val="center"/>
              <w:rPr>
                <w:sz w:val="24"/>
                <w:szCs w:val="24"/>
              </w:rPr>
            </w:pPr>
            <w:r w:rsidRPr="00DA7049">
              <w:rPr>
                <w:sz w:val="24"/>
                <w:szCs w:val="24"/>
              </w:rPr>
              <w:t>07.03</w:t>
            </w:r>
          </w:p>
        </w:tc>
        <w:tc>
          <w:tcPr>
            <w:tcW w:w="2375" w:type="dxa"/>
          </w:tcPr>
          <w:p w14:paraId="1C3D0D94" w14:textId="77777777" w:rsidR="00657EF1" w:rsidRPr="00DA7049" w:rsidRDefault="00657EF1" w:rsidP="00657EF1">
            <w:pPr>
              <w:jc w:val="both"/>
              <w:rPr>
                <w:sz w:val="24"/>
                <w:szCs w:val="24"/>
              </w:rPr>
            </w:pPr>
            <w:r w:rsidRPr="00DA7049">
              <w:rPr>
                <w:sz w:val="24"/>
                <w:szCs w:val="24"/>
              </w:rPr>
              <w:t xml:space="preserve">Свято 8 Березня </w:t>
            </w:r>
          </w:p>
          <w:p w14:paraId="6D3E9BD0" w14:textId="77777777" w:rsidR="00657EF1" w:rsidRPr="00DA7049" w:rsidRDefault="00657EF1" w:rsidP="00657EF1">
            <w:pPr>
              <w:jc w:val="both"/>
              <w:rPr>
                <w:sz w:val="24"/>
                <w:szCs w:val="24"/>
              </w:rPr>
            </w:pPr>
            <w:r w:rsidRPr="00DA7049">
              <w:rPr>
                <w:sz w:val="24"/>
                <w:szCs w:val="24"/>
              </w:rPr>
              <w:t xml:space="preserve"> </w:t>
            </w:r>
          </w:p>
        </w:tc>
        <w:tc>
          <w:tcPr>
            <w:tcW w:w="1559" w:type="dxa"/>
          </w:tcPr>
          <w:p w14:paraId="15EC6B7B" w14:textId="77777777" w:rsidR="00657EF1" w:rsidRPr="00DA7049" w:rsidRDefault="00657EF1" w:rsidP="00657EF1">
            <w:pPr>
              <w:jc w:val="both"/>
              <w:rPr>
                <w:sz w:val="24"/>
                <w:szCs w:val="24"/>
              </w:rPr>
            </w:pPr>
            <w:r w:rsidRPr="00DA7049">
              <w:rPr>
                <w:sz w:val="24"/>
                <w:szCs w:val="24"/>
              </w:rPr>
              <w:t xml:space="preserve">Ціннісне ставлення до культури і мистецтва </w:t>
            </w:r>
          </w:p>
        </w:tc>
        <w:tc>
          <w:tcPr>
            <w:tcW w:w="709" w:type="dxa"/>
          </w:tcPr>
          <w:p w14:paraId="29E41D56" w14:textId="77777777" w:rsidR="00657EF1" w:rsidRPr="00DA7049" w:rsidRDefault="00657EF1" w:rsidP="00657EF1">
            <w:pPr>
              <w:jc w:val="both"/>
              <w:rPr>
                <w:sz w:val="24"/>
                <w:szCs w:val="24"/>
              </w:rPr>
            </w:pPr>
            <w:r w:rsidRPr="00DA7049">
              <w:rPr>
                <w:sz w:val="24"/>
                <w:szCs w:val="24"/>
              </w:rPr>
              <w:t>1-11</w:t>
            </w:r>
          </w:p>
        </w:tc>
        <w:tc>
          <w:tcPr>
            <w:tcW w:w="1984" w:type="dxa"/>
          </w:tcPr>
          <w:p w14:paraId="2F4622F1" w14:textId="77777777" w:rsidR="00657EF1" w:rsidRPr="00DA7049" w:rsidRDefault="00657EF1" w:rsidP="00657EF1">
            <w:pPr>
              <w:jc w:val="both"/>
              <w:rPr>
                <w:sz w:val="24"/>
                <w:szCs w:val="24"/>
              </w:rPr>
            </w:pPr>
            <w:r w:rsidRPr="00DA7049">
              <w:rPr>
                <w:sz w:val="24"/>
                <w:szCs w:val="24"/>
              </w:rPr>
              <w:t xml:space="preserve">Педогог-організатор </w:t>
            </w:r>
          </w:p>
          <w:p w14:paraId="30B741F5" w14:textId="77777777" w:rsidR="00657EF1" w:rsidRPr="00DA7049" w:rsidRDefault="00657EF1" w:rsidP="00657EF1">
            <w:pPr>
              <w:jc w:val="both"/>
              <w:rPr>
                <w:sz w:val="24"/>
                <w:szCs w:val="24"/>
              </w:rPr>
            </w:pPr>
            <w:r w:rsidRPr="00DA7049">
              <w:rPr>
                <w:sz w:val="24"/>
                <w:szCs w:val="24"/>
              </w:rPr>
              <w:t xml:space="preserve">Учнівська рада  </w:t>
            </w:r>
          </w:p>
        </w:tc>
        <w:tc>
          <w:tcPr>
            <w:tcW w:w="1701" w:type="dxa"/>
          </w:tcPr>
          <w:p w14:paraId="016A15A5" w14:textId="77777777" w:rsidR="00657EF1" w:rsidRPr="00DA7049" w:rsidRDefault="00657EF1" w:rsidP="00657EF1">
            <w:pPr>
              <w:jc w:val="both"/>
              <w:rPr>
                <w:sz w:val="24"/>
                <w:szCs w:val="24"/>
              </w:rPr>
            </w:pPr>
          </w:p>
        </w:tc>
      </w:tr>
      <w:tr w:rsidR="00657EF1" w:rsidRPr="00DA7049" w14:paraId="483D354F" w14:textId="77777777" w:rsidTr="006A6095">
        <w:tc>
          <w:tcPr>
            <w:tcW w:w="568" w:type="dxa"/>
          </w:tcPr>
          <w:p w14:paraId="1F5B68C9" w14:textId="77777777" w:rsidR="00657EF1" w:rsidRPr="00DA7049" w:rsidRDefault="00657EF1" w:rsidP="00657EF1">
            <w:pPr>
              <w:jc w:val="center"/>
              <w:rPr>
                <w:sz w:val="24"/>
                <w:szCs w:val="24"/>
              </w:rPr>
            </w:pPr>
            <w:r>
              <w:rPr>
                <w:sz w:val="24"/>
                <w:szCs w:val="24"/>
              </w:rPr>
              <w:t>3.</w:t>
            </w:r>
          </w:p>
        </w:tc>
        <w:tc>
          <w:tcPr>
            <w:tcW w:w="993" w:type="dxa"/>
          </w:tcPr>
          <w:p w14:paraId="10CFBACB" w14:textId="77777777" w:rsidR="00657EF1" w:rsidRPr="00DA7049" w:rsidRDefault="00657EF1" w:rsidP="00657EF1">
            <w:pPr>
              <w:jc w:val="center"/>
              <w:rPr>
                <w:sz w:val="24"/>
                <w:szCs w:val="24"/>
              </w:rPr>
            </w:pPr>
            <w:r w:rsidRPr="00DA7049">
              <w:rPr>
                <w:sz w:val="24"/>
                <w:szCs w:val="24"/>
              </w:rPr>
              <w:t>09-10.03</w:t>
            </w:r>
          </w:p>
        </w:tc>
        <w:tc>
          <w:tcPr>
            <w:tcW w:w="2375" w:type="dxa"/>
          </w:tcPr>
          <w:p w14:paraId="0C3DB413" w14:textId="77777777" w:rsidR="00657EF1" w:rsidRPr="00DA7049" w:rsidRDefault="00657EF1" w:rsidP="00657EF1">
            <w:pPr>
              <w:jc w:val="both"/>
              <w:rPr>
                <w:sz w:val="24"/>
                <w:szCs w:val="24"/>
              </w:rPr>
            </w:pPr>
            <w:r w:rsidRPr="00DA7049">
              <w:rPr>
                <w:sz w:val="24"/>
                <w:szCs w:val="24"/>
              </w:rPr>
              <w:t>Шевченківські дні (09-10.03)</w:t>
            </w:r>
          </w:p>
        </w:tc>
        <w:tc>
          <w:tcPr>
            <w:tcW w:w="1559" w:type="dxa"/>
          </w:tcPr>
          <w:p w14:paraId="3631E477"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709" w:type="dxa"/>
          </w:tcPr>
          <w:p w14:paraId="33167F79" w14:textId="77777777" w:rsidR="00657EF1" w:rsidRPr="00DA7049" w:rsidRDefault="00657EF1" w:rsidP="00657EF1">
            <w:pPr>
              <w:jc w:val="both"/>
              <w:rPr>
                <w:sz w:val="24"/>
                <w:szCs w:val="24"/>
              </w:rPr>
            </w:pPr>
            <w:r w:rsidRPr="00DA7049">
              <w:rPr>
                <w:sz w:val="24"/>
                <w:szCs w:val="24"/>
              </w:rPr>
              <w:t>1-11</w:t>
            </w:r>
          </w:p>
        </w:tc>
        <w:tc>
          <w:tcPr>
            <w:tcW w:w="1984" w:type="dxa"/>
          </w:tcPr>
          <w:p w14:paraId="0125216C" w14:textId="77777777" w:rsidR="00657EF1" w:rsidRPr="00DA7049" w:rsidRDefault="00657EF1" w:rsidP="00657EF1">
            <w:pPr>
              <w:rPr>
                <w:sz w:val="24"/>
                <w:szCs w:val="24"/>
              </w:rPr>
            </w:pPr>
            <w:r w:rsidRPr="00DA7049">
              <w:rPr>
                <w:sz w:val="24"/>
                <w:szCs w:val="24"/>
              </w:rPr>
              <w:t xml:space="preserve">Вч. Українська мова та література </w:t>
            </w:r>
          </w:p>
          <w:p w14:paraId="087FE542" w14:textId="77777777" w:rsidR="00657EF1" w:rsidRPr="00DA7049" w:rsidRDefault="00657EF1" w:rsidP="00657EF1">
            <w:pPr>
              <w:rPr>
                <w:sz w:val="24"/>
                <w:szCs w:val="24"/>
              </w:rPr>
            </w:pPr>
            <w:r w:rsidRPr="00DA7049">
              <w:rPr>
                <w:sz w:val="24"/>
                <w:szCs w:val="24"/>
              </w:rPr>
              <w:t xml:space="preserve">Педагог-організатор </w:t>
            </w:r>
          </w:p>
          <w:p w14:paraId="2D8AD139" w14:textId="77777777" w:rsidR="00657EF1" w:rsidRPr="00DA7049" w:rsidRDefault="00657EF1" w:rsidP="00657EF1">
            <w:pPr>
              <w:jc w:val="both"/>
              <w:rPr>
                <w:sz w:val="24"/>
                <w:szCs w:val="24"/>
              </w:rPr>
            </w:pPr>
            <w:r w:rsidRPr="00DA7049">
              <w:rPr>
                <w:sz w:val="24"/>
                <w:szCs w:val="24"/>
              </w:rPr>
              <w:t>Кл. керівники</w:t>
            </w:r>
          </w:p>
        </w:tc>
        <w:tc>
          <w:tcPr>
            <w:tcW w:w="1701" w:type="dxa"/>
          </w:tcPr>
          <w:p w14:paraId="4189382F" w14:textId="77777777" w:rsidR="00657EF1" w:rsidRPr="00DA7049" w:rsidRDefault="00657EF1" w:rsidP="00657EF1">
            <w:pPr>
              <w:jc w:val="center"/>
              <w:rPr>
                <w:sz w:val="24"/>
                <w:szCs w:val="24"/>
              </w:rPr>
            </w:pPr>
          </w:p>
        </w:tc>
      </w:tr>
      <w:tr w:rsidR="00657EF1" w:rsidRPr="00DA7049" w14:paraId="4556D38E" w14:textId="77777777" w:rsidTr="006A6095">
        <w:tc>
          <w:tcPr>
            <w:tcW w:w="568" w:type="dxa"/>
          </w:tcPr>
          <w:p w14:paraId="6F32EBC4" w14:textId="77777777" w:rsidR="00657EF1" w:rsidRPr="00DA7049" w:rsidRDefault="00657EF1" w:rsidP="00657EF1">
            <w:pPr>
              <w:jc w:val="center"/>
              <w:rPr>
                <w:sz w:val="24"/>
                <w:szCs w:val="24"/>
              </w:rPr>
            </w:pPr>
            <w:r>
              <w:rPr>
                <w:sz w:val="24"/>
                <w:szCs w:val="24"/>
              </w:rPr>
              <w:t>4.</w:t>
            </w:r>
          </w:p>
        </w:tc>
        <w:tc>
          <w:tcPr>
            <w:tcW w:w="993" w:type="dxa"/>
          </w:tcPr>
          <w:p w14:paraId="0F8BB6C4" w14:textId="77777777" w:rsidR="00657EF1" w:rsidRPr="00DA7049" w:rsidRDefault="00657EF1" w:rsidP="00657EF1">
            <w:pPr>
              <w:jc w:val="center"/>
              <w:rPr>
                <w:sz w:val="24"/>
                <w:szCs w:val="24"/>
              </w:rPr>
            </w:pPr>
            <w:r>
              <w:rPr>
                <w:sz w:val="24"/>
                <w:szCs w:val="24"/>
              </w:rPr>
              <w:t>10.03</w:t>
            </w:r>
          </w:p>
        </w:tc>
        <w:tc>
          <w:tcPr>
            <w:tcW w:w="2375" w:type="dxa"/>
          </w:tcPr>
          <w:p w14:paraId="7DEF3AB7" w14:textId="77777777" w:rsidR="00657EF1" w:rsidRPr="00DA7049" w:rsidRDefault="00657EF1" w:rsidP="00657EF1">
            <w:pPr>
              <w:jc w:val="both"/>
              <w:rPr>
                <w:sz w:val="24"/>
                <w:szCs w:val="24"/>
              </w:rPr>
            </w:pPr>
            <w:r>
              <w:rPr>
                <w:sz w:val="24"/>
                <w:szCs w:val="24"/>
              </w:rPr>
              <w:t xml:space="preserve">Заходи до Дня спротиву окупації Автономної Республіки Крим та м. Севастополь </w:t>
            </w:r>
          </w:p>
        </w:tc>
        <w:tc>
          <w:tcPr>
            <w:tcW w:w="1559" w:type="dxa"/>
          </w:tcPr>
          <w:p w14:paraId="5DAC838D"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709" w:type="dxa"/>
          </w:tcPr>
          <w:p w14:paraId="3E3FA8D7" w14:textId="77777777" w:rsidR="00657EF1" w:rsidRPr="00DA7049" w:rsidRDefault="00657EF1" w:rsidP="00657EF1">
            <w:pPr>
              <w:jc w:val="both"/>
              <w:rPr>
                <w:sz w:val="24"/>
                <w:szCs w:val="24"/>
              </w:rPr>
            </w:pPr>
            <w:r>
              <w:rPr>
                <w:sz w:val="24"/>
                <w:szCs w:val="24"/>
              </w:rPr>
              <w:t>1-11</w:t>
            </w:r>
          </w:p>
        </w:tc>
        <w:tc>
          <w:tcPr>
            <w:tcW w:w="1984" w:type="dxa"/>
          </w:tcPr>
          <w:p w14:paraId="2B3D1A2C" w14:textId="77777777" w:rsidR="00657EF1" w:rsidRPr="00DA7049" w:rsidRDefault="00657EF1" w:rsidP="00657EF1">
            <w:pPr>
              <w:rPr>
                <w:sz w:val="24"/>
                <w:szCs w:val="24"/>
              </w:rPr>
            </w:pPr>
            <w:r>
              <w:rPr>
                <w:sz w:val="24"/>
                <w:szCs w:val="24"/>
              </w:rPr>
              <w:t xml:space="preserve">Содель В.С. </w:t>
            </w:r>
          </w:p>
        </w:tc>
        <w:tc>
          <w:tcPr>
            <w:tcW w:w="1701" w:type="dxa"/>
          </w:tcPr>
          <w:p w14:paraId="6221CA32" w14:textId="77777777" w:rsidR="00657EF1" w:rsidRPr="00DA7049" w:rsidRDefault="00657EF1" w:rsidP="00657EF1">
            <w:pPr>
              <w:jc w:val="center"/>
              <w:rPr>
                <w:sz w:val="24"/>
                <w:szCs w:val="24"/>
              </w:rPr>
            </w:pPr>
          </w:p>
        </w:tc>
      </w:tr>
      <w:tr w:rsidR="00657EF1" w:rsidRPr="00DA7049" w14:paraId="01EEBE08" w14:textId="77777777" w:rsidTr="006A6095">
        <w:tc>
          <w:tcPr>
            <w:tcW w:w="568" w:type="dxa"/>
          </w:tcPr>
          <w:p w14:paraId="2EFEBDF0" w14:textId="77777777" w:rsidR="00657EF1" w:rsidRDefault="00657EF1" w:rsidP="00657EF1">
            <w:pPr>
              <w:jc w:val="center"/>
              <w:rPr>
                <w:sz w:val="24"/>
                <w:szCs w:val="24"/>
              </w:rPr>
            </w:pPr>
            <w:r>
              <w:rPr>
                <w:sz w:val="24"/>
                <w:szCs w:val="24"/>
              </w:rPr>
              <w:t>5.</w:t>
            </w:r>
          </w:p>
        </w:tc>
        <w:tc>
          <w:tcPr>
            <w:tcW w:w="993" w:type="dxa"/>
          </w:tcPr>
          <w:p w14:paraId="7DC9615F" w14:textId="77777777" w:rsidR="00657EF1" w:rsidRDefault="00657EF1" w:rsidP="00657EF1">
            <w:pPr>
              <w:jc w:val="center"/>
              <w:rPr>
                <w:sz w:val="24"/>
                <w:szCs w:val="24"/>
              </w:rPr>
            </w:pPr>
            <w:r>
              <w:rPr>
                <w:sz w:val="24"/>
                <w:szCs w:val="24"/>
              </w:rPr>
              <w:t>13-17.03</w:t>
            </w:r>
          </w:p>
        </w:tc>
        <w:tc>
          <w:tcPr>
            <w:tcW w:w="2375" w:type="dxa"/>
          </w:tcPr>
          <w:p w14:paraId="31A97AC4" w14:textId="77777777" w:rsidR="00657EF1" w:rsidRPr="00CE2AE7" w:rsidRDefault="00657EF1" w:rsidP="00657EF1">
            <w:pPr>
              <w:jc w:val="both"/>
              <w:rPr>
                <w:sz w:val="24"/>
                <w:szCs w:val="24"/>
              </w:rPr>
            </w:pPr>
            <w:r>
              <w:rPr>
                <w:sz w:val="24"/>
                <w:szCs w:val="24"/>
              </w:rPr>
              <w:t xml:space="preserve">Бесіди “Мій друг – фізична </w:t>
            </w:r>
            <w:r w:rsidRPr="00CE2AE7">
              <w:rPr>
                <w:sz w:val="24"/>
                <w:szCs w:val="24"/>
              </w:rPr>
              <w:t xml:space="preserve">культура” </w:t>
            </w:r>
            <w:r>
              <w:rPr>
                <w:sz w:val="24"/>
                <w:szCs w:val="24"/>
              </w:rPr>
              <w:t xml:space="preserve"> “Шкідливі </w:t>
            </w:r>
            <w:r w:rsidRPr="00CE2AE7">
              <w:rPr>
                <w:sz w:val="24"/>
                <w:szCs w:val="24"/>
              </w:rPr>
              <w:t>звички та їх, згубний вплив на</w:t>
            </w:r>
          </w:p>
          <w:p w14:paraId="4DD7716B" w14:textId="77777777" w:rsidR="00657EF1" w:rsidRDefault="00657EF1" w:rsidP="00657EF1">
            <w:pPr>
              <w:jc w:val="both"/>
              <w:rPr>
                <w:sz w:val="24"/>
                <w:szCs w:val="24"/>
              </w:rPr>
            </w:pPr>
            <w:r w:rsidRPr="00CE2AE7">
              <w:rPr>
                <w:sz w:val="24"/>
                <w:szCs w:val="24"/>
              </w:rPr>
              <w:t xml:space="preserve">організм” </w:t>
            </w:r>
          </w:p>
          <w:p w14:paraId="5D26E2E5" w14:textId="77777777" w:rsidR="00657EF1" w:rsidRDefault="00657EF1" w:rsidP="00657EF1">
            <w:pPr>
              <w:jc w:val="both"/>
              <w:rPr>
                <w:sz w:val="24"/>
                <w:szCs w:val="24"/>
              </w:rPr>
            </w:pPr>
            <w:r w:rsidRPr="00CE2AE7">
              <w:rPr>
                <w:sz w:val="24"/>
                <w:szCs w:val="24"/>
              </w:rPr>
              <w:t>”</w:t>
            </w:r>
            <w:r>
              <w:rPr>
                <w:sz w:val="24"/>
                <w:szCs w:val="24"/>
              </w:rPr>
              <w:t xml:space="preserve">Здоровий </w:t>
            </w:r>
            <w:r w:rsidRPr="00CE2AE7">
              <w:rPr>
                <w:sz w:val="24"/>
                <w:szCs w:val="24"/>
              </w:rPr>
              <w:t xml:space="preserve">Спосіб Життя” </w:t>
            </w:r>
          </w:p>
        </w:tc>
        <w:tc>
          <w:tcPr>
            <w:tcW w:w="1559" w:type="dxa"/>
          </w:tcPr>
          <w:p w14:paraId="37DB60E8" w14:textId="77777777" w:rsidR="00657EF1" w:rsidRDefault="00657EF1" w:rsidP="00657EF1">
            <w:pPr>
              <w:jc w:val="both"/>
              <w:rPr>
                <w:sz w:val="24"/>
                <w:szCs w:val="24"/>
              </w:rPr>
            </w:pPr>
            <w:r w:rsidRPr="00DA7049">
              <w:rPr>
                <w:sz w:val="24"/>
                <w:szCs w:val="24"/>
              </w:rPr>
              <w:t>Ціннісне ставлення до себе</w:t>
            </w:r>
          </w:p>
        </w:tc>
        <w:tc>
          <w:tcPr>
            <w:tcW w:w="709" w:type="dxa"/>
          </w:tcPr>
          <w:p w14:paraId="76216577" w14:textId="77777777" w:rsidR="00657EF1" w:rsidRDefault="00657EF1" w:rsidP="00657EF1">
            <w:pPr>
              <w:jc w:val="both"/>
              <w:rPr>
                <w:sz w:val="24"/>
                <w:szCs w:val="24"/>
              </w:rPr>
            </w:pPr>
            <w:r w:rsidRPr="00CE2AE7">
              <w:rPr>
                <w:sz w:val="24"/>
                <w:szCs w:val="24"/>
              </w:rPr>
              <w:t>2-4</w:t>
            </w:r>
          </w:p>
          <w:p w14:paraId="7A3E877B" w14:textId="77777777" w:rsidR="00657EF1" w:rsidRDefault="00657EF1" w:rsidP="00657EF1">
            <w:pPr>
              <w:jc w:val="both"/>
              <w:rPr>
                <w:sz w:val="24"/>
                <w:szCs w:val="24"/>
              </w:rPr>
            </w:pPr>
            <w:r w:rsidRPr="00CE2AE7">
              <w:rPr>
                <w:sz w:val="24"/>
                <w:szCs w:val="24"/>
              </w:rPr>
              <w:t>5-8</w:t>
            </w:r>
          </w:p>
          <w:p w14:paraId="4BE06043" w14:textId="77777777" w:rsidR="00657EF1" w:rsidRDefault="00657EF1" w:rsidP="00657EF1">
            <w:pPr>
              <w:jc w:val="both"/>
              <w:rPr>
                <w:sz w:val="24"/>
                <w:szCs w:val="24"/>
              </w:rPr>
            </w:pPr>
          </w:p>
          <w:p w14:paraId="79D9B770" w14:textId="77777777" w:rsidR="00657EF1" w:rsidRDefault="00657EF1" w:rsidP="00657EF1">
            <w:pPr>
              <w:jc w:val="both"/>
              <w:rPr>
                <w:sz w:val="24"/>
                <w:szCs w:val="24"/>
              </w:rPr>
            </w:pPr>
            <w:r w:rsidRPr="00CE2AE7">
              <w:rPr>
                <w:sz w:val="24"/>
                <w:szCs w:val="24"/>
              </w:rPr>
              <w:t>9-11</w:t>
            </w:r>
          </w:p>
        </w:tc>
        <w:tc>
          <w:tcPr>
            <w:tcW w:w="1984" w:type="dxa"/>
          </w:tcPr>
          <w:p w14:paraId="305F405F" w14:textId="77777777" w:rsidR="00657EF1" w:rsidRDefault="00657EF1" w:rsidP="00657EF1">
            <w:pPr>
              <w:rPr>
                <w:sz w:val="24"/>
                <w:szCs w:val="24"/>
              </w:rPr>
            </w:pPr>
            <w:r w:rsidRPr="00DA7049">
              <w:rPr>
                <w:sz w:val="24"/>
                <w:szCs w:val="24"/>
              </w:rPr>
              <w:t>Вч. фізкультури</w:t>
            </w:r>
          </w:p>
        </w:tc>
        <w:tc>
          <w:tcPr>
            <w:tcW w:w="1701" w:type="dxa"/>
          </w:tcPr>
          <w:p w14:paraId="51353994" w14:textId="77777777" w:rsidR="00657EF1" w:rsidRPr="00DA7049" w:rsidRDefault="00657EF1" w:rsidP="00657EF1">
            <w:pPr>
              <w:jc w:val="center"/>
              <w:rPr>
                <w:sz w:val="24"/>
                <w:szCs w:val="24"/>
              </w:rPr>
            </w:pPr>
          </w:p>
        </w:tc>
      </w:tr>
      <w:tr w:rsidR="00657EF1" w:rsidRPr="00DA7049" w14:paraId="34CDD08E" w14:textId="77777777" w:rsidTr="006A6095">
        <w:tc>
          <w:tcPr>
            <w:tcW w:w="568" w:type="dxa"/>
          </w:tcPr>
          <w:p w14:paraId="3EFCF586" w14:textId="77777777" w:rsidR="00657EF1" w:rsidRPr="00DA7049" w:rsidRDefault="00657EF1" w:rsidP="00657EF1">
            <w:pPr>
              <w:jc w:val="center"/>
              <w:rPr>
                <w:sz w:val="24"/>
                <w:szCs w:val="24"/>
              </w:rPr>
            </w:pPr>
            <w:r>
              <w:rPr>
                <w:sz w:val="24"/>
                <w:szCs w:val="24"/>
              </w:rPr>
              <w:t>6.</w:t>
            </w:r>
          </w:p>
        </w:tc>
        <w:tc>
          <w:tcPr>
            <w:tcW w:w="993" w:type="dxa"/>
          </w:tcPr>
          <w:p w14:paraId="0963ED80" w14:textId="77777777" w:rsidR="00657EF1" w:rsidRDefault="00657EF1" w:rsidP="00657EF1">
            <w:pPr>
              <w:jc w:val="center"/>
              <w:rPr>
                <w:sz w:val="24"/>
                <w:szCs w:val="24"/>
              </w:rPr>
            </w:pPr>
            <w:r>
              <w:rPr>
                <w:sz w:val="24"/>
                <w:szCs w:val="24"/>
              </w:rPr>
              <w:t>16.03</w:t>
            </w:r>
          </w:p>
        </w:tc>
        <w:tc>
          <w:tcPr>
            <w:tcW w:w="2375" w:type="dxa"/>
          </w:tcPr>
          <w:p w14:paraId="599B0D7B" w14:textId="77777777" w:rsidR="00657EF1" w:rsidRDefault="00657EF1" w:rsidP="00657EF1">
            <w:pPr>
              <w:jc w:val="both"/>
              <w:rPr>
                <w:sz w:val="24"/>
                <w:szCs w:val="24"/>
              </w:rPr>
            </w:pPr>
            <w:r>
              <w:rPr>
                <w:sz w:val="24"/>
                <w:szCs w:val="24"/>
              </w:rPr>
              <w:t>Круглий стіл на тему «Українська мова як основа національно-патріотичного виховання дітей та молоді»</w:t>
            </w:r>
          </w:p>
        </w:tc>
        <w:tc>
          <w:tcPr>
            <w:tcW w:w="1559" w:type="dxa"/>
          </w:tcPr>
          <w:p w14:paraId="2C611A8D"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709" w:type="dxa"/>
          </w:tcPr>
          <w:p w14:paraId="24445829" w14:textId="77777777" w:rsidR="00657EF1" w:rsidRPr="00CE2AE7" w:rsidRDefault="00657EF1" w:rsidP="00657EF1">
            <w:pPr>
              <w:jc w:val="both"/>
              <w:rPr>
                <w:sz w:val="24"/>
                <w:szCs w:val="24"/>
              </w:rPr>
            </w:pPr>
            <w:r>
              <w:rPr>
                <w:sz w:val="24"/>
                <w:szCs w:val="24"/>
              </w:rPr>
              <w:t>6-8</w:t>
            </w:r>
          </w:p>
        </w:tc>
        <w:tc>
          <w:tcPr>
            <w:tcW w:w="1984" w:type="dxa"/>
          </w:tcPr>
          <w:p w14:paraId="6CF6D490" w14:textId="77777777" w:rsidR="00657EF1" w:rsidRDefault="00657EF1" w:rsidP="00657EF1">
            <w:pPr>
              <w:rPr>
                <w:sz w:val="24"/>
                <w:szCs w:val="24"/>
              </w:rPr>
            </w:pPr>
            <w:r>
              <w:rPr>
                <w:sz w:val="24"/>
                <w:szCs w:val="24"/>
              </w:rPr>
              <w:t>Педагог-організатор</w:t>
            </w:r>
          </w:p>
          <w:p w14:paraId="544596F1" w14:textId="77777777" w:rsidR="00657EF1" w:rsidRPr="00DA7049" w:rsidRDefault="00657EF1" w:rsidP="00657EF1">
            <w:pPr>
              <w:rPr>
                <w:sz w:val="24"/>
                <w:szCs w:val="24"/>
              </w:rPr>
            </w:pPr>
            <w:r>
              <w:rPr>
                <w:sz w:val="24"/>
                <w:szCs w:val="24"/>
              </w:rPr>
              <w:t xml:space="preserve">Токар О.В. </w:t>
            </w:r>
          </w:p>
        </w:tc>
        <w:tc>
          <w:tcPr>
            <w:tcW w:w="1701" w:type="dxa"/>
          </w:tcPr>
          <w:p w14:paraId="0CBC747E" w14:textId="77777777" w:rsidR="00657EF1" w:rsidRPr="00DA7049" w:rsidRDefault="00657EF1" w:rsidP="00657EF1">
            <w:pPr>
              <w:jc w:val="center"/>
              <w:rPr>
                <w:sz w:val="24"/>
                <w:szCs w:val="24"/>
              </w:rPr>
            </w:pPr>
          </w:p>
        </w:tc>
      </w:tr>
      <w:tr w:rsidR="00657EF1" w:rsidRPr="00DA7049" w14:paraId="293D2713" w14:textId="77777777" w:rsidTr="006A6095">
        <w:tc>
          <w:tcPr>
            <w:tcW w:w="568" w:type="dxa"/>
          </w:tcPr>
          <w:p w14:paraId="56C695B3" w14:textId="77777777" w:rsidR="00657EF1" w:rsidRPr="00DA7049" w:rsidRDefault="00657EF1" w:rsidP="00657EF1">
            <w:pPr>
              <w:jc w:val="center"/>
              <w:rPr>
                <w:sz w:val="24"/>
                <w:szCs w:val="24"/>
              </w:rPr>
            </w:pPr>
            <w:r>
              <w:rPr>
                <w:sz w:val="24"/>
                <w:szCs w:val="24"/>
              </w:rPr>
              <w:t>7.</w:t>
            </w:r>
          </w:p>
        </w:tc>
        <w:tc>
          <w:tcPr>
            <w:tcW w:w="993" w:type="dxa"/>
          </w:tcPr>
          <w:p w14:paraId="1B69E41F" w14:textId="77777777" w:rsidR="00657EF1" w:rsidRPr="00DA7049" w:rsidRDefault="00657EF1" w:rsidP="00657EF1">
            <w:pPr>
              <w:jc w:val="center"/>
              <w:rPr>
                <w:sz w:val="24"/>
                <w:szCs w:val="24"/>
              </w:rPr>
            </w:pPr>
            <w:r>
              <w:rPr>
                <w:sz w:val="24"/>
                <w:szCs w:val="24"/>
              </w:rPr>
              <w:t>17</w:t>
            </w:r>
            <w:r w:rsidRPr="00DA7049">
              <w:rPr>
                <w:sz w:val="24"/>
                <w:szCs w:val="24"/>
              </w:rPr>
              <w:t>.03</w:t>
            </w:r>
          </w:p>
        </w:tc>
        <w:tc>
          <w:tcPr>
            <w:tcW w:w="2375" w:type="dxa"/>
          </w:tcPr>
          <w:p w14:paraId="486148E9" w14:textId="77777777" w:rsidR="00657EF1" w:rsidRPr="00DA7049" w:rsidRDefault="00657EF1" w:rsidP="00657EF1">
            <w:pPr>
              <w:jc w:val="both"/>
              <w:rPr>
                <w:sz w:val="24"/>
                <w:szCs w:val="24"/>
              </w:rPr>
            </w:pPr>
            <w:r w:rsidRPr="00DA7049">
              <w:rPr>
                <w:sz w:val="24"/>
                <w:szCs w:val="24"/>
              </w:rPr>
              <w:t>Всесвітній  День Води (22.03)</w:t>
            </w:r>
          </w:p>
          <w:p w14:paraId="5736EFB4" w14:textId="77777777" w:rsidR="00657EF1" w:rsidRPr="00DA7049" w:rsidRDefault="00657EF1" w:rsidP="00657EF1">
            <w:pPr>
              <w:jc w:val="both"/>
              <w:rPr>
                <w:sz w:val="24"/>
                <w:szCs w:val="24"/>
              </w:rPr>
            </w:pPr>
            <w:r w:rsidRPr="00DA7049">
              <w:rPr>
                <w:sz w:val="24"/>
                <w:szCs w:val="24"/>
              </w:rPr>
              <w:t>Екологічні уроки «Воду бережи, козаче – і вона тобі віддячить»</w:t>
            </w:r>
          </w:p>
        </w:tc>
        <w:tc>
          <w:tcPr>
            <w:tcW w:w="1559" w:type="dxa"/>
          </w:tcPr>
          <w:p w14:paraId="7196BD28" w14:textId="77777777" w:rsidR="00657EF1" w:rsidRPr="00DA7049" w:rsidRDefault="00657EF1" w:rsidP="00657EF1">
            <w:pPr>
              <w:jc w:val="both"/>
              <w:rPr>
                <w:sz w:val="24"/>
                <w:szCs w:val="24"/>
              </w:rPr>
            </w:pPr>
            <w:r w:rsidRPr="00DA7049">
              <w:rPr>
                <w:sz w:val="24"/>
                <w:szCs w:val="24"/>
              </w:rPr>
              <w:t>Ціннісне ставлення до природи</w:t>
            </w:r>
          </w:p>
        </w:tc>
        <w:tc>
          <w:tcPr>
            <w:tcW w:w="709" w:type="dxa"/>
          </w:tcPr>
          <w:p w14:paraId="3EE38F88" w14:textId="77777777" w:rsidR="00657EF1" w:rsidRPr="00DA7049" w:rsidRDefault="00657EF1" w:rsidP="00657EF1">
            <w:pPr>
              <w:jc w:val="both"/>
              <w:rPr>
                <w:sz w:val="24"/>
                <w:szCs w:val="24"/>
              </w:rPr>
            </w:pPr>
            <w:r w:rsidRPr="00DA7049">
              <w:rPr>
                <w:sz w:val="24"/>
                <w:szCs w:val="24"/>
              </w:rPr>
              <w:t>1-11</w:t>
            </w:r>
          </w:p>
        </w:tc>
        <w:tc>
          <w:tcPr>
            <w:tcW w:w="1984" w:type="dxa"/>
          </w:tcPr>
          <w:p w14:paraId="3B0632BE" w14:textId="77777777" w:rsidR="00657EF1" w:rsidRPr="00DA7049" w:rsidRDefault="00657EF1" w:rsidP="00657EF1">
            <w:pPr>
              <w:rPr>
                <w:sz w:val="24"/>
                <w:szCs w:val="24"/>
              </w:rPr>
            </w:pPr>
            <w:r w:rsidRPr="00DA7049">
              <w:rPr>
                <w:sz w:val="24"/>
                <w:szCs w:val="24"/>
              </w:rPr>
              <w:t xml:space="preserve">Кл. керівники </w:t>
            </w:r>
          </w:p>
          <w:p w14:paraId="77D570CC" w14:textId="77777777" w:rsidR="00657EF1" w:rsidRPr="00DA7049" w:rsidRDefault="00657EF1" w:rsidP="00657EF1">
            <w:pPr>
              <w:rPr>
                <w:sz w:val="24"/>
                <w:szCs w:val="24"/>
              </w:rPr>
            </w:pPr>
            <w:r w:rsidRPr="00DA7049">
              <w:rPr>
                <w:sz w:val="24"/>
                <w:szCs w:val="24"/>
              </w:rPr>
              <w:t>Вч. екології</w:t>
            </w:r>
          </w:p>
        </w:tc>
        <w:tc>
          <w:tcPr>
            <w:tcW w:w="1701" w:type="dxa"/>
          </w:tcPr>
          <w:p w14:paraId="525530C7" w14:textId="77777777" w:rsidR="00657EF1" w:rsidRPr="00DA7049" w:rsidRDefault="00657EF1" w:rsidP="00657EF1">
            <w:pPr>
              <w:jc w:val="center"/>
              <w:rPr>
                <w:sz w:val="24"/>
                <w:szCs w:val="24"/>
              </w:rPr>
            </w:pPr>
          </w:p>
        </w:tc>
      </w:tr>
      <w:tr w:rsidR="00657EF1" w:rsidRPr="00DA7049" w14:paraId="38061429" w14:textId="77777777" w:rsidTr="006A6095">
        <w:tc>
          <w:tcPr>
            <w:tcW w:w="568" w:type="dxa"/>
          </w:tcPr>
          <w:p w14:paraId="2A10C325" w14:textId="77777777" w:rsidR="00657EF1" w:rsidRPr="00DA7049" w:rsidRDefault="00657EF1" w:rsidP="00657EF1">
            <w:pPr>
              <w:jc w:val="center"/>
              <w:rPr>
                <w:sz w:val="24"/>
                <w:szCs w:val="24"/>
              </w:rPr>
            </w:pPr>
            <w:r>
              <w:rPr>
                <w:sz w:val="24"/>
                <w:szCs w:val="24"/>
              </w:rPr>
              <w:t>8.</w:t>
            </w:r>
          </w:p>
        </w:tc>
        <w:tc>
          <w:tcPr>
            <w:tcW w:w="993" w:type="dxa"/>
          </w:tcPr>
          <w:p w14:paraId="601B219B" w14:textId="77777777" w:rsidR="00657EF1" w:rsidRPr="00DA7049" w:rsidRDefault="00657EF1" w:rsidP="00657EF1">
            <w:pPr>
              <w:jc w:val="center"/>
              <w:rPr>
                <w:sz w:val="24"/>
                <w:szCs w:val="24"/>
              </w:rPr>
            </w:pPr>
            <w:r>
              <w:rPr>
                <w:sz w:val="24"/>
                <w:szCs w:val="24"/>
              </w:rPr>
              <w:t>17</w:t>
            </w:r>
            <w:r w:rsidRPr="00DA7049">
              <w:rPr>
                <w:sz w:val="24"/>
                <w:szCs w:val="24"/>
              </w:rPr>
              <w:t>.03</w:t>
            </w:r>
          </w:p>
        </w:tc>
        <w:tc>
          <w:tcPr>
            <w:tcW w:w="2375" w:type="dxa"/>
          </w:tcPr>
          <w:p w14:paraId="0BE515DF" w14:textId="77777777" w:rsidR="00657EF1" w:rsidRPr="00DA7049" w:rsidRDefault="00657EF1" w:rsidP="00657EF1">
            <w:pPr>
              <w:jc w:val="both"/>
              <w:rPr>
                <w:sz w:val="24"/>
                <w:szCs w:val="24"/>
              </w:rPr>
            </w:pPr>
            <w:r w:rsidRPr="00DA7049">
              <w:rPr>
                <w:sz w:val="24"/>
                <w:szCs w:val="24"/>
              </w:rPr>
              <w:t>День безпеки життєдіяльності  (Проведення бесід, інструктажів напередодні канікул)</w:t>
            </w:r>
          </w:p>
        </w:tc>
        <w:tc>
          <w:tcPr>
            <w:tcW w:w="1559" w:type="dxa"/>
          </w:tcPr>
          <w:p w14:paraId="6E84C854" w14:textId="77777777" w:rsidR="00657EF1" w:rsidRPr="00DA7049" w:rsidRDefault="00657EF1" w:rsidP="00657EF1">
            <w:pPr>
              <w:jc w:val="both"/>
              <w:rPr>
                <w:sz w:val="24"/>
                <w:szCs w:val="24"/>
              </w:rPr>
            </w:pPr>
            <w:r w:rsidRPr="00DA7049">
              <w:rPr>
                <w:sz w:val="24"/>
                <w:szCs w:val="24"/>
              </w:rPr>
              <w:t xml:space="preserve">Превентивне виховання </w:t>
            </w:r>
          </w:p>
        </w:tc>
        <w:tc>
          <w:tcPr>
            <w:tcW w:w="709" w:type="dxa"/>
          </w:tcPr>
          <w:p w14:paraId="770620D2" w14:textId="77777777" w:rsidR="00657EF1" w:rsidRPr="00DA7049" w:rsidRDefault="00657EF1" w:rsidP="00657EF1">
            <w:pPr>
              <w:jc w:val="both"/>
              <w:rPr>
                <w:sz w:val="24"/>
                <w:szCs w:val="24"/>
              </w:rPr>
            </w:pPr>
            <w:r w:rsidRPr="00DA7049">
              <w:rPr>
                <w:sz w:val="24"/>
                <w:szCs w:val="24"/>
              </w:rPr>
              <w:t>1-11</w:t>
            </w:r>
          </w:p>
        </w:tc>
        <w:tc>
          <w:tcPr>
            <w:tcW w:w="1984" w:type="dxa"/>
          </w:tcPr>
          <w:p w14:paraId="4125FE1E" w14:textId="77777777" w:rsidR="00657EF1" w:rsidRPr="00DA7049" w:rsidRDefault="00657EF1" w:rsidP="00657EF1">
            <w:pPr>
              <w:jc w:val="both"/>
              <w:rPr>
                <w:sz w:val="24"/>
                <w:szCs w:val="24"/>
              </w:rPr>
            </w:pPr>
            <w:r w:rsidRPr="00DA7049">
              <w:rPr>
                <w:sz w:val="24"/>
                <w:szCs w:val="24"/>
              </w:rPr>
              <w:t xml:space="preserve">Кл. керівники </w:t>
            </w:r>
          </w:p>
        </w:tc>
        <w:tc>
          <w:tcPr>
            <w:tcW w:w="1701" w:type="dxa"/>
          </w:tcPr>
          <w:p w14:paraId="6992990A" w14:textId="77777777" w:rsidR="00657EF1" w:rsidRPr="00DA7049" w:rsidRDefault="00657EF1" w:rsidP="00657EF1">
            <w:pPr>
              <w:jc w:val="center"/>
              <w:rPr>
                <w:sz w:val="24"/>
                <w:szCs w:val="24"/>
              </w:rPr>
            </w:pPr>
          </w:p>
        </w:tc>
      </w:tr>
      <w:tr w:rsidR="00657EF1" w:rsidRPr="00DA7049" w14:paraId="18945AD5" w14:textId="77777777" w:rsidTr="006A6095">
        <w:tc>
          <w:tcPr>
            <w:tcW w:w="568" w:type="dxa"/>
          </w:tcPr>
          <w:p w14:paraId="5C404894" w14:textId="77777777" w:rsidR="00657EF1" w:rsidRPr="00DA7049" w:rsidRDefault="00657EF1" w:rsidP="00657EF1">
            <w:pPr>
              <w:jc w:val="center"/>
              <w:rPr>
                <w:sz w:val="24"/>
                <w:szCs w:val="24"/>
              </w:rPr>
            </w:pPr>
            <w:r>
              <w:rPr>
                <w:sz w:val="24"/>
                <w:szCs w:val="24"/>
              </w:rPr>
              <w:t>9.</w:t>
            </w:r>
          </w:p>
        </w:tc>
        <w:tc>
          <w:tcPr>
            <w:tcW w:w="993" w:type="dxa"/>
          </w:tcPr>
          <w:p w14:paraId="292D2DE2" w14:textId="77777777" w:rsidR="00657EF1" w:rsidRDefault="00657EF1" w:rsidP="00657EF1">
            <w:pPr>
              <w:jc w:val="center"/>
              <w:rPr>
                <w:sz w:val="24"/>
                <w:szCs w:val="24"/>
              </w:rPr>
            </w:pPr>
            <w:r>
              <w:rPr>
                <w:sz w:val="24"/>
                <w:szCs w:val="24"/>
              </w:rPr>
              <w:t>21.03</w:t>
            </w:r>
          </w:p>
        </w:tc>
        <w:tc>
          <w:tcPr>
            <w:tcW w:w="2375" w:type="dxa"/>
          </w:tcPr>
          <w:p w14:paraId="454601F4" w14:textId="77777777" w:rsidR="00657EF1" w:rsidRPr="00DA7049" w:rsidRDefault="00657EF1" w:rsidP="00657EF1">
            <w:pPr>
              <w:jc w:val="both"/>
              <w:rPr>
                <w:sz w:val="24"/>
                <w:szCs w:val="24"/>
              </w:rPr>
            </w:pPr>
            <w:r>
              <w:rPr>
                <w:sz w:val="24"/>
                <w:szCs w:val="24"/>
              </w:rPr>
              <w:t xml:space="preserve">Заходи до Всесвітнього дня </w:t>
            </w:r>
            <w:r>
              <w:rPr>
                <w:sz w:val="24"/>
                <w:szCs w:val="24"/>
              </w:rPr>
              <w:lastRenderedPageBreak/>
              <w:t xml:space="preserve">поезії </w:t>
            </w:r>
          </w:p>
        </w:tc>
        <w:tc>
          <w:tcPr>
            <w:tcW w:w="1559" w:type="dxa"/>
          </w:tcPr>
          <w:p w14:paraId="29C5D917" w14:textId="77777777" w:rsidR="00657EF1" w:rsidRPr="00DA7049" w:rsidRDefault="00657EF1" w:rsidP="00657EF1">
            <w:pPr>
              <w:jc w:val="both"/>
              <w:rPr>
                <w:sz w:val="24"/>
                <w:szCs w:val="24"/>
              </w:rPr>
            </w:pPr>
            <w:r w:rsidRPr="00DA7049">
              <w:rPr>
                <w:sz w:val="24"/>
                <w:szCs w:val="24"/>
              </w:rPr>
              <w:lastRenderedPageBreak/>
              <w:t xml:space="preserve">Ціннісне ставлення </w:t>
            </w:r>
            <w:r w:rsidRPr="00DA7049">
              <w:rPr>
                <w:sz w:val="24"/>
                <w:szCs w:val="24"/>
              </w:rPr>
              <w:lastRenderedPageBreak/>
              <w:t>особистості до суспільства і держави</w:t>
            </w:r>
          </w:p>
        </w:tc>
        <w:tc>
          <w:tcPr>
            <w:tcW w:w="709" w:type="dxa"/>
          </w:tcPr>
          <w:p w14:paraId="26260CF7" w14:textId="77777777" w:rsidR="00657EF1" w:rsidRPr="00DA7049" w:rsidRDefault="00657EF1" w:rsidP="00657EF1">
            <w:pPr>
              <w:jc w:val="both"/>
              <w:rPr>
                <w:sz w:val="24"/>
                <w:szCs w:val="24"/>
              </w:rPr>
            </w:pPr>
            <w:r>
              <w:rPr>
                <w:sz w:val="24"/>
                <w:szCs w:val="24"/>
              </w:rPr>
              <w:lastRenderedPageBreak/>
              <w:t>1-11</w:t>
            </w:r>
          </w:p>
        </w:tc>
        <w:tc>
          <w:tcPr>
            <w:tcW w:w="1984" w:type="dxa"/>
          </w:tcPr>
          <w:p w14:paraId="1CCC2FC2" w14:textId="77777777" w:rsidR="00657EF1" w:rsidRPr="00DA7049" w:rsidRDefault="00657EF1" w:rsidP="00657EF1">
            <w:pPr>
              <w:jc w:val="both"/>
              <w:rPr>
                <w:sz w:val="24"/>
                <w:szCs w:val="24"/>
              </w:rPr>
            </w:pPr>
            <w:r>
              <w:rPr>
                <w:sz w:val="24"/>
                <w:szCs w:val="24"/>
              </w:rPr>
              <w:t>Кл. керівники</w:t>
            </w:r>
          </w:p>
        </w:tc>
        <w:tc>
          <w:tcPr>
            <w:tcW w:w="1701" w:type="dxa"/>
          </w:tcPr>
          <w:p w14:paraId="6050D8A7" w14:textId="77777777" w:rsidR="00657EF1" w:rsidRPr="00DA7049" w:rsidRDefault="00657EF1" w:rsidP="00657EF1">
            <w:pPr>
              <w:jc w:val="center"/>
              <w:rPr>
                <w:sz w:val="24"/>
                <w:szCs w:val="24"/>
              </w:rPr>
            </w:pPr>
          </w:p>
        </w:tc>
      </w:tr>
      <w:tr w:rsidR="00657EF1" w:rsidRPr="00DA7049" w14:paraId="0475F1EB" w14:textId="77777777" w:rsidTr="006A6095">
        <w:tc>
          <w:tcPr>
            <w:tcW w:w="568" w:type="dxa"/>
          </w:tcPr>
          <w:p w14:paraId="0E6D60E5" w14:textId="77777777" w:rsidR="00657EF1" w:rsidRPr="00DA7049" w:rsidRDefault="00657EF1" w:rsidP="00657EF1">
            <w:pPr>
              <w:rPr>
                <w:sz w:val="24"/>
                <w:szCs w:val="24"/>
              </w:rPr>
            </w:pPr>
            <w:r>
              <w:rPr>
                <w:sz w:val="24"/>
                <w:szCs w:val="24"/>
              </w:rPr>
              <w:t>10.</w:t>
            </w:r>
          </w:p>
        </w:tc>
        <w:tc>
          <w:tcPr>
            <w:tcW w:w="993" w:type="dxa"/>
            <w:vMerge w:val="restart"/>
            <w:textDirection w:val="btLr"/>
          </w:tcPr>
          <w:p w14:paraId="152AD78F" w14:textId="77777777" w:rsidR="00657EF1" w:rsidRPr="00DA7049" w:rsidRDefault="00657EF1" w:rsidP="00657EF1">
            <w:pPr>
              <w:ind w:left="113" w:right="113"/>
              <w:jc w:val="center"/>
              <w:rPr>
                <w:sz w:val="24"/>
                <w:szCs w:val="24"/>
              </w:rPr>
            </w:pPr>
            <w:r w:rsidRPr="00DA7049">
              <w:rPr>
                <w:sz w:val="24"/>
                <w:szCs w:val="24"/>
              </w:rPr>
              <w:t xml:space="preserve">Березень </w:t>
            </w:r>
          </w:p>
        </w:tc>
        <w:tc>
          <w:tcPr>
            <w:tcW w:w="2375" w:type="dxa"/>
          </w:tcPr>
          <w:p w14:paraId="279C3C6D" w14:textId="77777777" w:rsidR="00657EF1" w:rsidRPr="00DA7049" w:rsidRDefault="00657EF1" w:rsidP="00657EF1">
            <w:pPr>
              <w:jc w:val="both"/>
              <w:rPr>
                <w:sz w:val="24"/>
                <w:szCs w:val="24"/>
              </w:rPr>
            </w:pPr>
            <w:r w:rsidRPr="00DA7049">
              <w:rPr>
                <w:sz w:val="24"/>
                <w:szCs w:val="24"/>
              </w:rPr>
              <w:t xml:space="preserve">Тиждень грошей </w:t>
            </w:r>
          </w:p>
        </w:tc>
        <w:tc>
          <w:tcPr>
            <w:tcW w:w="1559" w:type="dxa"/>
          </w:tcPr>
          <w:p w14:paraId="2FC6F345" w14:textId="77777777" w:rsidR="00657EF1" w:rsidRPr="00DA7049" w:rsidRDefault="00657EF1" w:rsidP="00657EF1">
            <w:pPr>
              <w:jc w:val="both"/>
              <w:rPr>
                <w:sz w:val="24"/>
                <w:szCs w:val="24"/>
              </w:rPr>
            </w:pPr>
            <w:r w:rsidRPr="00DA7049">
              <w:rPr>
                <w:sz w:val="24"/>
                <w:szCs w:val="24"/>
              </w:rPr>
              <w:t xml:space="preserve">Ціннісне ставлення до праці </w:t>
            </w:r>
          </w:p>
        </w:tc>
        <w:tc>
          <w:tcPr>
            <w:tcW w:w="709" w:type="dxa"/>
          </w:tcPr>
          <w:p w14:paraId="7E6F7774" w14:textId="77777777" w:rsidR="00657EF1" w:rsidRPr="00DA7049" w:rsidRDefault="00657EF1" w:rsidP="00657EF1">
            <w:pPr>
              <w:jc w:val="both"/>
              <w:rPr>
                <w:sz w:val="24"/>
                <w:szCs w:val="24"/>
              </w:rPr>
            </w:pPr>
            <w:r w:rsidRPr="00DA7049">
              <w:rPr>
                <w:sz w:val="24"/>
                <w:szCs w:val="24"/>
              </w:rPr>
              <w:t>5-11</w:t>
            </w:r>
          </w:p>
        </w:tc>
        <w:tc>
          <w:tcPr>
            <w:tcW w:w="1984" w:type="dxa"/>
          </w:tcPr>
          <w:p w14:paraId="154691BB" w14:textId="77777777" w:rsidR="00657EF1" w:rsidRPr="00DA7049" w:rsidRDefault="00657EF1" w:rsidP="00657EF1">
            <w:pPr>
              <w:jc w:val="both"/>
              <w:rPr>
                <w:sz w:val="24"/>
                <w:szCs w:val="24"/>
              </w:rPr>
            </w:pPr>
            <w:r w:rsidRPr="00DA7049">
              <w:rPr>
                <w:sz w:val="24"/>
                <w:szCs w:val="24"/>
              </w:rPr>
              <w:t>Учителі природничого-математичного циклу</w:t>
            </w:r>
          </w:p>
        </w:tc>
        <w:tc>
          <w:tcPr>
            <w:tcW w:w="1701" w:type="dxa"/>
          </w:tcPr>
          <w:p w14:paraId="4F517EAF" w14:textId="77777777" w:rsidR="00657EF1" w:rsidRPr="00DA7049" w:rsidRDefault="00657EF1" w:rsidP="00657EF1">
            <w:pPr>
              <w:jc w:val="center"/>
              <w:rPr>
                <w:sz w:val="24"/>
                <w:szCs w:val="24"/>
              </w:rPr>
            </w:pPr>
          </w:p>
        </w:tc>
      </w:tr>
      <w:tr w:rsidR="00657EF1" w:rsidRPr="00DA7049" w14:paraId="6F3CEFA2" w14:textId="77777777" w:rsidTr="006A6095">
        <w:tc>
          <w:tcPr>
            <w:tcW w:w="568" w:type="dxa"/>
          </w:tcPr>
          <w:p w14:paraId="3BCE7EE4" w14:textId="77777777" w:rsidR="00657EF1" w:rsidRPr="00DA7049" w:rsidRDefault="00657EF1" w:rsidP="00657EF1">
            <w:pPr>
              <w:rPr>
                <w:sz w:val="24"/>
                <w:szCs w:val="24"/>
              </w:rPr>
            </w:pPr>
            <w:r>
              <w:rPr>
                <w:sz w:val="24"/>
                <w:szCs w:val="24"/>
              </w:rPr>
              <w:t>11.</w:t>
            </w:r>
          </w:p>
        </w:tc>
        <w:tc>
          <w:tcPr>
            <w:tcW w:w="993" w:type="dxa"/>
            <w:vMerge/>
          </w:tcPr>
          <w:p w14:paraId="7BE6C558" w14:textId="77777777" w:rsidR="00657EF1" w:rsidRPr="00DA7049" w:rsidRDefault="00657EF1" w:rsidP="00657EF1">
            <w:pPr>
              <w:rPr>
                <w:sz w:val="24"/>
                <w:szCs w:val="24"/>
              </w:rPr>
            </w:pPr>
          </w:p>
        </w:tc>
        <w:tc>
          <w:tcPr>
            <w:tcW w:w="2375" w:type="dxa"/>
          </w:tcPr>
          <w:p w14:paraId="5F2DBCF9" w14:textId="77777777" w:rsidR="00657EF1" w:rsidRPr="00DA7049" w:rsidRDefault="00657EF1" w:rsidP="00657EF1">
            <w:pPr>
              <w:rPr>
                <w:sz w:val="24"/>
                <w:szCs w:val="24"/>
              </w:rPr>
            </w:pPr>
            <w:r w:rsidRPr="00DA7049">
              <w:rPr>
                <w:sz w:val="24"/>
                <w:szCs w:val="24"/>
              </w:rPr>
              <w:t>Проведення рейдів «Урок!», «Діти вулиці!», «Ні-палінню!», «Увага! Діти на дорозі!»</w:t>
            </w:r>
          </w:p>
        </w:tc>
        <w:tc>
          <w:tcPr>
            <w:tcW w:w="1559" w:type="dxa"/>
          </w:tcPr>
          <w:p w14:paraId="78B78DF8" w14:textId="77777777" w:rsidR="00657EF1" w:rsidRPr="00DA7049" w:rsidRDefault="00657EF1" w:rsidP="00657EF1">
            <w:pPr>
              <w:rPr>
                <w:sz w:val="24"/>
                <w:szCs w:val="24"/>
              </w:rPr>
            </w:pPr>
            <w:r w:rsidRPr="00DA7049">
              <w:rPr>
                <w:sz w:val="24"/>
                <w:szCs w:val="24"/>
              </w:rPr>
              <w:t>Превентивне виховання</w:t>
            </w:r>
          </w:p>
        </w:tc>
        <w:tc>
          <w:tcPr>
            <w:tcW w:w="709" w:type="dxa"/>
          </w:tcPr>
          <w:p w14:paraId="34CE6A6A" w14:textId="77777777" w:rsidR="00657EF1" w:rsidRPr="00DA7049" w:rsidRDefault="00657EF1" w:rsidP="00657EF1">
            <w:pPr>
              <w:rPr>
                <w:sz w:val="24"/>
                <w:szCs w:val="24"/>
              </w:rPr>
            </w:pPr>
            <w:r w:rsidRPr="00DA7049">
              <w:rPr>
                <w:sz w:val="24"/>
                <w:szCs w:val="24"/>
              </w:rPr>
              <w:t>1-11</w:t>
            </w:r>
          </w:p>
        </w:tc>
        <w:tc>
          <w:tcPr>
            <w:tcW w:w="1984" w:type="dxa"/>
          </w:tcPr>
          <w:p w14:paraId="6DD54025" w14:textId="77777777" w:rsidR="00657EF1" w:rsidRPr="00DA7049" w:rsidRDefault="00657EF1" w:rsidP="00657EF1">
            <w:pPr>
              <w:rPr>
                <w:sz w:val="24"/>
                <w:szCs w:val="24"/>
              </w:rPr>
            </w:pPr>
            <w:r w:rsidRPr="00DA7049">
              <w:rPr>
                <w:sz w:val="24"/>
                <w:szCs w:val="24"/>
              </w:rPr>
              <w:t>ЗДНВР</w:t>
            </w:r>
          </w:p>
          <w:p w14:paraId="290AAAE7" w14:textId="77777777" w:rsidR="00657EF1" w:rsidRPr="00DA7049" w:rsidRDefault="00657EF1" w:rsidP="00657EF1">
            <w:pPr>
              <w:rPr>
                <w:sz w:val="24"/>
                <w:szCs w:val="24"/>
              </w:rPr>
            </w:pPr>
            <w:r w:rsidRPr="00DA7049">
              <w:rPr>
                <w:sz w:val="24"/>
                <w:szCs w:val="24"/>
              </w:rPr>
              <w:t>Педагог-організатор</w:t>
            </w:r>
          </w:p>
          <w:p w14:paraId="194B2348" w14:textId="77777777" w:rsidR="00657EF1" w:rsidRPr="00DA7049" w:rsidRDefault="00657EF1" w:rsidP="00657EF1">
            <w:pPr>
              <w:rPr>
                <w:sz w:val="24"/>
                <w:szCs w:val="24"/>
              </w:rPr>
            </w:pPr>
            <w:r w:rsidRPr="00DA7049">
              <w:rPr>
                <w:sz w:val="24"/>
                <w:szCs w:val="24"/>
              </w:rPr>
              <w:t xml:space="preserve">Учнівська рада </w:t>
            </w:r>
          </w:p>
          <w:p w14:paraId="72953FF2" w14:textId="77777777" w:rsidR="00657EF1" w:rsidRPr="00DA7049" w:rsidRDefault="00657EF1" w:rsidP="00657EF1">
            <w:pPr>
              <w:rPr>
                <w:sz w:val="24"/>
                <w:szCs w:val="24"/>
              </w:rPr>
            </w:pPr>
            <w:r w:rsidRPr="00DA7049">
              <w:rPr>
                <w:sz w:val="24"/>
                <w:szCs w:val="24"/>
              </w:rPr>
              <w:t xml:space="preserve">Черговий клас </w:t>
            </w:r>
          </w:p>
        </w:tc>
        <w:tc>
          <w:tcPr>
            <w:tcW w:w="1701" w:type="dxa"/>
          </w:tcPr>
          <w:p w14:paraId="62C308FE" w14:textId="77777777" w:rsidR="00657EF1" w:rsidRPr="00DA7049" w:rsidRDefault="00657EF1" w:rsidP="00657EF1">
            <w:pPr>
              <w:rPr>
                <w:sz w:val="24"/>
                <w:szCs w:val="24"/>
              </w:rPr>
            </w:pPr>
          </w:p>
        </w:tc>
      </w:tr>
      <w:tr w:rsidR="00657EF1" w:rsidRPr="00DA7049" w14:paraId="5DD9D839" w14:textId="77777777" w:rsidTr="006A6095">
        <w:tc>
          <w:tcPr>
            <w:tcW w:w="568" w:type="dxa"/>
          </w:tcPr>
          <w:p w14:paraId="0FC20142" w14:textId="77777777" w:rsidR="00657EF1" w:rsidRPr="00DA7049" w:rsidRDefault="00657EF1" w:rsidP="00657EF1">
            <w:pPr>
              <w:rPr>
                <w:sz w:val="24"/>
                <w:szCs w:val="24"/>
              </w:rPr>
            </w:pPr>
            <w:r>
              <w:rPr>
                <w:sz w:val="24"/>
                <w:szCs w:val="24"/>
              </w:rPr>
              <w:t>12.</w:t>
            </w:r>
          </w:p>
        </w:tc>
        <w:tc>
          <w:tcPr>
            <w:tcW w:w="993" w:type="dxa"/>
            <w:vMerge/>
          </w:tcPr>
          <w:p w14:paraId="20B6E791" w14:textId="77777777" w:rsidR="00657EF1" w:rsidRPr="00DA7049" w:rsidRDefault="00657EF1" w:rsidP="00657EF1">
            <w:pPr>
              <w:rPr>
                <w:sz w:val="24"/>
                <w:szCs w:val="24"/>
              </w:rPr>
            </w:pPr>
          </w:p>
        </w:tc>
        <w:tc>
          <w:tcPr>
            <w:tcW w:w="2375" w:type="dxa"/>
          </w:tcPr>
          <w:p w14:paraId="23DE6E0F" w14:textId="77777777" w:rsidR="00657EF1" w:rsidRPr="00DA7049" w:rsidRDefault="00657EF1" w:rsidP="00657EF1">
            <w:pPr>
              <w:rPr>
                <w:sz w:val="24"/>
                <w:szCs w:val="24"/>
              </w:rPr>
            </w:pPr>
            <w:r w:rsidRPr="00DA7049">
              <w:rPr>
                <w:sz w:val="24"/>
                <w:szCs w:val="24"/>
              </w:rPr>
              <w:t>Випуск тематичних бюлетенів на антитютюнову, антиалкогольну, антинаркотичну тематику</w:t>
            </w:r>
          </w:p>
        </w:tc>
        <w:tc>
          <w:tcPr>
            <w:tcW w:w="1559" w:type="dxa"/>
          </w:tcPr>
          <w:p w14:paraId="2730FAC2"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1D10BEFE" w14:textId="77777777" w:rsidR="00657EF1" w:rsidRPr="00DA7049" w:rsidRDefault="00657EF1" w:rsidP="00657EF1">
            <w:pPr>
              <w:rPr>
                <w:sz w:val="24"/>
                <w:szCs w:val="24"/>
              </w:rPr>
            </w:pPr>
          </w:p>
        </w:tc>
        <w:tc>
          <w:tcPr>
            <w:tcW w:w="1984" w:type="dxa"/>
          </w:tcPr>
          <w:p w14:paraId="267BD9F0" w14:textId="77777777" w:rsidR="00657EF1" w:rsidRPr="00DA7049" w:rsidRDefault="00657EF1" w:rsidP="00657EF1">
            <w:pPr>
              <w:rPr>
                <w:sz w:val="24"/>
                <w:szCs w:val="24"/>
              </w:rPr>
            </w:pPr>
            <w:r w:rsidRPr="00DA7049">
              <w:rPr>
                <w:sz w:val="24"/>
                <w:szCs w:val="24"/>
              </w:rPr>
              <w:t>Учнівська рада</w:t>
            </w:r>
          </w:p>
          <w:p w14:paraId="7864807C" w14:textId="77777777" w:rsidR="00657EF1" w:rsidRPr="00DA7049" w:rsidRDefault="00657EF1" w:rsidP="00657EF1">
            <w:pPr>
              <w:rPr>
                <w:sz w:val="24"/>
                <w:szCs w:val="24"/>
              </w:rPr>
            </w:pPr>
            <w:r w:rsidRPr="00DA7049">
              <w:rPr>
                <w:sz w:val="24"/>
                <w:szCs w:val="24"/>
              </w:rPr>
              <w:t xml:space="preserve">Педагог-організатор  </w:t>
            </w:r>
          </w:p>
        </w:tc>
        <w:tc>
          <w:tcPr>
            <w:tcW w:w="1701" w:type="dxa"/>
          </w:tcPr>
          <w:p w14:paraId="42A20D02" w14:textId="77777777" w:rsidR="00657EF1" w:rsidRPr="00DA7049" w:rsidRDefault="00657EF1" w:rsidP="00657EF1">
            <w:pPr>
              <w:rPr>
                <w:sz w:val="24"/>
                <w:szCs w:val="24"/>
              </w:rPr>
            </w:pPr>
          </w:p>
        </w:tc>
      </w:tr>
      <w:tr w:rsidR="00657EF1" w:rsidRPr="00DA7049" w14:paraId="351B0FA1" w14:textId="77777777" w:rsidTr="006A6095">
        <w:tc>
          <w:tcPr>
            <w:tcW w:w="568" w:type="dxa"/>
          </w:tcPr>
          <w:p w14:paraId="0948DC06" w14:textId="77777777" w:rsidR="00657EF1" w:rsidRPr="00DA7049" w:rsidRDefault="00657EF1" w:rsidP="00657EF1">
            <w:pPr>
              <w:rPr>
                <w:sz w:val="24"/>
                <w:szCs w:val="24"/>
              </w:rPr>
            </w:pPr>
            <w:r>
              <w:rPr>
                <w:sz w:val="24"/>
                <w:szCs w:val="24"/>
              </w:rPr>
              <w:t>13.</w:t>
            </w:r>
          </w:p>
        </w:tc>
        <w:tc>
          <w:tcPr>
            <w:tcW w:w="993" w:type="dxa"/>
            <w:vMerge/>
          </w:tcPr>
          <w:p w14:paraId="4B2D9970" w14:textId="77777777" w:rsidR="00657EF1" w:rsidRPr="00DA7049" w:rsidRDefault="00657EF1" w:rsidP="00657EF1">
            <w:pPr>
              <w:rPr>
                <w:sz w:val="24"/>
                <w:szCs w:val="24"/>
              </w:rPr>
            </w:pPr>
          </w:p>
        </w:tc>
        <w:tc>
          <w:tcPr>
            <w:tcW w:w="2375" w:type="dxa"/>
          </w:tcPr>
          <w:p w14:paraId="2F642D90" w14:textId="77777777" w:rsidR="00657EF1" w:rsidRPr="00DA7049" w:rsidRDefault="00657EF1" w:rsidP="00657EF1">
            <w:pPr>
              <w:rPr>
                <w:sz w:val="24"/>
                <w:szCs w:val="24"/>
              </w:rPr>
            </w:pPr>
            <w:r w:rsidRPr="00DA7049">
              <w:rPr>
                <w:sz w:val="24"/>
                <w:szCs w:val="24"/>
              </w:rPr>
              <w:t xml:space="preserve">Виявлення сім’ї, в яких батьки зловживають алкогольними напоями та наркотичними речовинами </w:t>
            </w:r>
          </w:p>
        </w:tc>
        <w:tc>
          <w:tcPr>
            <w:tcW w:w="1559" w:type="dxa"/>
          </w:tcPr>
          <w:p w14:paraId="3134B8EB"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4EA6CD69" w14:textId="77777777" w:rsidR="00657EF1" w:rsidRPr="00DA7049" w:rsidRDefault="00657EF1" w:rsidP="00657EF1">
            <w:pPr>
              <w:rPr>
                <w:sz w:val="24"/>
                <w:szCs w:val="24"/>
              </w:rPr>
            </w:pPr>
            <w:r w:rsidRPr="00DA7049">
              <w:rPr>
                <w:sz w:val="24"/>
                <w:szCs w:val="24"/>
              </w:rPr>
              <w:t>1-11</w:t>
            </w:r>
          </w:p>
        </w:tc>
        <w:tc>
          <w:tcPr>
            <w:tcW w:w="1984" w:type="dxa"/>
          </w:tcPr>
          <w:p w14:paraId="70231E44" w14:textId="77777777" w:rsidR="00657EF1" w:rsidRPr="00DA7049" w:rsidRDefault="00657EF1" w:rsidP="00657EF1">
            <w:pPr>
              <w:rPr>
                <w:sz w:val="24"/>
                <w:szCs w:val="24"/>
              </w:rPr>
            </w:pPr>
            <w:r w:rsidRPr="00DA7049">
              <w:rPr>
                <w:sz w:val="24"/>
                <w:szCs w:val="24"/>
              </w:rPr>
              <w:t>Кл. керівники</w:t>
            </w:r>
          </w:p>
          <w:p w14:paraId="0E4D10D7" w14:textId="77777777" w:rsidR="00657EF1" w:rsidRPr="00DA7049" w:rsidRDefault="00657EF1" w:rsidP="00657EF1">
            <w:pPr>
              <w:rPr>
                <w:sz w:val="24"/>
                <w:szCs w:val="24"/>
              </w:rPr>
            </w:pPr>
            <w:r w:rsidRPr="00DA7049">
              <w:rPr>
                <w:sz w:val="24"/>
                <w:szCs w:val="24"/>
              </w:rPr>
              <w:t xml:space="preserve">Батьк. комітет  </w:t>
            </w:r>
          </w:p>
        </w:tc>
        <w:tc>
          <w:tcPr>
            <w:tcW w:w="1701" w:type="dxa"/>
          </w:tcPr>
          <w:p w14:paraId="3D8BBE94" w14:textId="77777777" w:rsidR="00657EF1" w:rsidRPr="00DA7049" w:rsidRDefault="00657EF1" w:rsidP="00657EF1">
            <w:pPr>
              <w:rPr>
                <w:sz w:val="24"/>
                <w:szCs w:val="24"/>
              </w:rPr>
            </w:pPr>
          </w:p>
        </w:tc>
      </w:tr>
      <w:tr w:rsidR="00657EF1" w:rsidRPr="00DA7049" w14:paraId="00B0EF53" w14:textId="77777777" w:rsidTr="006A6095">
        <w:tc>
          <w:tcPr>
            <w:tcW w:w="568" w:type="dxa"/>
          </w:tcPr>
          <w:p w14:paraId="6A33617D" w14:textId="77777777" w:rsidR="00657EF1" w:rsidRPr="00DA7049" w:rsidRDefault="00657EF1" w:rsidP="00657EF1">
            <w:pPr>
              <w:rPr>
                <w:sz w:val="24"/>
                <w:szCs w:val="24"/>
              </w:rPr>
            </w:pPr>
            <w:r>
              <w:rPr>
                <w:sz w:val="24"/>
                <w:szCs w:val="24"/>
              </w:rPr>
              <w:t>14.</w:t>
            </w:r>
          </w:p>
        </w:tc>
        <w:tc>
          <w:tcPr>
            <w:tcW w:w="993" w:type="dxa"/>
            <w:vMerge/>
          </w:tcPr>
          <w:p w14:paraId="502FD59F" w14:textId="77777777" w:rsidR="00657EF1" w:rsidRPr="00DA7049" w:rsidRDefault="00657EF1" w:rsidP="00657EF1">
            <w:pPr>
              <w:rPr>
                <w:sz w:val="24"/>
                <w:szCs w:val="24"/>
              </w:rPr>
            </w:pPr>
          </w:p>
        </w:tc>
        <w:tc>
          <w:tcPr>
            <w:tcW w:w="2375" w:type="dxa"/>
          </w:tcPr>
          <w:p w14:paraId="56230D1A" w14:textId="77777777" w:rsidR="00657EF1" w:rsidRPr="00DA7049" w:rsidRDefault="00657EF1" w:rsidP="00657EF1">
            <w:pPr>
              <w:rPr>
                <w:sz w:val="24"/>
                <w:szCs w:val="24"/>
              </w:rPr>
            </w:pPr>
            <w:r w:rsidRPr="00DA7049">
              <w:rPr>
                <w:sz w:val="24"/>
                <w:szCs w:val="24"/>
              </w:rPr>
              <w:t xml:space="preserve">Виявляти підлітків, схильних до куріння, вживання алкогольних напоїв та наркотичних речовин, шляхом анкетування, бесід, тестування та нагляду. Складання списків. Проведення профілактичних робіт </w:t>
            </w:r>
          </w:p>
        </w:tc>
        <w:tc>
          <w:tcPr>
            <w:tcW w:w="1559" w:type="dxa"/>
          </w:tcPr>
          <w:p w14:paraId="19BA7E35"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709" w:type="dxa"/>
          </w:tcPr>
          <w:p w14:paraId="22886FFA" w14:textId="77777777" w:rsidR="00657EF1" w:rsidRPr="00DA7049" w:rsidRDefault="00657EF1" w:rsidP="00657EF1">
            <w:pPr>
              <w:rPr>
                <w:sz w:val="24"/>
                <w:szCs w:val="24"/>
              </w:rPr>
            </w:pPr>
            <w:r w:rsidRPr="00DA7049">
              <w:rPr>
                <w:sz w:val="24"/>
                <w:szCs w:val="24"/>
              </w:rPr>
              <w:t>1-11</w:t>
            </w:r>
          </w:p>
        </w:tc>
        <w:tc>
          <w:tcPr>
            <w:tcW w:w="1984" w:type="dxa"/>
          </w:tcPr>
          <w:p w14:paraId="673C908D" w14:textId="77777777" w:rsidR="00657EF1" w:rsidRPr="00DA7049" w:rsidRDefault="00657EF1" w:rsidP="00657EF1">
            <w:pPr>
              <w:rPr>
                <w:sz w:val="24"/>
                <w:szCs w:val="24"/>
              </w:rPr>
            </w:pPr>
            <w:r w:rsidRPr="00DA7049">
              <w:rPr>
                <w:sz w:val="24"/>
                <w:szCs w:val="24"/>
              </w:rPr>
              <w:t>Кл. керівники</w:t>
            </w:r>
          </w:p>
          <w:p w14:paraId="19825D0C" w14:textId="77777777" w:rsidR="00657EF1" w:rsidRPr="00DA7049" w:rsidRDefault="00657EF1" w:rsidP="00657EF1">
            <w:pPr>
              <w:rPr>
                <w:sz w:val="24"/>
                <w:szCs w:val="24"/>
              </w:rPr>
            </w:pPr>
            <w:r w:rsidRPr="00DA7049">
              <w:rPr>
                <w:sz w:val="24"/>
                <w:szCs w:val="24"/>
              </w:rPr>
              <w:t>ЗДНВР</w:t>
            </w:r>
          </w:p>
          <w:p w14:paraId="39385772" w14:textId="77777777" w:rsidR="00657EF1" w:rsidRPr="00DA7049" w:rsidRDefault="00657EF1" w:rsidP="00657EF1">
            <w:pPr>
              <w:rPr>
                <w:sz w:val="24"/>
                <w:szCs w:val="24"/>
              </w:rPr>
            </w:pPr>
            <w:r w:rsidRPr="00DA7049">
              <w:rPr>
                <w:sz w:val="24"/>
                <w:szCs w:val="24"/>
              </w:rPr>
              <w:t>Педагог-організатор</w:t>
            </w:r>
          </w:p>
          <w:p w14:paraId="417F9232" w14:textId="77777777" w:rsidR="00657EF1" w:rsidRPr="00DA7049" w:rsidRDefault="00657EF1" w:rsidP="00657EF1">
            <w:pPr>
              <w:rPr>
                <w:sz w:val="24"/>
                <w:szCs w:val="24"/>
              </w:rPr>
            </w:pPr>
            <w:r w:rsidRPr="00DA7049">
              <w:rPr>
                <w:sz w:val="24"/>
                <w:szCs w:val="24"/>
              </w:rPr>
              <w:t xml:space="preserve"> </w:t>
            </w:r>
          </w:p>
        </w:tc>
        <w:tc>
          <w:tcPr>
            <w:tcW w:w="1701" w:type="dxa"/>
          </w:tcPr>
          <w:p w14:paraId="56186393" w14:textId="77777777" w:rsidR="00657EF1" w:rsidRPr="00DA7049" w:rsidRDefault="00657EF1" w:rsidP="00657EF1">
            <w:pPr>
              <w:rPr>
                <w:sz w:val="24"/>
                <w:szCs w:val="24"/>
              </w:rPr>
            </w:pPr>
          </w:p>
        </w:tc>
      </w:tr>
      <w:tr w:rsidR="00657EF1" w:rsidRPr="00DA7049" w14:paraId="2D071392" w14:textId="77777777" w:rsidTr="006A6095">
        <w:tc>
          <w:tcPr>
            <w:tcW w:w="568" w:type="dxa"/>
          </w:tcPr>
          <w:p w14:paraId="1ED9EC5E" w14:textId="77777777" w:rsidR="00657EF1" w:rsidRPr="00DA7049" w:rsidRDefault="00657EF1" w:rsidP="00657EF1">
            <w:pPr>
              <w:rPr>
                <w:sz w:val="24"/>
                <w:szCs w:val="24"/>
              </w:rPr>
            </w:pPr>
            <w:r>
              <w:rPr>
                <w:sz w:val="24"/>
                <w:szCs w:val="24"/>
              </w:rPr>
              <w:t>15.</w:t>
            </w:r>
          </w:p>
        </w:tc>
        <w:tc>
          <w:tcPr>
            <w:tcW w:w="993" w:type="dxa"/>
            <w:vMerge/>
          </w:tcPr>
          <w:p w14:paraId="294D81E1" w14:textId="77777777" w:rsidR="00657EF1" w:rsidRPr="00DA7049" w:rsidRDefault="00657EF1" w:rsidP="00657EF1">
            <w:pPr>
              <w:rPr>
                <w:sz w:val="24"/>
                <w:szCs w:val="24"/>
              </w:rPr>
            </w:pPr>
          </w:p>
        </w:tc>
        <w:tc>
          <w:tcPr>
            <w:tcW w:w="2375" w:type="dxa"/>
          </w:tcPr>
          <w:p w14:paraId="1D7C6EC4" w14:textId="77777777" w:rsidR="00657EF1" w:rsidRPr="00DA7049" w:rsidRDefault="00657EF1" w:rsidP="00657EF1">
            <w:pPr>
              <w:rPr>
                <w:sz w:val="24"/>
                <w:szCs w:val="24"/>
              </w:rPr>
            </w:pPr>
            <w:r w:rsidRPr="00DA7049">
              <w:rPr>
                <w:sz w:val="24"/>
                <w:szCs w:val="24"/>
              </w:rPr>
              <w:t>Провідні бесіди з питань безпеки життєдіяльності:</w:t>
            </w:r>
          </w:p>
          <w:p w14:paraId="49B2251D"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Бесіди з попередження нещасних випадків</w:t>
            </w:r>
          </w:p>
          <w:p w14:paraId="5246ABCE"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 xml:space="preserve">Бесіди з дотримання правил дорожнього руху </w:t>
            </w:r>
          </w:p>
          <w:p w14:paraId="7C39CCF5"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 xml:space="preserve">Бесіди з пожежної безпеки </w:t>
            </w:r>
          </w:p>
          <w:p w14:paraId="5078CC03"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 xml:space="preserve">Бесіди з </w:t>
            </w:r>
            <w:r w:rsidRPr="00DA7049">
              <w:rPr>
                <w:rFonts w:ascii="Times New Roman" w:hAnsi="Times New Roman"/>
                <w:sz w:val="24"/>
                <w:szCs w:val="24"/>
              </w:rPr>
              <w:lastRenderedPageBreak/>
              <w:t xml:space="preserve">пропаганди здорового способу життя </w:t>
            </w:r>
          </w:p>
          <w:p w14:paraId="4537766A"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Бесіди з цивільної оборони</w:t>
            </w:r>
          </w:p>
        </w:tc>
        <w:tc>
          <w:tcPr>
            <w:tcW w:w="1559" w:type="dxa"/>
          </w:tcPr>
          <w:p w14:paraId="7BC6ACDA" w14:textId="77777777" w:rsidR="00657EF1" w:rsidRPr="00DA7049" w:rsidRDefault="00657EF1" w:rsidP="00657EF1">
            <w:pPr>
              <w:rPr>
                <w:sz w:val="24"/>
                <w:szCs w:val="24"/>
              </w:rPr>
            </w:pPr>
            <w:r w:rsidRPr="00DA7049">
              <w:rPr>
                <w:sz w:val="24"/>
                <w:szCs w:val="24"/>
              </w:rPr>
              <w:lastRenderedPageBreak/>
              <w:t xml:space="preserve">Ціннісне ставлення до себе </w:t>
            </w:r>
          </w:p>
        </w:tc>
        <w:tc>
          <w:tcPr>
            <w:tcW w:w="709" w:type="dxa"/>
          </w:tcPr>
          <w:p w14:paraId="0FE21A10" w14:textId="77777777" w:rsidR="00657EF1" w:rsidRPr="00DA7049" w:rsidRDefault="00657EF1" w:rsidP="00657EF1">
            <w:pPr>
              <w:rPr>
                <w:sz w:val="24"/>
                <w:szCs w:val="24"/>
              </w:rPr>
            </w:pPr>
            <w:r w:rsidRPr="00DA7049">
              <w:rPr>
                <w:sz w:val="24"/>
                <w:szCs w:val="24"/>
              </w:rPr>
              <w:t>1 -11</w:t>
            </w:r>
          </w:p>
        </w:tc>
        <w:tc>
          <w:tcPr>
            <w:tcW w:w="1984" w:type="dxa"/>
          </w:tcPr>
          <w:p w14:paraId="700E9CD2" w14:textId="77777777" w:rsidR="00657EF1" w:rsidRPr="00DA7049" w:rsidRDefault="00657EF1" w:rsidP="00657EF1">
            <w:pPr>
              <w:rPr>
                <w:sz w:val="24"/>
                <w:szCs w:val="24"/>
              </w:rPr>
            </w:pPr>
            <w:r w:rsidRPr="00DA7049">
              <w:rPr>
                <w:sz w:val="24"/>
                <w:szCs w:val="24"/>
              </w:rPr>
              <w:t>Кл. керівники</w:t>
            </w:r>
          </w:p>
          <w:p w14:paraId="7BA3094A" w14:textId="77777777" w:rsidR="00657EF1" w:rsidRPr="00DA7049" w:rsidRDefault="00657EF1" w:rsidP="00657EF1">
            <w:pPr>
              <w:rPr>
                <w:sz w:val="24"/>
                <w:szCs w:val="24"/>
              </w:rPr>
            </w:pPr>
          </w:p>
        </w:tc>
        <w:tc>
          <w:tcPr>
            <w:tcW w:w="1701" w:type="dxa"/>
          </w:tcPr>
          <w:p w14:paraId="38A85664" w14:textId="77777777" w:rsidR="00657EF1" w:rsidRPr="00DA7049" w:rsidRDefault="00657EF1" w:rsidP="00657EF1">
            <w:pPr>
              <w:rPr>
                <w:sz w:val="24"/>
                <w:szCs w:val="24"/>
              </w:rPr>
            </w:pPr>
          </w:p>
        </w:tc>
      </w:tr>
    </w:tbl>
    <w:p w14:paraId="03868855" w14:textId="77777777" w:rsidR="00657EF1" w:rsidRPr="00420FEA" w:rsidRDefault="006A6095" w:rsidP="006A6095">
      <w:pPr>
        <w:rPr>
          <w:rFonts w:ascii="Times New Roman" w:hAnsi="Times New Roman" w:cs="Times New Roman"/>
          <w:b/>
          <w:i/>
          <w:iCs/>
          <w:sz w:val="28"/>
          <w:szCs w:val="28"/>
          <w:u w:val="single"/>
        </w:rPr>
      </w:pPr>
      <w:r>
        <w:rPr>
          <w:rFonts w:ascii="Times New Roman" w:hAnsi="Times New Roman" w:cs="Times New Roman"/>
          <w:sz w:val="24"/>
          <w:szCs w:val="24"/>
        </w:rPr>
        <w:t xml:space="preserve">                                                                             </w:t>
      </w:r>
      <w:r w:rsidR="00657EF1" w:rsidRPr="00420FEA">
        <w:rPr>
          <w:rFonts w:ascii="Times New Roman" w:hAnsi="Times New Roman" w:cs="Times New Roman"/>
          <w:b/>
          <w:i/>
          <w:iCs/>
          <w:sz w:val="28"/>
          <w:szCs w:val="28"/>
          <w:u w:val="single"/>
        </w:rPr>
        <w:t>КВІТЕНЬ</w:t>
      </w:r>
    </w:p>
    <w:tbl>
      <w:tblPr>
        <w:tblStyle w:val="afff0"/>
        <w:tblW w:w="9889" w:type="dxa"/>
        <w:tblLayout w:type="fixed"/>
        <w:tblLook w:val="04A0" w:firstRow="1" w:lastRow="0" w:firstColumn="1" w:lastColumn="0" w:noHBand="0" w:noVBand="1"/>
      </w:tblPr>
      <w:tblGrid>
        <w:gridCol w:w="568"/>
        <w:gridCol w:w="993"/>
        <w:gridCol w:w="2375"/>
        <w:gridCol w:w="1559"/>
        <w:gridCol w:w="850"/>
        <w:gridCol w:w="1843"/>
        <w:gridCol w:w="1701"/>
      </w:tblGrid>
      <w:tr w:rsidR="00657EF1" w:rsidRPr="00DA7049" w14:paraId="50C751DE" w14:textId="77777777" w:rsidTr="006A6095">
        <w:tc>
          <w:tcPr>
            <w:tcW w:w="568" w:type="dxa"/>
          </w:tcPr>
          <w:p w14:paraId="5B28D282" w14:textId="77777777" w:rsidR="00657EF1" w:rsidRPr="00DA7049" w:rsidRDefault="00657EF1" w:rsidP="00657EF1">
            <w:pPr>
              <w:jc w:val="center"/>
              <w:rPr>
                <w:sz w:val="24"/>
                <w:szCs w:val="24"/>
              </w:rPr>
            </w:pPr>
            <w:r w:rsidRPr="00DA7049">
              <w:rPr>
                <w:sz w:val="24"/>
                <w:szCs w:val="24"/>
              </w:rPr>
              <w:t>№ з/п</w:t>
            </w:r>
          </w:p>
        </w:tc>
        <w:tc>
          <w:tcPr>
            <w:tcW w:w="993" w:type="dxa"/>
          </w:tcPr>
          <w:p w14:paraId="4820B6D1" w14:textId="77777777" w:rsidR="00657EF1" w:rsidRPr="00DA7049" w:rsidRDefault="00657EF1" w:rsidP="00657EF1">
            <w:pPr>
              <w:jc w:val="center"/>
              <w:rPr>
                <w:sz w:val="24"/>
                <w:szCs w:val="24"/>
              </w:rPr>
            </w:pPr>
            <w:r w:rsidRPr="00DA7049">
              <w:rPr>
                <w:sz w:val="24"/>
                <w:szCs w:val="24"/>
              </w:rPr>
              <w:t>Дата</w:t>
            </w:r>
          </w:p>
        </w:tc>
        <w:tc>
          <w:tcPr>
            <w:tcW w:w="2375" w:type="dxa"/>
          </w:tcPr>
          <w:p w14:paraId="2A1257DA" w14:textId="77777777" w:rsidR="00657EF1" w:rsidRPr="00DA7049" w:rsidRDefault="00657EF1" w:rsidP="00657EF1">
            <w:pPr>
              <w:jc w:val="center"/>
              <w:rPr>
                <w:sz w:val="24"/>
                <w:szCs w:val="24"/>
              </w:rPr>
            </w:pPr>
            <w:r w:rsidRPr="00DA7049">
              <w:rPr>
                <w:sz w:val="24"/>
                <w:szCs w:val="24"/>
              </w:rPr>
              <w:t>Зміст</w:t>
            </w:r>
          </w:p>
        </w:tc>
        <w:tc>
          <w:tcPr>
            <w:tcW w:w="1559" w:type="dxa"/>
          </w:tcPr>
          <w:p w14:paraId="1CC11D90" w14:textId="77777777" w:rsidR="00657EF1" w:rsidRPr="00DA7049" w:rsidRDefault="00657EF1" w:rsidP="00657EF1">
            <w:pPr>
              <w:jc w:val="center"/>
              <w:rPr>
                <w:sz w:val="24"/>
                <w:szCs w:val="24"/>
              </w:rPr>
            </w:pPr>
            <w:r w:rsidRPr="00DA7049">
              <w:rPr>
                <w:sz w:val="24"/>
                <w:szCs w:val="24"/>
              </w:rPr>
              <w:t>Напрямок виховної роботи</w:t>
            </w:r>
          </w:p>
        </w:tc>
        <w:tc>
          <w:tcPr>
            <w:tcW w:w="850" w:type="dxa"/>
          </w:tcPr>
          <w:p w14:paraId="3797EF36" w14:textId="77777777" w:rsidR="00657EF1" w:rsidRPr="00DA7049" w:rsidRDefault="00657EF1" w:rsidP="00657EF1">
            <w:pPr>
              <w:jc w:val="center"/>
              <w:rPr>
                <w:sz w:val="24"/>
                <w:szCs w:val="24"/>
              </w:rPr>
            </w:pPr>
            <w:r w:rsidRPr="00DA7049">
              <w:rPr>
                <w:sz w:val="24"/>
                <w:szCs w:val="24"/>
              </w:rPr>
              <w:t>Клас</w:t>
            </w:r>
          </w:p>
        </w:tc>
        <w:tc>
          <w:tcPr>
            <w:tcW w:w="1843" w:type="dxa"/>
          </w:tcPr>
          <w:p w14:paraId="5AC0B28C" w14:textId="77777777" w:rsidR="00657EF1" w:rsidRPr="00DA7049" w:rsidRDefault="00657EF1" w:rsidP="00657EF1">
            <w:pPr>
              <w:jc w:val="center"/>
              <w:rPr>
                <w:sz w:val="24"/>
                <w:szCs w:val="24"/>
              </w:rPr>
            </w:pPr>
            <w:r w:rsidRPr="00DA7049">
              <w:rPr>
                <w:sz w:val="24"/>
                <w:szCs w:val="24"/>
              </w:rPr>
              <w:t>Відповідальний</w:t>
            </w:r>
          </w:p>
        </w:tc>
        <w:tc>
          <w:tcPr>
            <w:tcW w:w="1701" w:type="dxa"/>
          </w:tcPr>
          <w:p w14:paraId="2D8E8D16"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3FB6D55B" w14:textId="77777777" w:rsidTr="006A6095">
        <w:tc>
          <w:tcPr>
            <w:tcW w:w="568" w:type="dxa"/>
          </w:tcPr>
          <w:p w14:paraId="099C996E" w14:textId="77777777" w:rsidR="00657EF1" w:rsidRPr="00DA7049" w:rsidRDefault="00657EF1" w:rsidP="00657EF1">
            <w:pPr>
              <w:jc w:val="center"/>
              <w:rPr>
                <w:sz w:val="24"/>
                <w:szCs w:val="24"/>
              </w:rPr>
            </w:pPr>
            <w:r>
              <w:rPr>
                <w:sz w:val="24"/>
                <w:szCs w:val="24"/>
              </w:rPr>
              <w:t>1.</w:t>
            </w:r>
          </w:p>
        </w:tc>
        <w:tc>
          <w:tcPr>
            <w:tcW w:w="993" w:type="dxa"/>
          </w:tcPr>
          <w:p w14:paraId="57B6B407" w14:textId="77777777" w:rsidR="00657EF1" w:rsidRPr="00DA7049" w:rsidRDefault="00657EF1" w:rsidP="00657EF1">
            <w:pPr>
              <w:jc w:val="center"/>
              <w:rPr>
                <w:sz w:val="24"/>
                <w:szCs w:val="24"/>
              </w:rPr>
            </w:pPr>
            <w:r w:rsidRPr="00DA7049">
              <w:rPr>
                <w:sz w:val="24"/>
                <w:szCs w:val="24"/>
              </w:rPr>
              <w:t>07.04</w:t>
            </w:r>
          </w:p>
        </w:tc>
        <w:tc>
          <w:tcPr>
            <w:tcW w:w="2375" w:type="dxa"/>
          </w:tcPr>
          <w:p w14:paraId="17254AAF" w14:textId="77777777" w:rsidR="00657EF1" w:rsidRPr="00DA7049" w:rsidRDefault="00657EF1" w:rsidP="00657EF1">
            <w:pPr>
              <w:rPr>
                <w:sz w:val="24"/>
                <w:szCs w:val="24"/>
              </w:rPr>
            </w:pPr>
            <w:r w:rsidRPr="00DA7049">
              <w:rPr>
                <w:sz w:val="24"/>
                <w:szCs w:val="24"/>
              </w:rPr>
              <w:t>Всесвітній день здоров’я (07.04)</w:t>
            </w:r>
          </w:p>
        </w:tc>
        <w:tc>
          <w:tcPr>
            <w:tcW w:w="1559" w:type="dxa"/>
          </w:tcPr>
          <w:p w14:paraId="0CAEE2C2" w14:textId="77777777" w:rsidR="00657EF1" w:rsidRPr="00DA7049" w:rsidRDefault="00657EF1" w:rsidP="00657EF1">
            <w:pPr>
              <w:rPr>
                <w:sz w:val="24"/>
                <w:szCs w:val="24"/>
              </w:rPr>
            </w:pPr>
            <w:r w:rsidRPr="00DA7049">
              <w:rPr>
                <w:sz w:val="24"/>
                <w:szCs w:val="24"/>
              </w:rPr>
              <w:t>Ціннісне ставлення до себе</w:t>
            </w:r>
          </w:p>
        </w:tc>
        <w:tc>
          <w:tcPr>
            <w:tcW w:w="850" w:type="dxa"/>
          </w:tcPr>
          <w:p w14:paraId="2C3DF562" w14:textId="77777777" w:rsidR="00657EF1" w:rsidRPr="00DA7049" w:rsidRDefault="00657EF1" w:rsidP="00657EF1">
            <w:pPr>
              <w:rPr>
                <w:sz w:val="24"/>
                <w:szCs w:val="24"/>
              </w:rPr>
            </w:pPr>
            <w:r w:rsidRPr="00DA7049">
              <w:rPr>
                <w:sz w:val="24"/>
                <w:szCs w:val="24"/>
              </w:rPr>
              <w:t>1-11</w:t>
            </w:r>
          </w:p>
        </w:tc>
        <w:tc>
          <w:tcPr>
            <w:tcW w:w="1843" w:type="dxa"/>
          </w:tcPr>
          <w:p w14:paraId="5FFB8053" w14:textId="77777777" w:rsidR="00657EF1" w:rsidRPr="00DA7049" w:rsidRDefault="00657EF1" w:rsidP="00657EF1">
            <w:pPr>
              <w:rPr>
                <w:sz w:val="24"/>
                <w:szCs w:val="24"/>
              </w:rPr>
            </w:pPr>
            <w:r w:rsidRPr="00DA7049">
              <w:rPr>
                <w:sz w:val="24"/>
                <w:szCs w:val="24"/>
              </w:rPr>
              <w:t xml:space="preserve">Вч. фізкультури </w:t>
            </w:r>
          </w:p>
        </w:tc>
        <w:tc>
          <w:tcPr>
            <w:tcW w:w="1701" w:type="dxa"/>
          </w:tcPr>
          <w:p w14:paraId="4E76D42E" w14:textId="77777777" w:rsidR="00657EF1" w:rsidRPr="00DA7049" w:rsidRDefault="00657EF1" w:rsidP="00657EF1">
            <w:pPr>
              <w:rPr>
                <w:sz w:val="24"/>
                <w:szCs w:val="24"/>
              </w:rPr>
            </w:pPr>
          </w:p>
        </w:tc>
      </w:tr>
      <w:tr w:rsidR="00657EF1" w:rsidRPr="00DA7049" w14:paraId="3B82D03F" w14:textId="77777777" w:rsidTr="006A6095">
        <w:tc>
          <w:tcPr>
            <w:tcW w:w="568" w:type="dxa"/>
          </w:tcPr>
          <w:p w14:paraId="6423EC6F" w14:textId="77777777" w:rsidR="00657EF1" w:rsidRPr="00DA7049" w:rsidRDefault="00657EF1" w:rsidP="00657EF1">
            <w:pPr>
              <w:jc w:val="center"/>
              <w:rPr>
                <w:sz w:val="24"/>
                <w:szCs w:val="24"/>
              </w:rPr>
            </w:pPr>
            <w:r>
              <w:rPr>
                <w:sz w:val="24"/>
                <w:szCs w:val="24"/>
              </w:rPr>
              <w:t>2.</w:t>
            </w:r>
          </w:p>
        </w:tc>
        <w:tc>
          <w:tcPr>
            <w:tcW w:w="993" w:type="dxa"/>
          </w:tcPr>
          <w:p w14:paraId="51323923" w14:textId="77777777" w:rsidR="00657EF1" w:rsidRPr="00DA7049" w:rsidRDefault="00657EF1" w:rsidP="00657EF1">
            <w:pPr>
              <w:jc w:val="center"/>
              <w:rPr>
                <w:sz w:val="24"/>
                <w:szCs w:val="24"/>
              </w:rPr>
            </w:pPr>
            <w:r w:rsidRPr="00DA7049">
              <w:rPr>
                <w:sz w:val="24"/>
                <w:szCs w:val="24"/>
              </w:rPr>
              <w:t>11.04</w:t>
            </w:r>
          </w:p>
        </w:tc>
        <w:tc>
          <w:tcPr>
            <w:tcW w:w="2375" w:type="dxa"/>
          </w:tcPr>
          <w:p w14:paraId="0EC6D340" w14:textId="77777777" w:rsidR="00657EF1" w:rsidRPr="00DA7049" w:rsidRDefault="00657EF1" w:rsidP="00657EF1">
            <w:pPr>
              <w:jc w:val="both"/>
              <w:rPr>
                <w:sz w:val="24"/>
                <w:szCs w:val="24"/>
              </w:rPr>
            </w:pPr>
            <w:r w:rsidRPr="00DA7049">
              <w:rPr>
                <w:sz w:val="24"/>
                <w:szCs w:val="24"/>
              </w:rPr>
              <w:t>Міжнародний день визволення в’язнів фашистських концтаборів (11.04)</w:t>
            </w:r>
          </w:p>
        </w:tc>
        <w:tc>
          <w:tcPr>
            <w:tcW w:w="1559" w:type="dxa"/>
          </w:tcPr>
          <w:p w14:paraId="7CA3086D" w14:textId="77777777" w:rsidR="00657EF1" w:rsidRPr="00DA7049" w:rsidRDefault="00657EF1" w:rsidP="00657EF1">
            <w:pPr>
              <w:jc w:val="both"/>
              <w:rPr>
                <w:sz w:val="24"/>
                <w:szCs w:val="24"/>
              </w:rPr>
            </w:pPr>
            <w:r w:rsidRPr="00DA7049">
              <w:rPr>
                <w:sz w:val="24"/>
                <w:szCs w:val="24"/>
              </w:rPr>
              <w:t xml:space="preserve">Ціннісне ставлення особистості до суспільства і держави </w:t>
            </w:r>
          </w:p>
        </w:tc>
        <w:tc>
          <w:tcPr>
            <w:tcW w:w="850" w:type="dxa"/>
          </w:tcPr>
          <w:p w14:paraId="1587370F" w14:textId="77777777" w:rsidR="00657EF1" w:rsidRPr="00DA7049" w:rsidRDefault="00657EF1" w:rsidP="00657EF1">
            <w:pPr>
              <w:jc w:val="both"/>
              <w:rPr>
                <w:sz w:val="24"/>
                <w:szCs w:val="24"/>
              </w:rPr>
            </w:pPr>
            <w:r w:rsidRPr="00DA7049">
              <w:rPr>
                <w:sz w:val="24"/>
                <w:szCs w:val="24"/>
              </w:rPr>
              <w:t>1-11</w:t>
            </w:r>
          </w:p>
        </w:tc>
        <w:tc>
          <w:tcPr>
            <w:tcW w:w="1843" w:type="dxa"/>
          </w:tcPr>
          <w:p w14:paraId="7F57FEDB" w14:textId="77777777" w:rsidR="00657EF1" w:rsidRPr="00DA7049" w:rsidRDefault="00657EF1" w:rsidP="00657EF1">
            <w:pPr>
              <w:jc w:val="both"/>
              <w:rPr>
                <w:sz w:val="24"/>
                <w:szCs w:val="24"/>
              </w:rPr>
            </w:pPr>
            <w:r w:rsidRPr="00DA7049">
              <w:rPr>
                <w:sz w:val="24"/>
                <w:szCs w:val="24"/>
              </w:rPr>
              <w:t xml:space="preserve">Педагог-організатор </w:t>
            </w:r>
          </w:p>
        </w:tc>
        <w:tc>
          <w:tcPr>
            <w:tcW w:w="1701" w:type="dxa"/>
          </w:tcPr>
          <w:p w14:paraId="6DD9118A" w14:textId="77777777" w:rsidR="00657EF1" w:rsidRPr="00DA7049" w:rsidRDefault="00657EF1" w:rsidP="00657EF1">
            <w:pPr>
              <w:jc w:val="both"/>
              <w:rPr>
                <w:sz w:val="24"/>
                <w:szCs w:val="24"/>
              </w:rPr>
            </w:pPr>
          </w:p>
        </w:tc>
      </w:tr>
      <w:tr w:rsidR="00657EF1" w:rsidRPr="00DA7049" w14:paraId="24A8185B" w14:textId="77777777" w:rsidTr="006A6095">
        <w:tc>
          <w:tcPr>
            <w:tcW w:w="568" w:type="dxa"/>
          </w:tcPr>
          <w:p w14:paraId="247BD722" w14:textId="77777777" w:rsidR="00657EF1" w:rsidRPr="00DA7049" w:rsidRDefault="00657EF1" w:rsidP="00657EF1">
            <w:pPr>
              <w:jc w:val="center"/>
              <w:rPr>
                <w:sz w:val="24"/>
                <w:szCs w:val="24"/>
              </w:rPr>
            </w:pPr>
            <w:r>
              <w:rPr>
                <w:sz w:val="24"/>
                <w:szCs w:val="24"/>
              </w:rPr>
              <w:t>3.</w:t>
            </w:r>
          </w:p>
        </w:tc>
        <w:tc>
          <w:tcPr>
            <w:tcW w:w="993" w:type="dxa"/>
          </w:tcPr>
          <w:p w14:paraId="3DF8E973" w14:textId="77777777" w:rsidR="00657EF1" w:rsidRPr="00DA7049" w:rsidRDefault="00657EF1" w:rsidP="00657EF1">
            <w:pPr>
              <w:jc w:val="center"/>
              <w:rPr>
                <w:sz w:val="24"/>
                <w:szCs w:val="24"/>
              </w:rPr>
            </w:pPr>
            <w:r w:rsidRPr="00DA7049">
              <w:rPr>
                <w:sz w:val="24"/>
                <w:szCs w:val="24"/>
              </w:rPr>
              <w:t>12.04</w:t>
            </w:r>
          </w:p>
        </w:tc>
        <w:tc>
          <w:tcPr>
            <w:tcW w:w="2375" w:type="dxa"/>
          </w:tcPr>
          <w:p w14:paraId="1120C02A" w14:textId="77777777" w:rsidR="00657EF1" w:rsidRPr="00DA7049" w:rsidRDefault="00657EF1" w:rsidP="00657EF1">
            <w:pPr>
              <w:jc w:val="both"/>
              <w:rPr>
                <w:sz w:val="24"/>
                <w:szCs w:val="24"/>
              </w:rPr>
            </w:pPr>
            <w:r w:rsidRPr="00DA7049">
              <w:rPr>
                <w:sz w:val="24"/>
                <w:szCs w:val="24"/>
              </w:rPr>
              <w:t>Всесвітній день авіації та космонавтики (12.04)</w:t>
            </w:r>
          </w:p>
        </w:tc>
        <w:tc>
          <w:tcPr>
            <w:tcW w:w="1559" w:type="dxa"/>
          </w:tcPr>
          <w:p w14:paraId="3078C780"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850" w:type="dxa"/>
          </w:tcPr>
          <w:p w14:paraId="248A54D7" w14:textId="77777777" w:rsidR="00657EF1" w:rsidRPr="00DA7049" w:rsidRDefault="00657EF1" w:rsidP="00657EF1">
            <w:pPr>
              <w:jc w:val="both"/>
              <w:rPr>
                <w:sz w:val="24"/>
                <w:szCs w:val="24"/>
              </w:rPr>
            </w:pPr>
            <w:r w:rsidRPr="00DA7049">
              <w:rPr>
                <w:sz w:val="24"/>
                <w:szCs w:val="24"/>
              </w:rPr>
              <w:t>1-11</w:t>
            </w:r>
          </w:p>
        </w:tc>
        <w:tc>
          <w:tcPr>
            <w:tcW w:w="1843" w:type="dxa"/>
          </w:tcPr>
          <w:p w14:paraId="69E57FB0" w14:textId="77777777" w:rsidR="00657EF1" w:rsidRPr="00DA7049" w:rsidRDefault="00657EF1" w:rsidP="00657EF1">
            <w:pPr>
              <w:jc w:val="both"/>
              <w:rPr>
                <w:sz w:val="24"/>
                <w:szCs w:val="24"/>
              </w:rPr>
            </w:pPr>
            <w:r w:rsidRPr="00DA7049">
              <w:rPr>
                <w:sz w:val="24"/>
                <w:szCs w:val="24"/>
              </w:rPr>
              <w:t>Кл.керівники</w:t>
            </w:r>
          </w:p>
        </w:tc>
        <w:tc>
          <w:tcPr>
            <w:tcW w:w="1701" w:type="dxa"/>
          </w:tcPr>
          <w:p w14:paraId="24607CFF" w14:textId="77777777" w:rsidR="00657EF1" w:rsidRPr="00DA7049" w:rsidRDefault="00657EF1" w:rsidP="00657EF1">
            <w:pPr>
              <w:jc w:val="both"/>
              <w:rPr>
                <w:sz w:val="24"/>
                <w:szCs w:val="24"/>
              </w:rPr>
            </w:pPr>
          </w:p>
        </w:tc>
      </w:tr>
      <w:tr w:rsidR="00657EF1" w:rsidRPr="00DA7049" w14:paraId="0EDBAC41" w14:textId="77777777" w:rsidTr="006A6095">
        <w:tc>
          <w:tcPr>
            <w:tcW w:w="568" w:type="dxa"/>
          </w:tcPr>
          <w:p w14:paraId="5FBB2D1A" w14:textId="77777777" w:rsidR="00657EF1" w:rsidRPr="00DA7049" w:rsidRDefault="00657EF1" w:rsidP="00657EF1">
            <w:pPr>
              <w:jc w:val="center"/>
              <w:rPr>
                <w:sz w:val="24"/>
                <w:szCs w:val="24"/>
              </w:rPr>
            </w:pPr>
            <w:r>
              <w:rPr>
                <w:sz w:val="24"/>
                <w:szCs w:val="24"/>
              </w:rPr>
              <w:t>4.</w:t>
            </w:r>
          </w:p>
        </w:tc>
        <w:tc>
          <w:tcPr>
            <w:tcW w:w="993" w:type="dxa"/>
          </w:tcPr>
          <w:p w14:paraId="2ABE3AAE" w14:textId="77777777" w:rsidR="00657EF1" w:rsidRPr="00DA7049" w:rsidRDefault="00657EF1" w:rsidP="00657EF1">
            <w:pPr>
              <w:jc w:val="center"/>
              <w:rPr>
                <w:sz w:val="24"/>
                <w:szCs w:val="24"/>
              </w:rPr>
            </w:pPr>
            <w:r w:rsidRPr="00DA7049">
              <w:rPr>
                <w:sz w:val="24"/>
                <w:szCs w:val="24"/>
              </w:rPr>
              <w:t>1</w:t>
            </w:r>
            <w:r>
              <w:rPr>
                <w:sz w:val="24"/>
                <w:szCs w:val="24"/>
              </w:rPr>
              <w:t>4</w:t>
            </w:r>
            <w:r w:rsidRPr="00DA7049">
              <w:rPr>
                <w:sz w:val="24"/>
                <w:szCs w:val="24"/>
              </w:rPr>
              <w:t>.04</w:t>
            </w:r>
          </w:p>
        </w:tc>
        <w:tc>
          <w:tcPr>
            <w:tcW w:w="2375" w:type="dxa"/>
          </w:tcPr>
          <w:p w14:paraId="5EDDDED4" w14:textId="77777777" w:rsidR="00657EF1" w:rsidRPr="00DA7049" w:rsidRDefault="00657EF1" w:rsidP="00657EF1">
            <w:pPr>
              <w:jc w:val="both"/>
              <w:rPr>
                <w:sz w:val="24"/>
                <w:szCs w:val="24"/>
              </w:rPr>
            </w:pPr>
            <w:r w:rsidRPr="00DA7049">
              <w:rPr>
                <w:sz w:val="24"/>
                <w:szCs w:val="24"/>
              </w:rPr>
              <w:t>День Довкілля</w:t>
            </w:r>
          </w:p>
          <w:p w14:paraId="00BA5F02" w14:textId="77777777" w:rsidR="00657EF1" w:rsidRPr="00DA7049" w:rsidRDefault="00657EF1" w:rsidP="00657EF1">
            <w:pPr>
              <w:jc w:val="both"/>
              <w:rPr>
                <w:sz w:val="24"/>
                <w:szCs w:val="24"/>
              </w:rPr>
            </w:pPr>
            <w:r w:rsidRPr="00DA7049">
              <w:rPr>
                <w:sz w:val="24"/>
                <w:szCs w:val="24"/>
              </w:rPr>
              <w:t>Конкурс на краще зве</w:t>
            </w:r>
            <w:r>
              <w:rPr>
                <w:sz w:val="24"/>
                <w:szCs w:val="24"/>
              </w:rPr>
              <w:t>рнення планети Земля до людства</w:t>
            </w:r>
          </w:p>
        </w:tc>
        <w:tc>
          <w:tcPr>
            <w:tcW w:w="1559" w:type="dxa"/>
          </w:tcPr>
          <w:p w14:paraId="08DB8A19" w14:textId="77777777" w:rsidR="00657EF1" w:rsidRPr="00DA7049" w:rsidRDefault="00657EF1" w:rsidP="00657EF1">
            <w:pPr>
              <w:jc w:val="both"/>
              <w:rPr>
                <w:sz w:val="24"/>
                <w:szCs w:val="24"/>
              </w:rPr>
            </w:pPr>
            <w:r w:rsidRPr="00DA7049">
              <w:rPr>
                <w:sz w:val="24"/>
                <w:szCs w:val="24"/>
              </w:rPr>
              <w:t xml:space="preserve">Ціннісне ставлення до природи </w:t>
            </w:r>
          </w:p>
        </w:tc>
        <w:tc>
          <w:tcPr>
            <w:tcW w:w="850" w:type="dxa"/>
          </w:tcPr>
          <w:p w14:paraId="694DA7AA" w14:textId="77777777" w:rsidR="00657EF1" w:rsidRPr="00DA7049" w:rsidRDefault="00657EF1" w:rsidP="00657EF1">
            <w:pPr>
              <w:jc w:val="both"/>
              <w:rPr>
                <w:sz w:val="24"/>
                <w:szCs w:val="24"/>
              </w:rPr>
            </w:pPr>
            <w:r w:rsidRPr="00DA7049">
              <w:rPr>
                <w:sz w:val="24"/>
                <w:szCs w:val="24"/>
              </w:rPr>
              <w:t>5-11</w:t>
            </w:r>
          </w:p>
        </w:tc>
        <w:tc>
          <w:tcPr>
            <w:tcW w:w="1843" w:type="dxa"/>
          </w:tcPr>
          <w:p w14:paraId="63260E25" w14:textId="77777777" w:rsidR="00657EF1" w:rsidRPr="00DA7049" w:rsidRDefault="00657EF1" w:rsidP="00657EF1">
            <w:pPr>
              <w:jc w:val="both"/>
              <w:rPr>
                <w:sz w:val="24"/>
                <w:szCs w:val="24"/>
              </w:rPr>
            </w:pPr>
            <w:r w:rsidRPr="00DA7049">
              <w:rPr>
                <w:sz w:val="24"/>
                <w:szCs w:val="24"/>
              </w:rPr>
              <w:t>Кл.керівники</w:t>
            </w:r>
          </w:p>
        </w:tc>
        <w:tc>
          <w:tcPr>
            <w:tcW w:w="1701" w:type="dxa"/>
          </w:tcPr>
          <w:p w14:paraId="45F97A75" w14:textId="77777777" w:rsidR="00657EF1" w:rsidRPr="00DA7049" w:rsidRDefault="00657EF1" w:rsidP="00657EF1">
            <w:pPr>
              <w:jc w:val="both"/>
              <w:rPr>
                <w:sz w:val="24"/>
                <w:szCs w:val="24"/>
              </w:rPr>
            </w:pPr>
          </w:p>
        </w:tc>
      </w:tr>
      <w:tr w:rsidR="00657EF1" w:rsidRPr="00DA7049" w14:paraId="39C87D9A" w14:textId="77777777" w:rsidTr="006A6095">
        <w:tc>
          <w:tcPr>
            <w:tcW w:w="568" w:type="dxa"/>
          </w:tcPr>
          <w:p w14:paraId="1C6BF39C" w14:textId="77777777" w:rsidR="00657EF1" w:rsidRPr="00DA7049" w:rsidRDefault="00657EF1" w:rsidP="00657EF1">
            <w:pPr>
              <w:jc w:val="center"/>
              <w:rPr>
                <w:sz w:val="24"/>
                <w:szCs w:val="24"/>
              </w:rPr>
            </w:pPr>
            <w:r>
              <w:rPr>
                <w:sz w:val="24"/>
                <w:szCs w:val="24"/>
              </w:rPr>
              <w:t>5.</w:t>
            </w:r>
          </w:p>
        </w:tc>
        <w:tc>
          <w:tcPr>
            <w:tcW w:w="993" w:type="dxa"/>
          </w:tcPr>
          <w:p w14:paraId="746D71C6" w14:textId="77777777" w:rsidR="00657EF1" w:rsidRPr="00DA7049" w:rsidRDefault="00657EF1" w:rsidP="00657EF1">
            <w:pPr>
              <w:jc w:val="center"/>
              <w:rPr>
                <w:sz w:val="24"/>
                <w:szCs w:val="24"/>
              </w:rPr>
            </w:pPr>
            <w:r w:rsidRPr="00DA7049">
              <w:rPr>
                <w:sz w:val="24"/>
                <w:szCs w:val="24"/>
              </w:rPr>
              <w:t>2</w:t>
            </w:r>
            <w:r>
              <w:rPr>
                <w:sz w:val="24"/>
                <w:szCs w:val="24"/>
              </w:rPr>
              <w:t>0</w:t>
            </w:r>
            <w:r w:rsidRPr="00DA7049">
              <w:rPr>
                <w:sz w:val="24"/>
                <w:szCs w:val="24"/>
              </w:rPr>
              <w:t>.04</w:t>
            </w:r>
          </w:p>
        </w:tc>
        <w:tc>
          <w:tcPr>
            <w:tcW w:w="2375" w:type="dxa"/>
          </w:tcPr>
          <w:p w14:paraId="25B2AB6C" w14:textId="77777777" w:rsidR="00657EF1" w:rsidRPr="00DA7049" w:rsidRDefault="00657EF1" w:rsidP="00657EF1">
            <w:pPr>
              <w:jc w:val="both"/>
              <w:rPr>
                <w:sz w:val="24"/>
                <w:szCs w:val="24"/>
              </w:rPr>
            </w:pPr>
            <w:r w:rsidRPr="00DA7049">
              <w:rPr>
                <w:sz w:val="24"/>
                <w:szCs w:val="24"/>
              </w:rPr>
              <w:t xml:space="preserve">Засідання ради з попередження правопорушень </w:t>
            </w:r>
          </w:p>
        </w:tc>
        <w:tc>
          <w:tcPr>
            <w:tcW w:w="1559" w:type="dxa"/>
          </w:tcPr>
          <w:p w14:paraId="526716B0" w14:textId="77777777" w:rsidR="00657EF1" w:rsidRPr="00DA7049" w:rsidRDefault="00657EF1" w:rsidP="00657EF1">
            <w:pPr>
              <w:jc w:val="both"/>
              <w:rPr>
                <w:sz w:val="24"/>
                <w:szCs w:val="24"/>
              </w:rPr>
            </w:pPr>
            <w:r w:rsidRPr="00DA7049">
              <w:rPr>
                <w:sz w:val="24"/>
                <w:szCs w:val="24"/>
              </w:rPr>
              <w:t xml:space="preserve">Превентивне виховання </w:t>
            </w:r>
          </w:p>
        </w:tc>
        <w:tc>
          <w:tcPr>
            <w:tcW w:w="850" w:type="dxa"/>
          </w:tcPr>
          <w:p w14:paraId="57DE5094" w14:textId="77777777" w:rsidR="00657EF1" w:rsidRPr="00DA7049" w:rsidRDefault="00657EF1" w:rsidP="00657EF1">
            <w:pPr>
              <w:jc w:val="both"/>
              <w:rPr>
                <w:sz w:val="24"/>
                <w:szCs w:val="24"/>
              </w:rPr>
            </w:pPr>
          </w:p>
        </w:tc>
        <w:tc>
          <w:tcPr>
            <w:tcW w:w="1843" w:type="dxa"/>
          </w:tcPr>
          <w:p w14:paraId="06C61429" w14:textId="77777777" w:rsidR="00657EF1" w:rsidRPr="00DA7049" w:rsidRDefault="00657EF1" w:rsidP="00657EF1">
            <w:pPr>
              <w:jc w:val="both"/>
              <w:rPr>
                <w:sz w:val="24"/>
                <w:szCs w:val="24"/>
              </w:rPr>
            </w:pPr>
            <w:r w:rsidRPr="00DA7049">
              <w:rPr>
                <w:sz w:val="24"/>
                <w:szCs w:val="24"/>
              </w:rPr>
              <w:t>Голова ради</w:t>
            </w:r>
          </w:p>
        </w:tc>
        <w:tc>
          <w:tcPr>
            <w:tcW w:w="1701" w:type="dxa"/>
          </w:tcPr>
          <w:p w14:paraId="78002CED" w14:textId="77777777" w:rsidR="00657EF1" w:rsidRPr="00DA7049" w:rsidRDefault="00657EF1" w:rsidP="00657EF1">
            <w:pPr>
              <w:jc w:val="center"/>
              <w:rPr>
                <w:sz w:val="24"/>
                <w:szCs w:val="24"/>
              </w:rPr>
            </w:pPr>
          </w:p>
        </w:tc>
      </w:tr>
      <w:tr w:rsidR="00657EF1" w:rsidRPr="00DA7049" w14:paraId="33094170" w14:textId="77777777" w:rsidTr="006A6095">
        <w:tc>
          <w:tcPr>
            <w:tcW w:w="568" w:type="dxa"/>
          </w:tcPr>
          <w:p w14:paraId="5B876060" w14:textId="77777777" w:rsidR="00657EF1" w:rsidRPr="00DA7049" w:rsidRDefault="00657EF1" w:rsidP="00657EF1">
            <w:pPr>
              <w:jc w:val="center"/>
              <w:rPr>
                <w:sz w:val="24"/>
                <w:szCs w:val="24"/>
              </w:rPr>
            </w:pPr>
            <w:r>
              <w:rPr>
                <w:sz w:val="24"/>
                <w:szCs w:val="24"/>
              </w:rPr>
              <w:t>6.</w:t>
            </w:r>
          </w:p>
        </w:tc>
        <w:tc>
          <w:tcPr>
            <w:tcW w:w="993" w:type="dxa"/>
          </w:tcPr>
          <w:p w14:paraId="73891E23" w14:textId="77777777" w:rsidR="00657EF1" w:rsidRPr="00DA7049" w:rsidRDefault="00657EF1" w:rsidP="00657EF1">
            <w:pPr>
              <w:jc w:val="center"/>
              <w:rPr>
                <w:sz w:val="24"/>
                <w:szCs w:val="24"/>
              </w:rPr>
            </w:pPr>
            <w:r>
              <w:rPr>
                <w:sz w:val="24"/>
                <w:szCs w:val="24"/>
              </w:rPr>
              <w:t>21</w:t>
            </w:r>
            <w:r w:rsidRPr="00DA7049">
              <w:rPr>
                <w:sz w:val="24"/>
                <w:szCs w:val="24"/>
              </w:rPr>
              <w:t>.04</w:t>
            </w:r>
          </w:p>
        </w:tc>
        <w:tc>
          <w:tcPr>
            <w:tcW w:w="2375" w:type="dxa"/>
          </w:tcPr>
          <w:p w14:paraId="6E5607B1" w14:textId="77777777" w:rsidR="00657EF1" w:rsidRPr="00DA7049" w:rsidRDefault="00657EF1" w:rsidP="00657EF1">
            <w:pPr>
              <w:jc w:val="both"/>
              <w:rPr>
                <w:sz w:val="24"/>
                <w:szCs w:val="24"/>
              </w:rPr>
            </w:pPr>
            <w:r w:rsidRPr="00DA7049">
              <w:rPr>
                <w:sz w:val="24"/>
                <w:szCs w:val="24"/>
              </w:rPr>
              <w:t>Всесвітній День Землі (22.04)</w:t>
            </w:r>
          </w:p>
        </w:tc>
        <w:tc>
          <w:tcPr>
            <w:tcW w:w="1559" w:type="dxa"/>
          </w:tcPr>
          <w:p w14:paraId="75720F8D" w14:textId="77777777" w:rsidR="00657EF1" w:rsidRPr="00DA7049" w:rsidRDefault="00657EF1" w:rsidP="00657EF1">
            <w:pPr>
              <w:jc w:val="both"/>
              <w:rPr>
                <w:sz w:val="24"/>
                <w:szCs w:val="24"/>
              </w:rPr>
            </w:pPr>
            <w:r w:rsidRPr="00DA7049">
              <w:rPr>
                <w:sz w:val="24"/>
                <w:szCs w:val="24"/>
              </w:rPr>
              <w:t xml:space="preserve">Ціннісне ставлення до природи </w:t>
            </w:r>
          </w:p>
        </w:tc>
        <w:tc>
          <w:tcPr>
            <w:tcW w:w="850" w:type="dxa"/>
          </w:tcPr>
          <w:p w14:paraId="33CB96F9" w14:textId="77777777" w:rsidR="00657EF1" w:rsidRPr="00DA7049" w:rsidRDefault="00657EF1" w:rsidP="00657EF1">
            <w:pPr>
              <w:jc w:val="both"/>
              <w:rPr>
                <w:sz w:val="24"/>
                <w:szCs w:val="24"/>
              </w:rPr>
            </w:pPr>
            <w:r w:rsidRPr="00DA7049">
              <w:rPr>
                <w:sz w:val="24"/>
                <w:szCs w:val="24"/>
              </w:rPr>
              <w:t>1-4</w:t>
            </w:r>
          </w:p>
        </w:tc>
        <w:tc>
          <w:tcPr>
            <w:tcW w:w="1843" w:type="dxa"/>
          </w:tcPr>
          <w:p w14:paraId="246BA6F3" w14:textId="77777777" w:rsidR="00657EF1" w:rsidRPr="00DA7049" w:rsidRDefault="00657EF1" w:rsidP="00657EF1">
            <w:pPr>
              <w:jc w:val="both"/>
              <w:rPr>
                <w:sz w:val="24"/>
                <w:szCs w:val="24"/>
              </w:rPr>
            </w:pPr>
            <w:r w:rsidRPr="00DA7049">
              <w:rPr>
                <w:sz w:val="24"/>
                <w:szCs w:val="24"/>
              </w:rPr>
              <w:t>Педагог-організатор</w:t>
            </w:r>
          </w:p>
          <w:p w14:paraId="50F07F9C" w14:textId="77777777" w:rsidR="00657EF1" w:rsidRPr="00DA7049" w:rsidRDefault="00657EF1" w:rsidP="00657EF1">
            <w:pPr>
              <w:jc w:val="both"/>
              <w:rPr>
                <w:sz w:val="24"/>
                <w:szCs w:val="24"/>
              </w:rPr>
            </w:pPr>
            <w:r w:rsidRPr="00DA7049">
              <w:rPr>
                <w:sz w:val="24"/>
                <w:szCs w:val="24"/>
              </w:rPr>
              <w:t>Кл.керівники</w:t>
            </w:r>
          </w:p>
        </w:tc>
        <w:tc>
          <w:tcPr>
            <w:tcW w:w="1701" w:type="dxa"/>
          </w:tcPr>
          <w:p w14:paraId="355C5A84" w14:textId="77777777" w:rsidR="00657EF1" w:rsidRPr="00DA7049" w:rsidRDefault="00657EF1" w:rsidP="00657EF1">
            <w:pPr>
              <w:jc w:val="center"/>
              <w:rPr>
                <w:sz w:val="24"/>
                <w:szCs w:val="24"/>
              </w:rPr>
            </w:pPr>
          </w:p>
        </w:tc>
      </w:tr>
      <w:tr w:rsidR="00657EF1" w:rsidRPr="00DA7049" w14:paraId="559934F7" w14:textId="77777777" w:rsidTr="006A6095">
        <w:tc>
          <w:tcPr>
            <w:tcW w:w="568" w:type="dxa"/>
          </w:tcPr>
          <w:p w14:paraId="0520241B" w14:textId="77777777" w:rsidR="00657EF1" w:rsidRPr="00DA7049" w:rsidRDefault="00657EF1" w:rsidP="00657EF1">
            <w:pPr>
              <w:jc w:val="center"/>
              <w:rPr>
                <w:sz w:val="24"/>
                <w:szCs w:val="24"/>
              </w:rPr>
            </w:pPr>
            <w:r>
              <w:rPr>
                <w:sz w:val="24"/>
                <w:szCs w:val="24"/>
              </w:rPr>
              <w:t>7.</w:t>
            </w:r>
          </w:p>
        </w:tc>
        <w:tc>
          <w:tcPr>
            <w:tcW w:w="993" w:type="dxa"/>
          </w:tcPr>
          <w:p w14:paraId="3D15DF0C" w14:textId="77777777" w:rsidR="00657EF1" w:rsidRPr="00DA7049" w:rsidRDefault="00657EF1" w:rsidP="00657EF1">
            <w:pPr>
              <w:jc w:val="center"/>
              <w:rPr>
                <w:sz w:val="24"/>
                <w:szCs w:val="24"/>
              </w:rPr>
            </w:pPr>
            <w:r w:rsidRPr="00DA7049">
              <w:rPr>
                <w:sz w:val="24"/>
                <w:szCs w:val="24"/>
              </w:rPr>
              <w:t>26.04</w:t>
            </w:r>
          </w:p>
        </w:tc>
        <w:tc>
          <w:tcPr>
            <w:tcW w:w="2375" w:type="dxa"/>
          </w:tcPr>
          <w:p w14:paraId="0B1AB4E4" w14:textId="77777777" w:rsidR="00657EF1" w:rsidRPr="00DA7049" w:rsidRDefault="00657EF1" w:rsidP="00657EF1">
            <w:pPr>
              <w:jc w:val="both"/>
              <w:rPr>
                <w:sz w:val="24"/>
                <w:szCs w:val="24"/>
              </w:rPr>
            </w:pPr>
            <w:r w:rsidRPr="00DA7049">
              <w:rPr>
                <w:sz w:val="24"/>
                <w:szCs w:val="24"/>
              </w:rPr>
              <w:t>День Чорнобильської трагедії (26.04)</w:t>
            </w:r>
          </w:p>
          <w:p w14:paraId="1A9A4707" w14:textId="77777777" w:rsidR="00657EF1" w:rsidRPr="00DA7049" w:rsidRDefault="00657EF1" w:rsidP="00657EF1">
            <w:pPr>
              <w:jc w:val="both"/>
              <w:rPr>
                <w:sz w:val="24"/>
                <w:szCs w:val="24"/>
              </w:rPr>
            </w:pPr>
            <w:r w:rsidRPr="00DA7049">
              <w:rPr>
                <w:sz w:val="24"/>
                <w:szCs w:val="24"/>
              </w:rPr>
              <w:t xml:space="preserve">Єдиний урок </w:t>
            </w:r>
          </w:p>
          <w:p w14:paraId="2BA393DD" w14:textId="77777777" w:rsidR="00657EF1" w:rsidRPr="00DA7049" w:rsidRDefault="00657EF1" w:rsidP="00657EF1">
            <w:pPr>
              <w:jc w:val="both"/>
              <w:rPr>
                <w:sz w:val="24"/>
                <w:szCs w:val="24"/>
              </w:rPr>
            </w:pPr>
            <w:r w:rsidRPr="00DA7049">
              <w:rPr>
                <w:sz w:val="24"/>
                <w:szCs w:val="24"/>
              </w:rPr>
              <w:t>Виставка літератури у бібліотеці «Дзвони Чорнобиля»</w:t>
            </w:r>
          </w:p>
        </w:tc>
        <w:tc>
          <w:tcPr>
            <w:tcW w:w="1559" w:type="dxa"/>
          </w:tcPr>
          <w:p w14:paraId="3D6C413A" w14:textId="77777777" w:rsidR="00657EF1" w:rsidRPr="00DA7049" w:rsidRDefault="00657EF1" w:rsidP="00657EF1">
            <w:pPr>
              <w:jc w:val="both"/>
              <w:rPr>
                <w:sz w:val="24"/>
                <w:szCs w:val="24"/>
              </w:rPr>
            </w:pPr>
            <w:r w:rsidRPr="00DA7049">
              <w:rPr>
                <w:sz w:val="24"/>
                <w:szCs w:val="24"/>
              </w:rPr>
              <w:t>Ціннісне ставлення до природи</w:t>
            </w:r>
          </w:p>
        </w:tc>
        <w:tc>
          <w:tcPr>
            <w:tcW w:w="850" w:type="dxa"/>
          </w:tcPr>
          <w:p w14:paraId="7D0F33E5" w14:textId="77777777" w:rsidR="00657EF1" w:rsidRPr="00DA7049" w:rsidRDefault="00657EF1" w:rsidP="00657EF1">
            <w:pPr>
              <w:jc w:val="both"/>
              <w:rPr>
                <w:sz w:val="24"/>
                <w:szCs w:val="24"/>
              </w:rPr>
            </w:pPr>
            <w:r w:rsidRPr="00DA7049">
              <w:rPr>
                <w:sz w:val="24"/>
                <w:szCs w:val="24"/>
              </w:rPr>
              <w:t>1-11</w:t>
            </w:r>
          </w:p>
        </w:tc>
        <w:tc>
          <w:tcPr>
            <w:tcW w:w="1843" w:type="dxa"/>
          </w:tcPr>
          <w:p w14:paraId="4B46D2A0" w14:textId="77777777" w:rsidR="00657EF1" w:rsidRPr="00DA7049" w:rsidRDefault="00657EF1" w:rsidP="00657EF1">
            <w:pPr>
              <w:jc w:val="both"/>
              <w:rPr>
                <w:sz w:val="24"/>
                <w:szCs w:val="24"/>
              </w:rPr>
            </w:pPr>
            <w:r w:rsidRPr="00DA7049">
              <w:rPr>
                <w:sz w:val="24"/>
                <w:szCs w:val="24"/>
              </w:rPr>
              <w:t>Педагог-організатор</w:t>
            </w:r>
          </w:p>
          <w:p w14:paraId="770B1678" w14:textId="77777777" w:rsidR="00657EF1" w:rsidRPr="00DA7049" w:rsidRDefault="00657EF1" w:rsidP="00657EF1">
            <w:pPr>
              <w:rPr>
                <w:sz w:val="24"/>
                <w:szCs w:val="24"/>
              </w:rPr>
            </w:pPr>
            <w:r w:rsidRPr="00DA7049">
              <w:rPr>
                <w:sz w:val="24"/>
                <w:szCs w:val="24"/>
              </w:rPr>
              <w:t>Кл.керівники</w:t>
            </w:r>
          </w:p>
          <w:p w14:paraId="7F69EB55" w14:textId="77777777" w:rsidR="00657EF1" w:rsidRPr="00DA7049" w:rsidRDefault="00657EF1" w:rsidP="00657EF1">
            <w:pPr>
              <w:rPr>
                <w:sz w:val="24"/>
                <w:szCs w:val="24"/>
              </w:rPr>
            </w:pPr>
            <w:r w:rsidRPr="00DA7049">
              <w:rPr>
                <w:sz w:val="24"/>
                <w:szCs w:val="24"/>
              </w:rPr>
              <w:t>Бібліотекар</w:t>
            </w:r>
          </w:p>
        </w:tc>
        <w:tc>
          <w:tcPr>
            <w:tcW w:w="1701" w:type="dxa"/>
          </w:tcPr>
          <w:p w14:paraId="1D7611E5" w14:textId="77777777" w:rsidR="00657EF1" w:rsidRPr="00DA7049" w:rsidRDefault="00657EF1" w:rsidP="00657EF1">
            <w:pPr>
              <w:jc w:val="center"/>
              <w:rPr>
                <w:sz w:val="24"/>
                <w:szCs w:val="24"/>
              </w:rPr>
            </w:pPr>
          </w:p>
        </w:tc>
      </w:tr>
      <w:tr w:rsidR="00657EF1" w:rsidRPr="00DA7049" w14:paraId="52444526" w14:textId="77777777" w:rsidTr="006A6095">
        <w:trPr>
          <w:trHeight w:val="579"/>
        </w:trPr>
        <w:tc>
          <w:tcPr>
            <w:tcW w:w="568" w:type="dxa"/>
          </w:tcPr>
          <w:p w14:paraId="7191B91A" w14:textId="77777777" w:rsidR="00657EF1" w:rsidRPr="00DA7049" w:rsidRDefault="00657EF1" w:rsidP="00657EF1">
            <w:pPr>
              <w:rPr>
                <w:sz w:val="24"/>
                <w:szCs w:val="24"/>
              </w:rPr>
            </w:pPr>
            <w:r>
              <w:rPr>
                <w:sz w:val="24"/>
                <w:szCs w:val="24"/>
              </w:rPr>
              <w:t>8.</w:t>
            </w:r>
          </w:p>
        </w:tc>
        <w:tc>
          <w:tcPr>
            <w:tcW w:w="993" w:type="dxa"/>
            <w:vMerge w:val="restart"/>
            <w:textDirection w:val="btLr"/>
          </w:tcPr>
          <w:p w14:paraId="7E76FE52" w14:textId="77777777" w:rsidR="00657EF1" w:rsidRPr="00DA7049" w:rsidRDefault="00657EF1" w:rsidP="00657EF1">
            <w:pPr>
              <w:ind w:left="113" w:right="113"/>
              <w:jc w:val="center"/>
              <w:rPr>
                <w:sz w:val="24"/>
                <w:szCs w:val="24"/>
              </w:rPr>
            </w:pPr>
            <w:r w:rsidRPr="00DA7049">
              <w:rPr>
                <w:sz w:val="24"/>
                <w:szCs w:val="24"/>
              </w:rPr>
              <w:t xml:space="preserve">Квітень </w:t>
            </w:r>
          </w:p>
        </w:tc>
        <w:tc>
          <w:tcPr>
            <w:tcW w:w="2375" w:type="dxa"/>
          </w:tcPr>
          <w:p w14:paraId="360794F0" w14:textId="77777777" w:rsidR="00657EF1" w:rsidRPr="00DA7049" w:rsidRDefault="00657EF1" w:rsidP="00657EF1">
            <w:pPr>
              <w:ind w:left="19"/>
              <w:rPr>
                <w:sz w:val="24"/>
                <w:szCs w:val="24"/>
              </w:rPr>
            </w:pPr>
            <w:r w:rsidRPr="00DA7049">
              <w:rPr>
                <w:sz w:val="24"/>
                <w:szCs w:val="24"/>
              </w:rPr>
              <w:t xml:space="preserve">Засідання батьківського всеобучу </w:t>
            </w:r>
          </w:p>
        </w:tc>
        <w:tc>
          <w:tcPr>
            <w:tcW w:w="1559" w:type="dxa"/>
          </w:tcPr>
          <w:p w14:paraId="5BE98C7C" w14:textId="77777777" w:rsidR="00657EF1" w:rsidRPr="00DA7049" w:rsidRDefault="00657EF1" w:rsidP="00657EF1">
            <w:pPr>
              <w:rPr>
                <w:sz w:val="24"/>
                <w:szCs w:val="24"/>
              </w:rPr>
            </w:pPr>
            <w:r w:rsidRPr="00DA7049">
              <w:rPr>
                <w:sz w:val="24"/>
                <w:szCs w:val="24"/>
              </w:rPr>
              <w:t xml:space="preserve">Превентивне виховання </w:t>
            </w:r>
          </w:p>
        </w:tc>
        <w:tc>
          <w:tcPr>
            <w:tcW w:w="850" w:type="dxa"/>
          </w:tcPr>
          <w:p w14:paraId="29BF4DF6" w14:textId="77777777" w:rsidR="00657EF1" w:rsidRPr="00DA7049" w:rsidRDefault="00657EF1" w:rsidP="00657EF1">
            <w:pPr>
              <w:rPr>
                <w:sz w:val="24"/>
                <w:szCs w:val="24"/>
              </w:rPr>
            </w:pPr>
            <w:r w:rsidRPr="00DA7049">
              <w:rPr>
                <w:sz w:val="24"/>
                <w:szCs w:val="24"/>
              </w:rPr>
              <w:t>1-11</w:t>
            </w:r>
          </w:p>
        </w:tc>
        <w:tc>
          <w:tcPr>
            <w:tcW w:w="1843" w:type="dxa"/>
          </w:tcPr>
          <w:p w14:paraId="2B1E92D6" w14:textId="77777777" w:rsidR="00657EF1" w:rsidRPr="00DA7049" w:rsidRDefault="00657EF1" w:rsidP="00657EF1">
            <w:pPr>
              <w:rPr>
                <w:sz w:val="24"/>
                <w:szCs w:val="24"/>
              </w:rPr>
            </w:pPr>
            <w:r w:rsidRPr="00DA7049">
              <w:rPr>
                <w:sz w:val="24"/>
                <w:szCs w:val="24"/>
              </w:rPr>
              <w:t>Адміністрація</w:t>
            </w:r>
          </w:p>
          <w:p w14:paraId="4EF3E59F" w14:textId="77777777" w:rsidR="00657EF1" w:rsidRPr="00DA7049" w:rsidRDefault="00657EF1" w:rsidP="00657EF1">
            <w:pPr>
              <w:rPr>
                <w:sz w:val="24"/>
                <w:szCs w:val="24"/>
              </w:rPr>
            </w:pPr>
            <w:r w:rsidRPr="00DA7049">
              <w:rPr>
                <w:sz w:val="24"/>
                <w:szCs w:val="24"/>
              </w:rPr>
              <w:t xml:space="preserve">Кл. керівники </w:t>
            </w:r>
          </w:p>
        </w:tc>
        <w:tc>
          <w:tcPr>
            <w:tcW w:w="1701" w:type="dxa"/>
          </w:tcPr>
          <w:p w14:paraId="7DBCE258" w14:textId="77777777" w:rsidR="00657EF1" w:rsidRPr="00DA7049" w:rsidRDefault="00657EF1" w:rsidP="00657EF1">
            <w:pPr>
              <w:rPr>
                <w:sz w:val="24"/>
                <w:szCs w:val="24"/>
              </w:rPr>
            </w:pPr>
          </w:p>
        </w:tc>
      </w:tr>
      <w:tr w:rsidR="00657EF1" w:rsidRPr="00DA7049" w14:paraId="1D415DB9" w14:textId="77777777" w:rsidTr="006A6095">
        <w:tc>
          <w:tcPr>
            <w:tcW w:w="568" w:type="dxa"/>
          </w:tcPr>
          <w:p w14:paraId="201DB453" w14:textId="77777777" w:rsidR="00657EF1" w:rsidRPr="00DA7049" w:rsidRDefault="00657EF1" w:rsidP="00657EF1">
            <w:pPr>
              <w:rPr>
                <w:sz w:val="24"/>
                <w:szCs w:val="24"/>
              </w:rPr>
            </w:pPr>
            <w:r>
              <w:rPr>
                <w:sz w:val="24"/>
                <w:szCs w:val="24"/>
              </w:rPr>
              <w:t>9.</w:t>
            </w:r>
          </w:p>
        </w:tc>
        <w:tc>
          <w:tcPr>
            <w:tcW w:w="993" w:type="dxa"/>
            <w:vMerge/>
          </w:tcPr>
          <w:p w14:paraId="2E9B8EBF" w14:textId="77777777" w:rsidR="00657EF1" w:rsidRPr="00DA7049" w:rsidRDefault="00657EF1" w:rsidP="00657EF1">
            <w:pPr>
              <w:rPr>
                <w:sz w:val="24"/>
                <w:szCs w:val="24"/>
              </w:rPr>
            </w:pPr>
          </w:p>
        </w:tc>
        <w:tc>
          <w:tcPr>
            <w:tcW w:w="2375" w:type="dxa"/>
          </w:tcPr>
          <w:p w14:paraId="20C010E0" w14:textId="77777777" w:rsidR="00657EF1" w:rsidRPr="00DA7049" w:rsidRDefault="00657EF1" w:rsidP="00657EF1">
            <w:pPr>
              <w:rPr>
                <w:sz w:val="24"/>
                <w:szCs w:val="24"/>
              </w:rPr>
            </w:pPr>
            <w:r w:rsidRPr="00DA7049">
              <w:rPr>
                <w:sz w:val="24"/>
                <w:szCs w:val="24"/>
              </w:rPr>
              <w:t xml:space="preserve">Тиждень профорієнтації </w:t>
            </w:r>
          </w:p>
        </w:tc>
        <w:tc>
          <w:tcPr>
            <w:tcW w:w="1559" w:type="dxa"/>
          </w:tcPr>
          <w:p w14:paraId="035432E7"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850" w:type="dxa"/>
          </w:tcPr>
          <w:p w14:paraId="50316D02" w14:textId="77777777" w:rsidR="00657EF1" w:rsidRPr="00DA7049" w:rsidRDefault="00657EF1" w:rsidP="00657EF1">
            <w:pPr>
              <w:rPr>
                <w:sz w:val="24"/>
                <w:szCs w:val="24"/>
              </w:rPr>
            </w:pPr>
            <w:r w:rsidRPr="00DA7049">
              <w:rPr>
                <w:sz w:val="24"/>
                <w:szCs w:val="24"/>
              </w:rPr>
              <w:t>5-11</w:t>
            </w:r>
          </w:p>
        </w:tc>
        <w:tc>
          <w:tcPr>
            <w:tcW w:w="1843" w:type="dxa"/>
          </w:tcPr>
          <w:p w14:paraId="132FBC33" w14:textId="77777777" w:rsidR="00657EF1" w:rsidRPr="00DA7049" w:rsidRDefault="00657EF1" w:rsidP="00657EF1">
            <w:pPr>
              <w:rPr>
                <w:sz w:val="24"/>
                <w:szCs w:val="24"/>
              </w:rPr>
            </w:pPr>
            <w:r w:rsidRPr="00DA7049">
              <w:rPr>
                <w:sz w:val="24"/>
                <w:szCs w:val="24"/>
              </w:rPr>
              <w:t>ЗДНВР</w:t>
            </w:r>
          </w:p>
          <w:p w14:paraId="2953AC2C" w14:textId="77777777" w:rsidR="00657EF1" w:rsidRPr="00DA7049" w:rsidRDefault="00657EF1" w:rsidP="00657EF1">
            <w:pPr>
              <w:rPr>
                <w:sz w:val="24"/>
                <w:szCs w:val="24"/>
              </w:rPr>
            </w:pPr>
            <w:r w:rsidRPr="00DA7049">
              <w:rPr>
                <w:sz w:val="24"/>
                <w:szCs w:val="24"/>
              </w:rPr>
              <w:t xml:space="preserve">Педагог-організатор </w:t>
            </w:r>
          </w:p>
          <w:p w14:paraId="0A00DDF1" w14:textId="77777777" w:rsidR="00657EF1" w:rsidRPr="00DA7049" w:rsidRDefault="00657EF1" w:rsidP="00657EF1">
            <w:pPr>
              <w:rPr>
                <w:sz w:val="24"/>
                <w:szCs w:val="24"/>
              </w:rPr>
            </w:pPr>
            <w:r w:rsidRPr="00DA7049">
              <w:rPr>
                <w:sz w:val="24"/>
                <w:szCs w:val="24"/>
              </w:rPr>
              <w:t xml:space="preserve">Кл. керівники </w:t>
            </w:r>
          </w:p>
        </w:tc>
        <w:tc>
          <w:tcPr>
            <w:tcW w:w="1701" w:type="dxa"/>
          </w:tcPr>
          <w:p w14:paraId="5E4F24BD" w14:textId="77777777" w:rsidR="00657EF1" w:rsidRPr="00DA7049" w:rsidRDefault="00657EF1" w:rsidP="00657EF1">
            <w:pPr>
              <w:rPr>
                <w:sz w:val="24"/>
                <w:szCs w:val="24"/>
              </w:rPr>
            </w:pPr>
          </w:p>
        </w:tc>
      </w:tr>
      <w:tr w:rsidR="00657EF1" w:rsidRPr="00DA7049" w14:paraId="34ECACFC" w14:textId="77777777" w:rsidTr="006A6095">
        <w:tc>
          <w:tcPr>
            <w:tcW w:w="568" w:type="dxa"/>
          </w:tcPr>
          <w:p w14:paraId="6FB54DBB" w14:textId="77777777" w:rsidR="00657EF1" w:rsidRPr="00DA7049" w:rsidRDefault="00657EF1" w:rsidP="00657EF1">
            <w:pPr>
              <w:rPr>
                <w:sz w:val="24"/>
                <w:szCs w:val="24"/>
              </w:rPr>
            </w:pPr>
            <w:r>
              <w:rPr>
                <w:sz w:val="24"/>
                <w:szCs w:val="24"/>
              </w:rPr>
              <w:t>10.</w:t>
            </w:r>
          </w:p>
        </w:tc>
        <w:tc>
          <w:tcPr>
            <w:tcW w:w="993" w:type="dxa"/>
            <w:vMerge/>
          </w:tcPr>
          <w:p w14:paraId="197402BC" w14:textId="77777777" w:rsidR="00657EF1" w:rsidRPr="00DA7049" w:rsidRDefault="00657EF1" w:rsidP="00657EF1">
            <w:pPr>
              <w:rPr>
                <w:sz w:val="24"/>
                <w:szCs w:val="24"/>
              </w:rPr>
            </w:pPr>
          </w:p>
        </w:tc>
        <w:tc>
          <w:tcPr>
            <w:tcW w:w="2375" w:type="dxa"/>
          </w:tcPr>
          <w:p w14:paraId="1299AD42" w14:textId="77777777" w:rsidR="00657EF1" w:rsidRPr="00DA7049" w:rsidRDefault="00657EF1" w:rsidP="00657EF1">
            <w:pPr>
              <w:rPr>
                <w:sz w:val="24"/>
                <w:szCs w:val="24"/>
              </w:rPr>
            </w:pPr>
            <w:r w:rsidRPr="00DA7049">
              <w:rPr>
                <w:sz w:val="24"/>
                <w:szCs w:val="24"/>
              </w:rPr>
              <w:t>Конкурс малюнків «Мама, тато на роботі»</w:t>
            </w:r>
          </w:p>
        </w:tc>
        <w:tc>
          <w:tcPr>
            <w:tcW w:w="1559" w:type="dxa"/>
          </w:tcPr>
          <w:p w14:paraId="2C9870FA"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850" w:type="dxa"/>
          </w:tcPr>
          <w:p w14:paraId="6F3302E8" w14:textId="77777777" w:rsidR="00657EF1" w:rsidRPr="00DA7049" w:rsidRDefault="00657EF1" w:rsidP="00657EF1">
            <w:pPr>
              <w:rPr>
                <w:sz w:val="24"/>
                <w:szCs w:val="24"/>
              </w:rPr>
            </w:pPr>
            <w:r w:rsidRPr="00DA7049">
              <w:rPr>
                <w:sz w:val="24"/>
                <w:szCs w:val="24"/>
              </w:rPr>
              <w:t>1-4</w:t>
            </w:r>
          </w:p>
        </w:tc>
        <w:tc>
          <w:tcPr>
            <w:tcW w:w="1843" w:type="dxa"/>
          </w:tcPr>
          <w:p w14:paraId="13036131" w14:textId="77777777" w:rsidR="00657EF1" w:rsidRPr="00DA7049" w:rsidRDefault="00657EF1" w:rsidP="00657EF1">
            <w:pPr>
              <w:rPr>
                <w:sz w:val="24"/>
                <w:szCs w:val="24"/>
              </w:rPr>
            </w:pPr>
            <w:r w:rsidRPr="00DA7049">
              <w:rPr>
                <w:sz w:val="24"/>
                <w:szCs w:val="24"/>
              </w:rPr>
              <w:t xml:space="preserve">Кл. керівники </w:t>
            </w:r>
          </w:p>
        </w:tc>
        <w:tc>
          <w:tcPr>
            <w:tcW w:w="1701" w:type="dxa"/>
          </w:tcPr>
          <w:p w14:paraId="03B43F4A" w14:textId="77777777" w:rsidR="00657EF1" w:rsidRPr="00DA7049" w:rsidRDefault="00657EF1" w:rsidP="00657EF1">
            <w:pPr>
              <w:rPr>
                <w:sz w:val="24"/>
                <w:szCs w:val="24"/>
              </w:rPr>
            </w:pPr>
          </w:p>
        </w:tc>
      </w:tr>
      <w:tr w:rsidR="00657EF1" w:rsidRPr="00DA7049" w14:paraId="5854EE4B" w14:textId="77777777" w:rsidTr="006A6095">
        <w:tc>
          <w:tcPr>
            <w:tcW w:w="568" w:type="dxa"/>
          </w:tcPr>
          <w:p w14:paraId="76B514BD" w14:textId="77777777" w:rsidR="00657EF1" w:rsidRPr="00DA7049" w:rsidRDefault="00657EF1" w:rsidP="00657EF1">
            <w:pPr>
              <w:rPr>
                <w:sz w:val="24"/>
                <w:szCs w:val="24"/>
              </w:rPr>
            </w:pPr>
            <w:r>
              <w:rPr>
                <w:sz w:val="24"/>
                <w:szCs w:val="24"/>
              </w:rPr>
              <w:lastRenderedPageBreak/>
              <w:t>11.</w:t>
            </w:r>
          </w:p>
        </w:tc>
        <w:tc>
          <w:tcPr>
            <w:tcW w:w="993" w:type="dxa"/>
            <w:vMerge/>
          </w:tcPr>
          <w:p w14:paraId="1BE984A8" w14:textId="77777777" w:rsidR="00657EF1" w:rsidRPr="00DA7049" w:rsidRDefault="00657EF1" w:rsidP="00657EF1">
            <w:pPr>
              <w:rPr>
                <w:sz w:val="24"/>
                <w:szCs w:val="24"/>
              </w:rPr>
            </w:pPr>
          </w:p>
        </w:tc>
        <w:tc>
          <w:tcPr>
            <w:tcW w:w="2375" w:type="dxa"/>
          </w:tcPr>
          <w:p w14:paraId="6892ED62" w14:textId="77777777" w:rsidR="00657EF1" w:rsidRPr="00DA7049" w:rsidRDefault="00657EF1" w:rsidP="00657EF1">
            <w:pPr>
              <w:rPr>
                <w:sz w:val="24"/>
                <w:szCs w:val="24"/>
              </w:rPr>
            </w:pPr>
            <w:r w:rsidRPr="00DA7049">
              <w:rPr>
                <w:sz w:val="24"/>
                <w:szCs w:val="24"/>
              </w:rPr>
              <w:t>Виставка-панорама літератури в шкільній бібліотеці «За здоровий спосіб життя»</w:t>
            </w:r>
          </w:p>
        </w:tc>
        <w:tc>
          <w:tcPr>
            <w:tcW w:w="1559" w:type="dxa"/>
          </w:tcPr>
          <w:p w14:paraId="67A9A5F6"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850" w:type="dxa"/>
          </w:tcPr>
          <w:p w14:paraId="7250B4A4" w14:textId="77777777" w:rsidR="00657EF1" w:rsidRPr="00DA7049" w:rsidRDefault="00657EF1" w:rsidP="00657EF1">
            <w:pPr>
              <w:rPr>
                <w:sz w:val="24"/>
                <w:szCs w:val="24"/>
              </w:rPr>
            </w:pPr>
            <w:r w:rsidRPr="00DA7049">
              <w:rPr>
                <w:sz w:val="24"/>
                <w:szCs w:val="24"/>
              </w:rPr>
              <w:t>1-11</w:t>
            </w:r>
          </w:p>
        </w:tc>
        <w:tc>
          <w:tcPr>
            <w:tcW w:w="1843" w:type="dxa"/>
          </w:tcPr>
          <w:p w14:paraId="1D2EF576" w14:textId="77777777" w:rsidR="00657EF1" w:rsidRPr="00DA7049" w:rsidRDefault="00657EF1" w:rsidP="00657EF1">
            <w:pPr>
              <w:rPr>
                <w:sz w:val="24"/>
                <w:szCs w:val="24"/>
              </w:rPr>
            </w:pPr>
            <w:r w:rsidRPr="00DA7049">
              <w:rPr>
                <w:sz w:val="24"/>
                <w:szCs w:val="24"/>
              </w:rPr>
              <w:t xml:space="preserve">Бібліотекар </w:t>
            </w:r>
          </w:p>
        </w:tc>
        <w:tc>
          <w:tcPr>
            <w:tcW w:w="1701" w:type="dxa"/>
          </w:tcPr>
          <w:p w14:paraId="2D8B6957" w14:textId="77777777" w:rsidR="00657EF1" w:rsidRPr="00DA7049" w:rsidRDefault="00657EF1" w:rsidP="00657EF1">
            <w:pPr>
              <w:rPr>
                <w:sz w:val="24"/>
                <w:szCs w:val="24"/>
              </w:rPr>
            </w:pPr>
          </w:p>
        </w:tc>
      </w:tr>
      <w:tr w:rsidR="00657EF1" w:rsidRPr="00DA7049" w14:paraId="7E676291" w14:textId="77777777" w:rsidTr="006A6095">
        <w:tc>
          <w:tcPr>
            <w:tcW w:w="568" w:type="dxa"/>
          </w:tcPr>
          <w:p w14:paraId="4D469C38" w14:textId="77777777" w:rsidR="00657EF1" w:rsidRPr="00DA7049" w:rsidRDefault="00657EF1" w:rsidP="00657EF1">
            <w:pPr>
              <w:rPr>
                <w:sz w:val="24"/>
                <w:szCs w:val="24"/>
              </w:rPr>
            </w:pPr>
            <w:r>
              <w:rPr>
                <w:sz w:val="24"/>
                <w:szCs w:val="24"/>
              </w:rPr>
              <w:t>12.</w:t>
            </w:r>
          </w:p>
        </w:tc>
        <w:tc>
          <w:tcPr>
            <w:tcW w:w="993" w:type="dxa"/>
            <w:vMerge/>
          </w:tcPr>
          <w:p w14:paraId="28E3FC8B" w14:textId="77777777" w:rsidR="00657EF1" w:rsidRPr="00DA7049" w:rsidRDefault="00657EF1" w:rsidP="00657EF1">
            <w:pPr>
              <w:rPr>
                <w:sz w:val="24"/>
                <w:szCs w:val="24"/>
              </w:rPr>
            </w:pPr>
          </w:p>
        </w:tc>
        <w:tc>
          <w:tcPr>
            <w:tcW w:w="2375" w:type="dxa"/>
          </w:tcPr>
          <w:p w14:paraId="4D5C1F10" w14:textId="77777777" w:rsidR="00657EF1" w:rsidRPr="00DA7049" w:rsidRDefault="00657EF1" w:rsidP="00657EF1">
            <w:pPr>
              <w:rPr>
                <w:sz w:val="24"/>
                <w:szCs w:val="24"/>
              </w:rPr>
            </w:pPr>
            <w:r w:rsidRPr="00DA7049">
              <w:rPr>
                <w:sz w:val="24"/>
                <w:szCs w:val="24"/>
              </w:rPr>
              <w:t>Конкурс-виставка стіннівок «У світі професій»</w:t>
            </w:r>
          </w:p>
        </w:tc>
        <w:tc>
          <w:tcPr>
            <w:tcW w:w="1559" w:type="dxa"/>
          </w:tcPr>
          <w:p w14:paraId="622075FD"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850" w:type="dxa"/>
          </w:tcPr>
          <w:p w14:paraId="125B4833" w14:textId="77777777" w:rsidR="00657EF1" w:rsidRPr="00DA7049" w:rsidRDefault="00657EF1" w:rsidP="00657EF1">
            <w:pPr>
              <w:rPr>
                <w:sz w:val="24"/>
                <w:szCs w:val="24"/>
              </w:rPr>
            </w:pPr>
            <w:r w:rsidRPr="00DA7049">
              <w:rPr>
                <w:sz w:val="24"/>
                <w:szCs w:val="24"/>
              </w:rPr>
              <w:t>5-11</w:t>
            </w:r>
          </w:p>
        </w:tc>
        <w:tc>
          <w:tcPr>
            <w:tcW w:w="1843" w:type="dxa"/>
          </w:tcPr>
          <w:p w14:paraId="52ED8579" w14:textId="77777777" w:rsidR="00657EF1" w:rsidRPr="00DA7049" w:rsidRDefault="00657EF1" w:rsidP="00657EF1">
            <w:pPr>
              <w:rPr>
                <w:sz w:val="24"/>
                <w:szCs w:val="24"/>
              </w:rPr>
            </w:pPr>
            <w:r w:rsidRPr="00DA7049">
              <w:rPr>
                <w:sz w:val="24"/>
                <w:szCs w:val="24"/>
              </w:rPr>
              <w:t xml:space="preserve">Кл. керівники </w:t>
            </w:r>
          </w:p>
          <w:p w14:paraId="7D264E97" w14:textId="77777777" w:rsidR="00657EF1" w:rsidRPr="00DA7049" w:rsidRDefault="00657EF1" w:rsidP="00657EF1">
            <w:pPr>
              <w:rPr>
                <w:sz w:val="24"/>
                <w:szCs w:val="24"/>
              </w:rPr>
            </w:pPr>
            <w:r w:rsidRPr="00DA7049">
              <w:rPr>
                <w:sz w:val="24"/>
                <w:szCs w:val="24"/>
              </w:rPr>
              <w:t>Педагог-організатор</w:t>
            </w:r>
          </w:p>
        </w:tc>
        <w:tc>
          <w:tcPr>
            <w:tcW w:w="1701" w:type="dxa"/>
          </w:tcPr>
          <w:p w14:paraId="41A1FCAD" w14:textId="77777777" w:rsidR="00657EF1" w:rsidRPr="00DA7049" w:rsidRDefault="00657EF1" w:rsidP="00657EF1">
            <w:pPr>
              <w:rPr>
                <w:sz w:val="24"/>
                <w:szCs w:val="24"/>
              </w:rPr>
            </w:pPr>
          </w:p>
        </w:tc>
      </w:tr>
      <w:tr w:rsidR="00657EF1" w:rsidRPr="00DA7049" w14:paraId="47F5C700" w14:textId="77777777" w:rsidTr="006A6095">
        <w:tc>
          <w:tcPr>
            <w:tcW w:w="568" w:type="dxa"/>
          </w:tcPr>
          <w:p w14:paraId="5F3D6031" w14:textId="77777777" w:rsidR="00657EF1" w:rsidRPr="00DA7049" w:rsidRDefault="00657EF1" w:rsidP="00657EF1">
            <w:pPr>
              <w:rPr>
                <w:sz w:val="24"/>
                <w:szCs w:val="24"/>
              </w:rPr>
            </w:pPr>
            <w:r>
              <w:rPr>
                <w:sz w:val="24"/>
                <w:szCs w:val="24"/>
              </w:rPr>
              <w:t>13.</w:t>
            </w:r>
          </w:p>
        </w:tc>
        <w:tc>
          <w:tcPr>
            <w:tcW w:w="993" w:type="dxa"/>
            <w:vMerge/>
          </w:tcPr>
          <w:p w14:paraId="50A01A08" w14:textId="77777777" w:rsidR="00657EF1" w:rsidRPr="00DA7049" w:rsidRDefault="00657EF1" w:rsidP="00657EF1">
            <w:pPr>
              <w:rPr>
                <w:sz w:val="24"/>
                <w:szCs w:val="24"/>
              </w:rPr>
            </w:pPr>
          </w:p>
        </w:tc>
        <w:tc>
          <w:tcPr>
            <w:tcW w:w="2375" w:type="dxa"/>
          </w:tcPr>
          <w:p w14:paraId="291383C4" w14:textId="77777777" w:rsidR="00657EF1" w:rsidRPr="00DA7049" w:rsidRDefault="00657EF1" w:rsidP="00657EF1">
            <w:pPr>
              <w:rPr>
                <w:sz w:val="24"/>
                <w:szCs w:val="24"/>
              </w:rPr>
            </w:pPr>
            <w:r w:rsidRPr="00DA7049">
              <w:rPr>
                <w:sz w:val="24"/>
                <w:szCs w:val="24"/>
              </w:rPr>
              <w:t>Проведення рейдів «Урок!», «Діти вулиці!», «Ні-палінню!», «Увага! Діти на дорозі!»</w:t>
            </w:r>
          </w:p>
        </w:tc>
        <w:tc>
          <w:tcPr>
            <w:tcW w:w="1559" w:type="dxa"/>
          </w:tcPr>
          <w:p w14:paraId="6CB2CE64" w14:textId="77777777" w:rsidR="00657EF1" w:rsidRPr="00DA7049" w:rsidRDefault="00657EF1" w:rsidP="00657EF1">
            <w:pPr>
              <w:rPr>
                <w:sz w:val="24"/>
                <w:szCs w:val="24"/>
              </w:rPr>
            </w:pPr>
            <w:r w:rsidRPr="00DA7049">
              <w:rPr>
                <w:sz w:val="24"/>
                <w:szCs w:val="24"/>
              </w:rPr>
              <w:t>Превентивне виховання</w:t>
            </w:r>
          </w:p>
        </w:tc>
        <w:tc>
          <w:tcPr>
            <w:tcW w:w="850" w:type="dxa"/>
          </w:tcPr>
          <w:p w14:paraId="22A4CA84" w14:textId="77777777" w:rsidR="00657EF1" w:rsidRPr="00DA7049" w:rsidRDefault="00657EF1" w:rsidP="00657EF1">
            <w:pPr>
              <w:rPr>
                <w:sz w:val="24"/>
                <w:szCs w:val="24"/>
              </w:rPr>
            </w:pPr>
            <w:r w:rsidRPr="00DA7049">
              <w:rPr>
                <w:sz w:val="24"/>
                <w:szCs w:val="24"/>
              </w:rPr>
              <w:t>1-11</w:t>
            </w:r>
          </w:p>
        </w:tc>
        <w:tc>
          <w:tcPr>
            <w:tcW w:w="1843" w:type="dxa"/>
          </w:tcPr>
          <w:p w14:paraId="26F9EAEB" w14:textId="77777777" w:rsidR="00657EF1" w:rsidRPr="00DA7049" w:rsidRDefault="00657EF1" w:rsidP="00657EF1">
            <w:pPr>
              <w:rPr>
                <w:sz w:val="24"/>
                <w:szCs w:val="24"/>
              </w:rPr>
            </w:pPr>
            <w:r w:rsidRPr="00DA7049">
              <w:rPr>
                <w:sz w:val="24"/>
                <w:szCs w:val="24"/>
              </w:rPr>
              <w:t>ЗДНВР</w:t>
            </w:r>
          </w:p>
          <w:p w14:paraId="5CB5FF5A" w14:textId="77777777" w:rsidR="00657EF1" w:rsidRPr="00DA7049" w:rsidRDefault="00657EF1" w:rsidP="00657EF1">
            <w:pPr>
              <w:rPr>
                <w:sz w:val="24"/>
                <w:szCs w:val="24"/>
              </w:rPr>
            </w:pPr>
            <w:r w:rsidRPr="00DA7049">
              <w:rPr>
                <w:sz w:val="24"/>
                <w:szCs w:val="24"/>
              </w:rPr>
              <w:t>Педагог-організатор</w:t>
            </w:r>
          </w:p>
          <w:p w14:paraId="4D12128F" w14:textId="77777777" w:rsidR="00657EF1" w:rsidRPr="00DA7049" w:rsidRDefault="00657EF1" w:rsidP="00657EF1">
            <w:pPr>
              <w:rPr>
                <w:sz w:val="24"/>
                <w:szCs w:val="24"/>
              </w:rPr>
            </w:pPr>
            <w:r w:rsidRPr="00DA7049">
              <w:rPr>
                <w:sz w:val="24"/>
                <w:szCs w:val="24"/>
              </w:rPr>
              <w:t xml:space="preserve">Учнівська рада </w:t>
            </w:r>
          </w:p>
          <w:p w14:paraId="495EE33F" w14:textId="77777777" w:rsidR="00657EF1" w:rsidRPr="00DA7049" w:rsidRDefault="00657EF1" w:rsidP="00657EF1">
            <w:pPr>
              <w:rPr>
                <w:sz w:val="24"/>
                <w:szCs w:val="24"/>
              </w:rPr>
            </w:pPr>
            <w:r w:rsidRPr="00DA7049">
              <w:rPr>
                <w:sz w:val="24"/>
                <w:szCs w:val="24"/>
              </w:rPr>
              <w:t xml:space="preserve">Черговий клас </w:t>
            </w:r>
          </w:p>
        </w:tc>
        <w:tc>
          <w:tcPr>
            <w:tcW w:w="1701" w:type="dxa"/>
          </w:tcPr>
          <w:p w14:paraId="5840C5EC" w14:textId="77777777" w:rsidR="00657EF1" w:rsidRPr="00DA7049" w:rsidRDefault="00657EF1" w:rsidP="00657EF1">
            <w:pPr>
              <w:rPr>
                <w:sz w:val="24"/>
                <w:szCs w:val="24"/>
              </w:rPr>
            </w:pPr>
          </w:p>
        </w:tc>
      </w:tr>
      <w:tr w:rsidR="00657EF1" w:rsidRPr="00DA7049" w14:paraId="0A017D97" w14:textId="77777777" w:rsidTr="006A6095">
        <w:tc>
          <w:tcPr>
            <w:tcW w:w="568" w:type="dxa"/>
          </w:tcPr>
          <w:p w14:paraId="3AE023CA" w14:textId="77777777" w:rsidR="00657EF1" w:rsidRPr="00DA7049" w:rsidRDefault="00657EF1" w:rsidP="00657EF1">
            <w:pPr>
              <w:rPr>
                <w:sz w:val="24"/>
                <w:szCs w:val="24"/>
              </w:rPr>
            </w:pPr>
            <w:r>
              <w:rPr>
                <w:sz w:val="24"/>
                <w:szCs w:val="24"/>
              </w:rPr>
              <w:t>14.</w:t>
            </w:r>
          </w:p>
        </w:tc>
        <w:tc>
          <w:tcPr>
            <w:tcW w:w="993" w:type="dxa"/>
            <w:vMerge/>
          </w:tcPr>
          <w:p w14:paraId="43C9DF97" w14:textId="77777777" w:rsidR="00657EF1" w:rsidRPr="00DA7049" w:rsidRDefault="00657EF1" w:rsidP="00657EF1">
            <w:pPr>
              <w:rPr>
                <w:sz w:val="24"/>
                <w:szCs w:val="24"/>
              </w:rPr>
            </w:pPr>
          </w:p>
        </w:tc>
        <w:tc>
          <w:tcPr>
            <w:tcW w:w="2375" w:type="dxa"/>
          </w:tcPr>
          <w:p w14:paraId="32936A37" w14:textId="77777777" w:rsidR="00657EF1" w:rsidRPr="00DA7049" w:rsidRDefault="00657EF1" w:rsidP="00657EF1">
            <w:pPr>
              <w:rPr>
                <w:sz w:val="24"/>
                <w:szCs w:val="24"/>
              </w:rPr>
            </w:pPr>
            <w:r w:rsidRPr="00DA7049">
              <w:rPr>
                <w:sz w:val="24"/>
                <w:szCs w:val="24"/>
              </w:rPr>
              <w:t>Провідні бесіди з питань безпеки життєдіяльності:</w:t>
            </w:r>
          </w:p>
          <w:p w14:paraId="5C5E88F6"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Бесіди з попередження нещасних випадків</w:t>
            </w:r>
          </w:p>
          <w:p w14:paraId="31B91C0F"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дотримання правил дорожнього руху </w:t>
            </w:r>
          </w:p>
          <w:p w14:paraId="25764B5C"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пожежної безпеки </w:t>
            </w:r>
          </w:p>
          <w:p w14:paraId="4635CF14"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пропаганди здорового способу життя </w:t>
            </w:r>
          </w:p>
          <w:p w14:paraId="1956171F"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Бесіди з цивільної оборони</w:t>
            </w:r>
          </w:p>
        </w:tc>
        <w:tc>
          <w:tcPr>
            <w:tcW w:w="1559" w:type="dxa"/>
          </w:tcPr>
          <w:p w14:paraId="16C1C679"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850" w:type="dxa"/>
          </w:tcPr>
          <w:p w14:paraId="22E7CB01" w14:textId="77777777" w:rsidR="00657EF1" w:rsidRPr="00DA7049" w:rsidRDefault="00657EF1" w:rsidP="00657EF1">
            <w:pPr>
              <w:rPr>
                <w:sz w:val="24"/>
                <w:szCs w:val="24"/>
              </w:rPr>
            </w:pPr>
            <w:r w:rsidRPr="00DA7049">
              <w:rPr>
                <w:sz w:val="24"/>
                <w:szCs w:val="24"/>
              </w:rPr>
              <w:t>1 -11</w:t>
            </w:r>
          </w:p>
        </w:tc>
        <w:tc>
          <w:tcPr>
            <w:tcW w:w="1843" w:type="dxa"/>
          </w:tcPr>
          <w:p w14:paraId="31639DEF" w14:textId="77777777" w:rsidR="00657EF1" w:rsidRPr="00DA7049" w:rsidRDefault="00657EF1" w:rsidP="00657EF1">
            <w:pPr>
              <w:rPr>
                <w:sz w:val="24"/>
                <w:szCs w:val="24"/>
              </w:rPr>
            </w:pPr>
            <w:r w:rsidRPr="00DA7049">
              <w:rPr>
                <w:sz w:val="24"/>
                <w:szCs w:val="24"/>
              </w:rPr>
              <w:t>Кл. керівники</w:t>
            </w:r>
          </w:p>
          <w:p w14:paraId="55AEB8FB" w14:textId="77777777" w:rsidR="00657EF1" w:rsidRPr="00DA7049" w:rsidRDefault="00657EF1" w:rsidP="00657EF1">
            <w:pPr>
              <w:rPr>
                <w:sz w:val="24"/>
                <w:szCs w:val="24"/>
              </w:rPr>
            </w:pPr>
          </w:p>
        </w:tc>
        <w:tc>
          <w:tcPr>
            <w:tcW w:w="1701" w:type="dxa"/>
          </w:tcPr>
          <w:p w14:paraId="2AFB6940" w14:textId="77777777" w:rsidR="00657EF1" w:rsidRPr="00DA7049" w:rsidRDefault="00657EF1" w:rsidP="00657EF1">
            <w:pPr>
              <w:rPr>
                <w:sz w:val="24"/>
                <w:szCs w:val="24"/>
              </w:rPr>
            </w:pPr>
          </w:p>
        </w:tc>
      </w:tr>
    </w:tbl>
    <w:p w14:paraId="763BCC50" w14:textId="77777777" w:rsidR="00657EF1" w:rsidRPr="00DA7049" w:rsidRDefault="00657EF1" w:rsidP="00657EF1">
      <w:pPr>
        <w:jc w:val="center"/>
        <w:rPr>
          <w:rFonts w:ascii="Times New Roman" w:hAnsi="Times New Roman" w:cs="Times New Roman"/>
          <w:b/>
          <w:sz w:val="24"/>
          <w:szCs w:val="24"/>
          <w:u w:val="single"/>
        </w:rPr>
      </w:pPr>
    </w:p>
    <w:p w14:paraId="6F1A1DAF" w14:textId="77777777" w:rsidR="00657EF1" w:rsidRPr="00420FEA" w:rsidRDefault="00657EF1" w:rsidP="00657EF1">
      <w:pPr>
        <w:jc w:val="center"/>
        <w:rPr>
          <w:rFonts w:ascii="Times New Roman" w:hAnsi="Times New Roman" w:cs="Times New Roman"/>
          <w:b/>
          <w:i/>
          <w:iCs/>
          <w:sz w:val="28"/>
          <w:szCs w:val="28"/>
          <w:u w:val="single"/>
        </w:rPr>
      </w:pPr>
      <w:r w:rsidRPr="00420FEA">
        <w:rPr>
          <w:rFonts w:ascii="Times New Roman" w:hAnsi="Times New Roman" w:cs="Times New Roman"/>
          <w:b/>
          <w:i/>
          <w:iCs/>
          <w:sz w:val="28"/>
          <w:szCs w:val="28"/>
          <w:u w:val="single"/>
        </w:rPr>
        <w:t>ТРАВЕНЬ</w:t>
      </w:r>
    </w:p>
    <w:tbl>
      <w:tblPr>
        <w:tblStyle w:val="afff0"/>
        <w:tblW w:w="10173" w:type="dxa"/>
        <w:tblLayout w:type="fixed"/>
        <w:tblLook w:val="04A0" w:firstRow="1" w:lastRow="0" w:firstColumn="1" w:lastColumn="0" w:noHBand="0" w:noVBand="1"/>
      </w:tblPr>
      <w:tblGrid>
        <w:gridCol w:w="568"/>
        <w:gridCol w:w="993"/>
        <w:gridCol w:w="2375"/>
        <w:gridCol w:w="1559"/>
        <w:gridCol w:w="850"/>
        <w:gridCol w:w="1843"/>
        <w:gridCol w:w="1985"/>
      </w:tblGrid>
      <w:tr w:rsidR="00657EF1" w:rsidRPr="00DA7049" w14:paraId="6FD59AC7" w14:textId="77777777" w:rsidTr="006A6095">
        <w:tc>
          <w:tcPr>
            <w:tcW w:w="568" w:type="dxa"/>
          </w:tcPr>
          <w:p w14:paraId="57F1AFE5" w14:textId="77777777" w:rsidR="00657EF1" w:rsidRPr="00DA7049" w:rsidRDefault="00657EF1" w:rsidP="00657EF1">
            <w:pPr>
              <w:jc w:val="center"/>
              <w:rPr>
                <w:sz w:val="24"/>
                <w:szCs w:val="24"/>
              </w:rPr>
            </w:pPr>
            <w:r w:rsidRPr="00DA7049">
              <w:rPr>
                <w:sz w:val="24"/>
                <w:szCs w:val="24"/>
              </w:rPr>
              <w:t>№ з/п</w:t>
            </w:r>
          </w:p>
        </w:tc>
        <w:tc>
          <w:tcPr>
            <w:tcW w:w="993" w:type="dxa"/>
          </w:tcPr>
          <w:p w14:paraId="6DF5BEA1" w14:textId="77777777" w:rsidR="00657EF1" w:rsidRPr="00DA7049" w:rsidRDefault="00657EF1" w:rsidP="00657EF1">
            <w:pPr>
              <w:jc w:val="center"/>
              <w:rPr>
                <w:sz w:val="24"/>
                <w:szCs w:val="24"/>
              </w:rPr>
            </w:pPr>
            <w:r w:rsidRPr="00DA7049">
              <w:rPr>
                <w:sz w:val="24"/>
                <w:szCs w:val="24"/>
              </w:rPr>
              <w:t>Дата</w:t>
            </w:r>
          </w:p>
        </w:tc>
        <w:tc>
          <w:tcPr>
            <w:tcW w:w="2375" w:type="dxa"/>
          </w:tcPr>
          <w:p w14:paraId="079F098C" w14:textId="77777777" w:rsidR="00657EF1" w:rsidRPr="00DA7049" w:rsidRDefault="00657EF1" w:rsidP="00657EF1">
            <w:pPr>
              <w:jc w:val="center"/>
              <w:rPr>
                <w:sz w:val="24"/>
                <w:szCs w:val="24"/>
              </w:rPr>
            </w:pPr>
            <w:r w:rsidRPr="00DA7049">
              <w:rPr>
                <w:sz w:val="24"/>
                <w:szCs w:val="24"/>
              </w:rPr>
              <w:t>Зміст</w:t>
            </w:r>
          </w:p>
        </w:tc>
        <w:tc>
          <w:tcPr>
            <w:tcW w:w="1559" w:type="dxa"/>
          </w:tcPr>
          <w:p w14:paraId="7B3DF86D" w14:textId="77777777" w:rsidR="00657EF1" w:rsidRPr="00DA7049" w:rsidRDefault="00657EF1" w:rsidP="00657EF1">
            <w:pPr>
              <w:jc w:val="center"/>
              <w:rPr>
                <w:sz w:val="24"/>
                <w:szCs w:val="24"/>
              </w:rPr>
            </w:pPr>
            <w:r w:rsidRPr="00DA7049">
              <w:rPr>
                <w:sz w:val="24"/>
                <w:szCs w:val="24"/>
              </w:rPr>
              <w:t>Напрямок виховної роботи</w:t>
            </w:r>
          </w:p>
        </w:tc>
        <w:tc>
          <w:tcPr>
            <w:tcW w:w="850" w:type="dxa"/>
          </w:tcPr>
          <w:p w14:paraId="1370731F" w14:textId="77777777" w:rsidR="00657EF1" w:rsidRPr="00DA7049" w:rsidRDefault="00657EF1" w:rsidP="00657EF1">
            <w:pPr>
              <w:jc w:val="center"/>
              <w:rPr>
                <w:sz w:val="24"/>
                <w:szCs w:val="24"/>
              </w:rPr>
            </w:pPr>
            <w:r w:rsidRPr="00DA7049">
              <w:rPr>
                <w:sz w:val="24"/>
                <w:szCs w:val="24"/>
              </w:rPr>
              <w:t>Клас</w:t>
            </w:r>
          </w:p>
        </w:tc>
        <w:tc>
          <w:tcPr>
            <w:tcW w:w="1843" w:type="dxa"/>
          </w:tcPr>
          <w:p w14:paraId="5BFD3A1C" w14:textId="77777777" w:rsidR="00657EF1" w:rsidRPr="00DA7049" w:rsidRDefault="00657EF1" w:rsidP="00657EF1">
            <w:pPr>
              <w:jc w:val="center"/>
              <w:rPr>
                <w:sz w:val="24"/>
                <w:szCs w:val="24"/>
              </w:rPr>
            </w:pPr>
            <w:r w:rsidRPr="00DA7049">
              <w:rPr>
                <w:sz w:val="24"/>
                <w:szCs w:val="24"/>
              </w:rPr>
              <w:t>Відповідальний</w:t>
            </w:r>
          </w:p>
        </w:tc>
        <w:tc>
          <w:tcPr>
            <w:tcW w:w="1985" w:type="dxa"/>
          </w:tcPr>
          <w:p w14:paraId="1CAB39D0"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15D5383C" w14:textId="77777777" w:rsidTr="006A6095">
        <w:tc>
          <w:tcPr>
            <w:tcW w:w="568" w:type="dxa"/>
          </w:tcPr>
          <w:p w14:paraId="709FC9AA" w14:textId="77777777" w:rsidR="00657EF1" w:rsidRPr="00DA7049" w:rsidRDefault="00657EF1" w:rsidP="00657EF1">
            <w:pPr>
              <w:jc w:val="center"/>
              <w:rPr>
                <w:sz w:val="24"/>
                <w:szCs w:val="24"/>
              </w:rPr>
            </w:pPr>
            <w:r>
              <w:rPr>
                <w:sz w:val="24"/>
                <w:szCs w:val="24"/>
              </w:rPr>
              <w:t>1.</w:t>
            </w:r>
          </w:p>
        </w:tc>
        <w:tc>
          <w:tcPr>
            <w:tcW w:w="993" w:type="dxa"/>
          </w:tcPr>
          <w:p w14:paraId="3D0864E3" w14:textId="77777777" w:rsidR="00657EF1" w:rsidRPr="00DA7049" w:rsidRDefault="00657EF1" w:rsidP="00657EF1">
            <w:pPr>
              <w:jc w:val="center"/>
              <w:rPr>
                <w:sz w:val="24"/>
                <w:szCs w:val="24"/>
              </w:rPr>
            </w:pPr>
            <w:r w:rsidRPr="00DA7049">
              <w:rPr>
                <w:sz w:val="24"/>
                <w:szCs w:val="24"/>
              </w:rPr>
              <w:t>0</w:t>
            </w:r>
            <w:r>
              <w:rPr>
                <w:sz w:val="24"/>
                <w:szCs w:val="24"/>
              </w:rPr>
              <w:t>8</w:t>
            </w:r>
            <w:r w:rsidRPr="00DA7049">
              <w:rPr>
                <w:sz w:val="24"/>
                <w:szCs w:val="24"/>
              </w:rPr>
              <w:t>.05</w:t>
            </w:r>
          </w:p>
        </w:tc>
        <w:tc>
          <w:tcPr>
            <w:tcW w:w="2375" w:type="dxa"/>
          </w:tcPr>
          <w:p w14:paraId="06132220" w14:textId="77777777" w:rsidR="00657EF1" w:rsidRPr="00DA7049" w:rsidRDefault="00657EF1" w:rsidP="00657EF1">
            <w:pPr>
              <w:jc w:val="both"/>
              <w:rPr>
                <w:sz w:val="24"/>
                <w:szCs w:val="24"/>
              </w:rPr>
            </w:pPr>
            <w:r w:rsidRPr="00DA7049">
              <w:rPr>
                <w:sz w:val="24"/>
                <w:szCs w:val="24"/>
              </w:rPr>
              <w:t>Дні пам’яті та примирення «1939-1945. Ніколи знову»</w:t>
            </w:r>
          </w:p>
        </w:tc>
        <w:tc>
          <w:tcPr>
            <w:tcW w:w="1559" w:type="dxa"/>
          </w:tcPr>
          <w:p w14:paraId="2710C7F2"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850" w:type="dxa"/>
          </w:tcPr>
          <w:p w14:paraId="49D349BC" w14:textId="77777777" w:rsidR="00657EF1" w:rsidRPr="00DA7049" w:rsidRDefault="00657EF1" w:rsidP="00657EF1">
            <w:pPr>
              <w:jc w:val="both"/>
              <w:rPr>
                <w:sz w:val="24"/>
                <w:szCs w:val="24"/>
              </w:rPr>
            </w:pPr>
            <w:r w:rsidRPr="00DA7049">
              <w:rPr>
                <w:sz w:val="24"/>
                <w:szCs w:val="24"/>
              </w:rPr>
              <w:t>1-11</w:t>
            </w:r>
          </w:p>
        </w:tc>
        <w:tc>
          <w:tcPr>
            <w:tcW w:w="1843" w:type="dxa"/>
          </w:tcPr>
          <w:p w14:paraId="49C07B53" w14:textId="77777777" w:rsidR="00657EF1" w:rsidRPr="00DA7049" w:rsidRDefault="00657EF1" w:rsidP="00657EF1">
            <w:pPr>
              <w:jc w:val="both"/>
              <w:rPr>
                <w:sz w:val="24"/>
                <w:szCs w:val="24"/>
              </w:rPr>
            </w:pPr>
            <w:r w:rsidRPr="00DA7049">
              <w:rPr>
                <w:sz w:val="24"/>
                <w:szCs w:val="24"/>
              </w:rPr>
              <w:t>Педагог-організатор</w:t>
            </w:r>
          </w:p>
          <w:p w14:paraId="78480AAC" w14:textId="77777777" w:rsidR="00657EF1" w:rsidRPr="00DA7049" w:rsidRDefault="00657EF1" w:rsidP="00657EF1">
            <w:pPr>
              <w:jc w:val="both"/>
              <w:rPr>
                <w:sz w:val="24"/>
                <w:szCs w:val="24"/>
              </w:rPr>
            </w:pPr>
            <w:r w:rsidRPr="00DA7049">
              <w:rPr>
                <w:sz w:val="24"/>
                <w:szCs w:val="24"/>
              </w:rPr>
              <w:t>ЗДНВР</w:t>
            </w:r>
          </w:p>
          <w:p w14:paraId="7ECE5B6C" w14:textId="77777777" w:rsidR="00657EF1" w:rsidRPr="00DA7049" w:rsidRDefault="00657EF1" w:rsidP="00657EF1">
            <w:pPr>
              <w:jc w:val="both"/>
              <w:rPr>
                <w:sz w:val="24"/>
                <w:szCs w:val="24"/>
              </w:rPr>
            </w:pPr>
            <w:r w:rsidRPr="00DA7049">
              <w:rPr>
                <w:sz w:val="24"/>
                <w:szCs w:val="24"/>
              </w:rPr>
              <w:t>Кл. керівники</w:t>
            </w:r>
          </w:p>
        </w:tc>
        <w:tc>
          <w:tcPr>
            <w:tcW w:w="1985" w:type="dxa"/>
          </w:tcPr>
          <w:p w14:paraId="4D9630A6" w14:textId="77777777" w:rsidR="00657EF1" w:rsidRPr="00DA7049" w:rsidRDefault="00657EF1" w:rsidP="00657EF1">
            <w:pPr>
              <w:jc w:val="both"/>
              <w:rPr>
                <w:sz w:val="24"/>
                <w:szCs w:val="24"/>
              </w:rPr>
            </w:pPr>
          </w:p>
        </w:tc>
      </w:tr>
      <w:tr w:rsidR="00657EF1" w:rsidRPr="00DA7049" w14:paraId="50C0C29F" w14:textId="77777777" w:rsidTr="006A6095">
        <w:tc>
          <w:tcPr>
            <w:tcW w:w="568" w:type="dxa"/>
          </w:tcPr>
          <w:p w14:paraId="2FDB06CD" w14:textId="77777777" w:rsidR="00657EF1" w:rsidRPr="00DA7049" w:rsidRDefault="00657EF1" w:rsidP="00657EF1">
            <w:pPr>
              <w:jc w:val="center"/>
              <w:rPr>
                <w:sz w:val="24"/>
                <w:szCs w:val="24"/>
              </w:rPr>
            </w:pPr>
            <w:r>
              <w:rPr>
                <w:sz w:val="24"/>
                <w:szCs w:val="24"/>
              </w:rPr>
              <w:t>2.</w:t>
            </w:r>
          </w:p>
        </w:tc>
        <w:tc>
          <w:tcPr>
            <w:tcW w:w="993" w:type="dxa"/>
          </w:tcPr>
          <w:p w14:paraId="00A0B860" w14:textId="77777777" w:rsidR="00657EF1" w:rsidRPr="00DA7049" w:rsidRDefault="00657EF1" w:rsidP="00657EF1">
            <w:pPr>
              <w:jc w:val="center"/>
              <w:rPr>
                <w:sz w:val="24"/>
                <w:szCs w:val="24"/>
              </w:rPr>
            </w:pPr>
            <w:r w:rsidRPr="00DA7049">
              <w:rPr>
                <w:sz w:val="24"/>
                <w:szCs w:val="24"/>
              </w:rPr>
              <w:t>1</w:t>
            </w:r>
            <w:r>
              <w:rPr>
                <w:sz w:val="24"/>
                <w:szCs w:val="24"/>
              </w:rPr>
              <w:t>2</w:t>
            </w:r>
            <w:r w:rsidRPr="00DA7049">
              <w:rPr>
                <w:sz w:val="24"/>
                <w:szCs w:val="24"/>
              </w:rPr>
              <w:t>.05</w:t>
            </w:r>
          </w:p>
        </w:tc>
        <w:tc>
          <w:tcPr>
            <w:tcW w:w="2375" w:type="dxa"/>
          </w:tcPr>
          <w:p w14:paraId="30CDDC72" w14:textId="77777777" w:rsidR="00657EF1" w:rsidRPr="00DA7049" w:rsidRDefault="00657EF1" w:rsidP="00657EF1">
            <w:pPr>
              <w:jc w:val="both"/>
              <w:rPr>
                <w:sz w:val="24"/>
                <w:szCs w:val="24"/>
              </w:rPr>
            </w:pPr>
            <w:r w:rsidRPr="00DA7049">
              <w:rPr>
                <w:sz w:val="24"/>
                <w:szCs w:val="24"/>
              </w:rPr>
              <w:t>Міжнародний день родини</w:t>
            </w:r>
          </w:p>
        </w:tc>
        <w:tc>
          <w:tcPr>
            <w:tcW w:w="1559" w:type="dxa"/>
          </w:tcPr>
          <w:p w14:paraId="648EC346" w14:textId="77777777" w:rsidR="00657EF1" w:rsidRPr="00DA7049" w:rsidRDefault="00657EF1" w:rsidP="00657EF1">
            <w:pPr>
              <w:jc w:val="both"/>
              <w:rPr>
                <w:sz w:val="24"/>
                <w:szCs w:val="24"/>
              </w:rPr>
            </w:pPr>
            <w:r w:rsidRPr="00DA7049">
              <w:rPr>
                <w:sz w:val="24"/>
                <w:szCs w:val="24"/>
              </w:rPr>
              <w:t>Ціннісне ставлення до сім’ї, родини, людей</w:t>
            </w:r>
          </w:p>
        </w:tc>
        <w:tc>
          <w:tcPr>
            <w:tcW w:w="850" w:type="dxa"/>
          </w:tcPr>
          <w:p w14:paraId="53E6532C" w14:textId="77777777" w:rsidR="00657EF1" w:rsidRPr="00DA7049" w:rsidRDefault="00657EF1" w:rsidP="00657EF1">
            <w:pPr>
              <w:jc w:val="both"/>
              <w:rPr>
                <w:sz w:val="24"/>
                <w:szCs w:val="24"/>
              </w:rPr>
            </w:pPr>
            <w:r w:rsidRPr="00DA7049">
              <w:rPr>
                <w:sz w:val="24"/>
                <w:szCs w:val="24"/>
              </w:rPr>
              <w:t>1-11</w:t>
            </w:r>
          </w:p>
        </w:tc>
        <w:tc>
          <w:tcPr>
            <w:tcW w:w="1843" w:type="dxa"/>
          </w:tcPr>
          <w:p w14:paraId="46118F02" w14:textId="77777777" w:rsidR="00657EF1" w:rsidRPr="00DA7049" w:rsidRDefault="00657EF1" w:rsidP="00657EF1">
            <w:pPr>
              <w:jc w:val="both"/>
              <w:rPr>
                <w:sz w:val="24"/>
                <w:szCs w:val="24"/>
              </w:rPr>
            </w:pPr>
            <w:r w:rsidRPr="00DA7049">
              <w:rPr>
                <w:sz w:val="24"/>
                <w:szCs w:val="24"/>
              </w:rPr>
              <w:t>Педагог-організатор</w:t>
            </w:r>
          </w:p>
          <w:p w14:paraId="2AA81944" w14:textId="77777777" w:rsidR="00657EF1" w:rsidRPr="00DA7049" w:rsidRDefault="00657EF1" w:rsidP="00657EF1">
            <w:pPr>
              <w:jc w:val="both"/>
              <w:rPr>
                <w:sz w:val="24"/>
                <w:szCs w:val="24"/>
              </w:rPr>
            </w:pPr>
            <w:r w:rsidRPr="00DA7049">
              <w:rPr>
                <w:sz w:val="24"/>
                <w:szCs w:val="24"/>
              </w:rPr>
              <w:t>Кл. керівники</w:t>
            </w:r>
          </w:p>
          <w:p w14:paraId="0DDE21DE" w14:textId="77777777" w:rsidR="00657EF1" w:rsidRPr="00DA7049" w:rsidRDefault="00657EF1" w:rsidP="00657EF1">
            <w:pPr>
              <w:jc w:val="both"/>
              <w:rPr>
                <w:sz w:val="24"/>
                <w:szCs w:val="24"/>
              </w:rPr>
            </w:pPr>
            <w:r w:rsidRPr="00DA7049">
              <w:rPr>
                <w:sz w:val="24"/>
                <w:szCs w:val="24"/>
              </w:rPr>
              <w:t>Учнівська рада</w:t>
            </w:r>
          </w:p>
        </w:tc>
        <w:tc>
          <w:tcPr>
            <w:tcW w:w="1985" w:type="dxa"/>
          </w:tcPr>
          <w:p w14:paraId="1DC60529" w14:textId="77777777" w:rsidR="00657EF1" w:rsidRPr="00DA7049" w:rsidRDefault="00657EF1" w:rsidP="00657EF1">
            <w:pPr>
              <w:jc w:val="both"/>
              <w:rPr>
                <w:sz w:val="24"/>
                <w:szCs w:val="24"/>
              </w:rPr>
            </w:pPr>
          </w:p>
        </w:tc>
      </w:tr>
      <w:tr w:rsidR="00657EF1" w:rsidRPr="00DA7049" w14:paraId="2A6E9C47" w14:textId="77777777" w:rsidTr="006A6095">
        <w:tc>
          <w:tcPr>
            <w:tcW w:w="568" w:type="dxa"/>
          </w:tcPr>
          <w:p w14:paraId="0DF7279B" w14:textId="77777777" w:rsidR="00657EF1" w:rsidRPr="00DA7049" w:rsidRDefault="00657EF1" w:rsidP="00657EF1">
            <w:pPr>
              <w:jc w:val="center"/>
              <w:rPr>
                <w:sz w:val="24"/>
                <w:szCs w:val="24"/>
              </w:rPr>
            </w:pPr>
            <w:r>
              <w:rPr>
                <w:sz w:val="24"/>
                <w:szCs w:val="24"/>
              </w:rPr>
              <w:t>3.</w:t>
            </w:r>
          </w:p>
        </w:tc>
        <w:tc>
          <w:tcPr>
            <w:tcW w:w="993" w:type="dxa"/>
          </w:tcPr>
          <w:p w14:paraId="5DB7109E" w14:textId="77777777" w:rsidR="00657EF1" w:rsidRPr="00DA7049" w:rsidRDefault="00657EF1" w:rsidP="00657EF1">
            <w:pPr>
              <w:jc w:val="center"/>
              <w:rPr>
                <w:sz w:val="24"/>
                <w:szCs w:val="24"/>
              </w:rPr>
            </w:pPr>
            <w:r>
              <w:rPr>
                <w:sz w:val="24"/>
                <w:szCs w:val="24"/>
              </w:rPr>
              <w:t>15.05</w:t>
            </w:r>
          </w:p>
        </w:tc>
        <w:tc>
          <w:tcPr>
            <w:tcW w:w="2375" w:type="dxa"/>
          </w:tcPr>
          <w:p w14:paraId="530556C9" w14:textId="77777777" w:rsidR="00657EF1" w:rsidRPr="00694EF0" w:rsidRDefault="00657EF1" w:rsidP="00657EF1">
            <w:pPr>
              <w:jc w:val="both"/>
              <w:rPr>
                <w:sz w:val="24"/>
                <w:szCs w:val="24"/>
              </w:rPr>
            </w:pPr>
            <w:r w:rsidRPr="00694EF0">
              <w:rPr>
                <w:sz w:val="24"/>
                <w:szCs w:val="24"/>
              </w:rPr>
              <w:t xml:space="preserve">Конкурс малюнків, </w:t>
            </w:r>
            <w:r w:rsidRPr="00694EF0">
              <w:rPr>
                <w:sz w:val="24"/>
                <w:szCs w:val="24"/>
              </w:rPr>
              <w:lastRenderedPageBreak/>
              <w:t>фото на</w:t>
            </w:r>
          </w:p>
          <w:p w14:paraId="0EDF519C" w14:textId="77777777" w:rsidR="00657EF1" w:rsidRPr="00DA7049" w:rsidRDefault="00657EF1" w:rsidP="00657EF1">
            <w:pPr>
              <w:jc w:val="both"/>
              <w:rPr>
                <w:sz w:val="24"/>
                <w:szCs w:val="24"/>
              </w:rPr>
            </w:pPr>
            <w:r w:rsidRPr="00694EF0">
              <w:rPr>
                <w:sz w:val="24"/>
                <w:szCs w:val="24"/>
              </w:rPr>
              <w:t xml:space="preserve">тему: “Спорт очима дітей” </w:t>
            </w:r>
          </w:p>
        </w:tc>
        <w:tc>
          <w:tcPr>
            <w:tcW w:w="1559" w:type="dxa"/>
          </w:tcPr>
          <w:p w14:paraId="284A996D" w14:textId="77777777" w:rsidR="00657EF1" w:rsidRPr="00DA7049" w:rsidRDefault="00657EF1" w:rsidP="00657EF1">
            <w:pPr>
              <w:jc w:val="both"/>
              <w:rPr>
                <w:sz w:val="24"/>
                <w:szCs w:val="24"/>
              </w:rPr>
            </w:pPr>
            <w:r w:rsidRPr="00DA7049">
              <w:rPr>
                <w:sz w:val="24"/>
                <w:szCs w:val="24"/>
              </w:rPr>
              <w:lastRenderedPageBreak/>
              <w:t xml:space="preserve">Ціннісне </w:t>
            </w:r>
            <w:r w:rsidRPr="00DA7049">
              <w:rPr>
                <w:sz w:val="24"/>
                <w:szCs w:val="24"/>
              </w:rPr>
              <w:lastRenderedPageBreak/>
              <w:t>ставлення до себе</w:t>
            </w:r>
          </w:p>
        </w:tc>
        <w:tc>
          <w:tcPr>
            <w:tcW w:w="850" w:type="dxa"/>
          </w:tcPr>
          <w:p w14:paraId="50ECB693" w14:textId="77777777" w:rsidR="00657EF1" w:rsidRPr="00DA7049" w:rsidRDefault="00657EF1" w:rsidP="00657EF1">
            <w:pPr>
              <w:jc w:val="both"/>
              <w:rPr>
                <w:sz w:val="24"/>
                <w:szCs w:val="24"/>
              </w:rPr>
            </w:pPr>
            <w:r w:rsidRPr="00694EF0">
              <w:rPr>
                <w:sz w:val="24"/>
                <w:szCs w:val="24"/>
              </w:rPr>
              <w:lastRenderedPageBreak/>
              <w:t>2-6</w:t>
            </w:r>
          </w:p>
        </w:tc>
        <w:tc>
          <w:tcPr>
            <w:tcW w:w="1843" w:type="dxa"/>
          </w:tcPr>
          <w:p w14:paraId="24250649" w14:textId="77777777" w:rsidR="00657EF1" w:rsidRPr="00DA7049" w:rsidRDefault="00657EF1" w:rsidP="00657EF1">
            <w:pPr>
              <w:rPr>
                <w:sz w:val="24"/>
                <w:szCs w:val="24"/>
              </w:rPr>
            </w:pPr>
            <w:r>
              <w:rPr>
                <w:sz w:val="24"/>
                <w:szCs w:val="24"/>
              </w:rPr>
              <w:t xml:space="preserve">Вч. фізичної </w:t>
            </w:r>
            <w:r>
              <w:rPr>
                <w:sz w:val="24"/>
                <w:szCs w:val="24"/>
              </w:rPr>
              <w:lastRenderedPageBreak/>
              <w:t xml:space="preserve">культури  </w:t>
            </w:r>
          </w:p>
        </w:tc>
        <w:tc>
          <w:tcPr>
            <w:tcW w:w="1985" w:type="dxa"/>
          </w:tcPr>
          <w:p w14:paraId="3B6EF30A" w14:textId="77777777" w:rsidR="00657EF1" w:rsidRPr="00DA7049" w:rsidRDefault="00657EF1" w:rsidP="00657EF1">
            <w:pPr>
              <w:jc w:val="both"/>
              <w:rPr>
                <w:sz w:val="24"/>
                <w:szCs w:val="24"/>
              </w:rPr>
            </w:pPr>
          </w:p>
        </w:tc>
      </w:tr>
      <w:tr w:rsidR="00657EF1" w:rsidRPr="00DA7049" w14:paraId="6CA9DD7D" w14:textId="77777777" w:rsidTr="006A6095">
        <w:tc>
          <w:tcPr>
            <w:tcW w:w="568" w:type="dxa"/>
          </w:tcPr>
          <w:p w14:paraId="706E1ADE" w14:textId="77777777" w:rsidR="00657EF1" w:rsidRPr="00DA7049" w:rsidRDefault="00657EF1" w:rsidP="00657EF1">
            <w:pPr>
              <w:jc w:val="center"/>
              <w:rPr>
                <w:sz w:val="24"/>
                <w:szCs w:val="24"/>
              </w:rPr>
            </w:pPr>
            <w:r>
              <w:rPr>
                <w:sz w:val="24"/>
                <w:szCs w:val="24"/>
              </w:rPr>
              <w:t>4.</w:t>
            </w:r>
          </w:p>
        </w:tc>
        <w:tc>
          <w:tcPr>
            <w:tcW w:w="993" w:type="dxa"/>
          </w:tcPr>
          <w:p w14:paraId="4B09B700" w14:textId="77777777" w:rsidR="00657EF1" w:rsidRPr="00DA7049" w:rsidRDefault="00657EF1" w:rsidP="00657EF1">
            <w:pPr>
              <w:jc w:val="center"/>
              <w:rPr>
                <w:sz w:val="24"/>
                <w:szCs w:val="24"/>
              </w:rPr>
            </w:pPr>
            <w:r w:rsidRPr="00DA7049">
              <w:rPr>
                <w:sz w:val="24"/>
                <w:szCs w:val="24"/>
              </w:rPr>
              <w:t>19.05</w:t>
            </w:r>
          </w:p>
        </w:tc>
        <w:tc>
          <w:tcPr>
            <w:tcW w:w="2375" w:type="dxa"/>
          </w:tcPr>
          <w:p w14:paraId="4EBE5AAF" w14:textId="77777777" w:rsidR="00657EF1" w:rsidRPr="00DA7049" w:rsidRDefault="00657EF1" w:rsidP="00657EF1">
            <w:pPr>
              <w:jc w:val="both"/>
              <w:rPr>
                <w:sz w:val="24"/>
                <w:szCs w:val="24"/>
              </w:rPr>
            </w:pPr>
            <w:r w:rsidRPr="00DA7049">
              <w:rPr>
                <w:sz w:val="24"/>
                <w:szCs w:val="24"/>
              </w:rPr>
              <w:t>День пам’яті жертв політичних репресій (19.05)</w:t>
            </w:r>
          </w:p>
          <w:p w14:paraId="77A9C3B0" w14:textId="77777777" w:rsidR="00657EF1" w:rsidRPr="00DA7049" w:rsidRDefault="00657EF1" w:rsidP="00657EF1">
            <w:pPr>
              <w:jc w:val="both"/>
              <w:rPr>
                <w:sz w:val="24"/>
                <w:szCs w:val="24"/>
              </w:rPr>
            </w:pPr>
            <w:r w:rsidRPr="00DA7049">
              <w:rPr>
                <w:sz w:val="24"/>
                <w:szCs w:val="24"/>
              </w:rPr>
              <w:t>Тематичні хвилини на уроках історії «Жертвам репресії присвячується»</w:t>
            </w:r>
          </w:p>
        </w:tc>
        <w:tc>
          <w:tcPr>
            <w:tcW w:w="1559" w:type="dxa"/>
          </w:tcPr>
          <w:p w14:paraId="46C52827"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850" w:type="dxa"/>
          </w:tcPr>
          <w:p w14:paraId="14A24BB1" w14:textId="77777777" w:rsidR="00657EF1" w:rsidRPr="00DA7049" w:rsidRDefault="00657EF1" w:rsidP="00657EF1">
            <w:pPr>
              <w:jc w:val="both"/>
              <w:rPr>
                <w:sz w:val="24"/>
                <w:szCs w:val="24"/>
              </w:rPr>
            </w:pPr>
            <w:r w:rsidRPr="00DA7049">
              <w:rPr>
                <w:sz w:val="24"/>
                <w:szCs w:val="24"/>
              </w:rPr>
              <w:t>1-11</w:t>
            </w:r>
          </w:p>
        </w:tc>
        <w:tc>
          <w:tcPr>
            <w:tcW w:w="1843" w:type="dxa"/>
          </w:tcPr>
          <w:p w14:paraId="313E91E1" w14:textId="77777777" w:rsidR="00657EF1" w:rsidRPr="00DA7049" w:rsidRDefault="00657EF1" w:rsidP="00657EF1">
            <w:pPr>
              <w:jc w:val="both"/>
              <w:rPr>
                <w:sz w:val="24"/>
                <w:szCs w:val="24"/>
              </w:rPr>
            </w:pPr>
            <w:r w:rsidRPr="00DA7049">
              <w:rPr>
                <w:sz w:val="24"/>
                <w:szCs w:val="24"/>
              </w:rPr>
              <w:t>Вчитель історії</w:t>
            </w:r>
          </w:p>
        </w:tc>
        <w:tc>
          <w:tcPr>
            <w:tcW w:w="1985" w:type="dxa"/>
          </w:tcPr>
          <w:p w14:paraId="486F30A4" w14:textId="77777777" w:rsidR="00657EF1" w:rsidRPr="00DA7049" w:rsidRDefault="00657EF1" w:rsidP="00657EF1">
            <w:pPr>
              <w:jc w:val="both"/>
              <w:rPr>
                <w:sz w:val="24"/>
                <w:szCs w:val="24"/>
              </w:rPr>
            </w:pPr>
          </w:p>
        </w:tc>
      </w:tr>
      <w:tr w:rsidR="00657EF1" w:rsidRPr="00DA7049" w14:paraId="739F78D7" w14:textId="77777777" w:rsidTr="006A6095">
        <w:tc>
          <w:tcPr>
            <w:tcW w:w="568" w:type="dxa"/>
          </w:tcPr>
          <w:p w14:paraId="4BA3036A" w14:textId="77777777" w:rsidR="00657EF1" w:rsidRPr="00DA7049" w:rsidRDefault="00657EF1" w:rsidP="00657EF1">
            <w:pPr>
              <w:jc w:val="center"/>
              <w:rPr>
                <w:sz w:val="24"/>
                <w:szCs w:val="24"/>
              </w:rPr>
            </w:pPr>
            <w:r>
              <w:rPr>
                <w:sz w:val="24"/>
                <w:szCs w:val="24"/>
              </w:rPr>
              <w:t>5.</w:t>
            </w:r>
          </w:p>
        </w:tc>
        <w:tc>
          <w:tcPr>
            <w:tcW w:w="993" w:type="dxa"/>
          </w:tcPr>
          <w:p w14:paraId="47C6CEDA" w14:textId="77777777" w:rsidR="00657EF1" w:rsidRPr="00DA7049" w:rsidRDefault="00657EF1" w:rsidP="00657EF1">
            <w:pPr>
              <w:jc w:val="center"/>
              <w:rPr>
                <w:sz w:val="24"/>
                <w:szCs w:val="24"/>
              </w:rPr>
            </w:pPr>
            <w:r>
              <w:rPr>
                <w:sz w:val="24"/>
                <w:szCs w:val="24"/>
              </w:rPr>
              <w:t>18</w:t>
            </w:r>
            <w:r w:rsidRPr="00DA7049">
              <w:rPr>
                <w:sz w:val="24"/>
                <w:szCs w:val="24"/>
              </w:rPr>
              <w:t>.05</w:t>
            </w:r>
          </w:p>
        </w:tc>
        <w:tc>
          <w:tcPr>
            <w:tcW w:w="2375" w:type="dxa"/>
          </w:tcPr>
          <w:p w14:paraId="30FA56C4" w14:textId="77777777" w:rsidR="00657EF1" w:rsidRDefault="00657EF1" w:rsidP="00657EF1">
            <w:pPr>
              <w:jc w:val="both"/>
              <w:rPr>
                <w:sz w:val="24"/>
                <w:szCs w:val="24"/>
              </w:rPr>
            </w:pPr>
            <w:r w:rsidRPr="00DA7049">
              <w:rPr>
                <w:sz w:val="24"/>
                <w:szCs w:val="24"/>
              </w:rPr>
              <w:t>День української вишиванки (третій четвер травня)</w:t>
            </w:r>
          </w:p>
          <w:p w14:paraId="0EDF6151" w14:textId="77777777" w:rsidR="00657EF1" w:rsidRPr="00DA7049" w:rsidRDefault="00657EF1" w:rsidP="00657EF1">
            <w:pPr>
              <w:jc w:val="both"/>
              <w:rPr>
                <w:sz w:val="24"/>
                <w:szCs w:val="24"/>
              </w:rPr>
            </w:pPr>
            <w:r>
              <w:rPr>
                <w:sz w:val="24"/>
                <w:szCs w:val="24"/>
              </w:rPr>
              <w:t>Круглий стіл «Історія вишиванки»</w:t>
            </w:r>
          </w:p>
        </w:tc>
        <w:tc>
          <w:tcPr>
            <w:tcW w:w="1559" w:type="dxa"/>
          </w:tcPr>
          <w:p w14:paraId="2AA5182D"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850" w:type="dxa"/>
          </w:tcPr>
          <w:p w14:paraId="1A9D2F39" w14:textId="77777777" w:rsidR="00657EF1" w:rsidRPr="00DA7049" w:rsidRDefault="00657EF1" w:rsidP="00657EF1">
            <w:pPr>
              <w:jc w:val="both"/>
              <w:rPr>
                <w:sz w:val="24"/>
                <w:szCs w:val="24"/>
              </w:rPr>
            </w:pPr>
            <w:r w:rsidRPr="00DA7049">
              <w:rPr>
                <w:sz w:val="24"/>
                <w:szCs w:val="24"/>
              </w:rPr>
              <w:t>1-11</w:t>
            </w:r>
          </w:p>
        </w:tc>
        <w:tc>
          <w:tcPr>
            <w:tcW w:w="1843" w:type="dxa"/>
          </w:tcPr>
          <w:p w14:paraId="1B294C04" w14:textId="77777777" w:rsidR="00657EF1" w:rsidRPr="00DA7049" w:rsidRDefault="00657EF1" w:rsidP="00657EF1">
            <w:pPr>
              <w:jc w:val="both"/>
              <w:rPr>
                <w:sz w:val="24"/>
                <w:szCs w:val="24"/>
              </w:rPr>
            </w:pPr>
            <w:r w:rsidRPr="00DA7049">
              <w:rPr>
                <w:sz w:val="24"/>
                <w:szCs w:val="24"/>
              </w:rPr>
              <w:t>Педагог-організатор</w:t>
            </w:r>
          </w:p>
          <w:p w14:paraId="1A55F2AC" w14:textId="77777777" w:rsidR="00657EF1" w:rsidRDefault="00657EF1" w:rsidP="00657EF1">
            <w:pPr>
              <w:jc w:val="both"/>
              <w:rPr>
                <w:sz w:val="24"/>
                <w:szCs w:val="24"/>
              </w:rPr>
            </w:pPr>
            <w:r w:rsidRPr="00DA7049">
              <w:rPr>
                <w:sz w:val="24"/>
                <w:szCs w:val="24"/>
              </w:rPr>
              <w:t>Кл. керівники</w:t>
            </w:r>
          </w:p>
          <w:p w14:paraId="6E4B7351" w14:textId="77777777" w:rsidR="00657EF1" w:rsidRDefault="00657EF1" w:rsidP="00657EF1">
            <w:pPr>
              <w:jc w:val="both"/>
              <w:rPr>
                <w:sz w:val="24"/>
                <w:szCs w:val="24"/>
              </w:rPr>
            </w:pPr>
            <w:r>
              <w:rPr>
                <w:sz w:val="24"/>
                <w:szCs w:val="24"/>
              </w:rPr>
              <w:t>Чилікіна О.І.</w:t>
            </w:r>
          </w:p>
          <w:p w14:paraId="5F93EB87" w14:textId="77777777" w:rsidR="00657EF1" w:rsidRPr="00DA7049" w:rsidRDefault="00657EF1" w:rsidP="00657EF1">
            <w:pPr>
              <w:jc w:val="both"/>
              <w:rPr>
                <w:sz w:val="24"/>
                <w:szCs w:val="24"/>
              </w:rPr>
            </w:pPr>
            <w:r>
              <w:rPr>
                <w:sz w:val="24"/>
                <w:szCs w:val="24"/>
              </w:rPr>
              <w:t>Токар О.В.</w:t>
            </w:r>
          </w:p>
        </w:tc>
        <w:tc>
          <w:tcPr>
            <w:tcW w:w="1985" w:type="dxa"/>
          </w:tcPr>
          <w:p w14:paraId="48BF72AF" w14:textId="77777777" w:rsidR="00657EF1" w:rsidRPr="00DA7049" w:rsidRDefault="00657EF1" w:rsidP="00657EF1">
            <w:pPr>
              <w:jc w:val="both"/>
              <w:rPr>
                <w:sz w:val="24"/>
                <w:szCs w:val="24"/>
              </w:rPr>
            </w:pPr>
          </w:p>
        </w:tc>
      </w:tr>
      <w:tr w:rsidR="00657EF1" w:rsidRPr="00DA7049" w14:paraId="1079DF40" w14:textId="77777777" w:rsidTr="006A6095">
        <w:tc>
          <w:tcPr>
            <w:tcW w:w="568" w:type="dxa"/>
          </w:tcPr>
          <w:p w14:paraId="47EBC512" w14:textId="77777777" w:rsidR="00657EF1" w:rsidRPr="00DA7049" w:rsidRDefault="00657EF1" w:rsidP="00657EF1">
            <w:pPr>
              <w:jc w:val="center"/>
              <w:rPr>
                <w:sz w:val="24"/>
                <w:szCs w:val="24"/>
              </w:rPr>
            </w:pPr>
            <w:r>
              <w:rPr>
                <w:sz w:val="24"/>
                <w:szCs w:val="24"/>
              </w:rPr>
              <w:t>6.</w:t>
            </w:r>
          </w:p>
        </w:tc>
        <w:tc>
          <w:tcPr>
            <w:tcW w:w="993" w:type="dxa"/>
          </w:tcPr>
          <w:p w14:paraId="3AF40BD8" w14:textId="77777777" w:rsidR="00657EF1" w:rsidRPr="00DA7049" w:rsidRDefault="00657EF1" w:rsidP="00657EF1">
            <w:pPr>
              <w:jc w:val="center"/>
              <w:rPr>
                <w:sz w:val="24"/>
                <w:szCs w:val="24"/>
              </w:rPr>
            </w:pPr>
            <w:r>
              <w:rPr>
                <w:sz w:val="24"/>
                <w:szCs w:val="24"/>
              </w:rPr>
              <w:t>19</w:t>
            </w:r>
            <w:r w:rsidRPr="00DA7049">
              <w:rPr>
                <w:sz w:val="24"/>
                <w:szCs w:val="24"/>
              </w:rPr>
              <w:t>.05</w:t>
            </w:r>
          </w:p>
        </w:tc>
        <w:tc>
          <w:tcPr>
            <w:tcW w:w="2375" w:type="dxa"/>
          </w:tcPr>
          <w:p w14:paraId="3F77422C" w14:textId="77777777" w:rsidR="00657EF1" w:rsidRPr="00DA7049" w:rsidRDefault="00657EF1" w:rsidP="00657EF1">
            <w:pPr>
              <w:jc w:val="both"/>
              <w:rPr>
                <w:sz w:val="24"/>
                <w:szCs w:val="24"/>
              </w:rPr>
            </w:pPr>
            <w:r w:rsidRPr="00DA7049">
              <w:rPr>
                <w:sz w:val="24"/>
                <w:szCs w:val="24"/>
              </w:rPr>
              <w:t>Святкування Дня Європи (20.05)</w:t>
            </w:r>
          </w:p>
        </w:tc>
        <w:tc>
          <w:tcPr>
            <w:tcW w:w="1559" w:type="dxa"/>
          </w:tcPr>
          <w:p w14:paraId="5D32709E"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850" w:type="dxa"/>
          </w:tcPr>
          <w:p w14:paraId="7317470B" w14:textId="77777777" w:rsidR="00657EF1" w:rsidRPr="00DA7049" w:rsidRDefault="00657EF1" w:rsidP="00657EF1">
            <w:pPr>
              <w:jc w:val="both"/>
              <w:rPr>
                <w:sz w:val="24"/>
                <w:szCs w:val="24"/>
              </w:rPr>
            </w:pPr>
            <w:r w:rsidRPr="00DA7049">
              <w:rPr>
                <w:sz w:val="24"/>
                <w:szCs w:val="24"/>
              </w:rPr>
              <w:t>1-11</w:t>
            </w:r>
          </w:p>
        </w:tc>
        <w:tc>
          <w:tcPr>
            <w:tcW w:w="1843" w:type="dxa"/>
          </w:tcPr>
          <w:p w14:paraId="5F0D758B" w14:textId="77777777" w:rsidR="00657EF1" w:rsidRPr="00DA7049" w:rsidRDefault="00657EF1" w:rsidP="00657EF1">
            <w:pPr>
              <w:jc w:val="both"/>
              <w:rPr>
                <w:sz w:val="24"/>
                <w:szCs w:val="24"/>
              </w:rPr>
            </w:pPr>
            <w:r w:rsidRPr="00DA7049">
              <w:rPr>
                <w:sz w:val="24"/>
                <w:szCs w:val="24"/>
              </w:rPr>
              <w:t>Педагог-організатор</w:t>
            </w:r>
          </w:p>
          <w:p w14:paraId="22633BC6" w14:textId="77777777" w:rsidR="00657EF1" w:rsidRPr="00DA7049" w:rsidRDefault="00657EF1" w:rsidP="00657EF1">
            <w:pPr>
              <w:jc w:val="both"/>
              <w:rPr>
                <w:sz w:val="24"/>
                <w:szCs w:val="24"/>
              </w:rPr>
            </w:pPr>
            <w:r w:rsidRPr="00DA7049">
              <w:rPr>
                <w:sz w:val="24"/>
                <w:szCs w:val="24"/>
              </w:rPr>
              <w:t>Кл. керівники</w:t>
            </w:r>
          </w:p>
        </w:tc>
        <w:tc>
          <w:tcPr>
            <w:tcW w:w="1985" w:type="dxa"/>
          </w:tcPr>
          <w:p w14:paraId="53F8F272" w14:textId="77777777" w:rsidR="00657EF1" w:rsidRPr="00DA7049" w:rsidRDefault="00657EF1" w:rsidP="00657EF1">
            <w:pPr>
              <w:jc w:val="both"/>
              <w:rPr>
                <w:sz w:val="24"/>
                <w:szCs w:val="24"/>
              </w:rPr>
            </w:pPr>
          </w:p>
        </w:tc>
      </w:tr>
      <w:tr w:rsidR="00657EF1" w:rsidRPr="00DA7049" w14:paraId="0D77BED2" w14:textId="77777777" w:rsidTr="006A6095">
        <w:tc>
          <w:tcPr>
            <w:tcW w:w="568" w:type="dxa"/>
          </w:tcPr>
          <w:p w14:paraId="2E7659F1" w14:textId="77777777" w:rsidR="00657EF1" w:rsidRPr="00DA7049" w:rsidRDefault="00657EF1" w:rsidP="00657EF1">
            <w:pPr>
              <w:jc w:val="center"/>
              <w:rPr>
                <w:sz w:val="24"/>
                <w:szCs w:val="24"/>
              </w:rPr>
            </w:pPr>
            <w:r>
              <w:rPr>
                <w:sz w:val="24"/>
                <w:szCs w:val="24"/>
              </w:rPr>
              <w:t>7.</w:t>
            </w:r>
          </w:p>
        </w:tc>
        <w:tc>
          <w:tcPr>
            <w:tcW w:w="993" w:type="dxa"/>
          </w:tcPr>
          <w:p w14:paraId="0D65352A" w14:textId="77777777" w:rsidR="00657EF1" w:rsidRPr="00DA7049" w:rsidRDefault="00657EF1" w:rsidP="00657EF1">
            <w:pPr>
              <w:jc w:val="center"/>
              <w:rPr>
                <w:sz w:val="24"/>
                <w:szCs w:val="24"/>
              </w:rPr>
            </w:pPr>
            <w:r w:rsidRPr="00DA7049">
              <w:rPr>
                <w:sz w:val="24"/>
                <w:szCs w:val="24"/>
              </w:rPr>
              <w:t>24.05</w:t>
            </w:r>
          </w:p>
        </w:tc>
        <w:tc>
          <w:tcPr>
            <w:tcW w:w="2375" w:type="dxa"/>
          </w:tcPr>
          <w:p w14:paraId="7EB55216" w14:textId="77777777" w:rsidR="00657EF1" w:rsidRPr="00DA7049" w:rsidRDefault="00657EF1" w:rsidP="00657EF1">
            <w:pPr>
              <w:jc w:val="both"/>
              <w:rPr>
                <w:sz w:val="24"/>
                <w:szCs w:val="24"/>
              </w:rPr>
            </w:pPr>
            <w:r w:rsidRPr="00DA7049">
              <w:rPr>
                <w:sz w:val="24"/>
                <w:szCs w:val="24"/>
              </w:rPr>
              <w:t>Заходи до Дня слов’янської писемності і культури (24.05)</w:t>
            </w:r>
          </w:p>
        </w:tc>
        <w:tc>
          <w:tcPr>
            <w:tcW w:w="1559" w:type="dxa"/>
          </w:tcPr>
          <w:p w14:paraId="0D1B214A"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850" w:type="dxa"/>
          </w:tcPr>
          <w:p w14:paraId="64D8BAC5" w14:textId="77777777" w:rsidR="00657EF1" w:rsidRPr="00DA7049" w:rsidRDefault="00657EF1" w:rsidP="00657EF1">
            <w:pPr>
              <w:jc w:val="both"/>
              <w:rPr>
                <w:sz w:val="24"/>
                <w:szCs w:val="24"/>
              </w:rPr>
            </w:pPr>
            <w:r w:rsidRPr="00DA7049">
              <w:rPr>
                <w:sz w:val="24"/>
                <w:szCs w:val="24"/>
              </w:rPr>
              <w:t>1-11</w:t>
            </w:r>
          </w:p>
        </w:tc>
        <w:tc>
          <w:tcPr>
            <w:tcW w:w="1843" w:type="dxa"/>
          </w:tcPr>
          <w:p w14:paraId="6981FBD1" w14:textId="77777777" w:rsidR="00657EF1" w:rsidRPr="00DA7049" w:rsidRDefault="00657EF1" w:rsidP="00657EF1">
            <w:pPr>
              <w:jc w:val="both"/>
              <w:rPr>
                <w:sz w:val="24"/>
                <w:szCs w:val="24"/>
              </w:rPr>
            </w:pPr>
            <w:r w:rsidRPr="00DA7049">
              <w:rPr>
                <w:sz w:val="24"/>
                <w:szCs w:val="24"/>
              </w:rPr>
              <w:t>Педагог-організатор</w:t>
            </w:r>
          </w:p>
          <w:p w14:paraId="3AA6827A" w14:textId="77777777" w:rsidR="00657EF1" w:rsidRPr="00DA7049" w:rsidRDefault="00657EF1" w:rsidP="00657EF1">
            <w:pPr>
              <w:jc w:val="both"/>
              <w:rPr>
                <w:sz w:val="24"/>
                <w:szCs w:val="24"/>
              </w:rPr>
            </w:pPr>
            <w:r w:rsidRPr="00DA7049">
              <w:rPr>
                <w:sz w:val="24"/>
                <w:szCs w:val="24"/>
              </w:rPr>
              <w:t>Кл. керівники</w:t>
            </w:r>
          </w:p>
        </w:tc>
        <w:tc>
          <w:tcPr>
            <w:tcW w:w="1985" w:type="dxa"/>
          </w:tcPr>
          <w:p w14:paraId="20E85E56" w14:textId="77777777" w:rsidR="00657EF1" w:rsidRPr="00DA7049" w:rsidRDefault="00657EF1" w:rsidP="00657EF1">
            <w:pPr>
              <w:jc w:val="both"/>
              <w:rPr>
                <w:sz w:val="24"/>
                <w:szCs w:val="24"/>
              </w:rPr>
            </w:pPr>
          </w:p>
        </w:tc>
      </w:tr>
      <w:tr w:rsidR="00657EF1" w:rsidRPr="00DA7049" w14:paraId="639517E7" w14:textId="77777777" w:rsidTr="006A6095">
        <w:tc>
          <w:tcPr>
            <w:tcW w:w="568" w:type="dxa"/>
          </w:tcPr>
          <w:p w14:paraId="45E02CE5" w14:textId="77777777" w:rsidR="00657EF1" w:rsidRPr="00DA7049" w:rsidRDefault="00657EF1" w:rsidP="00657EF1">
            <w:pPr>
              <w:jc w:val="center"/>
              <w:rPr>
                <w:sz w:val="24"/>
                <w:szCs w:val="24"/>
              </w:rPr>
            </w:pPr>
            <w:r>
              <w:rPr>
                <w:sz w:val="24"/>
                <w:szCs w:val="24"/>
              </w:rPr>
              <w:t>8.</w:t>
            </w:r>
          </w:p>
        </w:tc>
        <w:tc>
          <w:tcPr>
            <w:tcW w:w="993" w:type="dxa"/>
          </w:tcPr>
          <w:p w14:paraId="44272648" w14:textId="77777777" w:rsidR="00657EF1" w:rsidRPr="00DA7049" w:rsidRDefault="00657EF1" w:rsidP="00657EF1">
            <w:pPr>
              <w:jc w:val="center"/>
              <w:rPr>
                <w:sz w:val="24"/>
                <w:szCs w:val="24"/>
              </w:rPr>
            </w:pPr>
            <w:r w:rsidRPr="00DA7049">
              <w:rPr>
                <w:sz w:val="24"/>
                <w:szCs w:val="24"/>
              </w:rPr>
              <w:t>31.05</w:t>
            </w:r>
          </w:p>
        </w:tc>
        <w:tc>
          <w:tcPr>
            <w:tcW w:w="2375" w:type="dxa"/>
          </w:tcPr>
          <w:p w14:paraId="2CF470DF" w14:textId="77777777" w:rsidR="00657EF1" w:rsidRPr="00DA7049" w:rsidRDefault="00657EF1" w:rsidP="00657EF1">
            <w:pPr>
              <w:jc w:val="both"/>
              <w:rPr>
                <w:sz w:val="24"/>
                <w:szCs w:val="24"/>
              </w:rPr>
            </w:pPr>
            <w:r w:rsidRPr="00DA7049">
              <w:rPr>
                <w:sz w:val="24"/>
                <w:szCs w:val="24"/>
              </w:rPr>
              <w:t xml:space="preserve">Всесвітній день боротьби з тютюнопаління </w:t>
            </w:r>
          </w:p>
        </w:tc>
        <w:tc>
          <w:tcPr>
            <w:tcW w:w="1559" w:type="dxa"/>
          </w:tcPr>
          <w:p w14:paraId="389AF740" w14:textId="77777777" w:rsidR="00657EF1" w:rsidRPr="00DA7049" w:rsidRDefault="00657EF1" w:rsidP="00657EF1">
            <w:pPr>
              <w:jc w:val="both"/>
              <w:rPr>
                <w:sz w:val="24"/>
                <w:szCs w:val="24"/>
              </w:rPr>
            </w:pPr>
            <w:r w:rsidRPr="00DA7049">
              <w:rPr>
                <w:sz w:val="24"/>
                <w:szCs w:val="24"/>
              </w:rPr>
              <w:t xml:space="preserve">Ціннісне ставлення до себе </w:t>
            </w:r>
          </w:p>
        </w:tc>
        <w:tc>
          <w:tcPr>
            <w:tcW w:w="850" w:type="dxa"/>
          </w:tcPr>
          <w:p w14:paraId="2C0C1CBB" w14:textId="77777777" w:rsidR="00657EF1" w:rsidRPr="00DA7049" w:rsidRDefault="00657EF1" w:rsidP="00657EF1">
            <w:pPr>
              <w:jc w:val="both"/>
              <w:rPr>
                <w:sz w:val="24"/>
                <w:szCs w:val="24"/>
              </w:rPr>
            </w:pPr>
            <w:r>
              <w:rPr>
                <w:sz w:val="24"/>
                <w:szCs w:val="24"/>
              </w:rPr>
              <w:t>5-11</w:t>
            </w:r>
          </w:p>
        </w:tc>
        <w:tc>
          <w:tcPr>
            <w:tcW w:w="1843" w:type="dxa"/>
          </w:tcPr>
          <w:p w14:paraId="67B6FA89" w14:textId="77777777" w:rsidR="00657EF1" w:rsidRPr="00DA7049" w:rsidRDefault="00657EF1" w:rsidP="00657EF1">
            <w:pPr>
              <w:jc w:val="both"/>
              <w:rPr>
                <w:sz w:val="24"/>
                <w:szCs w:val="24"/>
              </w:rPr>
            </w:pPr>
            <w:r w:rsidRPr="00DA7049">
              <w:rPr>
                <w:sz w:val="24"/>
                <w:szCs w:val="24"/>
              </w:rPr>
              <w:t>Педагог-організатор</w:t>
            </w:r>
          </w:p>
          <w:p w14:paraId="71B65A58" w14:textId="77777777" w:rsidR="00657EF1" w:rsidRPr="00DA7049" w:rsidRDefault="00657EF1" w:rsidP="00657EF1">
            <w:pPr>
              <w:jc w:val="both"/>
              <w:rPr>
                <w:sz w:val="24"/>
                <w:szCs w:val="24"/>
              </w:rPr>
            </w:pPr>
            <w:r w:rsidRPr="00DA7049">
              <w:rPr>
                <w:sz w:val="24"/>
                <w:szCs w:val="24"/>
              </w:rPr>
              <w:t>Кл. керівники</w:t>
            </w:r>
          </w:p>
        </w:tc>
        <w:tc>
          <w:tcPr>
            <w:tcW w:w="1985" w:type="dxa"/>
          </w:tcPr>
          <w:p w14:paraId="7BB4D67B" w14:textId="77777777" w:rsidR="00657EF1" w:rsidRPr="00DA7049" w:rsidRDefault="00657EF1" w:rsidP="00657EF1">
            <w:pPr>
              <w:jc w:val="both"/>
              <w:rPr>
                <w:sz w:val="24"/>
                <w:szCs w:val="24"/>
              </w:rPr>
            </w:pPr>
          </w:p>
        </w:tc>
      </w:tr>
      <w:tr w:rsidR="00657EF1" w:rsidRPr="00DA7049" w14:paraId="2BF88B1B" w14:textId="77777777" w:rsidTr="006A6095">
        <w:trPr>
          <w:trHeight w:val="655"/>
        </w:trPr>
        <w:tc>
          <w:tcPr>
            <w:tcW w:w="568" w:type="dxa"/>
          </w:tcPr>
          <w:p w14:paraId="69C2F66C" w14:textId="77777777" w:rsidR="00657EF1" w:rsidRPr="00DA7049" w:rsidRDefault="00657EF1" w:rsidP="00657EF1">
            <w:pPr>
              <w:rPr>
                <w:sz w:val="24"/>
                <w:szCs w:val="24"/>
              </w:rPr>
            </w:pPr>
            <w:r>
              <w:rPr>
                <w:sz w:val="24"/>
                <w:szCs w:val="24"/>
              </w:rPr>
              <w:t>9.</w:t>
            </w:r>
          </w:p>
        </w:tc>
        <w:tc>
          <w:tcPr>
            <w:tcW w:w="993" w:type="dxa"/>
            <w:vMerge w:val="restart"/>
            <w:textDirection w:val="btLr"/>
          </w:tcPr>
          <w:p w14:paraId="77747096" w14:textId="77777777" w:rsidR="00657EF1" w:rsidRPr="00DA7049" w:rsidRDefault="00657EF1" w:rsidP="00657EF1">
            <w:pPr>
              <w:ind w:left="113" w:right="113"/>
              <w:jc w:val="center"/>
              <w:rPr>
                <w:sz w:val="24"/>
                <w:szCs w:val="24"/>
              </w:rPr>
            </w:pPr>
            <w:r w:rsidRPr="00DA7049">
              <w:rPr>
                <w:sz w:val="24"/>
                <w:szCs w:val="24"/>
              </w:rPr>
              <w:t xml:space="preserve">Травень </w:t>
            </w:r>
          </w:p>
        </w:tc>
        <w:tc>
          <w:tcPr>
            <w:tcW w:w="2375" w:type="dxa"/>
          </w:tcPr>
          <w:p w14:paraId="49102526" w14:textId="77777777" w:rsidR="00657EF1" w:rsidRPr="00DA7049" w:rsidRDefault="00657EF1" w:rsidP="00657EF1">
            <w:pPr>
              <w:ind w:left="19"/>
              <w:rPr>
                <w:sz w:val="24"/>
                <w:szCs w:val="24"/>
              </w:rPr>
            </w:pPr>
            <w:r w:rsidRPr="00DA7049">
              <w:rPr>
                <w:sz w:val="24"/>
                <w:szCs w:val="24"/>
              </w:rPr>
              <w:t xml:space="preserve">Збір інформації про попереднє працевлаштування 9,11 класів </w:t>
            </w:r>
          </w:p>
        </w:tc>
        <w:tc>
          <w:tcPr>
            <w:tcW w:w="1559" w:type="dxa"/>
          </w:tcPr>
          <w:p w14:paraId="0B6E09FC"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850" w:type="dxa"/>
          </w:tcPr>
          <w:p w14:paraId="1781C099" w14:textId="77777777" w:rsidR="00657EF1" w:rsidRPr="00DA7049" w:rsidRDefault="00657EF1" w:rsidP="00657EF1">
            <w:pPr>
              <w:rPr>
                <w:sz w:val="24"/>
                <w:szCs w:val="24"/>
              </w:rPr>
            </w:pPr>
            <w:r w:rsidRPr="00DA7049">
              <w:rPr>
                <w:sz w:val="24"/>
                <w:szCs w:val="24"/>
              </w:rPr>
              <w:t>9,11</w:t>
            </w:r>
          </w:p>
        </w:tc>
        <w:tc>
          <w:tcPr>
            <w:tcW w:w="1843" w:type="dxa"/>
          </w:tcPr>
          <w:p w14:paraId="67C65BF6" w14:textId="77777777" w:rsidR="00657EF1" w:rsidRPr="00DA7049" w:rsidRDefault="00657EF1" w:rsidP="00657EF1">
            <w:pPr>
              <w:rPr>
                <w:sz w:val="24"/>
                <w:szCs w:val="24"/>
              </w:rPr>
            </w:pPr>
            <w:r w:rsidRPr="00DA7049">
              <w:rPr>
                <w:sz w:val="24"/>
                <w:szCs w:val="24"/>
              </w:rPr>
              <w:t>ЗДНВР</w:t>
            </w:r>
          </w:p>
          <w:p w14:paraId="3FC2D6EA" w14:textId="77777777" w:rsidR="00657EF1" w:rsidRPr="00DA7049" w:rsidRDefault="00657EF1" w:rsidP="00657EF1">
            <w:pPr>
              <w:rPr>
                <w:sz w:val="24"/>
                <w:szCs w:val="24"/>
              </w:rPr>
            </w:pPr>
            <w:r w:rsidRPr="00DA7049">
              <w:rPr>
                <w:sz w:val="24"/>
                <w:szCs w:val="24"/>
              </w:rPr>
              <w:t>Кл. керівники</w:t>
            </w:r>
          </w:p>
        </w:tc>
        <w:tc>
          <w:tcPr>
            <w:tcW w:w="1985" w:type="dxa"/>
          </w:tcPr>
          <w:p w14:paraId="30BBB416" w14:textId="77777777" w:rsidR="00657EF1" w:rsidRPr="00DA7049" w:rsidRDefault="00657EF1" w:rsidP="00657EF1">
            <w:pPr>
              <w:rPr>
                <w:sz w:val="24"/>
                <w:szCs w:val="24"/>
              </w:rPr>
            </w:pPr>
          </w:p>
        </w:tc>
      </w:tr>
      <w:tr w:rsidR="00657EF1" w:rsidRPr="00DA7049" w14:paraId="56DB0054" w14:textId="77777777" w:rsidTr="006A6095">
        <w:tc>
          <w:tcPr>
            <w:tcW w:w="568" w:type="dxa"/>
          </w:tcPr>
          <w:p w14:paraId="78FD5FD9" w14:textId="77777777" w:rsidR="00657EF1" w:rsidRPr="00DA7049" w:rsidRDefault="00657EF1" w:rsidP="00657EF1">
            <w:pPr>
              <w:rPr>
                <w:sz w:val="24"/>
                <w:szCs w:val="24"/>
              </w:rPr>
            </w:pPr>
            <w:r>
              <w:rPr>
                <w:sz w:val="24"/>
                <w:szCs w:val="24"/>
              </w:rPr>
              <w:t>10.</w:t>
            </w:r>
          </w:p>
        </w:tc>
        <w:tc>
          <w:tcPr>
            <w:tcW w:w="993" w:type="dxa"/>
            <w:vMerge/>
          </w:tcPr>
          <w:p w14:paraId="2B530E41" w14:textId="77777777" w:rsidR="00657EF1" w:rsidRPr="00DA7049" w:rsidRDefault="00657EF1" w:rsidP="00657EF1">
            <w:pPr>
              <w:rPr>
                <w:sz w:val="24"/>
                <w:szCs w:val="24"/>
              </w:rPr>
            </w:pPr>
          </w:p>
        </w:tc>
        <w:tc>
          <w:tcPr>
            <w:tcW w:w="2375" w:type="dxa"/>
          </w:tcPr>
          <w:p w14:paraId="2C56A85C" w14:textId="77777777" w:rsidR="00657EF1" w:rsidRPr="00DA7049" w:rsidRDefault="00657EF1" w:rsidP="00657EF1">
            <w:pPr>
              <w:rPr>
                <w:sz w:val="24"/>
                <w:szCs w:val="24"/>
              </w:rPr>
            </w:pPr>
            <w:r w:rsidRPr="00DA7049">
              <w:rPr>
                <w:sz w:val="24"/>
                <w:szCs w:val="24"/>
              </w:rPr>
              <w:t xml:space="preserve">День відкритих дверей </w:t>
            </w:r>
          </w:p>
        </w:tc>
        <w:tc>
          <w:tcPr>
            <w:tcW w:w="1559" w:type="dxa"/>
          </w:tcPr>
          <w:p w14:paraId="1385959C" w14:textId="77777777" w:rsidR="00657EF1" w:rsidRPr="00DA7049" w:rsidRDefault="00657EF1" w:rsidP="00657EF1">
            <w:pPr>
              <w:rPr>
                <w:sz w:val="24"/>
                <w:szCs w:val="24"/>
              </w:rPr>
            </w:pPr>
            <w:r w:rsidRPr="00DA7049">
              <w:rPr>
                <w:sz w:val="24"/>
                <w:szCs w:val="24"/>
              </w:rPr>
              <w:t xml:space="preserve">Ціннісне ставлення до сім’ї, родини, людей </w:t>
            </w:r>
          </w:p>
        </w:tc>
        <w:tc>
          <w:tcPr>
            <w:tcW w:w="850" w:type="dxa"/>
          </w:tcPr>
          <w:p w14:paraId="06C94064" w14:textId="77777777" w:rsidR="00657EF1" w:rsidRPr="00DA7049" w:rsidRDefault="00657EF1" w:rsidP="00657EF1">
            <w:pPr>
              <w:rPr>
                <w:sz w:val="24"/>
                <w:szCs w:val="24"/>
              </w:rPr>
            </w:pPr>
            <w:r w:rsidRPr="00DA7049">
              <w:rPr>
                <w:sz w:val="24"/>
                <w:szCs w:val="24"/>
              </w:rPr>
              <w:t>1-11</w:t>
            </w:r>
          </w:p>
        </w:tc>
        <w:tc>
          <w:tcPr>
            <w:tcW w:w="1843" w:type="dxa"/>
          </w:tcPr>
          <w:p w14:paraId="71B7F113" w14:textId="77777777" w:rsidR="00657EF1" w:rsidRPr="00DA7049" w:rsidRDefault="00657EF1" w:rsidP="00657EF1">
            <w:pPr>
              <w:rPr>
                <w:sz w:val="24"/>
                <w:szCs w:val="24"/>
              </w:rPr>
            </w:pPr>
            <w:r w:rsidRPr="00DA7049">
              <w:rPr>
                <w:sz w:val="24"/>
                <w:szCs w:val="24"/>
              </w:rPr>
              <w:t>Адміністрація</w:t>
            </w:r>
          </w:p>
          <w:p w14:paraId="38A8614F" w14:textId="77777777" w:rsidR="00657EF1" w:rsidRPr="00DA7049" w:rsidRDefault="00657EF1" w:rsidP="00657EF1">
            <w:pPr>
              <w:rPr>
                <w:sz w:val="24"/>
                <w:szCs w:val="24"/>
              </w:rPr>
            </w:pPr>
            <w:r w:rsidRPr="00DA7049">
              <w:rPr>
                <w:sz w:val="24"/>
                <w:szCs w:val="24"/>
              </w:rPr>
              <w:t xml:space="preserve">Педагог-організатор </w:t>
            </w:r>
          </w:p>
          <w:p w14:paraId="2EA9F3D5" w14:textId="77777777" w:rsidR="00657EF1" w:rsidRPr="00DA7049" w:rsidRDefault="00657EF1" w:rsidP="00657EF1">
            <w:pPr>
              <w:rPr>
                <w:sz w:val="24"/>
                <w:szCs w:val="24"/>
              </w:rPr>
            </w:pPr>
            <w:r w:rsidRPr="00DA7049">
              <w:rPr>
                <w:sz w:val="24"/>
                <w:szCs w:val="24"/>
              </w:rPr>
              <w:t>Кл. керівники</w:t>
            </w:r>
          </w:p>
          <w:p w14:paraId="48FC0DF1" w14:textId="77777777" w:rsidR="00657EF1" w:rsidRPr="00DA7049" w:rsidRDefault="00657EF1" w:rsidP="00657EF1">
            <w:pPr>
              <w:rPr>
                <w:sz w:val="24"/>
                <w:szCs w:val="24"/>
              </w:rPr>
            </w:pPr>
            <w:r w:rsidRPr="00DA7049">
              <w:rPr>
                <w:sz w:val="24"/>
                <w:szCs w:val="24"/>
              </w:rPr>
              <w:t xml:space="preserve">Батьк. комітет </w:t>
            </w:r>
          </w:p>
        </w:tc>
        <w:tc>
          <w:tcPr>
            <w:tcW w:w="1985" w:type="dxa"/>
          </w:tcPr>
          <w:p w14:paraId="08AFAF0B" w14:textId="77777777" w:rsidR="00657EF1" w:rsidRPr="00DA7049" w:rsidRDefault="00657EF1" w:rsidP="00657EF1">
            <w:pPr>
              <w:rPr>
                <w:sz w:val="24"/>
                <w:szCs w:val="24"/>
              </w:rPr>
            </w:pPr>
          </w:p>
        </w:tc>
      </w:tr>
      <w:tr w:rsidR="00657EF1" w:rsidRPr="00DA7049" w14:paraId="03722187" w14:textId="77777777" w:rsidTr="006A6095">
        <w:tc>
          <w:tcPr>
            <w:tcW w:w="568" w:type="dxa"/>
          </w:tcPr>
          <w:p w14:paraId="2AA86D5C" w14:textId="77777777" w:rsidR="00657EF1" w:rsidRPr="00DA7049" w:rsidRDefault="00657EF1" w:rsidP="00657EF1">
            <w:pPr>
              <w:rPr>
                <w:sz w:val="24"/>
                <w:szCs w:val="24"/>
              </w:rPr>
            </w:pPr>
            <w:r>
              <w:rPr>
                <w:sz w:val="24"/>
                <w:szCs w:val="24"/>
              </w:rPr>
              <w:t>11.</w:t>
            </w:r>
          </w:p>
        </w:tc>
        <w:tc>
          <w:tcPr>
            <w:tcW w:w="993" w:type="dxa"/>
            <w:vMerge/>
          </w:tcPr>
          <w:p w14:paraId="1A7829E8" w14:textId="77777777" w:rsidR="00657EF1" w:rsidRPr="00DA7049" w:rsidRDefault="00657EF1" w:rsidP="00657EF1">
            <w:pPr>
              <w:rPr>
                <w:sz w:val="24"/>
                <w:szCs w:val="24"/>
              </w:rPr>
            </w:pPr>
          </w:p>
        </w:tc>
        <w:tc>
          <w:tcPr>
            <w:tcW w:w="2375" w:type="dxa"/>
          </w:tcPr>
          <w:p w14:paraId="0EEC67B3" w14:textId="77777777" w:rsidR="00657EF1" w:rsidRPr="00DA7049" w:rsidRDefault="00657EF1" w:rsidP="00657EF1">
            <w:pPr>
              <w:rPr>
                <w:sz w:val="24"/>
                <w:szCs w:val="24"/>
              </w:rPr>
            </w:pPr>
            <w:r w:rsidRPr="00DA7049">
              <w:rPr>
                <w:sz w:val="24"/>
                <w:szCs w:val="24"/>
              </w:rPr>
              <w:t>Акція «Працюємо разом – радіємо разом» (прибирання шкільної території)</w:t>
            </w:r>
          </w:p>
        </w:tc>
        <w:tc>
          <w:tcPr>
            <w:tcW w:w="1559" w:type="dxa"/>
          </w:tcPr>
          <w:p w14:paraId="1E52FD45" w14:textId="77777777" w:rsidR="00657EF1" w:rsidRPr="00DA7049" w:rsidRDefault="00657EF1" w:rsidP="00657EF1">
            <w:pPr>
              <w:rPr>
                <w:sz w:val="24"/>
                <w:szCs w:val="24"/>
              </w:rPr>
            </w:pPr>
            <w:r w:rsidRPr="00DA7049">
              <w:rPr>
                <w:sz w:val="24"/>
                <w:szCs w:val="24"/>
              </w:rPr>
              <w:t xml:space="preserve">Ціннісне ставлення до природи </w:t>
            </w:r>
          </w:p>
        </w:tc>
        <w:tc>
          <w:tcPr>
            <w:tcW w:w="850" w:type="dxa"/>
          </w:tcPr>
          <w:p w14:paraId="70CAFF3A" w14:textId="77777777" w:rsidR="00657EF1" w:rsidRPr="00DA7049" w:rsidRDefault="00657EF1" w:rsidP="00657EF1">
            <w:pPr>
              <w:rPr>
                <w:sz w:val="24"/>
                <w:szCs w:val="24"/>
              </w:rPr>
            </w:pPr>
            <w:r w:rsidRPr="00DA7049">
              <w:rPr>
                <w:sz w:val="24"/>
                <w:szCs w:val="24"/>
              </w:rPr>
              <w:t>5-11</w:t>
            </w:r>
          </w:p>
        </w:tc>
        <w:tc>
          <w:tcPr>
            <w:tcW w:w="1843" w:type="dxa"/>
          </w:tcPr>
          <w:p w14:paraId="36AE58FE" w14:textId="77777777" w:rsidR="00657EF1" w:rsidRPr="00DA7049" w:rsidRDefault="00657EF1" w:rsidP="00657EF1">
            <w:pPr>
              <w:rPr>
                <w:sz w:val="24"/>
                <w:szCs w:val="24"/>
              </w:rPr>
            </w:pPr>
            <w:r w:rsidRPr="00DA7049">
              <w:rPr>
                <w:sz w:val="24"/>
                <w:szCs w:val="24"/>
              </w:rPr>
              <w:t>Кл. керівники</w:t>
            </w:r>
          </w:p>
          <w:p w14:paraId="5998EB1A" w14:textId="77777777" w:rsidR="00657EF1" w:rsidRPr="00DA7049" w:rsidRDefault="00657EF1" w:rsidP="00657EF1">
            <w:pPr>
              <w:rPr>
                <w:sz w:val="24"/>
                <w:szCs w:val="24"/>
              </w:rPr>
            </w:pPr>
          </w:p>
        </w:tc>
        <w:tc>
          <w:tcPr>
            <w:tcW w:w="1985" w:type="dxa"/>
          </w:tcPr>
          <w:p w14:paraId="5A8034B0" w14:textId="77777777" w:rsidR="00657EF1" w:rsidRPr="00DA7049" w:rsidRDefault="00657EF1" w:rsidP="00657EF1">
            <w:pPr>
              <w:rPr>
                <w:sz w:val="24"/>
                <w:szCs w:val="24"/>
              </w:rPr>
            </w:pPr>
          </w:p>
        </w:tc>
      </w:tr>
      <w:tr w:rsidR="00657EF1" w:rsidRPr="00DA7049" w14:paraId="0D1631D3" w14:textId="77777777" w:rsidTr="006A6095">
        <w:tc>
          <w:tcPr>
            <w:tcW w:w="568" w:type="dxa"/>
          </w:tcPr>
          <w:p w14:paraId="4C7CE680" w14:textId="77777777" w:rsidR="00657EF1" w:rsidRPr="00DA7049" w:rsidRDefault="00657EF1" w:rsidP="00657EF1">
            <w:pPr>
              <w:rPr>
                <w:sz w:val="24"/>
                <w:szCs w:val="24"/>
              </w:rPr>
            </w:pPr>
            <w:r>
              <w:rPr>
                <w:sz w:val="24"/>
                <w:szCs w:val="24"/>
              </w:rPr>
              <w:t>12.</w:t>
            </w:r>
          </w:p>
        </w:tc>
        <w:tc>
          <w:tcPr>
            <w:tcW w:w="993" w:type="dxa"/>
            <w:vMerge/>
          </w:tcPr>
          <w:p w14:paraId="6EA387A7" w14:textId="77777777" w:rsidR="00657EF1" w:rsidRPr="00DA7049" w:rsidRDefault="00657EF1" w:rsidP="00657EF1">
            <w:pPr>
              <w:rPr>
                <w:sz w:val="24"/>
                <w:szCs w:val="24"/>
              </w:rPr>
            </w:pPr>
          </w:p>
        </w:tc>
        <w:tc>
          <w:tcPr>
            <w:tcW w:w="2375" w:type="dxa"/>
          </w:tcPr>
          <w:p w14:paraId="1297F2A1" w14:textId="77777777" w:rsidR="00657EF1" w:rsidRPr="00DA7049" w:rsidRDefault="00657EF1" w:rsidP="00657EF1">
            <w:pPr>
              <w:rPr>
                <w:sz w:val="24"/>
                <w:szCs w:val="24"/>
              </w:rPr>
            </w:pPr>
            <w:r w:rsidRPr="00DA7049">
              <w:rPr>
                <w:sz w:val="24"/>
                <w:szCs w:val="24"/>
              </w:rPr>
              <w:t>Проведення рейдів «Урок!», «Діти вулиці!», «Ні-палінню!», «Увага! Діти на дорозі!»</w:t>
            </w:r>
          </w:p>
        </w:tc>
        <w:tc>
          <w:tcPr>
            <w:tcW w:w="1559" w:type="dxa"/>
          </w:tcPr>
          <w:p w14:paraId="6A43BFC3" w14:textId="77777777" w:rsidR="00657EF1" w:rsidRPr="00DA7049" w:rsidRDefault="00657EF1" w:rsidP="00657EF1">
            <w:pPr>
              <w:rPr>
                <w:sz w:val="24"/>
                <w:szCs w:val="24"/>
              </w:rPr>
            </w:pPr>
            <w:r w:rsidRPr="00DA7049">
              <w:rPr>
                <w:sz w:val="24"/>
                <w:szCs w:val="24"/>
              </w:rPr>
              <w:t>Превентивне виховання</w:t>
            </w:r>
          </w:p>
        </w:tc>
        <w:tc>
          <w:tcPr>
            <w:tcW w:w="850" w:type="dxa"/>
          </w:tcPr>
          <w:p w14:paraId="44207B4C" w14:textId="77777777" w:rsidR="00657EF1" w:rsidRPr="00DA7049" w:rsidRDefault="00657EF1" w:rsidP="00657EF1">
            <w:pPr>
              <w:rPr>
                <w:sz w:val="24"/>
                <w:szCs w:val="24"/>
              </w:rPr>
            </w:pPr>
            <w:r w:rsidRPr="00DA7049">
              <w:rPr>
                <w:sz w:val="24"/>
                <w:szCs w:val="24"/>
              </w:rPr>
              <w:t>1-11</w:t>
            </w:r>
          </w:p>
        </w:tc>
        <w:tc>
          <w:tcPr>
            <w:tcW w:w="1843" w:type="dxa"/>
          </w:tcPr>
          <w:p w14:paraId="2D26FC2F" w14:textId="77777777" w:rsidR="00657EF1" w:rsidRPr="00DA7049" w:rsidRDefault="00657EF1" w:rsidP="00657EF1">
            <w:pPr>
              <w:rPr>
                <w:sz w:val="24"/>
                <w:szCs w:val="24"/>
              </w:rPr>
            </w:pPr>
            <w:r w:rsidRPr="00DA7049">
              <w:rPr>
                <w:sz w:val="24"/>
                <w:szCs w:val="24"/>
              </w:rPr>
              <w:t>ЗДНВР</w:t>
            </w:r>
          </w:p>
          <w:p w14:paraId="4BA56E4A" w14:textId="77777777" w:rsidR="00657EF1" w:rsidRPr="00DA7049" w:rsidRDefault="00657EF1" w:rsidP="00657EF1">
            <w:pPr>
              <w:rPr>
                <w:sz w:val="24"/>
                <w:szCs w:val="24"/>
              </w:rPr>
            </w:pPr>
            <w:r w:rsidRPr="00DA7049">
              <w:rPr>
                <w:sz w:val="24"/>
                <w:szCs w:val="24"/>
              </w:rPr>
              <w:t>Педагог-організатор</w:t>
            </w:r>
          </w:p>
          <w:p w14:paraId="2484F735" w14:textId="77777777" w:rsidR="00657EF1" w:rsidRPr="00DA7049" w:rsidRDefault="00657EF1" w:rsidP="00657EF1">
            <w:pPr>
              <w:rPr>
                <w:sz w:val="24"/>
                <w:szCs w:val="24"/>
              </w:rPr>
            </w:pPr>
            <w:r w:rsidRPr="00DA7049">
              <w:rPr>
                <w:sz w:val="24"/>
                <w:szCs w:val="24"/>
              </w:rPr>
              <w:t xml:space="preserve">Учнівська рада </w:t>
            </w:r>
          </w:p>
          <w:p w14:paraId="1C0C7C6E" w14:textId="77777777" w:rsidR="00657EF1" w:rsidRPr="00DA7049" w:rsidRDefault="00657EF1" w:rsidP="00657EF1">
            <w:pPr>
              <w:rPr>
                <w:sz w:val="24"/>
                <w:szCs w:val="24"/>
              </w:rPr>
            </w:pPr>
            <w:r w:rsidRPr="00DA7049">
              <w:rPr>
                <w:sz w:val="24"/>
                <w:szCs w:val="24"/>
              </w:rPr>
              <w:t xml:space="preserve">Черговий клас </w:t>
            </w:r>
          </w:p>
        </w:tc>
        <w:tc>
          <w:tcPr>
            <w:tcW w:w="1985" w:type="dxa"/>
          </w:tcPr>
          <w:p w14:paraId="260E4913" w14:textId="77777777" w:rsidR="00657EF1" w:rsidRPr="00DA7049" w:rsidRDefault="00657EF1" w:rsidP="00657EF1">
            <w:pPr>
              <w:rPr>
                <w:sz w:val="24"/>
                <w:szCs w:val="24"/>
              </w:rPr>
            </w:pPr>
          </w:p>
        </w:tc>
      </w:tr>
      <w:tr w:rsidR="00657EF1" w:rsidRPr="00DA7049" w14:paraId="466F38E3" w14:textId="77777777" w:rsidTr="006A6095">
        <w:tc>
          <w:tcPr>
            <w:tcW w:w="568" w:type="dxa"/>
          </w:tcPr>
          <w:p w14:paraId="27822FEA" w14:textId="77777777" w:rsidR="00657EF1" w:rsidRPr="00DA7049" w:rsidRDefault="00657EF1" w:rsidP="00657EF1">
            <w:pPr>
              <w:rPr>
                <w:sz w:val="24"/>
                <w:szCs w:val="24"/>
              </w:rPr>
            </w:pPr>
            <w:r>
              <w:rPr>
                <w:sz w:val="24"/>
                <w:szCs w:val="24"/>
              </w:rPr>
              <w:t>13.</w:t>
            </w:r>
          </w:p>
        </w:tc>
        <w:tc>
          <w:tcPr>
            <w:tcW w:w="993" w:type="dxa"/>
            <w:vMerge/>
          </w:tcPr>
          <w:p w14:paraId="4874E9B1" w14:textId="77777777" w:rsidR="00657EF1" w:rsidRPr="00DA7049" w:rsidRDefault="00657EF1" w:rsidP="00657EF1">
            <w:pPr>
              <w:rPr>
                <w:sz w:val="24"/>
                <w:szCs w:val="24"/>
              </w:rPr>
            </w:pPr>
          </w:p>
        </w:tc>
        <w:tc>
          <w:tcPr>
            <w:tcW w:w="2375" w:type="dxa"/>
          </w:tcPr>
          <w:p w14:paraId="4836024B" w14:textId="77777777" w:rsidR="00657EF1" w:rsidRPr="00DA7049" w:rsidRDefault="00657EF1" w:rsidP="00657EF1">
            <w:pPr>
              <w:rPr>
                <w:sz w:val="24"/>
                <w:szCs w:val="24"/>
              </w:rPr>
            </w:pPr>
            <w:r w:rsidRPr="00DA7049">
              <w:rPr>
                <w:sz w:val="24"/>
                <w:szCs w:val="24"/>
              </w:rPr>
              <w:t xml:space="preserve">Обговорення телепередач, статей та перегляд і обговорення </w:t>
            </w:r>
            <w:r w:rsidRPr="00DA7049">
              <w:rPr>
                <w:sz w:val="24"/>
                <w:szCs w:val="24"/>
              </w:rPr>
              <w:lastRenderedPageBreak/>
              <w:t>відеофільмів на правову тематику</w:t>
            </w:r>
          </w:p>
        </w:tc>
        <w:tc>
          <w:tcPr>
            <w:tcW w:w="1559" w:type="dxa"/>
          </w:tcPr>
          <w:p w14:paraId="5B02CCAA" w14:textId="77777777" w:rsidR="00657EF1" w:rsidRPr="00DA7049" w:rsidRDefault="00657EF1" w:rsidP="00657EF1">
            <w:pPr>
              <w:rPr>
                <w:sz w:val="24"/>
                <w:szCs w:val="24"/>
              </w:rPr>
            </w:pPr>
            <w:r w:rsidRPr="00DA7049">
              <w:rPr>
                <w:sz w:val="24"/>
                <w:szCs w:val="24"/>
              </w:rPr>
              <w:lastRenderedPageBreak/>
              <w:t xml:space="preserve">Превентивне виховання </w:t>
            </w:r>
          </w:p>
        </w:tc>
        <w:tc>
          <w:tcPr>
            <w:tcW w:w="850" w:type="dxa"/>
          </w:tcPr>
          <w:p w14:paraId="1572724C" w14:textId="77777777" w:rsidR="00657EF1" w:rsidRPr="00DA7049" w:rsidRDefault="00657EF1" w:rsidP="00657EF1">
            <w:pPr>
              <w:rPr>
                <w:sz w:val="24"/>
                <w:szCs w:val="24"/>
              </w:rPr>
            </w:pPr>
            <w:r w:rsidRPr="00DA7049">
              <w:rPr>
                <w:sz w:val="24"/>
                <w:szCs w:val="24"/>
              </w:rPr>
              <w:t>5-11</w:t>
            </w:r>
          </w:p>
        </w:tc>
        <w:tc>
          <w:tcPr>
            <w:tcW w:w="1843" w:type="dxa"/>
          </w:tcPr>
          <w:p w14:paraId="62978D99" w14:textId="77777777" w:rsidR="00657EF1" w:rsidRPr="00DA7049" w:rsidRDefault="00657EF1" w:rsidP="00657EF1">
            <w:pPr>
              <w:rPr>
                <w:sz w:val="24"/>
                <w:szCs w:val="24"/>
              </w:rPr>
            </w:pPr>
            <w:r w:rsidRPr="00DA7049">
              <w:rPr>
                <w:sz w:val="24"/>
                <w:szCs w:val="24"/>
              </w:rPr>
              <w:t>Кл. керівники</w:t>
            </w:r>
          </w:p>
        </w:tc>
        <w:tc>
          <w:tcPr>
            <w:tcW w:w="1985" w:type="dxa"/>
          </w:tcPr>
          <w:p w14:paraId="6B200510" w14:textId="77777777" w:rsidR="00657EF1" w:rsidRPr="00DA7049" w:rsidRDefault="00657EF1" w:rsidP="00657EF1">
            <w:pPr>
              <w:rPr>
                <w:sz w:val="24"/>
                <w:szCs w:val="24"/>
              </w:rPr>
            </w:pPr>
          </w:p>
        </w:tc>
      </w:tr>
      <w:tr w:rsidR="00657EF1" w:rsidRPr="00DA7049" w14:paraId="6691E6C3" w14:textId="77777777" w:rsidTr="006A6095">
        <w:tc>
          <w:tcPr>
            <w:tcW w:w="568" w:type="dxa"/>
          </w:tcPr>
          <w:p w14:paraId="33E642E5" w14:textId="77777777" w:rsidR="00657EF1" w:rsidRPr="00DA7049" w:rsidRDefault="00657EF1" w:rsidP="00657EF1">
            <w:pPr>
              <w:rPr>
                <w:sz w:val="24"/>
                <w:szCs w:val="24"/>
              </w:rPr>
            </w:pPr>
            <w:r>
              <w:rPr>
                <w:sz w:val="24"/>
                <w:szCs w:val="24"/>
              </w:rPr>
              <w:t>14.</w:t>
            </w:r>
          </w:p>
        </w:tc>
        <w:tc>
          <w:tcPr>
            <w:tcW w:w="993" w:type="dxa"/>
            <w:vMerge/>
          </w:tcPr>
          <w:p w14:paraId="23A10A48" w14:textId="77777777" w:rsidR="00657EF1" w:rsidRPr="00DA7049" w:rsidRDefault="00657EF1" w:rsidP="00657EF1">
            <w:pPr>
              <w:rPr>
                <w:sz w:val="24"/>
                <w:szCs w:val="24"/>
              </w:rPr>
            </w:pPr>
          </w:p>
        </w:tc>
        <w:tc>
          <w:tcPr>
            <w:tcW w:w="2375" w:type="dxa"/>
          </w:tcPr>
          <w:p w14:paraId="741443BF" w14:textId="77777777" w:rsidR="00657EF1" w:rsidRPr="00DA7049" w:rsidRDefault="00657EF1" w:rsidP="00657EF1">
            <w:pPr>
              <w:rPr>
                <w:sz w:val="24"/>
                <w:szCs w:val="24"/>
              </w:rPr>
            </w:pPr>
            <w:r w:rsidRPr="00DA7049">
              <w:rPr>
                <w:sz w:val="24"/>
                <w:szCs w:val="24"/>
              </w:rPr>
              <w:t>Провідні бесіди з питань безпеки життєдіяльності:</w:t>
            </w:r>
          </w:p>
          <w:p w14:paraId="4877DD30"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Бесіди з попередження нещасних випадків</w:t>
            </w:r>
          </w:p>
          <w:p w14:paraId="396D5C5F"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дотримання правил дорожнього руху </w:t>
            </w:r>
          </w:p>
          <w:p w14:paraId="337D6B80"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пожежної безпеки </w:t>
            </w:r>
          </w:p>
          <w:p w14:paraId="6D91CFCF"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пропаганди здорового способу життя </w:t>
            </w:r>
          </w:p>
          <w:p w14:paraId="0DDE2EE4"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Бесіди з цивільної оборони</w:t>
            </w:r>
          </w:p>
        </w:tc>
        <w:tc>
          <w:tcPr>
            <w:tcW w:w="1559" w:type="dxa"/>
          </w:tcPr>
          <w:p w14:paraId="1FB98984"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850" w:type="dxa"/>
          </w:tcPr>
          <w:p w14:paraId="2BDD58A2" w14:textId="77777777" w:rsidR="00657EF1" w:rsidRPr="00DA7049" w:rsidRDefault="00657EF1" w:rsidP="00657EF1">
            <w:pPr>
              <w:rPr>
                <w:sz w:val="24"/>
                <w:szCs w:val="24"/>
              </w:rPr>
            </w:pPr>
            <w:r w:rsidRPr="00DA7049">
              <w:rPr>
                <w:sz w:val="24"/>
                <w:szCs w:val="24"/>
              </w:rPr>
              <w:t>1 -11</w:t>
            </w:r>
          </w:p>
        </w:tc>
        <w:tc>
          <w:tcPr>
            <w:tcW w:w="1843" w:type="dxa"/>
          </w:tcPr>
          <w:p w14:paraId="659E03DC" w14:textId="77777777" w:rsidR="00657EF1" w:rsidRPr="00DA7049" w:rsidRDefault="00657EF1" w:rsidP="00657EF1">
            <w:pPr>
              <w:rPr>
                <w:sz w:val="24"/>
                <w:szCs w:val="24"/>
              </w:rPr>
            </w:pPr>
            <w:r w:rsidRPr="00DA7049">
              <w:rPr>
                <w:sz w:val="24"/>
                <w:szCs w:val="24"/>
              </w:rPr>
              <w:t>Кл. керівники</w:t>
            </w:r>
          </w:p>
          <w:p w14:paraId="7A06F3EC" w14:textId="77777777" w:rsidR="00657EF1" w:rsidRPr="00DA7049" w:rsidRDefault="00657EF1" w:rsidP="00657EF1">
            <w:pPr>
              <w:rPr>
                <w:sz w:val="24"/>
                <w:szCs w:val="24"/>
              </w:rPr>
            </w:pPr>
          </w:p>
        </w:tc>
        <w:tc>
          <w:tcPr>
            <w:tcW w:w="1985" w:type="dxa"/>
          </w:tcPr>
          <w:p w14:paraId="77C89F3D" w14:textId="77777777" w:rsidR="00657EF1" w:rsidRPr="00DA7049" w:rsidRDefault="00657EF1" w:rsidP="00657EF1">
            <w:pPr>
              <w:rPr>
                <w:sz w:val="24"/>
                <w:szCs w:val="24"/>
              </w:rPr>
            </w:pPr>
          </w:p>
        </w:tc>
      </w:tr>
    </w:tbl>
    <w:p w14:paraId="064EAD92" w14:textId="77777777" w:rsidR="00657EF1" w:rsidRDefault="00657EF1" w:rsidP="006A6095">
      <w:pPr>
        <w:rPr>
          <w:rFonts w:ascii="Times New Roman" w:hAnsi="Times New Roman" w:cs="Times New Roman"/>
          <w:b/>
          <w:i/>
          <w:iCs/>
          <w:sz w:val="28"/>
          <w:szCs w:val="28"/>
          <w:u w:val="single"/>
        </w:rPr>
      </w:pPr>
    </w:p>
    <w:p w14:paraId="13656EA4" w14:textId="77777777" w:rsidR="00657EF1" w:rsidRPr="00DA7049" w:rsidRDefault="00657EF1" w:rsidP="00657EF1">
      <w:pPr>
        <w:jc w:val="center"/>
        <w:rPr>
          <w:rFonts w:ascii="Times New Roman" w:hAnsi="Times New Roman" w:cs="Times New Roman"/>
          <w:b/>
          <w:sz w:val="24"/>
          <w:szCs w:val="24"/>
          <w:u w:val="single"/>
        </w:rPr>
      </w:pPr>
      <w:r w:rsidRPr="003C20DD">
        <w:rPr>
          <w:rFonts w:ascii="Times New Roman" w:hAnsi="Times New Roman" w:cs="Times New Roman"/>
          <w:b/>
          <w:i/>
          <w:iCs/>
          <w:sz w:val="28"/>
          <w:szCs w:val="28"/>
          <w:u w:val="single"/>
        </w:rPr>
        <w:t>ЧЕРВЕНЬ</w:t>
      </w:r>
    </w:p>
    <w:tbl>
      <w:tblPr>
        <w:tblStyle w:val="afff0"/>
        <w:tblW w:w="10173" w:type="dxa"/>
        <w:tblLayout w:type="fixed"/>
        <w:tblLook w:val="04A0" w:firstRow="1" w:lastRow="0" w:firstColumn="1" w:lastColumn="0" w:noHBand="0" w:noVBand="1"/>
      </w:tblPr>
      <w:tblGrid>
        <w:gridCol w:w="568"/>
        <w:gridCol w:w="993"/>
        <w:gridCol w:w="2375"/>
        <w:gridCol w:w="1559"/>
        <w:gridCol w:w="850"/>
        <w:gridCol w:w="2807"/>
        <w:gridCol w:w="1021"/>
      </w:tblGrid>
      <w:tr w:rsidR="00657EF1" w:rsidRPr="00DA7049" w14:paraId="1FD7F3B0" w14:textId="77777777" w:rsidTr="006A6095">
        <w:tc>
          <w:tcPr>
            <w:tcW w:w="568" w:type="dxa"/>
          </w:tcPr>
          <w:p w14:paraId="355250B0" w14:textId="77777777" w:rsidR="00657EF1" w:rsidRPr="00DA7049" w:rsidRDefault="00657EF1" w:rsidP="00657EF1">
            <w:pPr>
              <w:jc w:val="center"/>
              <w:rPr>
                <w:sz w:val="24"/>
                <w:szCs w:val="24"/>
              </w:rPr>
            </w:pPr>
            <w:r w:rsidRPr="00DA7049">
              <w:rPr>
                <w:sz w:val="24"/>
                <w:szCs w:val="24"/>
              </w:rPr>
              <w:t>№ з/п</w:t>
            </w:r>
          </w:p>
        </w:tc>
        <w:tc>
          <w:tcPr>
            <w:tcW w:w="993" w:type="dxa"/>
          </w:tcPr>
          <w:p w14:paraId="31EE31E0" w14:textId="77777777" w:rsidR="00657EF1" w:rsidRPr="00DA7049" w:rsidRDefault="00657EF1" w:rsidP="00657EF1">
            <w:pPr>
              <w:jc w:val="center"/>
              <w:rPr>
                <w:sz w:val="24"/>
                <w:szCs w:val="24"/>
              </w:rPr>
            </w:pPr>
            <w:r w:rsidRPr="00DA7049">
              <w:rPr>
                <w:sz w:val="24"/>
                <w:szCs w:val="24"/>
              </w:rPr>
              <w:t>Дата</w:t>
            </w:r>
          </w:p>
        </w:tc>
        <w:tc>
          <w:tcPr>
            <w:tcW w:w="2375" w:type="dxa"/>
          </w:tcPr>
          <w:p w14:paraId="19FC3239" w14:textId="77777777" w:rsidR="00657EF1" w:rsidRPr="00DA7049" w:rsidRDefault="00657EF1" w:rsidP="00657EF1">
            <w:pPr>
              <w:jc w:val="center"/>
              <w:rPr>
                <w:sz w:val="24"/>
                <w:szCs w:val="24"/>
              </w:rPr>
            </w:pPr>
            <w:r w:rsidRPr="00DA7049">
              <w:rPr>
                <w:sz w:val="24"/>
                <w:szCs w:val="24"/>
              </w:rPr>
              <w:t>Зміст</w:t>
            </w:r>
          </w:p>
        </w:tc>
        <w:tc>
          <w:tcPr>
            <w:tcW w:w="1559" w:type="dxa"/>
          </w:tcPr>
          <w:p w14:paraId="7B1F71FF" w14:textId="77777777" w:rsidR="00657EF1" w:rsidRPr="00DA7049" w:rsidRDefault="00657EF1" w:rsidP="00657EF1">
            <w:pPr>
              <w:jc w:val="center"/>
              <w:rPr>
                <w:sz w:val="24"/>
                <w:szCs w:val="24"/>
              </w:rPr>
            </w:pPr>
            <w:r w:rsidRPr="00DA7049">
              <w:rPr>
                <w:sz w:val="24"/>
                <w:szCs w:val="24"/>
              </w:rPr>
              <w:t>Напрямок виховної роботи</w:t>
            </w:r>
          </w:p>
        </w:tc>
        <w:tc>
          <w:tcPr>
            <w:tcW w:w="850" w:type="dxa"/>
          </w:tcPr>
          <w:p w14:paraId="006533CF" w14:textId="77777777" w:rsidR="00657EF1" w:rsidRPr="00DA7049" w:rsidRDefault="00657EF1" w:rsidP="00657EF1">
            <w:pPr>
              <w:jc w:val="center"/>
              <w:rPr>
                <w:sz w:val="24"/>
                <w:szCs w:val="24"/>
              </w:rPr>
            </w:pPr>
            <w:r w:rsidRPr="00DA7049">
              <w:rPr>
                <w:sz w:val="24"/>
                <w:szCs w:val="24"/>
              </w:rPr>
              <w:t>Клас</w:t>
            </w:r>
          </w:p>
        </w:tc>
        <w:tc>
          <w:tcPr>
            <w:tcW w:w="2807" w:type="dxa"/>
          </w:tcPr>
          <w:p w14:paraId="45813C87" w14:textId="77777777" w:rsidR="00657EF1" w:rsidRPr="00DA7049" w:rsidRDefault="00657EF1" w:rsidP="00657EF1">
            <w:pPr>
              <w:jc w:val="center"/>
              <w:rPr>
                <w:sz w:val="24"/>
                <w:szCs w:val="24"/>
              </w:rPr>
            </w:pPr>
            <w:r w:rsidRPr="00DA7049">
              <w:rPr>
                <w:sz w:val="24"/>
                <w:szCs w:val="24"/>
              </w:rPr>
              <w:t>Відповідальний</w:t>
            </w:r>
          </w:p>
        </w:tc>
        <w:tc>
          <w:tcPr>
            <w:tcW w:w="1021" w:type="dxa"/>
          </w:tcPr>
          <w:p w14:paraId="09FBE6F5" w14:textId="77777777" w:rsidR="00657EF1" w:rsidRPr="00DA7049" w:rsidRDefault="00657EF1" w:rsidP="00657EF1">
            <w:pPr>
              <w:jc w:val="center"/>
              <w:rPr>
                <w:sz w:val="24"/>
                <w:szCs w:val="24"/>
              </w:rPr>
            </w:pPr>
            <w:r w:rsidRPr="00DA7049">
              <w:rPr>
                <w:sz w:val="24"/>
                <w:szCs w:val="24"/>
              </w:rPr>
              <w:t>Примітка</w:t>
            </w:r>
          </w:p>
        </w:tc>
      </w:tr>
      <w:tr w:rsidR="00657EF1" w:rsidRPr="00DA7049" w14:paraId="5E93D897" w14:textId="77777777" w:rsidTr="006A6095">
        <w:tc>
          <w:tcPr>
            <w:tcW w:w="568" w:type="dxa"/>
          </w:tcPr>
          <w:p w14:paraId="3AAC60A2" w14:textId="77777777" w:rsidR="00657EF1" w:rsidRPr="00DA7049" w:rsidRDefault="00657EF1" w:rsidP="00657EF1">
            <w:pPr>
              <w:jc w:val="center"/>
              <w:rPr>
                <w:sz w:val="24"/>
                <w:szCs w:val="24"/>
              </w:rPr>
            </w:pPr>
            <w:r>
              <w:rPr>
                <w:sz w:val="24"/>
                <w:szCs w:val="24"/>
              </w:rPr>
              <w:t>1.</w:t>
            </w:r>
          </w:p>
        </w:tc>
        <w:tc>
          <w:tcPr>
            <w:tcW w:w="993" w:type="dxa"/>
          </w:tcPr>
          <w:p w14:paraId="0203FB73" w14:textId="77777777" w:rsidR="00657EF1" w:rsidRPr="00DA7049" w:rsidRDefault="00657EF1" w:rsidP="00657EF1">
            <w:pPr>
              <w:jc w:val="center"/>
              <w:rPr>
                <w:sz w:val="24"/>
                <w:szCs w:val="24"/>
              </w:rPr>
            </w:pPr>
            <w:r w:rsidRPr="00DA7049">
              <w:rPr>
                <w:sz w:val="24"/>
                <w:szCs w:val="24"/>
              </w:rPr>
              <w:t>01.06</w:t>
            </w:r>
          </w:p>
        </w:tc>
        <w:tc>
          <w:tcPr>
            <w:tcW w:w="2375" w:type="dxa"/>
          </w:tcPr>
          <w:p w14:paraId="6DD22106" w14:textId="77777777" w:rsidR="00657EF1" w:rsidRPr="00DA7049" w:rsidRDefault="00657EF1" w:rsidP="00657EF1">
            <w:pPr>
              <w:jc w:val="both"/>
              <w:rPr>
                <w:sz w:val="24"/>
                <w:szCs w:val="24"/>
              </w:rPr>
            </w:pPr>
            <w:r w:rsidRPr="00DA7049">
              <w:rPr>
                <w:sz w:val="24"/>
                <w:szCs w:val="24"/>
              </w:rPr>
              <w:t>Заходи до Міжнародного дня захисту дітей (01.06)</w:t>
            </w:r>
          </w:p>
        </w:tc>
        <w:tc>
          <w:tcPr>
            <w:tcW w:w="1559" w:type="dxa"/>
          </w:tcPr>
          <w:p w14:paraId="3149D081"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850" w:type="dxa"/>
          </w:tcPr>
          <w:p w14:paraId="77D0AFDD" w14:textId="77777777" w:rsidR="00657EF1" w:rsidRPr="00DA7049" w:rsidRDefault="00657EF1" w:rsidP="00657EF1">
            <w:pPr>
              <w:jc w:val="both"/>
              <w:rPr>
                <w:sz w:val="24"/>
                <w:szCs w:val="24"/>
              </w:rPr>
            </w:pPr>
            <w:r w:rsidRPr="00DA7049">
              <w:rPr>
                <w:sz w:val="24"/>
                <w:szCs w:val="24"/>
              </w:rPr>
              <w:t>1-11</w:t>
            </w:r>
          </w:p>
        </w:tc>
        <w:tc>
          <w:tcPr>
            <w:tcW w:w="2807" w:type="dxa"/>
          </w:tcPr>
          <w:p w14:paraId="1BF7AAAC" w14:textId="77777777" w:rsidR="00657EF1" w:rsidRPr="00DA7049" w:rsidRDefault="00657EF1" w:rsidP="00657EF1">
            <w:pPr>
              <w:jc w:val="both"/>
              <w:rPr>
                <w:sz w:val="24"/>
                <w:szCs w:val="24"/>
              </w:rPr>
            </w:pPr>
            <w:r w:rsidRPr="00DA7049">
              <w:rPr>
                <w:sz w:val="24"/>
                <w:szCs w:val="24"/>
              </w:rPr>
              <w:t>Класні керівники</w:t>
            </w:r>
          </w:p>
          <w:p w14:paraId="075B45DB" w14:textId="77777777" w:rsidR="00657EF1" w:rsidRPr="00DA7049" w:rsidRDefault="00657EF1" w:rsidP="00657EF1">
            <w:pPr>
              <w:jc w:val="both"/>
              <w:rPr>
                <w:sz w:val="24"/>
                <w:szCs w:val="24"/>
              </w:rPr>
            </w:pPr>
            <w:r w:rsidRPr="00DA7049">
              <w:rPr>
                <w:sz w:val="24"/>
                <w:szCs w:val="24"/>
              </w:rPr>
              <w:t xml:space="preserve">Педагог-організатор </w:t>
            </w:r>
          </w:p>
        </w:tc>
        <w:tc>
          <w:tcPr>
            <w:tcW w:w="1021" w:type="dxa"/>
          </w:tcPr>
          <w:p w14:paraId="53938CF8" w14:textId="77777777" w:rsidR="00657EF1" w:rsidRPr="00DA7049" w:rsidRDefault="00657EF1" w:rsidP="00657EF1">
            <w:pPr>
              <w:jc w:val="both"/>
              <w:rPr>
                <w:sz w:val="24"/>
                <w:szCs w:val="24"/>
              </w:rPr>
            </w:pPr>
          </w:p>
        </w:tc>
      </w:tr>
      <w:tr w:rsidR="00657EF1" w:rsidRPr="00DA7049" w14:paraId="5219EE43" w14:textId="77777777" w:rsidTr="006A6095">
        <w:tc>
          <w:tcPr>
            <w:tcW w:w="568" w:type="dxa"/>
          </w:tcPr>
          <w:p w14:paraId="68E8F22B" w14:textId="77777777" w:rsidR="00657EF1" w:rsidRPr="00DA7049" w:rsidRDefault="00657EF1" w:rsidP="00657EF1">
            <w:pPr>
              <w:jc w:val="center"/>
              <w:rPr>
                <w:sz w:val="24"/>
                <w:szCs w:val="24"/>
              </w:rPr>
            </w:pPr>
            <w:r>
              <w:rPr>
                <w:sz w:val="24"/>
                <w:szCs w:val="24"/>
              </w:rPr>
              <w:t>2.</w:t>
            </w:r>
          </w:p>
        </w:tc>
        <w:tc>
          <w:tcPr>
            <w:tcW w:w="993" w:type="dxa"/>
          </w:tcPr>
          <w:p w14:paraId="4B9F493E" w14:textId="77777777" w:rsidR="00657EF1" w:rsidRPr="00DA7049" w:rsidRDefault="00657EF1" w:rsidP="00657EF1">
            <w:pPr>
              <w:jc w:val="center"/>
              <w:rPr>
                <w:sz w:val="24"/>
                <w:szCs w:val="24"/>
              </w:rPr>
            </w:pPr>
            <w:r w:rsidRPr="00DA7049">
              <w:rPr>
                <w:sz w:val="24"/>
                <w:szCs w:val="24"/>
              </w:rPr>
              <w:t>0</w:t>
            </w:r>
            <w:r>
              <w:rPr>
                <w:sz w:val="24"/>
                <w:szCs w:val="24"/>
              </w:rPr>
              <w:t>2</w:t>
            </w:r>
            <w:r w:rsidRPr="00DA7049">
              <w:rPr>
                <w:sz w:val="24"/>
                <w:szCs w:val="24"/>
              </w:rPr>
              <w:t>.06</w:t>
            </w:r>
          </w:p>
        </w:tc>
        <w:tc>
          <w:tcPr>
            <w:tcW w:w="2375" w:type="dxa"/>
          </w:tcPr>
          <w:p w14:paraId="38C99F66" w14:textId="77777777" w:rsidR="00657EF1" w:rsidRPr="00DA7049" w:rsidRDefault="00657EF1" w:rsidP="00657EF1">
            <w:pPr>
              <w:jc w:val="both"/>
              <w:rPr>
                <w:sz w:val="24"/>
                <w:szCs w:val="24"/>
              </w:rPr>
            </w:pPr>
            <w:r w:rsidRPr="00DA7049">
              <w:rPr>
                <w:sz w:val="24"/>
                <w:szCs w:val="24"/>
              </w:rPr>
              <w:t>Свято Останнього дзвоника</w:t>
            </w:r>
          </w:p>
        </w:tc>
        <w:tc>
          <w:tcPr>
            <w:tcW w:w="1559" w:type="dxa"/>
          </w:tcPr>
          <w:p w14:paraId="29F4D7A9" w14:textId="77777777" w:rsidR="00657EF1" w:rsidRPr="00DA7049" w:rsidRDefault="00657EF1" w:rsidP="00657EF1">
            <w:pPr>
              <w:jc w:val="both"/>
              <w:rPr>
                <w:sz w:val="24"/>
                <w:szCs w:val="24"/>
              </w:rPr>
            </w:pPr>
            <w:r w:rsidRPr="00DA7049">
              <w:rPr>
                <w:sz w:val="24"/>
                <w:szCs w:val="24"/>
              </w:rPr>
              <w:t>Ціннісне ставлення до культури і мистецтва</w:t>
            </w:r>
          </w:p>
        </w:tc>
        <w:tc>
          <w:tcPr>
            <w:tcW w:w="850" w:type="dxa"/>
          </w:tcPr>
          <w:p w14:paraId="31022C70" w14:textId="77777777" w:rsidR="00657EF1" w:rsidRPr="00DA7049" w:rsidRDefault="00657EF1" w:rsidP="00657EF1">
            <w:pPr>
              <w:jc w:val="both"/>
              <w:rPr>
                <w:sz w:val="24"/>
                <w:szCs w:val="24"/>
              </w:rPr>
            </w:pPr>
            <w:r w:rsidRPr="00DA7049">
              <w:rPr>
                <w:sz w:val="24"/>
                <w:szCs w:val="24"/>
              </w:rPr>
              <w:t>1-11</w:t>
            </w:r>
          </w:p>
        </w:tc>
        <w:tc>
          <w:tcPr>
            <w:tcW w:w="2807" w:type="dxa"/>
          </w:tcPr>
          <w:p w14:paraId="3B6F8773" w14:textId="77777777" w:rsidR="00657EF1" w:rsidRPr="00DA7049" w:rsidRDefault="00657EF1" w:rsidP="00657EF1">
            <w:pPr>
              <w:jc w:val="both"/>
              <w:rPr>
                <w:sz w:val="24"/>
                <w:szCs w:val="24"/>
              </w:rPr>
            </w:pPr>
            <w:r w:rsidRPr="00DA7049">
              <w:rPr>
                <w:sz w:val="24"/>
                <w:szCs w:val="24"/>
              </w:rPr>
              <w:t>ЗДНВР</w:t>
            </w:r>
          </w:p>
          <w:p w14:paraId="40AC1A8C" w14:textId="77777777" w:rsidR="00657EF1" w:rsidRPr="00DA7049" w:rsidRDefault="00657EF1" w:rsidP="00657EF1">
            <w:pPr>
              <w:jc w:val="both"/>
              <w:rPr>
                <w:sz w:val="24"/>
                <w:szCs w:val="24"/>
              </w:rPr>
            </w:pPr>
            <w:r w:rsidRPr="00DA7049">
              <w:rPr>
                <w:sz w:val="24"/>
                <w:szCs w:val="24"/>
              </w:rPr>
              <w:t>Кл. керівники</w:t>
            </w:r>
          </w:p>
          <w:p w14:paraId="2583498C" w14:textId="77777777" w:rsidR="00657EF1" w:rsidRPr="00DA7049" w:rsidRDefault="00657EF1" w:rsidP="00657EF1">
            <w:pPr>
              <w:jc w:val="both"/>
              <w:rPr>
                <w:sz w:val="24"/>
                <w:szCs w:val="24"/>
              </w:rPr>
            </w:pPr>
            <w:r w:rsidRPr="00DA7049">
              <w:rPr>
                <w:sz w:val="24"/>
                <w:szCs w:val="24"/>
              </w:rPr>
              <w:t xml:space="preserve">Педагог-організатор </w:t>
            </w:r>
          </w:p>
        </w:tc>
        <w:tc>
          <w:tcPr>
            <w:tcW w:w="1021" w:type="dxa"/>
          </w:tcPr>
          <w:p w14:paraId="38A94DC9" w14:textId="77777777" w:rsidR="00657EF1" w:rsidRPr="00DA7049" w:rsidRDefault="00657EF1" w:rsidP="00657EF1">
            <w:pPr>
              <w:jc w:val="both"/>
              <w:rPr>
                <w:sz w:val="24"/>
                <w:szCs w:val="24"/>
              </w:rPr>
            </w:pPr>
          </w:p>
        </w:tc>
      </w:tr>
      <w:tr w:rsidR="00657EF1" w:rsidRPr="00DA7049" w14:paraId="1C7E697E" w14:textId="77777777" w:rsidTr="006A6095">
        <w:tc>
          <w:tcPr>
            <w:tcW w:w="568" w:type="dxa"/>
          </w:tcPr>
          <w:p w14:paraId="47D65CCD" w14:textId="77777777" w:rsidR="00657EF1" w:rsidRPr="00DA7049" w:rsidRDefault="00657EF1" w:rsidP="00657EF1">
            <w:pPr>
              <w:jc w:val="center"/>
              <w:rPr>
                <w:sz w:val="24"/>
                <w:szCs w:val="24"/>
              </w:rPr>
            </w:pPr>
            <w:r>
              <w:rPr>
                <w:sz w:val="24"/>
                <w:szCs w:val="24"/>
              </w:rPr>
              <w:t>3.</w:t>
            </w:r>
          </w:p>
        </w:tc>
        <w:tc>
          <w:tcPr>
            <w:tcW w:w="993" w:type="dxa"/>
          </w:tcPr>
          <w:p w14:paraId="05B303DC" w14:textId="77777777" w:rsidR="00657EF1" w:rsidRPr="00DA7049" w:rsidRDefault="00657EF1" w:rsidP="00657EF1">
            <w:pPr>
              <w:jc w:val="center"/>
              <w:rPr>
                <w:sz w:val="24"/>
                <w:szCs w:val="24"/>
              </w:rPr>
            </w:pPr>
            <w:r w:rsidRPr="00DA7049">
              <w:rPr>
                <w:sz w:val="24"/>
                <w:szCs w:val="24"/>
              </w:rPr>
              <w:t>0</w:t>
            </w:r>
            <w:r>
              <w:rPr>
                <w:sz w:val="24"/>
                <w:szCs w:val="24"/>
              </w:rPr>
              <w:t>2</w:t>
            </w:r>
            <w:r w:rsidRPr="00DA7049">
              <w:rPr>
                <w:sz w:val="24"/>
                <w:szCs w:val="24"/>
              </w:rPr>
              <w:t>.06</w:t>
            </w:r>
          </w:p>
        </w:tc>
        <w:tc>
          <w:tcPr>
            <w:tcW w:w="2375" w:type="dxa"/>
          </w:tcPr>
          <w:p w14:paraId="3FA7CB2A" w14:textId="77777777" w:rsidR="00657EF1" w:rsidRPr="00DA7049" w:rsidRDefault="00657EF1" w:rsidP="00657EF1">
            <w:pPr>
              <w:jc w:val="both"/>
              <w:rPr>
                <w:sz w:val="24"/>
                <w:szCs w:val="24"/>
              </w:rPr>
            </w:pPr>
            <w:r w:rsidRPr="00DA7049">
              <w:rPr>
                <w:sz w:val="24"/>
                <w:szCs w:val="24"/>
              </w:rPr>
              <w:t>Ден</w:t>
            </w:r>
            <w:r>
              <w:rPr>
                <w:sz w:val="24"/>
                <w:szCs w:val="24"/>
              </w:rPr>
              <w:t>ь</w:t>
            </w:r>
            <w:r w:rsidRPr="00DA7049">
              <w:rPr>
                <w:sz w:val="24"/>
                <w:szCs w:val="24"/>
              </w:rPr>
              <w:t xml:space="preserve"> безпеки життєдіяльності (проведення бесід, інструктажів напередодні канікул)</w:t>
            </w:r>
          </w:p>
        </w:tc>
        <w:tc>
          <w:tcPr>
            <w:tcW w:w="1559" w:type="dxa"/>
          </w:tcPr>
          <w:p w14:paraId="2329E599" w14:textId="77777777" w:rsidR="00657EF1" w:rsidRPr="00DA7049" w:rsidRDefault="00657EF1" w:rsidP="00657EF1">
            <w:pPr>
              <w:jc w:val="both"/>
              <w:rPr>
                <w:sz w:val="24"/>
                <w:szCs w:val="24"/>
              </w:rPr>
            </w:pPr>
            <w:r w:rsidRPr="00DA7049">
              <w:rPr>
                <w:sz w:val="24"/>
                <w:szCs w:val="24"/>
              </w:rPr>
              <w:t xml:space="preserve">Превентивне виховання </w:t>
            </w:r>
          </w:p>
        </w:tc>
        <w:tc>
          <w:tcPr>
            <w:tcW w:w="850" w:type="dxa"/>
          </w:tcPr>
          <w:p w14:paraId="1959E22C" w14:textId="77777777" w:rsidR="00657EF1" w:rsidRPr="00DA7049" w:rsidRDefault="00657EF1" w:rsidP="00657EF1">
            <w:pPr>
              <w:jc w:val="both"/>
              <w:rPr>
                <w:sz w:val="24"/>
                <w:szCs w:val="24"/>
              </w:rPr>
            </w:pPr>
            <w:r w:rsidRPr="00DA7049">
              <w:rPr>
                <w:sz w:val="24"/>
                <w:szCs w:val="24"/>
              </w:rPr>
              <w:t>1-11</w:t>
            </w:r>
          </w:p>
        </w:tc>
        <w:tc>
          <w:tcPr>
            <w:tcW w:w="2807" w:type="dxa"/>
          </w:tcPr>
          <w:p w14:paraId="28465F51" w14:textId="77777777" w:rsidR="00657EF1" w:rsidRPr="00DA7049" w:rsidRDefault="00657EF1" w:rsidP="00657EF1">
            <w:pPr>
              <w:jc w:val="both"/>
              <w:rPr>
                <w:sz w:val="24"/>
                <w:szCs w:val="24"/>
              </w:rPr>
            </w:pPr>
            <w:r w:rsidRPr="00DA7049">
              <w:rPr>
                <w:sz w:val="24"/>
                <w:szCs w:val="24"/>
              </w:rPr>
              <w:t>Кл. керівники</w:t>
            </w:r>
          </w:p>
        </w:tc>
        <w:tc>
          <w:tcPr>
            <w:tcW w:w="1021" w:type="dxa"/>
          </w:tcPr>
          <w:p w14:paraId="2EC37C25" w14:textId="77777777" w:rsidR="00657EF1" w:rsidRPr="00DA7049" w:rsidRDefault="00657EF1" w:rsidP="00657EF1">
            <w:pPr>
              <w:jc w:val="both"/>
              <w:rPr>
                <w:sz w:val="24"/>
                <w:szCs w:val="24"/>
              </w:rPr>
            </w:pPr>
          </w:p>
        </w:tc>
      </w:tr>
      <w:tr w:rsidR="00657EF1" w:rsidRPr="00DA7049" w14:paraId="6431BD47" w14:textId="77777777" w:rsidTr="006A6095">
        <w:tc>
          <w:tcPr>
            <w:tcW w:w="568" w:type="dxa"/>
          </w:tcPr>
          <w:p w14:paraId="38A1B647" w14:textId="77777777" w:rsidR="00657EF1" w:rsidRPr="00DA7049" w:rsidRDefault="00657EF1" w:rsidP="00657EF1">
            <w:pPr>
              <w:jc w:val="center"/>
              <w:rPr>
                <w:sz w:val="24"/>
                <w:szCs w:val="24"/>
              </w:rPr>
            </w:pPr>
            <w:r>
              <w:rPr>
                <w:sz w:val="24"/>
                <w:szCs w:val="24"/>
              </w:rPr>
              <w:t>4.</w:t>
            </w:r>
          </w:p>
        </w:tc>
        <w:tc>
          <w:tcPr>
            <w:tcW w:w="993" w:type="dxa"/>
          </w:tcPr>
          <w:p w14:paraId="2EDAA1C7" w14:textId="77777777" w:rsidR="00657EF1" w:rsidRPr="00DA7049" w:rsidRDefault="00657EF1" w:rsidP="00657EF1">
            <w:pPr>
              <w:jc w:val="center"/>
              <w:rPr>
                <w:sz w:val="24"/>
                <w:szCs w:val="24"/>
              </w:rPr>
            </w:pPr>
            <w:r w:rsidRPr="00DA7049">
              <w:rPr>
                <w:sz w:val="24"/>
                <w:szCs w:val="24"/>
              </w:rPr>
              <w:t>22.06</w:t>
            </w:r>
          </w:p>
        </w:tc>
        <w:tc>
          <w:tcPr>
            <w:tcW w:w="2375" w:type="dxa"/>
          </w:tcPr>
          <w:p w14:paraId="147D1CEC" w14:textId="77777777" w:rsidR="00657EF1" w:rsidRPr="00DA7049" w:rsidRDefault="00657EF1" w:rsidP="00657EF1">
            <w:pPr>
              <w:jc w:val="both"/>
              <w:rPr>
                <w:sz w:val="24"/>
                <w:szCs w:val="24"/>
              </w:rPr>
            </w:pPr>
            <w:r w:rsidRPr="00DA7049">
              <w:rPr>
                <w:sz w:val="24"/>
                <w:szCs w:val="24"/>
              </w:rPr>
              <w:t>День Скорботи і вшанування пам’яті жертв війни в Україні. Припустити Державні прапори України на будівлі НВО№109 (22.06)</w:t>
            </w:r>
          </w:p>
        </w:tc>
        <w:tc>
          <w:tcPr>
            <w:tcW w:w="1559" w:type="dxa"/>
          </w:tcPr>
          <w:p w14:paraId="1ECB441B"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850" w:type="dxa"/>
          </w:tcPr>
          <w:p w14:paraId="77008663" w14:textId="77777777" w:rsidR="00657EF1" w:rsidRPr="00DA7049" w:rsidRDefault="00657EF1" w:rsidP="00657EF1">
            <w:pPr>
              <w:jc w:val="both"/>
              <w:rPr>
                <w:sz w:val="24"/>
                <w:szCs w:val="24"/>
              </w:rPr>
            </w:pPr>
          </w:p>
        </w:tc>
        <w:tc>
          <w:tcPr>
            <w:tcW w:w="2807" w:type="dxa"/>
          </w:tcPr>
          <w:p w14:paraId="6A308836" w14:textId="77777777" w:rsidR="00657EF1" w:rsidRPr="00DA7049" w:rsidRDefault="00657EF1" w:rsidP="00657EF1">
            <w:pPr>
              <w:jc w:val="both"/>
              <w:rPr>
                <w:sz w:val="24"/>
                <w:szCs w:val="24"/>
              </w:rPr>
            </w:pPr>
            <w:r w:rsidRPr="00DA7049">
              <w:rPr>
                <w:sz w:val="24"/>
                <w:szCs w:val="24"/>
              </w:rPr>
              <w:t xml:space="preserve">Педагог-організатор </w:t>
            </w:r>
          </w:p>
          <w:p w14:paraId="62E67062" w14:textId="77777777" w:rsidR="00657EF1" w:rsidRPr="00DA7049" w:rsidRDefault="00657EF1" w:rsidP="00657EF1">
            <w:pPr>
              <w:jc w:val="both"/>
              <w:rPr>
                <w:sz w:val="24"/>
                <w:szCs w:val="24"/>
              </w:rPr>
            </w:pPr>
            <w:r w:rsidRPr="00DA7049">
              <w:rPr>
                <w:sz w:val="24"/>
                <w:szCs w:val="24"/>
              </w:rPr>
              <w:t xml:space="preserve">Завгосп </w:t>
            </w:r>
          </w:p>
        </w:tc>
        <w:tc>
          <w:tcPr>
            <w:tcW w:w="1021" w:type="dxa"/>
          </w:tcPr>
          <w:p w14:paraId="3D72479A" w14:textId="77777777" w:rsidR="00657EF1" w:rsidRPr="00DA7049" w:rsidRDefault="00657EF1" w:rsidP="00657EF1">
            <w:pPr>
              <w:jc w:val="both"/>
              <w:rPr>
                <w:sz w:val="24"/>
                <w:szCs w:val="24"/>
              </w:rPr>
            </w:pPr>
          </w:p>
        </w:tc>
      </w:tr>
      <w:tr w:rsidR="00657EF1" w:rsidRPr="00DA7049" w14:paraId="5003D358" w14:textId="77777777" w:rsidTr="006A6095">
        <w:tc>
          <w:tcPr>
            <w:tcW w:w="568" w:type="dxa"/>
          </w:tcPr>
          <w:p w14:paraId="633740EE" w14:textId="77777777" w:rsidR="00657EF1" w:rsidRPr="00DA7049" w:rsidRDefault="00657EF1" w:rsidP="00657EF1">
            <w:pPr>
              <w:jc w:val="center"/>
              <w:rPr>
                <w:sz w:val="24"/>
                <w:szCs w:val="24"/>
              </w:rPr>
            </w:pPr>
            <w:r>
              <w:rPr>
                <w:sz w:val="24"/>
                <w:szCs w:val="24"/>
              </w:rPr>
              <w:lastRenderedPageBreak/>
              <w:t>5.</w:t>
            </w:r>
          </w:p>
        </w:tc>
        <w:tc>
          <w:tcPr>
            <w:tcW w:w="993" w:type="dxa"/>
          </w:tcPr>
          <w:p w14:paraId="59C2D921" w14:textId="77777777" w:rsidR="00657EF1" w:rsidRPr="00DA7049" w:rsidRDefault="00657EF1" w:rsidP="00657EF1">
            <w:pPr>
              <w:jc w:val="center"/>
              <w:rPr>
                <w:sz w:val="24"/>
                <w:szCs w:val="24"/>
              </w:rPr>
            </w:pPr>
            <w:r w:rsidRPr="00DA7049">
              <w:rPr>
                <w:sz w:val="24"/>
                <w:szCs w:val="24"/>
              </w:rPr>
              <w:t>28.06</w:t>
            </w:r>
          </w:p>
        </w:tc>
        <w:tc>
          <w:tcPr>
            <w:tcW w:w="2375" w:type="dxa"/>
          </w:tcPr>
          <w:p w14:paraId="2310ABB2" w14:textId="77777777" w:rsidR="00657EF1" w:rsidRPr="00DA7049" w:rsidRDefault="00657EF1" w:rsidP="00657EF1">
            <w:pPr>
              <w:jc w:val="both"/>
              <w:rPr>
                <w:sz w:val="24"/>
                <w:szCs w:val="24"/>
              </w:rPr>
            </w:pPr>
            <w:r w:rsidRPr="00DA7049">
              <w:rPr>
                <w:sz w:val="24"/>
                <w:szCs w:val="24"/>
              </w:rPr>
              <w:t>День Конституції України (28.06)</w:t>
            </w:r>
          </w:p>
          <w:p w14:paraId="519783EF" w14:textId="77777777" w:rsidR="00657EF1" w:rsidRPr="00DA7049" w:rsidRDefault="00657EF1" w:rsidP="00657EF1">
            <w:pPr>
              <w:jc w:val="both"/>
              <w:rPr>
                <w:sz w:val="24"/>
                <w:szCs w:val="24"/>
              </w:rPr>
            </w:pPr>
            <w:r w:rsidRPr="00DA7049">
              <w:rPr>
                <w:sz w:val="24"/>
                <w:szCs w:val="24"/>
              </w:rPr>
              <w:t>Тематична виставка в бібліотеці</w:t>
            </w:r>
          </w:p>
        </w:tc>
        <w:tc>
          <w:tcPr>
            <w:tcW w:w="1559" w:type="dxa"/>
          </w:tcPr>
          <w:p w14:paraId="3CAD5179" w14:textId="77777777" w:rsidR="00657EF1" w:rsidRPr="00DA7049" w:rsidRDefault="00657EF1" w:rsidP="00657EF1">
            <w:pPr>
              <w:jc w:val="both"/>
              <w:rPr>
                <w:sz w:val="24"/>
                <w:szCs w:val="24"/>
              </w:rPr>
            </w:pPr>
            <w:r w:rsidRPr="00DA7049">
              <w:rPr>
                <w:sz w:val="24"/>
                <w:szCs w:val="24"/>
              </w:rPr>
              <w:t>Ціннісне ставлення особистості до суспільства і держави</w:t>
            </w:r>
          </w:p>
        </w:tc>
        <w:tc>
          <w:tcPr>
            <w:tcW w:w="850" w:type="dxa"/>
          </w:tcPr>
          <w:p w14:paraId="601B6D24" w14:textId="77777777" w:rsidR="00657EF1" w:rsidRPr="00DA7049" w:rsidRDefault="00657EF1" w:rsidP="00657EF1">
            <w:pPr>
              <w:jc w:val="both"/>
              <w:rPr>
                <w:sz w:val="24"/>
                <w:szCs w:val="24"/>
              </w:rPr>
            </w:pPr>
          </w:p>
        </w:tc>
        <w:tc>
          <w:tcPr>
            <w:tcW w:w="2807" w:type="dxa"/>
          </w:tcPr>
          <w:p w14:paraId="1736E448" w14:textId="77777777" w:rsidR="00657EF1" w:rsidRPr="00DA7049" w:rsidRDefault="00657EF1" w:rsidP="00657EF1">
            <w:pPr>
              <w:jc w:val="both"/>
              <w:rPr>
                <w:sz w:val="24"/>
                <w:szCs w:val="24"/>
              </w:rPr>
            </w:pPr>
            <w:r w:rsidRPr="00DA7049">
              <w:rPr>
                <w:sz w:val="24"/>
                <w:szCs w:val="24"/>
              </w:rPr>
              <w:t>Бібліотекар</w:t>
            </w:r>
          </w:p>
        </w:tc>
        <w:tc>
          <w:tcPr>
            <w:tcW w:w="1021" w:type="dxa"/>
          </w:tcPr>
          <w:p w14:paraId="2FE06EB5" w14:textId="77777777" w:rsidR="00657EF1" w:rsidRPr="00DA7049" w:rsidRDefault="00657EF1" w:rsidP="00657EF1">
            <w:pPr>
              <w:jc w:val="both"/>
              <w:rPr>
                <w:sz w:val="24"/>
                <w:szCs w:val="24"/>
              </w:rPr>
            </w:pPr>
          </w:p>
        </w:tc>
      </w:tr>
      <w:tr w:rsidR="00657EF1" w:rsidRPr="00DA7049" w14:paraId="65B6493C" w14:textId="77777777" w:rsidTr="006A6095">
        <w:tc>
          <w:tcPr>
            <w:tcW w:w="568" w:type="dxa"/>
          </w:tcPr>
          <w:p w14:paraId="3DCFBCA6" w14:textId="77777777" w:rsidR="00657EF1" w:rsidRPr="00DA7049" w:rsidRDefault="00657EF1" w:rsidP="00657EF1">
            <w:pPr>
              <w:jc w:val="center"/>
              <w:rPr>
                <w:sz w:val="24"/>
                <w:szCs w:val="24"/>
              </w:rPr>
            </w:pPr>
            <w:r>
              <w:rPr>
                <w:sz w:val="24"/>
                <w:szCs w:val="24"/>
              </w:rPr>
              <w:t>6.</w:t>
            </w:r>
          </w:p>
        </w:tc>
        <w:tc>
          <w:tcPr>
            <w:tcW w:w="993" w:type="dxa"/>
            <w:vMerge w:val="restart"/>
            <w:textDirection w:val="btLr"/>
          </w:tcPr>
          <w:p w14:paraId="6584F270" w14:textId="77777777" w:rsidR="00657EF1" w:rsidRPr="00DA7049" w:rsidRDefault="00657EF1" w:rsidP="00657EF1">
            <w:pPr>
              <w:ind w:left="113" w:right="113"/>
              <w:jc w:val="center"/>
              <w:rPr>
                <w:sz w:val="24"/>
                <w:szCs w:val="24"/>
              </w:rPr>
            </w:pPr>
            <w:r w:rsidRPr="00DA7049">
              <w:rPr>
                <w:sz w:val="24"/>
                <w:szCs w:val="24"/>
              </w:rPr>
              <w:t>До 30.06</w:t>
            </w:r>
          </w:p>
        </w:tc>
        <w:tc>
          <w:tcPr>
            <w:tcW w:w="2375" w:type="dxa"/>
          </w:tcPr>
          <w:p w14:paraId="38558D20" w14:textId="77777777" w:rsidR="00657EF1" w:rsidRPr="00DA7049" w:rsidRDefault="00657EF1" w:rsidP="00657EF1">
            <w:pPr>
              <w:jc w:val="both"/>
              <w:rPr>
                <w:sz w:val="24"/>
                <w:szCs w:val="24"/>
              </w:rPr>
            </w:pPr>
            <w:r w:rsidRPr="00DA7049">
              <w:rPr>
                <w:sz w:val="24"/>
                <w:szCs w:val="24"/>
              </w:rPr>
              <w:t xml:space="preserve">Аналіз виховної роботи за навчальний рік </w:t>
            </w:r>
          </w:p>
        </w:tc>
        <w:tc>
          <w:tcPr>
            <w:tcW w:w="1559" w:type="dxa"/>
          </w:tcPr>
          <w:p w14:paraId="4513E7AE" w14:textId="77777777" w:rsidR="00657EF1" w:rsidRPr="00DA7049" w:rsidRDefault="00657EF1" w:rsidP="00657EF1">
            <w:pPr>
              <w:jc w:val="both"/>
              <w:rPr>
                <w:sz w:val="24"/>
                <w:szCs w:val="24"/>
              </w:rPr>
            </w:pPr>
          </w:p>
        </w:tc>
        <w:tc>
          <w:tcPr>
            <w:tcW w:w="850" w:type="dxa"/>
          </w:tcPr>
          <w:p w14:paraId="27ABDCFF" w14:textId="77777777" w:rsidR="00657EF1" w:rsidRPr="00DA7049" w:rsidRDefault="00657EF1" w:rsidP="00657EF1">
            <w:pPr>
              <w:jc w:val="both"/>
              <w:rPr>
                <w:sz w:val="24"/>
                <w:szCs w:val="24"/>
              </w:rPr>
            </w:pPr>
          </w:p>
        </w:tc>
        <w:tc>
          <w:tcPr>
            <w:tcW w:w="2807" w:type="dxa"/>
          </w:tcPr>
          <w:p w14:paraId="0749F3DD" w14:textId="77777777" w:rsidR="00657EF1" w:rsidRPr="00DA7049" w:rsidRDefault="00657EF1" w:rsidP="00657EF1">
            <w:pPr>
              <w:jc w:val="both"/>
              <w:rPr>
                <w:sz w:val="24"/>
                <w:szCs w:val="24"/>
              </w:rPr>
            </w:pPr>
            <w:r w:rsidRPr="00DA7049">
              <w:rPr>
                <w:sz w:val="24"/>
                <w:szCs w:val="24"/>
              </w:rPr>
              <w:t>ЗДНВР</w:t>
            </w:r>
          </w:p>
        </w:tc>
        <w:tc>
          <w:tcPr>
            <w:tcW w:w="1021" w:type="dxa"/>
          </w:tcPr>
          <w:p w14:paraId="3B1D14DE" w14:textId="77777777" w:rsidR="00657EF1" w:rsidRPr="00DA7049" w:rsidRDefault="00657EF1" w:rsidP="00657EF1">
            <w:pPr>
              <w:jc w:val="both"/>
              <w:rPr>
                <w:sz w:val="24"/>
                <w:szCs w:val="24"/>
              </w:rPr>
            </w:pPr>
          </w:p>
        </w:tc>
      </w:tr>
      <w:tr w:rsidR="00657EF1" w:rsidRPr="00DA7049" w14:paraId="3639B974" w14:textId="77777777" w:rsidTr="006A6095">
        <w:tc>
          <w:tcPr>
            <w:tcW w:w="568" w:type="dxa"/>
          </w:tcPr>
          <w:p w14:paraId="1D2472AB" w14:textId="77777777" w:rsidR="00657EF1" w:rsidRPr="00DA7049" w:rsidRDefault="00657EF1" w:rsidP="00657EF1">
            <w:pPr>
              <w:jc w:val="center"/>
              <w:rPr>
                <w:sz w:val="24"/>
                <w:szCs w:val="24"/>
              </w:rPr>
            </w:pPr>
            <w:r>
              <w:rPr>
                <w:sz w:val="24"/>
                <w:szCs w:val="24"/>
              </w:rPr>
              <w:t>7.</w:t>
            </w:r>
          </w:p>
        </w:tc>
        <w:tc>
          <w:tcPr>
            <w:tcW w:w="993" w:type="dxa"/>
            <w:vMerge/>
          </w:tcPr>
          <w:p w14:paraId="1A4FC4DE" w14:textId="77777777" w:rsidR="00657EF1" w:rsidRPr="00DA7049" w:rsidRDefault="00657EF1" w:rsidP="00657EF1">
            <w:pPr>
              <w:jc w:val="center"/>
              <w:rPr>
                <w:sz w:val="24"/>
                <w:szCs w:val="24"/>
              </w:rPr>
            </w:pPr>
          </w:p>
        </w:tc>
        <w:tc>
          <w:tcPr>
            <w:tcW w:w="2375" w:type="dxa"/>
          </w:tcPr>
          <w:p w14:paraId="01403BB7" w14:textId="77777777" w:rsidR="00657EF1" w:rsidRPr="00DA7049" w:rsidRDefault="00657EF1" w:rsidP="00657EF1">
            <w:pPr>
              <w:jc w:val="both"/>
              <w:rPr>
                <w:sz w:val="24"/>
                <w:szCs w:val="24"/>
              </w:rPr>
            </w:pPr>
            <w:r w:rsidRPr="00DA7049">
              <w:rPr>
                <w:sz w:val="24"/>
                <w:szCs w:val="24"/>
              </w:rPr>
              <w:t xml:space="preserve">Аналіз роботи органів учнівського самоврядування </w:t>
            </w:r>
          </w:p>
        </w:tc>
        <w:tc>
          <w:tcPr>
            <w:tcW w:w="1559" w:type="dxa"/>
          </w:tcPr>
          <w:p w14:paraId="183F7E66" w14:textId="77777777" w:rsidR="00657EF1" w:rsidRPr="00DA7049" w:rsidRDefault="00657EF1" w:rsidP="00657EF1">
            <w:pPr>
              <w:jc w:val="both"/>
              <w:rPr>
                <w:sz w:val="24"/>
                <w:szCs w:val="24"/>
              </w:rPr>
            </w:pPr>
          </w:p>
        </w:tc>
        <w:tc>
          <w:tcPr>
            <w:tcW w:w="850" w:type="dxa"/>
          </w:tcPr>
          <w:p w14:paraId="56E0DB42" w14:textId="77777777" w:rsidR="00657EF1" w:rsidRPr="00DA7049" w:rsidRDefault="00657EF1" w:rsidP="00657EF1">
            <w:pPr>
              <w:jc w:val="both"/>
              <w:rPr>
                <w:sz w:val="24"/>
                <w:szCs w:val="24"/>
              </w:rPr>
            </w:pPr>
          </w:p>
        </w:tc>
        <w:tc>
          <w:tcPr>
            <w:tcW w:w="2807" w:type="dxa"/>
          </w:tcPr>
          <w:p w14:paraId="0B484DE8" w14:textId="77777777" w:rsidR="00657EF1" w:rsidRPr="00DA7049" w:rsidRDefault="00657EF1" w:rsidP="00657EF1">
            <w:pPr>
              <w:jc w:val="both"/>
              <w:rPr>
                <w:sz w:val="24"/>
                <w:szCs w:val="24"/>
              </w:rPr>
            </w:pPr>
            <w:r w:rsidRPr="00DA7049">
              <w:rPr>
                <w:sz w:val="24"/>
                <w:szCs w:val="24"/>
              </w:rPr>
              <w:t xml:space="preserve">Педагог-організатор </w:t>
            </w:r>
          </w:p>
        </w:tc>
        <w:tc>
          <w:tcPr>
            <w:tcW w:w="1021" w:type="dxa"/>
          </w:tcPr>
          <w:p w14:paraId="6FE16DAF" w14:textId="77777777" w:rsidR="00657EF1" w:rsidRPr="00DA7049" w:rsidRDefault="00657EF1" w:rsidP="00657EF1">
            <w:pPr>
              <w:jc w:val="both"/>
              <w:rPr>
                <w:sz w:val="24"/>
                <w:szCs w:val="24"/>
              </w:rPr>
            </w:pPr>
          </w:p>
        </w:tc>
      </w:tr>
      <w:tr w:rsidR="00657EF1" w:rsidRPr="00DA7049" w14:paraId="307654F4" w14:textId="77777777" w:rsidTr="006A6095">
        <w:tc>
          <w:tcPr>
            <w:tcW w:w="568" w:type="dxa"/>
          </w:tcPr>
          <w:p w14:paraId="5F8C59C0" w14:textId="77777777" w:rsidR="00657EF1" w:rsidRPr="00DA7049" w:rsidRDefault="00657EF1" w:rsidP="00657EF1">
            <w:pPr>
              <w:jc w:val="center"/>
              <w:rPr>
                <w:sz w:val="24"/>
                <w:szCs w:val="24"/>
              </w:rPr>
            </w:pPr>
            <w:r>
              <w:rPr>
                <w:sz w:val="24"/>
                <w:szCs w:val="24"/>
              </w:rPr>
              <w:t>8.</w:t>
            </w:r>
          </w:p>
        </w:tc>
        <w:tc>
          <w:tcPr>
            <w:tcW w:w="993" w:type="dxa"/>
            <w:vMerge/>
          </w:tcPr>
          <w:p w14:paraId="265C06F3" w14:textId="77777777" w:rsidR="00657EF1" w:rsidRPr="00DA7049" w:rsidRDefault="00657EF1" w:rsidP="00657EF1">
            <w:pPr>
              <w:jc w:val="center"/>
              <w:rPr>
                <w:sz w:val="24"/>
                <w:szCs w:val="24"/>
              </w:rPr>
            </w:pPr>
          </w:p>
        </w:tc>
        <w:tc>
          <w:tcPr>
            <w:tcW w:w="2375" w:type="dxa"/>
          </w:tcPr>
          <w:p w14:paraId="338356D8" w14:textId="77777777" w:rsidR="00657EF1" w:rsidRPr="00DA7049" w:rsidRDefault="00657EF1" w:rsidP="00657EF1">
            <w:pPr>
              <w:jc w:val="both"/>
              <w:rPr>
                <w:sz w:val="24"/>
                <w:szCs w:val="24"/>
              </w:rPr>
            </w:pPr>
            <w:r w:rsidRPr="00DA7049">
              <w:rPr>
                <w:sz w:val="24"/>
                <w:szCs w:val="24"/>
              </w:rPr>
              <w:t>Планування виховної роботи на 2022/2023 навчальний рік</w:t>
            </w:r>
          </w:p>
        </w:tc>
        <w:tc>
          <w:tcPr>
            <w:tcW w:w="1559" w:type="dxa"/>
          </w:tcPr>
          <w:p w14:paraId="50A769A5" w14:textId="77777777" w:rsidR="00657EF1" w:rsidRPr="00DA7049" w:rsidRDefault="00657EF1" w:rsidP="00657EF1">
            <w:pPr>
              <w:jc w:val="both"/>
              <w:rPr>
                <w:sz w:val="24"/>
                <w:szCs w:val="24"/>
              </w:rPr>
            </w:pPr>
          </w:p>
        </w:tc>
        <w:tc>
          <w:tcPr>
            <w:tcW w:w="850" w:type="dxa"/>
          </w:tcPr>
          <w:p w14:paraId="418CBC3A" w14:textId="77777777" w:rsidR="00657EF1" w:rsidRPr="00DA7049" w:rsidRDefault="00657EF1" w:rsidP="00657EF1">
            <w:pPr>
              <w:jc w:val="both"/>
              <w:rPr>
                <w:sz w:val="24"/>
                <w:szCs w:val="24"/>
              </w:rPr>
            </w:pPr>
          </w:p>
        </w:tc>
        <w:tc>
          <w:tcPr>
            <w:tcW w:w="2807" w:type="dxa"/>
          </w:tcPr>
          <w:p w14:paraId="4F1DDC61" w14:textId="77777777" w:rsidR="00657EF1" w:rsidRPr="00DA7049" w:rsidRDefault="00657EF1" w:rsidP="00657EF1">
            <w:pPr>
              <w:jc w:val="both"/>
              <w:rPr>
                <w:sz w:val="24"/>
                <w:szCs w:val="24"/>
              </w:rPr>
            </w:pPr>
            <w:r w:rsidRPr="00DA7049">
              <w:rPr>
                <w:sz w:val="24"/>
                <w:szCs w:val="24"/>
              </w:rPr>
              <w:t>ЗДНВР</w:t>
            </w:r>
          </w:p>
          <w:p w14:paraId="479C50E0" w14:textId="77777777" w:rsidR="00657EF1" w:rsidRPr="00DA7049" w:rsidRDefault="00657EF1" w:rsidP="00657EF1">
            <w:pPr>
              <w:jc w:val="both"/>
              <w:rPr>
                <w:sz w:val="24"/>
                <w:szCs w:val="24"/>
              </w:rPr>
            </w:pPr>
            <w:r w:rsidRPr="00DA7049">
              <w:rPr>
                <w:sz w:val="24"/>
                <w:szCs w:val="24"/>
              </w:rPr>
              <w:t>Педогог-організатор</w:t>
            </w:r>
          </w:p>
        </w:tc>
        <w:tc>
          <w:tcPr>
            <w:tcW w:w="1021" w:type="dxa"/>
          </w:tcPr>
          <w:p w14:paraId="52D780D5" w14:textId="77777777" w:rsidR="00657EF1" w:rsidRPr="00DA7049" w:rsidRDefault="00657EF1" w:rsidP="00657EF1">
            <w:pPr>
              <w:jc w:val="both"/>
              <w:rPr>
                <w:sz w:val="24"/>
                <w:szCs w:val="24"/>
              </w:rPr>
            </w:pPr>
          </w:p>
        </w:tc>
      </w:tr>
      <w:tr w:rsidR="00657EF1" w:rsidRPr="00DA7049" w14:paraId="07800E31" w14:textId="77777777" w:rsidTr="006A6095">
        <w:trPr>
          <w:trHeight w:val="377"/>
        </w:trPr>
        <w:tc>
          <w:tcPr>
            <w:tcW w:w="568" w:type="dxa"/>
          </w:tcPr>
          <w:p w14:paraId="46A5EBDB" w14:textId="77777777" w:rsidR="00657EF1" w:rsidRPr="00DA7049" w:rsidRDefault="00657EF1" w:rsidP="00657EF1">
            <w:pPr>
              <w:rPr>
                <w:sz w:val="24"/>
                <w:szCs w:val="24"/>
              </w:rPr>
            </w:pPr>
            <w:r>
              <w:rPr>
                <w:sz w:val="24"/>
                <w:szCs w:val="24"/>
              </w:rPr>
              <w:t>9.</w:t>
            </w:r>
          </w:p>
        </w:tc>
        <w:tc>
          <w:tcPr>
            <w:tcW w:w="993" w:type="dxa"/>
            <w:vMerge w:val="restart"/>
            <w:textDirection w:val="btLr"/>
          </w:tcPr>
          <w:p w14:paraId="66561AE1" w14:textId="77777777" w:rsidR="00657EF1" w:rsidRPr="00DA7049" w:rsidRDefault="00657EF1" w:rsidP="00657EF1">
            <w:pPr>
              <w:ind w:left="113" w:right="113"/>
              <w:jc w:val="center"/>
              <w:rPr>
                <w:sz w:val="24"/>
                <w:szCs w:val="24"/>
              </w:rPr>
            </w:pPr>
            <w:r w:rsidRPr="00DA7049">
              <w:rPr>
                <w:sz w:val="24"/>
                <w:szCs w:val="24"/>
              </w:rPr>
              <w:t xml:space="preserve">Червень </w:t>
            </w:r>
          </w:p>
        </w:tc>
        <w:tc>
          <w:tcPr>
            <w:tcW w:w="2375" w:type="dxa"/>
          </w:tcPr>
          <w:p w14:paraId="10522047" w14:textId="77777777" w:rsidR="00657EF1" w:rsidRPr="00DA7049" w:rsidRDefault="00657EF1" w:rsidP="00657EF1">
            <w:pPr>
              <w:ind w:left="19"/>
              <w:rPr>
                <w:sz w:val="24"/>
                <w:szCs w:val="24"/>
              </w:rPr>
            </w:pPr>
            <w:r w:rsidRPr="00DA7049">
              <w:rPr>
                <w:sz w:val="24"/>
                <w:szCs w:val="24"/>
              </w:rPr>
              <w:t>Відкриття оздоровчого табору «Сузір’я»</w:t>
            </w:r>
          </w:p>
        </w:tc>
        <w:tc>
          <w:tcPr>
            <w:tcW w:w="1559" w:type="dxa"/>
          </w:tcPr>
          <w:p w14:paraId="39AD04E8" w14:textId="77777777" w:rsidR="00657EF1" w:rsidRPr="00DA7049" w:rsidRDefault="00657EF1" w:rsidP="00657EF1">
            <w:pPr>
              <w:rPr>
                <w:sz w:val="24"/>
                <w:szCs w:val="24"/>
              </w:rPr>
            </w:pPr>
          </w:p>
        </w:tc>
        <w:tc>
          <w:tcPr>
            <w:tcW w:w="850" w:type="dxa"/>
          </w:tcPr>
          <w:p w14:paraId="3DA20C34" w14:textId="77777777" w:rsidR="00657EF1" w:rsidRPr="00DA7049" w:rsidRDefault="00657EF1" w:rsidP="00657EF1">
            <w:pPr>
              <w:rPr>
                <w:sz w:val="24"/>
                <w:szCs w:val="24"/>
              </w:rPr>
            </w:pPr>
          </w:p>
        </w:tc>
        <w:tc>
          <w:tcPr>
            <w:tcW w:w="2807" w:type="dxa"/>
          </w:tcPr>
          <w:p w14:paraId="0CBAEB27" w14:textId="77777777" w:rsidR="00657EF1" w:rsidRPr="00DA7049" w:rsidRDefault="00657EF1" w:rsidP="00657EF1">
            <w:pPr>
              <w:rPr>
                <w:sz w:val="24"/>
                <w:szCs w:val="24"/>
              </w:rPr>
            </w:pPr>
            <w:r w:rsidRPr="00DA7049">
              <w:rPr>
                <w:sz w:val="24"/>
                <w:szCs w:val="24"/>
              </w:rPr>
              <w:t xml:space="preserve">Начальник табору </w:t>
            </w:r>
          </w:p>
        </w:tc>
        <w:tc>
          <w:tcPr>
            <w:tcW w:w="1021" w:type="dxa"/>
          </w:tcPr>
          <w:p w14:paraId="79DBFCD9" w14:textId="77777777" w:rsidR="00657EF1" w:rsidRPr="00DA7049" w:rsidRDefault="00657EF1" w:rsidP="00657EF1">
            <w:pPr>
              <w:rPr>
                <w:sz w:val="24"/>
                <w:szCs w:val="24"/>
              </w:rPr>
            </w:pPr>
          </w:p>
        </w:tc>
      </w:tr>
      <w:tr w:rsidR="00657EF1" w:rsidRPr="00DA7049" w14:paraId="1474EC32" w14:textId="77777777" w:rsidTr="006A6095">
        <w:trPr>
          <w:trHeight w:val="771"/>
        </w:trPr>
        <w:tc>
          <w:tcPr>
            <w:tcW w:w="568" w:type="dxa"/>
          </w:tcPr>
          <w:p w14:paraId="56AD1CEE" w14:textId="77777777" w:rsidR="00657EF1" w:rsidRPr="00DA7049" w:rsidRDefault="00657EF1" w:rsidP="00657EF1">
            <w:pPr>
              <w:rPr>
                <w:sz w:val="24"/>
                <w:szCs w:val="24"/>
              </w:rPr>
            </w:pPr>
            <w:r>
              <w:rPr>
                <w:sz w:val="24"/>
                <w:szCs w:val="24"/>
              </w:rPr>
              <w:t>10.</w:t>
            </w:r>
          </w:p>
        </w:tc>
        <w:tc>
          <w:tcPr>
            <w:tcW w:w="993" w:type="dxa"/>
            <w:vMerge/>
            <w:textDirection w:val="btLr"/>
          </w:tcPr>
          <w:p w14:paraId="4A3BB9F7" w14:textId="77777777" w:rsidR="00657EF1" w:rsidRPr="00DA7049" w:rsidRDefault="00657EF1" w:rsidP="00657EF1">
            <w:pPr>
              <w:ind w:left="113" w:right="113"/>
              <w:jc w:val="center"/>
              <w:rPr>
                <w:sz w:val="24"/>
                <w:szCs w:val="24"/>
              </w:rPr>
            </w:pPr>
          </w:p>
        </w:tc>
        <w:tc>
          <w:tcPr>
            <w:tcW w:w="2375" w:type="dxa"/>
          </w:tcPr>
          <w:p w14:paraId="705A1AF5" w14:textId="77777777" w:rsidR="00657EF1" w:rsidRPr="00DA7049" w:rsidRDefault="00657EF1" w:rsidP="00657EF1">
            <w:pPr>
              <w:ind w:left="19"/>
              <w:rPr>
                <w:sz w:val="24"/>
                <w:szCs w:val="24"/>
              </w:rPr>
            </w:pPr>
            <w:r w:rsidRPr="00DA7049">
              <w:rPr>
                <w:sz w:val="24"/>
                <w:szCs w:val="24"/>
              </w:rPr>
              <w:t>Організація літнього відпочинку дітей та дітей, які потребують особливої педагогічної уваги; вивчення умов життя та сімейного виховання даної категорії дітей, їхніх потреб, зайнятості</w:t>
            </w:r>
          </w:p>
        </w:tc>
        <w:tc>
          <w:tcPr>
            <w:tcW w:w="1559" w:type="dxa"/>
          </w:tcPr>
          <w:p w14:paraId="4BC92E3A" w14:textId="77777777" w:rsidR="00657EF1" w:rsidRPr="00DA7049" w:rsidRDefault="00657EF1" w:rsidP="00657EF1">
            <w:pPr>
              <w:rPr>
                <w:sz w:val="24"/>
                <w:szCs w:val="24"/>
              </w:rPr>
            </w:pPr>
            <w:r w:rsidRPr="00DA7049">
              <w:rPr>
                <w:sz w:val="24"/>
                <w:szCs w:val="24"/>
              </w:rPr>
              <w:t xml:space="preserve">Превентивне виховання </w:t>
            </w:r>
          </w:p>
        </w:tc>
        <w:tc>
          <w:tcPr>
            <w:tcW w:w="850" w:type="dxa"/>
          </w:tcPr>
          <w:p w14:paraId="7FFF3F68" w14:textId="77777777" w:rsidR="00657EF1" w:rsidRPr="00DA7049" w:rsidRDefault="00657EF1" w:rsidP="00657EF1">
            <w:pPr>
              <w:rPr>
                <w:sz w:val="24"/>
                <w:szCs w:val="24"/>
              </w:rPr>
            </w:pPr>
            <w:r w:rsidRPr="00DA7049">
              <w:rPr>
                <w:sz w:val="24"/>
                <w:szCs w:val="24"/>
              </w:rPr>
              <w:t>1-11</w:t>
            </w:r>
          </w:p>
        </w:tc>
        <w:tc>
          <w:tcPr>
            <w:tcW w:w="2807" w:type="dxa"/>
          </w:tcPr>
          <w:p w14:paraId="7E307EE6" w14:textId="77777777" w:rsidR="00657EF1" w:rsidRPr="00DA7049" w:rsidRDefault="00657EF1" w:rsidP="00657EF1">
            <w:pPr>
              <w:rPr>
                <w:sz w:val="24"/>
                <w:szCs w:val="24"/>
              </w:rPr>
            </w:pPr>
            <w:r w:rsidRPr="00DA7049">
              <w:rPr>
                <w:sz w:val="24"/>
                <w:szCs w:val="24"/>
              </w:rPr>
              <w:t>ЗДНВР</w:t>
            </w:r>
          </w:p>
          <w:p w14:paraId="25814327" w14:textId="77777777" w:rsidR="00657EF1" w:rsidRPr="00DA7049" w:rsidRDefault="00657EF1" w:rsidP="00657EF1">
            <w:pPr>
              <w:rPr>
                <w:sz w:val="24"/>
                <w:szCs w:val="24"/>
              </w:rPr>
            </w:pPr>
            <w:r w:rsidRPr="00DA7049">
              <w:rPr>
                <w:sz w:val="24"/>
                <w:szCs w:val="24"/>
              </w:rPr>
              <w:t>Кл. керівники</w:t>
            </w:r>
          </w:p>
        </w:tc>
        <w:tc>
          <w:tcPr>
            <w:tcW w:w="1021" w:type="dxa"/>
          </w:tcPr>
          <w:p w14:paraId="6AFA03E9" w14:textId="77777777" w:rsidR="00657EF1" w:rsidRPr="00DA7049" w:rsidRDefault="00657EF1" w:rsidP="00657EF1">
            <w:pPr>
              <w:rPr>
                <w:sz w:val="24"/>
                <w:szCs w:val="24"/>
              </w:rPr>
            </w:pPr>
          </w:p>
        </w:tc>
      </w:tr>
      <w:tr w:rsidR="00657EF1" w:rsidRPr="00DA7049" w14:paraId="25505A0A" w14:textId="77777777" w:rsidTr="006A6095">
        <w:tc>
          <w:tcPr>
            <w:tcW w:w="568" w:type="dxa"/>
          </w:tcPr>
          <w:p w14:paraId="6495F907" w14:textId="77777777" w:rsidR="00657EF1" w:rsidRPr="00DA7049" w:rsidRDefault="00657EF1" w:rsidP="00657EF1">
            <w:pPr>
              <w:rPr>
                <w:sz w:val="24"/>
                <w:szCs w:val="24"/>
              </w:rPr>
            </w:pPr>
            <w:r>
              <w:rPr>
                <w:sz w:val="24"/>
                <w:szCs w:val="24"/>
              </w:rPr>
              <w:t>11.</w:t>
            </w:r>
          </w:p>
        </w:tc>
        <w:tc>
          <w:tcPr>
            <w:tcW w:w="993" w:type="dxa"/>
            <w:vMerge/>
          </w:tcPr>
          <w:p w14:paraId="687F6A97" w14:textId="77777777" w:rsidR="00657EF1" w:rsidRPr="00DA7049" w:rsidRDefault="00657EF1" w:rsidP="00657EF1">
            <w:pPr>
              <w:rPr>
                <w:sz w:val="24"/>
                <w:szCs w:val="24"/>
              </w:rPr>
            </w:pPr>
          </w:p>
        </w:tc>
        <w:tc>
          <w:tcPr>
            <w:tcW w:w="2375" w:type="dxa"/>
          </w:tcPr>
          <w:p w14:paraId="7B291604" w14:textId="77777777" w:rsidR="00657EF1" w:rsidRPr="00DA7049" w:rsidRDefault="00657EF1" w:rsidP="00657EF1">
            <w:pPr>
              <w:rPr>
                <w:sz w:val="24"/>
                <w:szCs w:val="24"/>
              </w:rPr>
            </w:pPr>
            <w:r w:rsidRPr="00DA7049">
              <w:rPr>
                <w:sz w:val="24"/>
                <w:szCs w:val="24"/>
              </w:rPr>
              <w:t>Участь у міському заході «Золота надія»</w:t>
            </w:r>
          </w:p>
        </w:tc>
        <w:tc>
          <w:tcPr>
            <w:tcW w:w="1559" w:type="dxa"/>
          </w:tcPr>
          <w:p w14:paraId="723E9E9F" w14:textId="77777777" w:rsidR="00657EF1" w:rsidRPr="00DA7049" w:rsidRDefault="00657EF1" w:rsidP="00657EF1">
            <w:pPr>
              <w:rPr>
                <w:sz w:val="24"/>
                <w:szCs w:val="24"/>
              </w:rPr>
            </w:pPr>
          </w:p>
        </w:tc>
        <w:tc>
          <w:tcPr>
            <w:tcW w:w="850" w:type="dxa"/>
          </w:tcPr>
          <w:p w14:paraId="67582DAC" w14:textId="77777777" w:rsidR="00657EF1" w:rsidRPr="00DA7049" w:rsidRDefault="00657EF1" w:rsidP="00657EF1">
            <w:pPr>
              <w:rPr>
                <w:sz w:val="24"/>
                <w:szCs w:val="24"/>
              </w:rPr>
            </w:pPr>
          </w:p>
        </w:tc>
        <w:tc>
          <w:tcPr>
            <w:tcW w:w="2807" w:type="dxa"/>
          </w:tcPr>
          <w:p w14:paraId="3CDD1FB0" w14:textId="77777777" w:rsidR="00657EF1" w:rsidRPr="00DA7049" w:rsidRDefault="00657EF1" w:rsidP="00657EF1">
            <w:pPr>
              <w:rPr>
                <w:sz w:val="24"/>
                <w:szCs w:val="24"/>
              </w:rPr>
            </w:pPr>
            <w:r w:rsidRPr="00DA7049">
              <w:rPr>
                <w:sz w:val="24"/>
                <w:szCs w:val="24"/>
              </w:rPr>
              <w:t>ЗДНВР</w:t>
            </w:r>
          </w:p>
          <w:p w14:paraId="0A15749D" w14:textId="77777777" w:rsidR="00657EF1" w:rsidRPr="00DA7049" w:rsidRDefault="00657EF1" w:rsidP="00657EF1">
            <w:pPr>
              <w:rPr>
                <w:sz w:val="24"/>
                <w:szCs w:val="24"/>
              </w:rPr>
            </w:pPr>
            <w:r w:rsidRPr="00DA7049">
              <w:rPr>
                <w:sz w:val="24"/>
                <w:szCs w:val="24"/>
              </w:rPr>
              <w:t>Педагог-організатор</w:t>
            </w:r>
          </w:p>
        </w:tc>
        <w:tc>
          <w:tcPr>
            <w:tcW w:w="1021" w:type="dxa"/>
          </w:tcPr>
          <w:p w14:paraId="74275E0F" w14:textId="77777777" w:rsidR="00657EF1" w:rsidRPr="00DA7049" w:rsidRDefault="00657EF1" w:rsidP="00657EF1">
            <w:pPr>
              <w:rPr>
                <w:sz w:val="24"/>
                <w:szCs w:val="24"/>
              </w:rPr>
            </w:pPr>
          </w:p>
        </w:tc>
      </w:tr>
      <w:tr w:rsidR="00657EF1" w:rsidRPr="00DA7049" w14:paraId="37135CFF" w14:textId="77777777" w:rsidTr="006A6095">
        <w:tc>
          <w:tcPr>
            <w:tcW w:w="568" w:type="dxa"/>
          </w:tcPr>
          <w:p w14:paraId="169AFD63" w14:textId="77777777" w:rsidR="00657EF1" w:rsidRPr="00DA7049" w:rsidRDefault="00657EF1" w:rsidP="00657EF1">
            <w:pPr>
              <w:rPr>
                <w:sz w:val="24"/>
                <w:szCs w:val="24"/>
              </w:rPr>
            </w:pPr>
            <w:r>
              <w:rPr>
                <w:sz w:val="24"/>
                <w:szCs w:val="24"/>
              </w:rPr>
              <w:t>12.</w:t>
            </w:r>
          </w:p>
        </w:tc>
        <w:tc>
          <w:tcPr>
            <w:tcW w:w="993" w:type="dxa"/>
            <w:vMerge/>
          </w:tcPr>
          <w:p w14:paraId="52F78AF1" w14:textId="77777777" w:rsidR="00657EF1" w:rsidRPr="00DA7049" w:rsidRDefault="00657EF1" w:rsidP="00657EF1">
            <w:pPr>
              <w:rPr>
                <w:sz w:val="24"/>
                <w:szCs w:val="24"/>
              </w:rPr>
            </w:pPr>
          </w:p>
        </w:tc>
        <w:tc>
          <w:tcPr>
            <w:tcW w:w="2375" w:type="dxa"/>
          </w:tcPr>
          <w:p w14:paraId="7D9A206E" w14:textId="77777777" w:rsidR="00657EF1" w:rsidRPr="00DA7049" w:rsidRDefault="00657EF1" w:rsidP="00657EF1">
            <w:pPr>
              <w:rPr>
                <w:sz w:val="24"/>
                <w:szCs w:val="24"/>
              </w:rPr>
            </w:pPr>
            <w:r w:rsidRPr="00DA7049">
              <w:rPr>
                <w:sz w:val="24"/>
                <w:szCs w:val="24"/>
              </w:rPr>
              <w:t xml:space="preserve">Оздоровлення дітей пільгових категорій в пришкільних таборах </w:t>
            </w:r>
          </w:p>
        </w:tc>
        <w:tc>
          <w:tcPr>
            <w:tcW w:w="1559" w:type="dxa"/>
          </w:tcPr>
          <w:p w14:paraId="1CDB16D9" w14:textId="77777777" w:rsidR="00657EF1" w:rsidRPr="00DA7049" w:rsidRDefault="00657EF1" w:rsidP="00657EF1">
            <w:pPr>
              <w:rPr>
                <w:sz w:val="24"/>
                <w:szCs w:val="24"/>
              </w:rPr>
            </w:pPr>
            <w:r w:rsidRPr="00DA7049">
              <w:rPr>
                <w:sz w:val="24"/>
                <w:szCs w:val="24"/>
              </w:rPr>
              <w:t xml:space="preserve">Ціннісне ставлення до себе </w:t>
            </w:r>
          </w:p>
        </w:tc>
        <w:tc>
          <w:tcPr>
            <w:tcW w:w="850" w:type="dxa"/>
          </w:tcPr>
          <w:p w14:paraId="1C08321D" w14:textId="77777777" w:rsidR="00657EF1" w:rsidRPr="00DA7049" w:rsidRDefault="00657EF1" w:rsidP="00657EF1">
            <w:pPr>
              <w:rPr>
                <w:sz w:val="24"/>
                <w:szCs w:val="24"/>
              </w:rPr>
            </w:pPr>
          </w:p>
        </w:tc>
        <w:tc>
          <w:tcPr>
            <w:tcW w:w="2807" w:type="dxa"/>
          </w:tcPr>
          <w:p w14:paraId="01774D9E" w14:textId="77777777" w:rsidR="00657EF1" w:rsidRPr="00DA7049" w:rsidRDefault="00657EF1" w:rsidP="00657EF1">
            <w:pPr>
              <w:rPr>
                <w:sz w:val="24"/>
                <w:szCs w:val="24"/>
              </w:rPr>
            </w:pPr>
            <w:r w:rsidRPr="00DA7049">
              <w:rPr>
                <w:sz w:val="24"/>
                <w:szCs w:val="24"/>
              </w:rPr>
              <w:t xml:space="preserve">Адміністрація </w:t>
            </w:r>
          </w:p>
          <w:p w14:paraId="58E95A06" w14:textId="77777777" w:rsidR="00657EF1" w:rsidRPr="00DA7049" w:rsidRDefault="00657EF1" w:rsidP="00657EF1">
            <w:pPr>
              <w:rPr>
                <w:sz w:val="24"/>
                <w:szCs w:val="24"/>
              </w:rPr>
            </w:pPr>
            <w:r w:rsidRPr="00DA7049">
              <w:rPr>
                <w:sz w:val="24"/>
                <w:szCs w:val="24"/>
              </w:rPr>
              <w:t>Кл. керівники</w:t>
            </w:r>
          </w:p>
        </w:tc>
        <w:tc>
          <w:tcPr>
            <w:tcW w:w="1021" w:type="dxa"/>
          </w:tcPr>
          <w:p w14:paraId="0B2F77CB" w14:textId="77777777" w:rsidR="00657EF1" w:rsidRPr="00DA7049" w:rsidRDefault="00657EF1" w:rsidP="00657EF1">
            <w:pPr>
              <w:rPr>
                <w:sz w:val="24"/>
                <w:szCs w:val="24"/>
              </w:rPr>
            </w:pPr>
          </w:p>
        </w:tc>
      </w:tr>
      <w:tr w:rsidR="00657EF1" w:rsidRPr="00DA7049" w14:paraId="4061569B" w14:textId="77777777" w:rsidTr="006A6095">
        <w:tc>
          <w:tcPr>
            <w:tcW w:w="568" w:type="dxa"/>
          </w:tcPr>
          <w:p w14:paraId="7CE36997" w14:textId="77777777" w:rsidR="00657EF1" w:rsidRPr="00DA7049" w:rsidRDefault="00657EF1" w:rsidP="00657EF1">
            <w:pPr>
              <w:rPr>
                <w:sz w:val="24"/>
                <w:szCs w:val="24"/>
              </w:rPr>
            </w:pPr>
            <w:r>
              <w:rPr>
                <w:sz w:val="24"/>
                <w:szCs w:val="24"/>
              </w:rPr>
              <w:t>13.</w:t>
            </w:r>
          </w:p>
        </w:tc>
        <w:tc>
          <w:tcPr>
            <w:tcW w:w="993" w:type="dxa"/>
            <w:vMerge/>
          </w:tcPr>
          <w:p w14:paraId="3B56C695" w14:textId="77777777" w:rsidR="00657EF1" w:rsidRPr="00DA7049" w:rsidRDefault="00657EF1" w:rsidP="00657EF1">
            <w:pPr>
              <w:rPr>
                <w:sz w:val="24"/>
                <w:szCs w:val="24"/>
              </w:rPr>
            </w:pPr>
          </w:p>
        </w:tc>
        <w:tc>
          <w:tcPr>
            <w:tcW w:w="2375" w:type="dxa"/>
          </w:tcPr>
          <w:p w14:paraId="0B0D1E5F" w14:textId="77777777" w:rsidR="00657EF1" w:rsidRPr="00DA7049" w:rsidRDefault="00657EF1" w:rsidP="00657EF1">
            <w:pPr>
              <w:rPr>
                <w:sz w:val="24"/>
                <w:szCs w:val="24"/>
              </w:rPr>
            </w:pPr>
            <w:r w:rsidRPr="00DA7049">
              <w:rPr>
                <w:sz w:val="24"/>
                <w:szCs w:val="24"/>
              </w:rPr>
              <w:t>Організація оздоровлення дітей улітку 202</w:t>
            </w:r>
            <w:r>
              <w:rPr>
                <w:sz w:val="24"/>
                <w:szCs w:val="24"/>
              </w:rPr>
              <w:t>3</w:t>
            </w:r>
            <w:r w:rsidRPr="00DA7049">
              <w:rPr>
                <w:sz w:val="24"/>
                <w:szCs w:val="24"/>
              </w:rPr>
              <w:t xml:space="preserve"> року </w:t>
            </w:r>
          </w:p>
        </w:tc>
        <w:tc>
          <w:tcPr>
            <w:tcW w:w="1559" w:type="dxa"/>
          </w:tcPr>
          <w:p w14:paraId="1152C6A1" w14:textId="77777777" w:rsidR="00657EF1" w:rsidRPr="00DA7049" w:rsidRDefault="00657EF1" w:rsidP="00657EF1">
            <w:pPr>
              <w:rPr>
                <w:sz w:val="24"/>
                <w:szCs w:val="24"/>
              </w:rPr>
            </w:pPr>
          </w:p>
        </w:tc>
        <w:tc>
          <w:tcPr>
            <w:tcW w:w="850" w:type="dxa"/>
          </w:tcPr>
          <w:p w14:paraId="2F9AD718" w14:textId="77777777" w:rsidR="00657EF1" w:rsidRPr="00DA7049" w:rsidRDefault="00657EF1" w:rsidP="00657EF1">
            <w:pPr>
              <w:rPr>
                <w:sz w:val="24"/>
                <w:szCs w:val="24"/>
              </w:rPr>
            </w:pPr>
            <w:r w:rsidRPr="00DA7049">
              <w:rPr>
                <w:sz w:val="24"/>
                <w:szCs w:val="24"/>
              </w:rPr>
              <w:t>1-11</w:t>
            </w:r>
          </w:p>
        </w:tc>
        <w:tc>
          <w:tcPr>
            <w:tcW w:w="2807" w:type="dxa"/>
          </w:tcPr>
          <w:p w14:paraId="623A8DEE" w14:textId="77777777" w:rsidR="00657EF1" w:rsidRPr="00DA7049" w:rsidRDefault="00657EF1" w:rsidP="00657EF1">
            <w:pPr>
              <w:rPr>
                <w:sz w:val="24"/>
                <w:szCs w:val="24"/>
              </w:rPr>
            </w:pPr>
            <w:r w:rsidRPr="00DA7049">
              <w:rPr>
                <w:sz w:val="24"/>
                <w:szCs w:val="24"/>
              </w:rPr>
              <w:t>Кл.керівники</w:t>
            </w:r>
          </w:p>
        </w:tc>
        <w:tc>
          <w:tcPr>
            <w:tcW w:w="1021" w:type="dxa"/>
          </w:tcPr>
          <w:p w14:paraId="7B63D7F9" w14:textId="77777777" w:rsidR="00657EF1" w:rsidRPr="00DA7049" w:rsidRDefault="00657EF1" w:rsidP="00657EF1">
            <w:pPr>
              <w:rPr>
                <w:sz w:val="24"/>
                <w:szCs w:val="24"/>
              </w:rPr>
            </w:pPr>
          </w:p>
        </w:tc>
      </w:tr>
      <w:tr w:rsidR="00657EF1" w:rsidRPr="00DA7049" w14:paraId="403F1883" w14:textId="77777777" w:rsidTr="006A6095">
        <w:tc>
          <w:tcPr>
            <w:tcW w:w="568" w:type="dxa"/>
          </w:tcPr>
          <w:p w14:paraId="7144488E" w14:textId="77777777" w:rsidR="00657EF1" w:rsidRPr="00DA7049" w:rsidRDefault="00657EF1" w:rsidP="00657EF1">
            <w:pPr>
              <w:rPr>
                <w:sz w:val="24"/>
                <w:szCs w:val="24"/>
              </w:rPr>
            </w:pPr>
            <w:r>
              <w:rPr>
                <w:sz w:val="24"/>
                <w:szCs w:val="24"/>
              </w:rPr>
              <w:t>14.</w:t>
            </w:r>
          </w:p>
        </w:tc>
        <w:tc>
          <w:tcPr>
            <w:tcW w:w="993" w:type="dxa"/>
            <w:vMerge/>
          </w:tcPr>
          <w:p w14:paraId="63A05E07" w14:textId="77777777" w:rsidR="00657EF1" w:rsidRPr="00DA7049" w:rsidRDefault="00657EF1" w:rsidP="00657EF1">
            <w:pPr>
              <w:rPr>
                <w:sz w:val="24"/>
                <w:szCs w:val="24"/>
              </w:rPr>
            </w:pPr>
          </w:p>
        </w:tc>
        <w:tc>
          <w:tcPr>
            <w:tcW w:w="2375" w:type="dxa"/>
          </w:tcPr>
          <w:p w14:paraId="1A4428DB" w14:textId="77777777" w:rsidR="00657EF1" w:rsidRPr="00DA7049" w:rsidRDefault="00657EF1" w:rsidP="00657EF1">
            <w:pPr>
              <w:rPr>
                <w:sz w:val="24"/>
                <w:szCs w:val="24"/>
              </w:rPr>
            </w:pPr>
            <w:r w:rsidRPr="00DA7049">
              <w:rPr>
                <w:sz w:val="24"/>
                <w:szCs w:val="24"/>
              </w:rPr>
              <w:t xml:space="preserve">Проводити виховні заходи, спрямовані на виховання свідомого ставлення до праці </w:t>
            </w:r>
          </w:p>
        </w:tc>
        <w:tc>
          <w:tcPr>
            <w:tcW w:w="1559" w:type="dxa"/>
          </w:tcPr>
          <w:p w14:paraId="43E02C21"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850" w:type="dxa"/>
          </w:tcPr>
          <w:p w14:paraId="0A09CE46" w14:textId="77777777" w:rsidR="00657EF1" w:rsidRPr="00DA7049" w:rsidRDefault="00657EF1" w:rsidP="00657EF1">
            <w:pPr>
              <w:rPr>
                <w:sz w:val="24"/>
                <w:szCs w:val="24"/>
              </w:rPr>
            </w:pPr>
            <w:r w:rsidRPr="00DA7049">
              <w:rPr>
                <w:sz w:val="24"/>
                <w:szCs w:val="24"/>
              </w:rPr>
              <w:t>1-11</w:t>
            </w:r>
          </w:p>
        </w:tc>
        <w:tc>
          <w:tcPr>
            <w:tcW w:w="2807" w:type="dxa"/>
          </w:tcPr>
          <w:p w14:paraId="353B1691" w14:textId="77777777" w:rsidR="00657EF1" w:rsidRPr="00DA7049" w:rsidRDefault="00657EF1" w:rsidP="00657EF1">
            <w:pPr>
              <w:rPr>
                <w:sz w:val="24"/>
                <w:szCs w:val="24"/>
              </w:rPr>
            </w:pPr>
            <w:r w:rsidRPr="00DA7049">
              <w:rPr>
                <w:sz w:val="24"/>
                <w:szCs w:val="24"/>
              </w:rPr>
              <w:t xml:space="preserve">ЗДНВР </w:t>
            </w:r>
          </w:p>
          <w:p w14:paraId="36DD88ED" w14:textId="77777777" w:rsidR="00657EF1" w:rsidRPr="00DA7049" w:rsidRDefault="00657EF1" w:rsidP="00657EF1">
            <w:pPr>
              <w:rPr>
                <w:sz w:val="24"/>
                <w:szCs w:val="24"/>
              </w:rPr>
            </w:pPr>
            <w:r w:rsidRPr="00DA7049">
              <w:rPr>
                <w:sz w:val="24"/>
                <w:szCs w:val="24"/>
              </w:rPr>
              <w:t>Кл. керівники</w:t>
            </w:r>
          </w:p>
        </w:tc>
        <w:tc>
          <w:tcPr>
            <w:tcW w:w="1021" w:type="dxa"/>
          </w:tcPr>
          <w:p w14:paraId="6BDAB42D" w14:textId="77777777" w:rsidR="00657EF1" w:rsidRPr="00DA7049" w:rsidRDefault="00657EF1" w:rsidP="00657EF1">
            <w:pPr>
              <w:ind w:left="-1526" w:firstLine="1526"/>
              <w:rPr>
                <w:sz w:val="24"/>
                <w:szCs w:val="24"/>
              </w:rPr>
            </w:pPr>
          </w:p>
        </w:tc>
      </w:tr>
      <w:tr w:rsidR="00657EF1" w:rsidRPr="00DA7049" w14:paraId="3B5ADB1D" w14:textId="77777777" w:rsidTr="006A6095">
        <w:tc>
          <w:tcPr>
            <w:tcW w:w="568" w:type="dxa"/>
          </w:tcPr>
          <w:p w14:paraId="4F9C1E4C" w14:textId="77777777" w:rsidR="00657EF1" w:rsidRPr="00DA7049" w:rsidRDefault="00657EF1" w:rsidP="00657EF1">
            <w:pPr>
              <w:rPr>
                <w:sz w:val="24"/>
                <w:szCs w:val="24"/>
              </w:rPr>
            </w:pPr>
            <w:r>
              <w:rPr>
                <w:sz w:val="24"/>
                <w:szCs w:val="24"/>
              </w:rPr>
              <w:t>15.</w:t>
            </w:r>
          </w:p>
        </w:tc>
        <w:tc>
          <w:tcPr>
            <w:tcW w:w="993" w:type="dxa"/>
            <w:vMerge/>
          </w:tcPr>
          <w:p w14:paraId="3343391B" w14:textId="77777777" w:rsidR="00657EF1" w:rsidRPr="00DA7049" w:rsidRDefault="00657EF1" w:rsidP="00657EF1">
            <w:pPr>
              <w:rPr>
                <w:sz w:val="24"/>
                <w:szCs w:val="24"/>
              </w:rPr>
            </w:pPr>
          </w:p>
        </w:tc>
        <w:tc>
          <w:tcPr>
            <w:tcW w:w="2375" w:type="dxa"/>
          </w:tcPr>
          <w:p w14:paraId="34F27F13" w14:textId="77777777" w:rsidR="00657EF1" w:rsidRPr="00DA7049" w:rsidRDefault="00657EF1" w:rsidP="00657EF1">
            <w:pPr>
              <w:rPr>
                <w:sz w:val="24"/>
                <w:szCs w:val="24"/>
              </w:rPr>
            </w:pPr>
            <w:r w:rsidRPr="00DA7049">
              <w:rPr>
                <w:sz w:val="24"/>
                <w:szCs w:val="24"/>
              </w:rPr>
              <w:t xml:space="preserve">Здійснювати індивідуальні і групові консультації учнів з питань профорієнтації  </w:t>
            </w:r>
          </w:p>
        </w:tc>
        <w:tc>
          <w:tcPr>
            <w:tcW w:w="1559" w:type="dxa"/>
          </w:tcPr>
          <w:p w14:paraId="5601D391" w14:textId="77777777" w:rsidR="00657EF1" w:rsidRPr="00DA7049" w:rsidRDefault="00657EF1" w:rsidP="00657EF1">
            <w:pPr>
              <w:rPr>
                <w:sz w:val="24"/>
                <w:szCs w:val="24"/>
              </w:rPr>
            </w:pPr>
            <w:r w:rsidRPr="00DA7049">
              <w:rPr>
                <w:sz w:val="24"/>
                <w:szCs w:val="24"/>
              </w:rPr>
              <w:t xml:space="preserve">Ціннісне ставлення до праці  </w:t>
            </w:r>
          </w:p>
        </w:tc>
        <w:tc>
          <w:tcPr>
            <w:tcW w:w="850" w:type="dxa"/>
          </w:tcPr>
          <w:p w14:paraId="1F1E4F73" w14:textId="77777777" w:rsidR="00657EF1" w:rsidRPr="00DA7049" w:rsidRDefault="00657EF1" w:rsidP="00657EF1">
            <w:pPr>
              <w:rPr>
                <w:sz w:val="24"/>
                <w:szCs w:val="24"/>
              </w:rPr>
            </w:pPr>
            <w:r w:rsidRPr="00DA7049">
              <w:rPr>
                <w:sz w:val="24"/>
                <w:szCs w:val="24"/>
              </w:rPr>
              <w:t>5-11</w:t>
            </w:r>
          </w:p>
        </w:tc>
        <w:tc>
          <w:tcPr>
            <w:tcW w:w="2807" w:type="dxa"/>
          </w:tcPr>
          <w:p w14:paraId="68DAA639" w14:textId="77777777" w:rsidR="00657EF1" w:rsidRPr="00DA7049" w:rsidRDefault="00657EF1" w:rsidP="00657EF1">
            <w:pPr>
              <w:rPr>
                <w:sz w:val="24"/>
                <w:szCs w:val="24"/>
              </w:rPr>
            </w:pPr>
            <w:r w:rsidRPr="00DA7049">
              <w:rPr>
                <w:sz w:val="24"/>
                <w:szCs w:val="24"/>
              </w:rPr>
              <w:t>Кл. керівники</w:t>
            </w:r>
          </w:p>
        </w:tc>
        <w:tc>
          <w:tcPr>
            <w:tcW w:w="1021" w:type="dxa"/>
          </w:tcPr>
          <w:p w14:paraId="2727C26F" w14:textId="77777777" w:rsidR="00657EF1" w:rsidRPr="00DA7049" w:rsidRDefault="00657EF1" w:rsidP="00657EF1">
            <w:pPr>
              <w:rPr>
                <w:sz w:val="24"/>
                <w:szCs w:val="24"/>
              </w:rPr>
            </w:pPr>
          </w:p>
        </w:tc>
      </w:tr>
      <w:tr w:rsidR="00657EF1" w:rsidRPr="00DA7049" w14:paraId="18210D6F" w14:textId="77777777" w:rsidTr="006A6095">
        <w:tc>
          <w:tcPr>
            <w:tcW w:w="568" w:type="dxa"/>
          </w:tcPr>
          <w:p w14:paraId="2794C99E" w14:textId="77777777" w:rsidR="00657EF1" w:rsidRPr="00DA7049" w:rsidRDefault="00657EF1" w:rsidP="00657EF1">
            <w:pPr>
              <w:rPr>
                <w:sz w:val="24"/>
                <w:szCs w:val="24"/>
              </w:rPr>
            </w:pPr>
            <w:r>
              <w:rPr>
                <w:sz w:val="24"/>
                <w:szCs w:val="24"/>
              </w:rPr>
              <w:t>16.</w:t>
            </w:r>
          </w:p>
        </w:tc>
        <w:tc>
          <w:tcPr>
            <w:tcW w:w="993" w:type="dxa"/>
            <w:vMerge/>
          </w:tcPr>
          <w:p w14:paraId="12078353" w14:textId="77777777" w:rsidR="00657EF1" w:rsidRPr="00DA7049" w:rsidRDefault="00657EF1" w:rsidP="00657EF1">
            <w:pPr>
              <w:rPr>
                <w:sz w:val="24"/>
                <w:szCs w:val="24"/>
              </w:rPr>
            </w:pPr>
          </w:p>
        </w:tc>
        <w:tc>
          <w:tcPr>
            <w:tcW w:w="2375" w:type="dxa"/>
          </w:tcPr>
          <w:p w14:paraId="4545C139" w14:textId="77777777" w:rsidR="00657EF1" w:rsidRPr="00DA7049" w:rsidRDefault="00657EF1" w:rsidP="00657EF1">
            <w:pPr>
              <w:rPr>
                <w:sz w:val="24"/>
                <w:szCs w:val="24"/>
              </w:rPr>
            </w:pPr>
            <w:r w:rsidRPr="00DA7049">
              <w:rPr>
                <w:sz w:val="24"/>
                <w:szCs w:val="24"/>
              </w:rPr>
              <w:t>Провідні бесіди з питань безпеки життєдіяльності:</w:t>
            </w:r>
          </w:p>
          <w:p w14:paraId="201278C8"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lastRenderedPageBreak/>
              <w:t>Бесіди з попередження нещасних випадків</w:t>
            </w:r>
          </w:p>
          <w:p w14:paraId="7FB058A9"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дотримання правил дорожнього руху </w:t>
            </w:r>
          </w:p>
          <w:p w14:paraId="2B463A97"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пожежної безпеки </w:t>
            </w:r>
          </w:p>
          <w:p w14:paraId="40427B9C" w14:textId="77777777" w:rsidR="00657EF1" w:rsidRPr="00DA7049" w:rsidRDefault="00657EF1" w:rsidP="00422EE5">
            <w:pPr>
              <w:pStyle w:val="aff6"/>
              <w:numPr>
                <w:ilvl w:val="0"/>
                <w:numId w:val="54"/>
              </w:numPr>
              <w:ind w:left="305"/>
              <w:rPr>
                <w:rFonts w:ascii="Times New Roman" w:hAnsi="Times New Roman"/>
                <w:sz w:val="24"/>
                <w:szCs w:val="24"/>
              </w:rPr>
            </w:pPr>
            <w:r w:rsidRPr="00DA7049">
              <w:rPr>
                <w:rFonts w:ascii="Times New Roman" w:hAnsi="Times New Roman"/>
                <w:sz w:val="24"/>
                <w:szCs w:val="24"/>
              </w:rPr>
              <w:t xml:space="preserve">Бесіди з пропаганди здорового способу життя </w:t>
            </w:r>
          </w:p>
          <w:p w14:paraId="518CF7D2" w14:textId="77777777" w:rsidR="00657EF1" w:rsidRPr="00DA7049" w:rsidRDefault="00657EF1" w:rsidP="00422EE5">
            <w:pPr>
              <w:pStyle w:val="aff6"/>
              <w:numPr>
                <w:ilvl w:val="0"/>
                <w:numId w:val="54"/>
              </w:numPr>
              <w:ind w:left="306"/>
              <w:rPr>
                <w:rFonts w:ascii="Times New Roman" w:hAnsi="Times New Roman"/>
                <w:sz w:val="24"/>
                <w:szCs w:val="24"/>
              </w:rPr>
            </w:pPr>
            <w:r w:rsidRPr="00DA7049">
              <w:rPr>
                <w:rFonts w:ascii="Times New Roman" w:hAnsi="Times New Roman"/>
                <w:sz w:val="24"/>
                <w:szCs w:val="24"/>
              </w:rPr>
              <w:t>Бесіди з цивільної оборони</w:t>
            </w:r>
          </w:p>
        </w:tc>
        <w:tc>
          <w:tcPr>
            <w:tcW w:w="1559" w:type="dxa"/>
          </w:tcPr>
          <w:p w14:paraId="280C1F90" w14:textId="77777777" w:rsidR="00657EF1" w:rsidRPr="00DA7049" w:rsidRDefault="00657EF1" w:rsidP="00657EF1">
            <w:pPr>
              <w:rPr>
                <w:sz w:val="24"/>
                <w:szCs w:val="24"/>
              </w:rPr>
            </w:pPr>
            <w:r w:rsidRPr="00DA7049">
              <w:rPr>
                <w:sz w:val="24"/>
                <w:szCs w:val="24"/>
              </w:rPr>
              <w:lastRenderedPageBreak/>
              <w:t xml:space="preserve">Ціннісне ставлення до себе </w:t>
            </w:r>
          </w:p>
        </w:tc>
        <w:tc>
          <w:tcPr>
            <w:tcW w:w="850" w:type="dxa"/>
          </w:tcPr>
          <w:p w14:paraId="74239CD8" w14:textId="77777777" w:rsidR="00657EF1" w:rsidRPr="00DA7049" w:rsidRDefault="00657EF1" w:rsidP="00657EF1">
            <w:pPr>
              <w:rPr>
                <w:sz w:val="24"/>
                <w:szCs w:val="24"/>
              </w:rPr>
            </w:pPr>
            <w:r w:rsidRPr="00DA7049">
              <w:rPr>
                <w:sz w:val="24"/>
                <w:szCs w:val="24"/>
              </w:rPr>
              <w:t>1 -11</w:t>
            </w:r>
          </w:p>
        </w:tc>
        <w:tc>
          <w:tcPr>
            <w:tcW w:w="2807" w:type="dxa"/>
          </w:tcPr>
          <w:p w14:paraId="1544F9E4" w14:textId="77777777" w:rsidR="00657EF1" w:rsidRPr="00DA7049" w:rsidRDefault="00657EF1" w:rsidP="00657EF1">
            <w:pPr>
              <w:rPr>
                <w:sz w:val="24"/>
                <w:szCs w:val="24"/>
              </w:rPr>
            </w:pPr>
            <w:r w:rsidRPr="00DA7049">
              <w:rPr>
                <w:sz w:val="24"/>
                <w:szCs w:val="24"/>
              </w:rPr>
              <w:t>Кл. керівники</w:t>
            </w:r>
          </w:p>
          <w:p w14:paraId="12335734" w14:textId="77777777" w:rsidR="00657EF1" w:rsidRPr="00DA7049" w:rsidRDefault="00657EF1" w:rsidP="00657EF1">
            <w:pPr>
              <w:rPr>
                <w:sz w:val="24"/>
                <w:szCs w:val="24"/>
              </w:rPr>
            </w:pPr>
          </w:p>
        </w:tc>
        <w:tc>
          <w:tcPr>
            <w:tcW w:w="1021" w:type="dxa"/>
          </w:tcPr>
          <w:p w14:paraId="56A52248" w14:textId="77777777" w:rsidR="00657EF1" w:rsidRPr="00DA7049" w:rsidRDefault="00657EF1" w:rsidP="00657EF1">
            <w:pPr>
              <w:rPr>
                <w:sz w:val="24"/>
                <w:szCs w:val="24"/>
              </w:rPr>
            </w:pPr>
          </w:p>
        </w:tc>
      </w:tr>
    </w:tbl>
    <w:p w14:paraId="470D16AB" w14:textId="77777777" w:rsidR="006A6095" w:rsidRDefault="006A6095" w:rsidP="00657EF1">
      <w:pPr>
        <w:rPr>
          <w:rFonts w:ascii="Times New Roman" w:hAnsi="Times New Roman" w:cs="Times New Roman"/>
          <w:sz w:val="24"/>
          <w:szCs w:val="24"/>
        </w:rPr>
      </w:pPr>
    </w:p>
    <w:p w14:paraId="5C2B7290" w14:textId="77777777" w:rsidR="006A6095" w:rsidRDefault="006A6095" w:rsidP="006A6095">
      <w:pPr>
        <w:rPr>
          <w:rFonts w:ascii="Times New Roman" w:eastAsia="Times New Roman" w:hAnsi="Times New Roman" w:cs="Times New Roman"/>
          <w:b/>
          <w:sz w:val="24"/>
          <w:szCs w:val="24"/>
        </w:rPr>
      </w:pPr>
      <w:r>
        <w:rPr>
          <w:rFonts w:ascii="Times New Roman" w:hAnsi="Times New Roman" w:cs="Times New Roman"/>
          <w:b/>
          <w:bCs/>
          <w:color w:val="FF0000"/>
          <w:sz w:val="24"/>
          <w:szCs w:val="24"/>
        </w:rPr>
        <w:t>4.7.4</w:t>
      </w:r>
      <w:r w:rsidR="00657EF1" w:rsidRPr="00657EF1">
        <w:rPr>
          <w:rFonts w:ascii="Times New Roman" w:hAnsi="Times New Roman" w:cs="Times New Roman"/>
          <w:b/>
          <w:bCs/>
          <w:color w:val="FF0000"/>
          <w:sz w:val="24"/>
          <w:szCs w:val="24"/>
        </w:rPr>
        <w:t>.</w:t>
      </w:r>
      <w:r w:rsidRPr="006A6095">
        <w:rPr>
          <w:rFonts w:ascii="Times New Roman" w:eastAsia="Times New Roman" w:hAnsi="Times New Roman" w:cs="Times New Roman"/>
          <w:b/>
          <w:sz w:val="24"/>
          <w:szCs w:val="24"/>
        </w:rPr>
        <w:t xml:space="preserve"> </w:t>
      </w:r>
      <w:r w:rsidRPr="006A6095">
        <w:rPr>
          <w:rFonts w:ascii="Times New Roman" w:eastAsia="Times New Roman" w:hAnsi="Times New Roman" w:cs="Times New Roman"/>
          <w:b/>
          <w:color w:val="FF0000"/>
          <w:sz w:val="24"/>
          <w:szCs w:val="24"/>
        </w:rPr>
        <w:t>СОЦІАЛЬНИЙ ЗАХИСТ</w:t>
      </w:r>
    </w:p>
    <w:p w14:paraId="09D6F35B" w14:textId="77777777" w:rsidR="006A6095" w:rsidRPr="00D55987" w:rsidRDefault="006A6095" w:rsidP="006A6095">
      <w:pPr>
        <w:spacing w:after="0" w:line="240" w:lineRule="auto"/>
        <w:ind w:firstLine="567"/>
        <w:jc w:val="both"/>
        <w:rPr>
          <w:rFonts w:ascii="Times New Roman" w:hAnsi="Times New Roman" w:cs="Times New Roman"/>
          <w:sz w:val="24"/>
          <w:szCs w:val="24"/>
        </w:rPr>
      </w:pPr>
      <w:r w:rsidRPr="00D55987">
        <w:rPr>
          <w:rFonts w:ascii="Times New Roman" w:hAnsi="Times New Roman" w:cs="Times New Roman"/>
          <w:sz w:val="24"/>
          <w:szCs w:val="24"/>
        </w:rPr>
        <w:t>Робота з соціального захисту учнів побудована відповідно з Конвенцією ООН про права дитини, Сімейним Кодексом України, Законом України від 01.06.2000 року №1768-III «Про охорону дитинства» (із змінами і доповненнями), Законом України від 28.02.1991 року № 796-ХІІ “Про статус і соціальний захист громадян, які постраждали внаслідок Чорнобильської катастрофи” (із змінами і доповненнями), Законом України від 21.11.1992 року №2811-ХІІ «Про державну допомогу сім’ям з дітьми» (із змінами і доповненнями), Законом України від 16.11.2000 року №2109-ІІІ «Про державну соціальну допомогу інвалідам з дитинства та дітям-інвалідам» (із змінами і доповненнями), Законом України від 13.01.2005 року №2342-І</w:t>
      </w:r>
      <w:r w:rsidRPr="00D55987">
        <w:rPr>
          <w:rFonts w:ascii="Times New Roman" w:hAnsi="Times New Roman" w:cs="Times New Roman"/>
          <w:sz w:val="24"/>
          <w:szCs w:val="24"/>
          <w:lang w:val="en-US"/>
        </w:rPr>
        <w:t>V</w:t>
      </w:r>
      <w:r w:rsidRPr="00D55987">
        <w:rPr>
          <w:rFonts w:ascii="Times New Roman" w:hAnsi="Times New Roman" w:cs="Times New Roman"/>
          <w:sz w:val="24"/>
          <w:szCs w:val="24"/>
        </w:rPr>
        <w:t xml:space="preserve"> «Про забезпечення організаційно-правових умов соціального захисту дітей-сиріт та дітей, позбавлених батьківського піклування», Законом України від 02.06.2005 року №2623-І</w:t>
      </w:r>
      <w:r w:rsidRPr="00D55987">
        <w:rPr>
          <w:rFonts w:ascii="Times New Roman" w:hAnsi="Times New Roman" w:cs="Times New Roman"/>
          <w:sz w:val="24"/>
          <w:szCs w:val="24"/>
          <w:lang w:val="en-US"/>
        </w:rPr>
        <w:t>V</w:t>
      </w:r>
      <w:r w:rsidRPr="00D55987">
        <w:rPr>
          <w:rFonts w:ascii="Times New Roman" w:hAnsi="Times New Roman" w:cs="Times New Roman"/>
          <w:sz w:val="24"/>
          <w:szCs w:val="24"/>
        </w:rPr>
        <w:t xml:space="preserve"> «Про основи соціального захисту бездомних громадян і безпритульних дітей», Постанови Кабінету Міністрів України від 05.04.1994 року №226 «Про поліпшення виховання, навчання, соціального захисту та матеріального забезпечення дітей-сиріт і дітей, позбавлених батьківського піклування» (із змінами і доповненнями), Постанови Кабінету Міністрів України від 03.06.1999 року №961 «Про деякі заходи щодо підтримки здоров'я сім'ї, безпечного материнства і відповідального батьківства» (із змінами), Програми соціального захисту громадян, постраждалих внаслідок Чорнобильської катастрофи на 2005 -2010 роки (обласна), Постанови Кабінету Міністрів України </w:t>
      </w:r>
      <w:r w:rsidRPr="00D55987">
        <w:rPr>
          <w:rFonts w:ascii="Times New Roman" w:hAnsi="Times New Roman" w:cs="Times New Roman"/>
          <w:color w:val="000000"/>
          <w:sz w:val="24"/>
          <w:szCs w:val="24"/>
        </w:rPr>
        <w:t>від 19.02.2007 р. №244 «Про затвердження Державної програми підтримки сім'ї на період до 2010 року»</w:t>
      </w:r>
      <w:r w:rsidRPr="00D55987">
        <w:rPr>
          <w:rFonts w:ascii="Times New Roman" w:hAnsi="Times New Roman" w:cs="Times New Roman"/>
          <w:sz w:val="24"/>
          <w:szCs w:val="24"/>
        </w:rPr>
        <w:t xml:space="preserve"> та інших.</w:t>
      </w:r>
    </w:p>
    <w:p w14:paraId="164292E6" w14:textId="77777777" w:rsidR="006A6095" w:rsidRPr="00D55987" w:rsidRDefault="006A6095" w:rsidP="006A6095">
      <w:pPr>
        <w:spacing w:after="0" w:line="240" w:lineRule="auto"/>
        <w:ind w:left="567" w:right="-51"/>
        <w:jc w:val="both"/>
        <w:rPr>
          <w:rFonts w:ascii="Times New Roman" w:hAnsi="Times New Roman" w:cs="Times New Roman"/>
          <w:sz w:val="24"/>
          <w:szCs w:val="24"/>
        </w:rPr>
      </w:pPr>
      <w:r w:rsidRPr="00D55987">
        <w:rPr>
          <w:rFonts w:ascii="Times New Roman" w:hAnsi="Times New Roman" w:cs="Times New Roman"/>
          <w:sz w:val="24"/>
          <w:szCs w:val="24"/>
        </w:rPr>
        <w:t>Основні  завдання :</w:t>
      </w:r>
    </w:p>
    <w:p w14:paraId="130A34CF" w14:textId="77777777" w:rsidR="006A6095" w:rsidRDefault="006A6095" w:rsidP="006A6095">
      <w:pPr>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 xml:space="preserve"> </w:t>
      </w:r>
      <w:r w:rsidRPr="00D55987">
        <w:rPr>
          <w:rFonts w:ascii="Times New Roman" w:hAnsi="Times New Roman" w:cs="Times New Roman"/>
          <w:sz w:val="24"/>
          <w:szCs w:val="24"/>
        </w:rPr>
        <w:t>■ створення сприятливих умов для фізичного, психічного, соціального і духовного розвитку дітей, забезпечення  їх правового та соціального захисту;</w:t>
      </w:r>
    </w:p>
    <w:p w14:paraId="0998A5F8" w14:textId="77777777" w:rsidR="006A6095" w:rsidRPr="00D55987" w:rsidRDefault="006A6095" w:rsidP="006A6095">
      <w:pPr>
        <w:spacing w:after="0" w:line="240" w:lineRule="auto"/>
        <w:ind w:right="-51"/>
        <w:jc w:val="both"/>
        <w:rPr>
          <w:rFonts w:ascii="Times New Roman" w:hAnsi="Times New Roman" w:cs="Times New Roman"/>
          <w:sz w:val="24"/>
          <w:szCs w:val="24"/>
        </w:rPr>
      </w:pPr>
      <w:r w:rsidRPr="00D55987">
        <w:rPr>
          <w:rFonts w:ascii="Times New Roman" w:hAnsi="Times New Roman" w:cs="Times New Roman"/>
          <w:sz w:val="24"/>
          <w:szCs w:val="24"/>
        </w:rPr>
        <w:t xml:space="preserve"> ■ допомога в розвитку творчих і потенціальних здібностей дітей;</w:t>
      </w:r>
    </w:p>
    <w:p w14:paraId="4023DA7C" w14:textId="77777777" w:rsidR="006A6095" w:rsidRDefault="006A6095" w:rsidP="006A6095">
      <w:pPr>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 xml:space="preserve"> </w:t>
      </w:r>
      <w:r w:rsidRPr="00D55987">
        <w:rPr>
          <w:rFonts w:ascii="Times New Roman" w:hAnsi="Times New Roman" w:cs="Times New Roman"/>
          <w:sz w:val="24"/>
          <w:szCs w:val="24"/>
        </w:rPr>
        <w:t>■ соціальний захист дітей пільгового контингенту.</w:t>
      </w:r>
    </w:p>
    <w:p w14:paraId="3A819426" w14:textId="77777777" w:rsidR="006A6095" w:rsidRDefault="006A6095" w:rsidP="006A6095">
      <w:pPr>
        <w:spacing w:after="0" w:line="240" w:lineRule="auto"/>
        <w:ind w:right="-51"/>
        <w:jc w:val="both"/>
        <w:rPr>
          <w:rFonts w:ascii="Times New Roman" w:hAnsi="Times New Roman" w:cs="Times New Roman"/>
          <w:sz w:val="24"/>
          <w:szCs w:val="24"/>
        </w:rPr>
      </w:pPr>
      <w:r w:rsidRPr="00531693">
        <w:rPr>
          <w:rFonts w:ascii="Times New Roman" w:eastAsia="Times New Roman" w:hAnsi="Times New Roman" w:cs="Times New Roman"/>
          <w:sz w:val="24"/>
          <w:szCs w:val="24"/>
        </w:rPr>
        <w:t>Основна мета: забезпечення права кожної дитини мати умови для всебічного розвитку, бути надійно соціально захищеною.</w:t>
      </w:r>
    </w:p>
    <w:p w14:paraId="181D4C20" w14:textId="77777777" w:rsidR="006A6095" w:rsidRDefault="006A6095" w:rsidP="006A6095">
      <w:pPr>
        <w:spacing w:after="0" w:line="240" w:lineRule="auto"/>
        <w:ind w:left="207" w:right="-51"/>
        <w:jc w:val="both"/>
        <w:rPr>
          <w:rFonts w:ascii="Times New Roman" w:hAnsi="Times New Roman" w:cs="Times New Roman"/>
          <w:sz w:val="24"/>
          <w:szCs w:val="24"/>
        </w:rPr>
      </w:pPr>
    </w:p>
    <w:p w14:paraId="36FE24B1" w14:textId="77777777" w:rsidR="006A6095" w:rsidRPr="00D55987" w:rsidRDefault="006A6095" w:rsidP="006A6095">
      <w:pPr>
        <w:spacing w:after="0" w:line="240" w:lineRule="auto"/>
        <w:ind w:left="207" w:right="-51"/>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 обліку в НВО </w:t>
      </w:r>
      <w:r w:rsidRPr="00531693">
        <w:rPr>
          <w:rFonts w:ascii="Times New Roman" w:eastAsia="Times New Roman" w:hAnsi="Times New Roman" w:cs="Times New Roman"/>
          <w:sz w:val="24"/>
          <w:szCs w:val="24"/>
        </w:rPr>
        <w:t>стоять такі категорії дітей, які потребують соціального захисту:</w:t>
      </w:r>
    </w:p>
    <w:p w14:paraId="4ED27590" w14:textId="77777777" w:rsidR="006A6095" w:rsidRPr="00531693" w:rsidRDefault="006A6095" w:rsidP="00422EE5">
      <w:pPr>
        <w:numPr>
          <w:ilvl w:val="1"/>
          <w:numId w:val="5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Діти під опікою – 2</w:t>
      </w:r>
      <w:r w:rsidRPr="00531693">
        <w:rPr>
          <w:rFonts w:ascii="Times New Roman" w:eastAsia="Times New Roman" w:hAnsi="Times New Roman" w:cs="Times New Roman"/>
          <w:sz w:val="24"/>
          <w:szCs w:val="24"/>
        </w:rPr>
        <w:t xml:space="preserve"> учні;</w:t>
      </w:r>
    </w:p>
    <w:p w14:paraId="7AF4F84A" w14:textId="77777777" w:rsidR="006A6095" w:rsidRPr="00531693" w:rsidRDefault="006A6095" w:rsidP="00422EE5">
      <w:pPr>
        <w:numPr>
          <w:ilvl w:val="1"/>
          <w:numId w:val="5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Діти – чорнобильці – 0</w:t>
      </w:r>
      <w:r w:rsidRPr="00531693">
        <w:rPr>
          <w:rFonts w:ascii="Times New Roman" w:eastAsia="Times New Roman" w:hAnsi="Times New Roman" w:cs="Times New Roman"/>
          <w:sz w:val="24"/>
          <w:szCs w:val="24"/>
        </w:rPr>
        <w:t xml:space="preserve"> </w:t>
      </w:r>
    </w:p>
    <w:p w14:paraId="22E62D10" w14:textId="77777777" w:rsidR="006A6095" w:rsidRPr="00531693" w:rsidRDefault="006A6095" w:rsidP="00422EE5">
      <w:pPr>
        <w:numPr>
          <w:ilvl w:val="1"/>
          <w:numId w:val="5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Діти – інваліди – </w:t>
      </w:r>
      <w:r w:rsidRPr="00531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 </w:t>
      </w:r>
      <w:r w:rsidRPr="00531693">
        <w:rPr>
          <w:rFonts w:ascii="Times New Roman" w:eastAsia="Times New Roman" w:hAnsi="Times New Roman" w:cs="Times New Roman"/>
          <w:sz w:val="24"/>
          <w:szCs w:val="24"/>
        </w:rPr>
        <w:t>у</w:t>
      </w:r>
      <w:r>
        <w:rPr>
          <w:rFonts w:ascii="Times New Roman" w:eastAsia="Times New Roman" w:hAnsi="Times New Roman" w:cs="Times New Roman"/>
          <w:sz w:val="24"/>
          <w:szCs w:val="24"/>
        </w:rPr>
        <w:t>чнів;</w:t>
      </w:r>
    </w:p>
    <w:p w14:paraId="735B9427" w14:textId="77777777" w:rsidR="006A6095" w:rsidRPr="00531693" w:rsidRDefault="006A6095" w:rsidP="00422EE5">
      <w:pPr>
        <w:numPr>
          <w:ilvl w:val="1"/>
          <w:numId w:val="57"/>
        </w:numPr>
        <w:spacing w:after="0" w:line="360" w:lineRule="auto"/>
        <w:jc w:val="both"/>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Діти з багатодітних сімей –  38 дітей з  22  </w:t>
      </w:r>
      <w:r w:rsidRPr="00531693">
        <w:rPr>
          <w:rFonts w:ascii="Times New Roman" w:eastAsia="Times New Roman" w:hAnsi="Times New Roman" w:cs="Times New Roman"/>
          <w:sz w:val="24"/>
          <w:szCs w:val="24"/>
        </w:rPr>
        <w:t xml:space="preserve">сімей, </w:t>
      </w:r>
      <w:r>
        <w:rPr>
          <w:rFonts w:ascii="Times New Roman" w:eastAsia="Times New Roman" w:hAnsi="Times New Roman" w:cs="Times New Roman"/>
          <w:sz w:val="24"/>
          <w:szCs w:val="24"/>
        </w:rPr>
        <w:t>дітей навчаються в НВО</w:t>
      </w:r>
      <w:r w:rsidRPr="00531693">
        <w:rPr>
          <w:rFonts w:ascii="Times New Roman" w:eastAsia="Times New Roman" w:hAnsi="Times New Roman" w:cs="Times New Roman"/>
          <w:sz w:val="24"/>
          <w:szCs w:val="24"/>
        </w:rPr>
        <w:t>;</w:t>
      </w:r>
    </w:p>
    <w:p w14:paraId="1B4F981A" w14:textId="77777777" w:rsidR="006A6095" w:rsidRPr="00531693" w:rsidRDefault="006A6095" w:rsidP="00422EE5">
      <w:pPr>
        <w:numPr>
          <w:ilvl w:val="1"/>
          <w:numId w:val="5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Діти з малозабезпечених сімей –</w:t>
      </w:r>
      <w:r w:rsidRPr="00531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 </w:t>
      </w:r>
      <w:r w:rsidRPr="00531693">
        <w:rPr>
          <w:rFonts w:ascii="Times New Roman" w:eastAsia="Times New Roman" w:hAnsi="Times New Roman" w:cs="Times New Roman"/>
          <w:sz w:val="24"/>
          <w:szCs w:val="24"/>
        </w:rPr>
        <w:t>;</w:t>
      </w:r>
    </w:p>
    <w:p w14:paraId="578AE1B4" w14:textId="77777777" w:rsidR="006A6095" w:rsidRDefault="006A6095" w:rsidP="00422EE5">
      <w:pPr>
        <w:numPr>
          <w:ilvl w:val="1"/>
          <w:numId w:val="5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Діти,які</w:t>
      </w:r>
      <w:r w:rsidRPr="00531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вимагають посиленої  педагогічної  уваги –    0      учні:</w:t>
      </w:r>
    </w:p>
    <w:p w14:paraId="0601A271" w14:textId="77777777" w:rsidR="006A6095" w:rsidRDefault="006A6095" w:rsidP="00422EE5">
      <w:pPr>
        <w:numPr>
          <w:ilvl w:val="1"/>
          <w:numId w:val="5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Внутрішньо переміщені особи –   3  учні;</w:t>
      </w:r>
    </w:p>
    <w:p w14:paraId="07C179AF" w14:textId="77777777" w:rsidR="006A6095" w:rsidRDefault="006A6095" w:rsidP="00422EE5">
      <w:pPr>
        <w:numPr>
          <w:ilvl w:val="1"/>
          <w:numId w:val="5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Діти, які постраждали внаслідок аварії на ЧАЕС –0 ;</w:t>
      </w:r>
    </w:p>
    <w:p w14:paraId="2465DDA2" w14:textId="77777777" w:rsidR="006A6095" w:rsidRDefault="006A6095" w:rsidP="00422EE5">
      <w:pPr>
        <w:numPr>
          <w:ilvl w:val="1"/>
          <w:numId w:val="5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Діти, батьки яких приймали або приймають участь у проведені АТО -5; </w:t>
      </w:r>
    </w:p>
    <w:p w14:paraId="72F44606" w14:textId="77777777" w:rsidR="006A6095" w:rsidRDefault="006A6095" w:rsidP="00422EE5">
      <w:pPr>
        <w:numPr>
          <w:ilvl w:val="1"/>
          <w:numId w:val="5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Діти, що виховуються в сім’ях, які опинилися у складних життєвих обставинах –  0;</w:t>
      </w:r>
    </w:p>
    <w:p w14:paraId="202F3A89" w14:textId="77777777" w:rsidR="006A6095" w:rsidRPr="00244B47" w:rsidRDefault="006A6095" w:rsidP="006A6095">
      <w:pPr>
        <w:spacing w:after="0" w:line="360" w:lineRule="auto"/>
        <w:jc w:val="both"/>
        <w:rPr>
          <w:rFonts w:ascii="Times New Roman" w:eastAsia="Times New Roman" w:hAnsi="Times New Roman" w:cs="Times New Roman"/>
          <w:sz w:val="24"/>
          <w:szCs w:val="24"/>
        </w:rPr>
      </w:pPr>
    </w:p>
    <w:p w14:paraId="4EE5520A" w14:textId="77777777" w:rsidR="006A6095" w:rsidRDefault="006A6095" w:rsidP="006A6095">
      <w:pPr>
        <w:spacing w:after="0" w:line="240" w:lineRule="auto"/>
        <w:jc w:val="center"/>
        <w:rPr>
          <w:rFonts w:ascii="Times New Roman" w:hAnsi="Times New Roman" w:cs="Times New Roman"/>
          <w:b/>
          <w:sz w:val="24"/>
          <w:szCs w:val="24"/>
        </w:rPr>
      </w:pPr>
    </w:p>
    <w:p w14:paraId="4E893348" w14:textId="77777777" w:rsidR="006A6095" w:rsidRPr="00FF2999" w:rsidRDefault="006A6095" w:rsidP="006A6095">
      <w:pPr>
        <w:spacing w:after="0" w:line="240" w:lineRule="auto"/>
        <w:jc w:val="center"/>
        <w:rPr>
          <w:rFonts w:ascii="Times New Roman" w:hAnsi="Times New Roman" w:cs="Times New Roman"/>
          <w:b/>
          <w:sz w:val="24"/>
          <w:szCs w:val="24"/>
        </w:rPr>
      </w:pPr>
      <w:r w:rsidRPr="00FF2999">
        <w:rPr>
          <w:rFonts w:ascii="Times New Roman" w:hAnsi="Times New Roman" w:cs="Times New Roman"/>
          <w:b/>
          <w:sz w:val="24"/>
          <w:szCs w:val="24"/>
        </w:rPr>
        <w:t xml:space="preserve">План роботи </w:t>
      </w:r>
    </w:p>
    <w:p w14:paraId="00812F58" w14:textId="77777777" w:rsidR="006A6095" w:rsidRDefault="006A6095" w:rsidP="006A6095">
      <w:pPr>
        <w:spacing w:after="0" w:line="240" w:lineRule="auto"/>
        <w:jc w:val="center"/>
        <w:rPr>
          <w:rFonts w:ascii="Times New Roman" w:hAnsi="Times New Roman" w:cs="Times New Roman"/>
          <w:b/>
          <w:sz w:val="24"/>
          <w:szCs w:val="24"/>
        </w:rPr>
      </w:pPr>
      <w:r w:rsidRPr="00FF2999">
        <w:rPr>
          <w:rFonts w:ascii="Times New Roman" w:hAnsi="Times New Roman" w:cs="Times New Roman"/>
          <w:b/>
          <w:sz w:val="24"/>
          <w:szCs w:val="24"/>
        </w:rPr>
        <w:t>з дітьми, які потреб</w:t>
      </w:r>
      <w:r>
        <w:rPr>
          <w:rFonts w:ascii="Times New Roman" w:hAnsi="Times New Roman" w:cs="Times New Roman"/>
          <w:b/>
          <w:sz w:val="24"/>
          <w:szCs w:val="24"/>
        </w:rPr>
        <w:t>ують соціального захисту на 2022/2023</w:t>
      </w:r>
      <w:r w:rsidRPr="00FF2999">
        <w:rPr>
          <w:rFonts w:ascii="Times New Roman" w:hAnsi="Times New Roman" w:cs="Times New Roman"/>
          <w:b/>
          <w:sz w:val="24"/>
          <w:szCs w:val="24"/>
        </w:rPr>
        <w:t xml:space="preserve"> н.р.</w:t>
      </w:r>
    </w:p>
    <w:p w14:paraId="770202CE" w14:textId="77777777" w:rsidR="006A6095" w:rsidRDefault="006A6095" w:rsidP="006A6095">
      <w:pPr>
        <w:spacing w:after="0" w:line="240" w:lineRule="auto"/>
        <w:jc w:val="center"/>
        <w:rPr>
          <w:rFonts w:ascii="Times New Roman" w:hAnsi="Times New Roman" w:cs="Times New Roman"/>
          <w:b/>
          <w:sz w:val="24"/>
          <w:szCs w:val="24"/>
        </w:rPr>
      </w:pPr>
    </w:p>
    <w:p w14:paraId="23328FC0" w14:textId="77777777" w:rsidR="006A6095" w:rsidRDefault="006A6095" w:rsidP="006A6095">
      <w:pPr>
        <w:spacing w:after="0" w:line="240" w:lineRule="auto"/>
        <w:jc w:val="center"/>
        <w:rPr>
          <w:rFonts w:ascii="Times New Roman" w:hAnsi="Times New Roman" w:cs="Times New Roman"/>
          <w:b/>
          <w:sz w:val="24"/>
          <w:szCs w:val="24"/>
        </w:rPr>
      </w:pPr>
    </w:p>
    <w:tbl>
      <w:tblPr>
        <w:tblStyle w:val="afff0"/>
        <w:tblW w:w="0" w:type="auto"/>
        <w:tblLook w:val="04A0" w:firstRow="1" w:lastRow="0" w:firstColumn="1" w:lastColumn="0" w:noHBand="0" w:noVBand="1"/>
      </w:tblPr>
      <w:tblGrid>
        <w:gridCol w:w="595"/>
        <w:gridCol w:w="4998"/>
        <w:gridCol w:w="1950"/>
        <w:gridCol w:w="2312"/>
      </w:tblGrid>
      <w:tr w:rsidR="006A6095" w14:paraId="1C3CF910" w14:textId="77777777" w:rsidTr="00543B41">
        <w:tc>
          <w:tcPr>
            <w:tcW w:w="693" w:type="dxa"/>
          </w:tcPr>
          <w:p w14:paraId="65C181F4" w14:textId="77777777" w:rsidR="006A6095" w:rsidRDefault="006A6095" w:rsidP="00543B41">
            <w:pPr>
              <w:jc w:val="center"/>
              <w:rPr>
                <w:b/>
                <w:sz w:val="24"/>
                <w:szCs w:val="24"/>
              </w:rPr>
            </w:pPr>
            <w:r>
              <w:rPr>
                <w:b/>
                <w:sz w:val="24"/>
                <w:szCs w:val="24"/>
              </w:rPr>
              <w:t>№ з/п</w:t>
            </w:r>
          </w:p>
        </w:tc>
        <w:tc>
          <w:tcPr>
            <w:tcW w:w="8629" w:type="dxa"/>
          </w:tcPr>
          <w:p w14:paraId="4BA3593D" w14:textId="77777777" w:rsidR="006A6095" w:rsidRDefault="006A6095" w:rsidP="00543B41">
            <w:pPr>
              <w:jc w:val="center"/>
              <w:rPr>
                <w:b/>
                <w:sz w:val="24"/>
                <w:szCs w:val="24"/>
              </w:rPr>
            </w:pPr>
            <w:r>
              <w:rPr>
                <w:b/>
                <w:sz w:val="24"/>
                <w:szCs w:val="24"/>
              </w:rPr>
              <w:t xml:space="preserve">Назва заходу </w:t>
            </w:r>
          </w:p>
        </w:tc>
        <w:tc>
          <w:tcPr>
            <w:tcW w:w="2410" w:type="dxa"/>
          </w:tcPr>
          <w:p w14:paraId="54A34CB4" w14:textId="77777777" w:rsidR="006A6095" w:rsidRDefault="006A6095" w:rsidP="00543B41">
            <w:pPr>
              <w:jc w:val="center"/>
              <w:rPr>
                <w:b/>
                <w:sz w:val="24"/>
                <w:szCs w:val="24"/>
              </w:rPr>
            </w:pPr>
            <w:r>
              <w:rPr>
                <w:b/>
                <w:sz w:val="24"/>
                <w:szCs w:val="24"/>
              </w:rPr>
              <w:t>Термін виконання</w:t>
            </w:r>
          </w:p>
        </w:tc>
        <w:tc>
          <w:tcPr>
            <w:tcW w:w="3054" w:type="dxa"/>
          </w:tcPr>
          <w:p w14:paraId="17C2838A" w14:textId="77777777" w:rsidR="006A6095" w:rsidRDefault="006A6095" w:rsidP="00543B41">
            <w:pPr>
              <w:jc w:val="center"/>
              <w:rPr>
                <w:b/>
                <w:sz w:val="24"/>
                <w:szCs w:val="24"/>
              </w:rPr>
            </w:pPr>
            <w:r>
              <w:rPr>
                <w:b/>
                <w:sz w:val="24"/>
                <w:szCs w:val="24"/>
              </w:rPr>
              <w:t xml:space="preserve">Відповідальні </w:t>
            </w:r>
          </w:p>
        </w:tc>
      </w:tr>
      <w:tr w:rsidR="006A6095" w14:paraId="534E9068" w14:textId="77777777" w:rsidTr="00543B41">
        <w:tc>
          <w:tcPr>
            <w:tcW w:w="693" w:type="dxa"/>
          </w:tcPr>
          <w:p w14:paraId="6A2B8991" w14:textId="77777777" w:rsidR="006A6095" w:rsidRPr="005719AC" w:rsidRDefault="006A6095" w:rsidP="00543B41">
            <w:pPr>
              <w:jc w:val="center"/>
              <w:rPr>
                <w:sz w:val="24"/>
                <w:szCs w:val="24"/>
              </w:rPr>
            </w:pPr>
            <w:r>
              <w:rPr>
                <w:sz w:val="24"/>
                <w:szCs w:val="24"/>
              </w:rPr>
              <w:t>1.</w:t>
            </w:r>
          </w:p>
        </w:tc>
        <w:tc>
          <w:tcPr>
            <w:tcW w:w="8629" w:type="dxa"/>
          </w:tcPr>
          <w:p w14:paraId="234966B4" w14:textId="77777777" w:rsidR="006A6095" w:rsidRDefault="006A6095" w:rsidP="00543B41">
            <w:pPr>
              <w:rPr>
                <w:sz w:val="24"/>
                <w:szCs w:val="24"/>
              </w:rPr>
            </w:pPr>
            <w:r w:rsidRPr="00BB5B65">
              <w:rPr>
                <w:sz w:val="24"/>
                <w:szCs w:val="24"/>
              </w:rPr>
              <w:t>Оновити базу даних дітей пільгових категорій</w:t>
            </w:r>
          </w:p>
          <w:p w14:paraId="51F5D7DD" w14:textId="77777777" w:rsidR="006A6095" w:rsidRPr="005719AC" w:rsidRDefault="006A6095" w:rsidP="00543B41">
            <w:pPr>
              <w:rPr>
                <w:sz w:val="24"/>
                <w:szCs w:val="24"/>
              </w:rPr>
            </w:pPr>
          </w:p>
        </w:tc>
        <w:tc>
          <w:tcPr>
            <w:tcW w:w="2410" w:type="dxa"/>
          </w:tcPr>
          <w:p w14:paraId="5F671645" w14:textId="77777777" w:rsidR="006A6095" w:rsidRPr="005719AC" w:rsidRDefault="006A6095" w:rsidP="00543B41">
            <w:pPr>
              <w:jc w:val="center"/>
              <w:rPr>
                <w:sz w:val="24"/>
                <w:szCs w:val="24"/>
              </w:rPr>
            </w:pPr>
            <w:r>
              <w:rPr>
                <w:sz w:val="24"/>
                <w:szCs w:val="24"/>
              </w:rPr>
              <w:t xml:space="preserve">Вересень </w:t>
            </w:r>
          </w:p>
        </w:tc>
        <w:tc>
          <w:tcPr>
            <w:tcW w:w="3054" w:type="dxa"/>
          </w:tcPr>
          <w:p w14:paraId="10CE3EDE" w14:textId="77777777" w:rsidR="006A6095" w:rsidRPr="005719AC" w:rsidRDefault="006A6095" w:rsidP="00543B41">
            <w:pPr>
              <w:rPr>
                <w:sz w:val="24"/>
                <w:szCs w:val="24"/>
              </w:rPr>
            </w:pPr>
            <w:r>
              <w:rPr>
                <w:sz w:val="24"/>
                <w:szCs w:val="24"/>
              </w:rPr>
              <w:t xml:space="preserve"> Класні керівники</w:t>
            </w:r>
          </w:p>
        </w:tc>
      </w:tr>
      <w:tr w:rsidR="006A6095" w14:paraId="7CDDFDCC" w14:textId="77777777" w:rsidTr="00543B41">
        <w:trPr>
          <w:trHeight w:val="542"/>
        </w:trPr>
        <w:tc>
          <w:tcPr>
            <w:tcW w:w="693" w:type="dxa"/>
          </w:tcPr>
          <w:p w14:paraId="0806C3BF" w14:textId="77777777" w:rsidR="006A6095" w:rsidRPr="005719AC" w:rsidRDefault="006A6095" w:rsidP="00543B41">
            <w:pPr>
              <w:jc w:val="center"/>
              <w:rPr>
                <w:sz w:val="24"/>
                <w:szCs w:val="24"/>
              </w:rPr>
            </w:pPr>
            <w:r>
              <w:rPr>
                <w:sz w:val="24"/>
                <w:szCs w:val="24"/>
              </w:rPr>
              <w:t>2.</w:t>
            </w:r>
          </w:p>
        </w:tc>
        <w:tc>
          <w:tcPr>
            <w:tcW w:w="8629" w:type="dxa"/>
          </w:tcPr>
          <w:p w14:paraId="06902153" w14:textId="77777777" w:rsidR="006A6095" w:rsidRPr="005719AC" w:rsidRDefault="006A6095" w:rsidP="00422EE5">
            <w:pPr>
              <w:numPr>
                <w:ilvl w:val="0"/>
                <w:numId w:val="58"/>
              </w:numPr>
              <w:tabs>
                <w:tab w:val="num" w:pos="34"/>
              </w:tabs>
              <w:ind w:left="34" w:right="-51" w:hanging="1461"/>
              <w:rPr>
                <w:sz w:val="24"/>
                <w:szCs w:val="24"/>
              </w:rPr>
            </w:pPr>
            <w:r w:rsidRPr="00BB5B65">
              <w:rPr>
                <w:sz w:val="24"/>
                <w:szCs w:val="24"/>
              </w:rPr>
              <w:t>Провести обстеження матеріально-побутових умов прожив</w:t>
            </w:r>
            <w:r>
              <w:rPr>
                <w:sz w:val="24"/>
                <w:szCs w:val="24"/>
              </w:rPr>
              <w:t>ання дітей пільгових категорій</w:t>
            </w:r>
          </w:p>
        </w:tc>
        <w:tc>
          <w:tcPr>
            <w:tcW w:w="2410" w:type="dxa"/>
          </w:tcPr>
          <w:p w14:paraId="625B23B3" w14:textId="77777777" w:rsidR="006A6095" w:rsidRPr="005719AC" w:rsidRDefault="006A6095" w:rsidP="00543B41">
            <w:pPr>
              <w:jc w:val="center"/>
              <w:rPr>
                <w:sz w:val="24"/>
                <w:szCs w:val="24"/>
              </w:rPr>
            </w:pPr>
            <w:r>
              <w:rPr>
                <w:sz w:val="24"/>
                <w:szCs w:val="24"/>
              </w:rPr>
              <w:t xml:space="preserve">Вересень, січень  </w:t>
            </w:r>
          </w:p>
        </w:tc>
        <w:tc>
          <w:tcPr>
            <w:tcW w:w="3054" w:type="dxa"/>
          </w:tcPr>
          <w:p w14:paraId="5D756CDB" w14:textId="77777777" w:rsidR="006A6095" w:rsidRPr="005719AC" w:rsidRDefault="006A6095" w:rsidP="00543B41">
            <w:pPr>
              <w:jc w:val="center"/>
              <w:rPr>
                <w:sz w:val="24"/>
                <w:szCs w:val="24"/>
              </w:rPr>
            </w:pPr>
            <w:r>
              <w:rPr>
                <w:sz w:val="24"/>
                <w:szCs w:val="24"/>
              </w:rPr>
              <w:t>Класні керівники</w:t>
            </w:r>
          </w:p>
        </w:tc>
      </w:tr>
      <w:tr w:rsidR="006A6095" w14:paraId="74A916F5" w14:textId="77777777" w:rsidTr="00543B41">
        <w:trPr>
          <w:trHeight w:val="423"/>
        </w:trPr>
        <w:tc>
          <w:tcPr>
            <w:tcW w:w="693" w:type="dxa"/>
          </w:tcPr>
          <w:p w14:paraId="6B5E7F0E" w14:textId="77777777" w:rsidR="006A6095" w:rsidRDefault="006A6095" w:rsidP="00543B41">
            <w:pPr>
              <w:jc w:val="center"/>
              <w:rPr>
                <w:sz w:val="24"/>
                <w:szCs w:val="24"/>
              </w:rPr>
            </w:pPr>
            <w:r>
              <w:rPr>
                <w:sz w:val="24"/>
                <w:szCs w:val="24"/>
              </w:rPr>
              <w:t>3.</w:t>
            </w:r>
          </w:p>
        </w:tc>
        <w:tc>
          <w:tcPr>
            <w:tcW w:w="8629" w:type="dxa"/>
          </w:tcPr>
          <w:p w14:paraId="233D3758" w14:textId="77777777" w:rsidR="006A6095" w:rsidRDefault="006A6095" w:rsidP="00543B41">
            <w:pPr>
              <w:ind w:right="-51"/>
              <w:rPr>
                <w:sz w:val="24"/>
                <w:szCs w:val="24"/>
              </w:rPr>
            </w:pPr>
            <w:r>
              <w:rPr>
                <w:sz w:val="24"/>
                <w:szCs w:val="24"/>
              </w:rPr>
              <w:t>Здійснювати контроль за змінами в соціальному статусі дітей</w:t>
            </w:r>
          </w:p>
          <w:p w14:paraId="7E80FD29" w14:textId="77777777" w:rsidR="006A6095" w:rsidRPr="00BB5B65" w:rsidRDefault="006A6095" w:rsidP="00543B41">
            <w:pPr>
              <w:rPr>
                <w:sz w:val="24"/>
                <w:szCs w:val="24"/>
              </w:rPr>
            </w:pPr>
          </w:p>
        </w:tc>
        <w:tc>
          <w:tcPr>
            <w:tcW w:w="2410" w:type="dxa"/>
          </w:tcPr>
          <w:p w14:paraId="357D1810" w14:textId="77777777" w:rsidR="006A6095" w:rsidRPr="005719AC" w:rsidRDefault="006A6095" w:rsidP="00543B41">
            <w:pPr>
              <w:jc w:val="center"/>
              <w:rPr>
                <w:sz w:val="24"/>
                <w:szCs w:val="24"/>
              </w:rPr>
            </w:pPr>
            <w:r>
              <w:rPr>
                <w:sz w:val="24"/>
                <w:szCs w:val="24"/>
              </w:rPr>
              <w:t>Протягом року</w:t>
            </w:r>
          </w:p>
        </w:tc>
        <w:tc>
          <w:tcPr>
            <w:tcW w:w="3054" w:type="dxa"/>
          </w:tcPr>
          <w:p w14:paraId="1B10F58E" w14:textId="77777777" w:rsidR="006A6095" w:rsidRPr="005719AC" w:rsidRDefault="006A6095" w:rsidP="00543B41">
            <w:pPr>
              <w:jc w:val="center"/>
              <w:rPr>
                <w:sz w:val="24"/>
                <w:szCs w:val="24"/>
              </w:rPr>
            </w:pPr>
            <w:r>
              <w:rPr>
                <w:sz w:val="24"/>
                <w:szCs w:val="24"/>
              </w:rPr>
              <w:t>Класні керівники</w:t>
            </w:r>
          </w:p>
        </w:tc>
      </w:tr>
      <w:tr w:rsidR="006A6095" w14:paraId="322AF4A1" w14:textId="77777777" w:rsidTr="00543B41">
        <w:tc>
          <w:tcPr>
            <w:tcW w:w="693" w:type="dxa"/>
          </w:tcPr>
          <w:p w14:paraId="15E2B50F" w14:textId="77777777" w:rsidR="006A6095" w:rsidRPr="005719AC" w:rsidRDefault="006A6095" w:rsidP="00543B41">
            <w:pPr>
              <w:jc w:val="center"/>
              <w:rPr>
                <w:sz w:val="24"/>
                <w:szCs w:val="24"/>
              </w:rPr>
            </w:pPr>
            <w:r>
              <w:rPr>
                <w:sz w:val="24"/>
                <w:szCs w:val="24"/>
              </w:rPr>
              <w:t>4.</w:t>
            </w:r>
          </w:p>
        </w:tc>
        <w:tc>
          <w:tcPr>
            <w:tcW w:w="8629" w:type="dxa"/>
          </w:tcPr>
          <w:p w14:paraId="3548C443" w14:textId="77777777" w:rsidR="006A6095" w:rsidRDefault="006A6095" w:rsidP="00543B41">
            <w:pPr>
              <w:rPr>
                <w:sz w:val="24"/>
                <w:szCs w:val="24"/>
              </w:rPr>
            </w:pPr>
            <w:r w:rsidRPr="00BB5B65">
              <w:rPr>
                <w:sz w:val="24"/>
                <w:szCs w:val="24"/>
              </w:rPr>
              <w:t>Забезпечити учнів пільгового контингент</w:t>
            </w:r>
            <w:r>
              <w:rPr>
                <w:sz w:val="24"/>
                <w:szCs w:val="24"/>
              </w:rPr>
              <w:t>у підручниками в повному обсязі</w:t>
            </w:r>
          </w:p>
          <w:p w14:paraId="439E0094" w14:textId="77777777" w:rsidR="006A6095" w:rsidRPr="005719AC" w:rsidRDefault="006A6095" w:rsidP="00543B41">
            <w:pPr>
              <w:rPr>
                <w:sz w:val="24"/>
                <w:szCs w:val="24"/>
              </w:rPr>
            </w:pPr>
          </w:p>
        </w:tc>
        <w:tc>
          <w:tcPr>
            <w:tcW w:w="2410" w:type="dxa"/>
          </w:tcPr>
          <w:p w14:paraId="1F88F71F" w14:textId="77777777" w:rsidR="006A6095" w:rsidRPr="005719AC" w:rsidRDefault="006A6095" w:rsidP="00543B41">
            <w:pPr>
              <w:jc w:val="center"/>
              <w:rPr>
                <w:sz w:val="24"/>
                <w:szCs w:val="24"/>
              </w:rPr>
            </w:pPr>
            <w:r>
              <w:rPr>
                <w:sz w:val="24"/>
                <w:szCs w:val="24"/>
              </w:rPr>
              <w:t xml:space="preserve">Вересень </w:t>
            </w:r>
          </w:p>
        </w:tc>
        <w:tc>
          <w:tcPr>
            <w:tcW w:w="3054" w:type="dxa"/>
          </w:tcPr>
          <w:p w14:paraId="647D336E" w14:textId="77777777" w:rsidR="006A6095" w:rsidRPr="005719AC" w:rsidRDefault="006A6095" w:rsidP="00543B41">
            <w:pPr>
              <w:jc w:val="center"/>
              <w:rPr>
                <w:sz w:val="24"/>
                <w:szCs w:val="24"/>
              </w:rPr>
            </w:pPr>
            <w:r>
              <w:rPr>
                <w:sz w:val="24"/>
                <w:szCs w:val="24"/>
              </w:rPr>
              <w:t xml:space="preserve">Бібліотекар </w:t>
            </w:r>
          </w:p>
        </w:tc>
      </w:tr>
      <w:tr w:rsidR="006A6095" w14:paraId="588E071D" w14:textId="77777777" w:rsidTr="00543B41">
        <w:tc>
          <w:tcPr>
            <w:tcW w:w="693" w:type="dxa"/>
          </w:tcPr>
          <w:p w14:paraId="34F78D05" w14:textId="77777777" w:rsidR="006A6095" w:rsidRPr="005719AC" w:rsidRDefault="006A6095" w:rsidP="00543B41">
            <w:pPr>
              <w:jc w:val="center"/>
              <w:rPr>
                <w:sz w:val="24"/>
                <w:szCs w:val="24"/>
              </w:rPr>
            </w:pPr>
            <w:r>
              <w:rPr>
                <w:sz w:val="24"/>
                <w:szCs w:val="24"/>
              </w:rPr>
              <w:t>5.</w:t>
            </w:r>
          </w:p>
        </w:tc>
        <w:tc>
          <w:tcPr>
            <w:tcW w:w="8629" w:type="dxa"/>
          </w:tcPr>
          <w:p w14:paraId="17E9CC11" w14:textId="77777777" w:rsidR="006A6095" w:rsidRPr="005719AC" w:rsidRDefault="006A6095" w:rsidP="00543B41">
            <w:pPr>
              <w:rPr>
                <w:sz w:val="24"/>
                <w:szCs w:val="24"/>
              </w:rPr>
            </w:pPr>
            <w:r>
              <w:rPr>
                <w:sz w:val="24"/>
                <w:szCs w:val="24"/>
              </w:rPr>
              <w:t>Забезпечити дітей-сиріт та дітей, позбавлених батьківського піклування Єдиними квитками</w:t>
            </w:r>
          </w:p>
        </w:tc>
        <w:tc>
          <w:tcPr>
            <w:tcW w:w="2410" w:type="dxa"/>
          </w:tcPr>
          <w:p w14:paraId="7F465415" w14:textId="77777777" w:rsidR="006A6095" w:rsidRPr="005719AC" w:rsidRDefault="006A6095" w:rsidP="00543B41">
            <w:pPr>
              <w:jc w:val="center"/>
              <w:rPr>
                <w:sz w:val="24"/>
                <w:szCs w:val="24"/>
              </w:rPr>
            </w:pPr>
            <w:r>
              <w:rPr>
                <w:sz w:val="24"/>
                <w:szCs w:val="24"/>
              </w:rPr>
              <w:t xml:space="preserve">За необхідністю </w:t>
            </w:r>
          </w:p>
        </w:tc>
        <w:tc>
          <w:tcPr>
            <w:tcW w:w="3054" w:type="dxa"/>
          </w:tcPr>
          <w:p w14:paraId="48149467" w14:textId="77777777" w:rsidR="006A6095" w:rsidRPr="005719AC" w:rsidRDefault="006A6095" w:rsidP="00543B41">
            <w:pPr>
              <w:jc w:val="center"/>
              <w:rPr>
                <w:sz w:val="24"/>
                <w:szCs w:val="24"/>
              </w:rPr>
            </w:pPr>
            <w:r>
              <w:rPr>
                <w:sz w:val="24"/>
                <w:szCs w:val="24"/>
              </w:rPr>
              <w:t>ЗДНВР</w:t>
            </w:r>
          </w:p>
        </w:tc>
      </w:tr>
      <w:tr w:rsidR="006A6095" w14:paraId="4B1C7E1A" w14:textId="77777777" w:rsidTr="00543B41">
        <w:tc>
          <w:tcPr>
            <w:tcW w:w="693" w:type="dxa"/>
          </w:tcPr>
          <w:p w14:paraId="5BB3B940" w14:textId="77777777" w:rsidR="006A6095" w:rsidRPr="005719AC" w:rsidRDefault="006A6095" w:rsidP="00543B41">
            <w:pPr>
              <w:jc w:val="center"/>
              <w:rPr>
                <w:sz w:val="24"/>
                <w:szCs w:val="24"/>
              </w:rPr>
            </w:pPr>
            <w:r>
              <w:rPr>
                <w:sz w:val="24"/>
                <w:szCs w:val="24"/>
              </w:rPr>
              <w:t>6.</w:t>
            </w:r>
          </w:p>
        </w:tc>
        <w:tc>
          <w:tcPr>
            <w:tcW w:w="8629" w:type="dxa"/>
          </w:tcPr>
          <w:p w14:paraId="18D6C4AA" w14:textId="77777777" w:rsidR="006A6095" w:rsidRDefault="006A6095" w:rsidP="00543B41">
            <w:pPr>
              <w:rPr>
                <w:sz w:val="24"/>
                <w:szCs w:val="24"/>
              </w:rPr>
            </w:pPr>
            <w:r>
              <w:rPr>
                <w:sz w:val="24"/>
                <w:szCs w:val="24"/>
              </w:rPr>
              <w:t>З</w:t>
            </w:r>
            <w:r w:rsidRPr="005719AC">
              <w:rPr>
                <w:sz w:val="24"/>
                <w:szCs w:val="24"/>
              </w:rPr>
              <w:t>абезпечення дітей-сиріт та дітей, позбавлених батьківського піклування, шкільною формою, спортивним одягом</w:t>
            </w:r>
          </w:p>
          <w:p w14:paraId="02435D44" w14:textId="77777777" w:rsidR="006A6095" w:rsidRPr="005719AC" w:rsidRDefault="006A6095" w:rsidP="00543B41">
            <w:pPr>
              <w:rPr>
                <w:sz w:val="24"/>
                <w:szCs w:val="24"/>
              </w:rPr>
            </w:pPr>
          </w:p>
        </w:tc>
        <w:tc>
          <w:tcPr>
            <w:tcW w:w="2410" w:type="dxa"/>
          </w:tcPr>
          <w:p w14:paraId="6D5DB352" w14:textId="77777777" w:rsidR="006A6095" w:rsidRPr="005719AC" w:rsidRDefault="006A6095" w:rsidP="00543B41">
            <w:pPr>
              <w:jc w:val="center"/>
              <w:rPr>
                <w:sz w:val="24"/>
                <w:szCs w:val="24"/>
              </w:rPr>
            </w:pPr>
            <w:r>
              <w:rPr>
                <w:sz w:val="24"/>
                <w:szCs w:val="24"/>
              </w:rPr>
              <w:t xml:space="preserve">За графіком </w:t>
            </w:r>
          </w:p>
        </w:tc>
        <w:tc>
          <w:tcPr>
            <w:tcW w:w="3054" w:type="dxa"/>
          </w:tcPr>
          <w:p w14:paraId="3EB544C8" w14:textId="77777777" w:rsidR="006A6095" w:rsidRPr="005719AC" w:rsidRDefault="006A6095" w:rsidP="00543B41">
            <w:pPr>
              <w:jc w:val="center"/>
              <w:rPr>
                <w:sz w:val="24"/>
                <w:szCs w:val="24"/>
              </w:rPr>
            </w:pPr>
            <w:r>
              <w:rPr>
                <w:sz w:val="24"/>
                <w:szCs w:val="24"/>
              </w:rPr>
              <w:t>ЗДНВР, класні керівники</w:t>
            </w:r>
          </w:p>
        </w:tc>
      </w:tr>
      <w:tr w:rsidR="006A6095" w14:paraId="69CD294B" w14:textId="77777777" w:rsidTr="00543B41">
        <w:trPr>
          <w:trHeight w:val="254"/>
        </w:trPr>
        <w:tc>
          <w:tcPr>
            <w:tcW w:w="693" w:type="dxa"/>
          </w:tcPr>
          <w:p w14:paraId="1F1E964C" w14:textId="77777777" w:rsidR="006A6095" w:rsidRPr="005719AC" w:rsidRDefault="006A6095" w:rsidP="00543B41">
            <w:pPr>
              <w:jc w:val="center"/>
              <w:rPr>
                <w:sz w:val="24"/>
                <w:szCs w:val="24"/>
              </w:rPr>
            </w:pPr>
            <w:r>
              <w:rPr>
                <w:sz w:val="24"/>
                <w:szCs w:val="24"/>
              </w:rPr>
              <w:t>7.</w:t>
            </w:r>
          </w:p>
        </w:tc>
        <w:tc>
          <w:tcPr>
            <w:tcW w:w="8629" w:type="dxa"/>
          </w:tcPr>
          <w:p w14:paraId="737895D5" w14:textId="77777777" w:rsidR="006A6095" w:rsidRDefault="006A6095" w:rsidP="00543B41">
            <w:pPr>
              <w:rPr>
                <w:sz w:val="24"/>
                <w:szCs w:val="24"/>
              </w:rPr>
            </w:pPr>
            <w:r>
              <w:rPr>
                <w:sz w:val="24"/>
                <w:szCs w:val="24"/>
              </w:rPr>
              <w:t xml:space="preserve">Забезпечення </w:t>
            </w:r>
            <w:r w:rsidRPr="009C4152">
              <w:rPr>
                <w:sz w:val="24"/>
                <w:szCs w:val="24"/>
              </w:rPr>
              <w:t xml:space="preserve"> </w:t>
            </w:r>
            <w:r>
              <w:rPr>
                <w:sz w:val="24"/>
                <w:szCs w:val="24"/>
              </w:rPr>
              <w:t xml:space="preserve">безкоштовним </w:t>
            </w:r>
            <w:r w:rsidRPr="009C4152">
              <w:rPr>
                <w:sz w:val="24"/>
                <w:szCs w:val="24"/>
              </w:rPr>
              <w:t xml:space="preserve"> харчування</w:t>
            </w:r>
            <w:r>
              <w:rPr>
                <w:sz w:val="24"/>
                <w:szCs w:val="24"/>
              </w:rPr>
              <w:t xml:space="preserve">м </w:t>
            </w:r>
            <w:r w:rsidRPr="009C4152">
              <w:rPr>
                <w:sz w:val="24"/>
                <w:szCs w:val="24"/>
              </w:rPr>
              <w:t>дітей пільгових категорій</w:t>
            </w:r>
          </w:p>
          <w:p w14:paraId="7418FD5E" w14:textId="77777777" w:rsidR="006A6095" w:rsidRPr="009C4152" w:rsidRDefault="006A6095" w:rsidP="00543B41">
            <w:pPr>
              <w:rPr>
                <w:sz w:val="24"/>
                <w:szCs w:val="24"/>
              </w:rPr>
            </w:pPr>
          </w:p>
        </w:tc>
        <w:tc>
          <w:tcPr>
            <w:tcW w:w="2410" w:type="dxa"/>
          </w:tcPr>
          <w:p w14:paraId="7DBCFC0D" w14:textId="77777777" w:rsidR="006A6095" w:rsidRPr="005719AC" w:rsidRDefault="006A6095" w:rsidP="00543B41">
            <w:pPr>
              <w:jc w:val="center"/>
              <w:rPr>
                <w:sz w:val="24"/>
                <w:szCs w:val="24"/>
              </w:rPr>
            </w:pPr>
            <w:r>
              <w:rPr>
                <w:sz w:val="24"/>
                <w:szCs w:val="24"/>
              </w:rPr>
              <w:t xml:space="preserve">Протягом року </w:t>
            </w:r>
          </w:p>
        </w:tc>
        <w:tc>
          <w:tcPr>
            <w:tcW w:w="3054" w:type="dxa"/>
          </w:tcPr>
          <w:p w14:paraId="561E7722" w14:textId="77777777" w:rsidR="006A6095" w:rsidRPr="005719AC" w:rsidRDefault="006A6095" w:rsidP="00543B41">
            <w:pPr>
              <w:jc w:val="center"/>
              <w:rPr>
                <w:sz w:val="24"/>
                <w:szCs w:val="24"/>
              </w:rPr>
            </w:pPr>
            <w:r>
              <w:rPr>
                <w:sz w:val="24"/>
                <w:szCs w:val="24"/>
              </w:rPr>
              <w:t>Адміністрація, класні керівники</w:t>
            </w:r>
          </w:p>
        </w:tc>
      </w:tr>
      <w:tr w:rsidR="006A6095" w14:paraId="3F1E8A34" w14:textId="77777777" w:rsidTr="00543B41">
        <w:trPr>
          <w:trHeight w:val="271"/>
        </w:trPr>
        <w:tc>
          <w:tcPr>
            <w:tcW w:w="693" w:type="dxa"/>
          </w:tcPr>
          <w:p w14:paraId="7EB60932" w14:textId="77777777" w:rsidR="006A6095" w:rsidRPr="005719AC" w:rsidRDefault="006A6095" w:rsidP="00543B41">
            <w:pPr>
              <w:jc w:val="center"/>
              <w:rPr>
                <w:sz w:val="24"/>
                <w:szCs w:val="24"/>
              </w:rPr>
            </w:pPr>
            <w:r>
              <w:rPr>
                <w:sz w:val="24"/>
                <w:szCs w:val="24"/>
              </w:rPr>
              <w:t>8.</w:t>
            </w:r>
          </w:p>
        </w:tc>
        <w:tc>
          <w:tcPr>
            <w:tcW w:w="8629" w:type="dxa"/>
          </w:tcPr>
          <w:p w14:paraId="288BB309" w14:textId="77777777" w:rsidR="006A6095" w:rsidRDefault="006A6095" w:rsidP="00543B41">
            <w:pPr>
              <w:rPr>
                <w:sz w:val="24"/>
                <w:szCs w:val="24"/>
              </w:rPr>
            </w:pPr>
            <w:r>
              <w:rPr>
                <w:sz w:val="24"/>
                <w:szCs w:val="24"/>
              </w:rPr>
              <w:t>Забезпечити</w:t>
            </w:r>
            <w:r w:rsidRPr="00D11217">
              <w:rPr>
                <w:sz w:val="28"/>
                <w:szCs w:val="28"/>
              </w:rPr>
              <w:t xml:space="preserve"> </w:t>
            </w:r>
            <w:r w:rsidRPr="009C4152">
              <w:rPr>
                <w:sz w:val="24"/>
                <w:szCs w:val="24"/>
              </w:rPr>
              <w:t>оздоровлення учнів пільгових категорій у пришкільному таборі відпочинку</w:t>
            </w:r>
          </w:p>
          <w:p w14:paraId="12601B17" w14:textId="77777777" w:rsidR="006A6095" w:rsidRDefault="006A6095" w:rsidP="00543B41">
            <w:pPr>
              <w:rPr>
                <w:sz w:val="24"/>
                <w:szCs w:val="24"/>
              </w:rPr>
            </w:pPr>
          </w:p>
        </w:tc>
        <w:tc>
          <w:tcPr>
            <w:tcW w:w="2410" w:type="dxa"/>
          </w:tcPr>
          <w:p w14:paraId="0BFC0B63" w14:textId="77777777" w:rsidR="006A6095" w:rsidRPr="005719AC" w:rsidRDefault="006A6095" w:rsidP="00543B41">
            <w:pPr>
              <w:jc w:val="center"/>
              <w:rPr>
                <w:sz w:val="24"/>
                <w:szCs w:val="24"/>
              </w:rPr>
            </w:pPr>
            <w:r>
              <w:rPr>
                <w:sz w:val="24"/>
                <w:szCs w:val="24"/>
              </w:rPr>
              <w:t xml:space="preserve">Червень </w:t>
            </w:r>
          </w:p>
        </w:tc>
        <w:tc>
          <w:tcPr>
            <w:tcW w:w="3054" w:type="dxa"/>
          </w:tcPr>
          <w:p w14:paraId="5F4D9A1F" w14:textId="77777777" w:rsidR="006A6095" w:rsidRPr="005719AC" w:rsidRDefault="006A6095" w:rsidP="00543B41">
            <w:pPr>
              <w:jc w:val="center"/>
              <w:rPr>
                <w:sz w:val="24"/>
                <w:szCs w:val="24"/>
              </w:rPr>
            </w:pPr>
            <w:r>
              <w:rPr>
                <w:sz w:val="24"/>
                <w:szCs w:val="24"/>
              </w:rPr>
              <w:t>Адміністрація, класні керівники</w:t>
            </w:r>
          </w:p>
        </w:tc>
      </w:tr>
      <w:tr w:rsidR="006A6095" w14:paraId="5F174FBB" w14:textId="77777777" w:rsidTr="00543B41">
        <w:trPr>
          <w:trHeight w:val="264"/>
        </w:trPr>
        <w:tc>
          <w:tcPr>
            <w:tcW w:w="693" w:type="dxa"/>
          </w:tcPr>
          <w:p w14:paraId="11A8B8CC" w14:textId="77777777" w:rsidR="006A6095" w:rsidRPr="005719AC" w:rsidRDefault="006A6095" w:rsidP="00543B41">
            <w:pPr>
              <w:jc w:val="center"/>
              <w:rPr>
                <w:sz w:val="24"/>
                <w:szCs w:val="24"/>
              </w:rPr>
            </w:pPr>
            <w:r>
              <w:rPr>
                <w:sz w:val="24"/>
                <w:szCs w:val="24"/>
              </w:rPr>
              <w:t>9.</w:t>
            </w:r>
          </w:p>
        </w:tc>
        <w:tc>
          <w:tcPr>
            <w:tcW w:w="8629" w:type="dxa"/>
          </w:tcPr>
          <w:p w14:paraId="10C61DAA" w14:textId="77777777" w:rsidR="006A6095" w:rsidRPr="009C4152" w:rsidRDefault="006A6095" w:rsidP="00543B41">
            <w:pPr>
              <w:rPr>
                <w:sz w:val="24"/>
                <w:szCs w:val="24"/>
              </w:rPr>
            </w:pPr>
            <w:r w:rsidRPr="009C4152">
              <w:rPr>
                <w:sz w:val="24"/>
                <w:szCs w:val="24"/>
              </w:rPr>
              <w:t>Залучати дітей пільгових категорій до участі в шкільних та районних конкурсах дитячої творчості, спортивних змаганнях, інтелектуальних турнірах, олімпіадах тощо</w:t>
            </w:r>
          </w:p>
        </w:tc>
        <w:tc>
          <w:tcPr>
            <w:tcW w:w="2410" w:type="dxa"/>
          </w:tcPr>
          <w:p w14:paraId="1B6CB50A" w14:textId="77777777" w:rsidR="006A6095" w:rsidRPr="005719AC" w:rsidRDefault="006A6095" w:rsidP="00543B41">
            <w:pPr>
              <w:jc w:val="center"/>
              <w:rPr>
                <w:sz w:val="24"/>
                <w:szCs w:val="24"/>
              </w:rPr>
            </w:pPr>
            <w:r>
              <w:rPr>
                <w:sz w:val="24"/>
                <w:szCs w:val="24"/>
              </w:rPr>
              <w:t>Протягом року</w:t>
            </w:r>
          </w:p>
        </w:tc>
        <w:tc>
          <w:tcPr>
            <w:tcW w:w="3054" w:type="dxa"/>
          </w:tcPr>
          <w:p w14:paraId="3469EF8A" w14:textId="77777777" w:rsidR="006A6095" w:rsidRPr="005719AC" w:rsidRDefault="006A6095" w:rsidP="00543B41">
            <w:pPr>
              <w:jc w:val="center"/>
              <w:rPr>
                <w:sz w:val="24"/>
                <w:szCs w:val="24"/>
              </w:rPr>
            </w:pPr>
            <w:r>
              <w:rPr>
                <w:sz w:val="24"/>
                <w:szCs w:val="24"/>
              </w:rPr>
              <w:t xml:space="preserve">Класні керівники, керівники гуртків </w:t>
            </w:r>
          </w:p>
        </w:tc>
      </w:tr>
      <w:tr w:rsidR="006A6095" w14:paraId="0039A366" w14:textId="77777777" w:rsidTr="00543B41">
        <w:trPr>
          <w:trHeight w:val="271"/>
        </w:trPr>
        <w:tc>
          <w:tcPr>
            <w:tcW w:w="693" w:type="dxa"/>
          </w:tcPr>
          <w:p w14:paraId="1C5AA788" w14:textId="77777777" w:rsidR="006A6095" w:rsidRPr="005719AC" w:rsidRDefault="006A6095" w:rsidP="00543B41">
            <w:pPr>
              <w:jc w:val="center"/>
              <w:rPr>
                <w:sz w:val="24"/>
                <w:szCs w:val="24"/>
              </w:rPr>
            </w:pPr>
            <w:r>
              <w:rPr>
                <w:sz w:val="24"/>
                <w:szCs w:val="24"/>
              </w:rPr>
              <w:t>10.</w:t>
            </w:r>
          </w:p>
        </w:tc>
        <w:tc>
          <w:tcPr>
            <w:tcW w:w="8629" w:type="dxa"/>
          </w:tcPr>
          <w:p w14:paraId="5CD9C3C7" w14:textId="77777777" w:rsidR="006A6095" w:rsidRDefault="006A6095" w:rsidP="00543B41">
            <w:pPr>
              <w:rPr>
                <w:sz w:val="24"/>
                <w:szCs w:val="24"/>
              </w:rPr>
            </w:pPr>
            <w:r w:rsidRPr="009C4152">
              <w:rPr>
                <w:sz w:val="24"/>
                <w:szCs w:val="24"/>
              </w:rPr>
              <w:t>Проводити профорієнтаційну роботу серед дітей пільгового контингенту, контролювати працевлаштування цих дітей після закінчення школи</w:t>
            </w:r>
          </w:p>
          <w:p w14:paraId="29388C0D" w14:textId="77777777" w:rsidR="006A6095" w:rsidRPr="009C4152" w:rsidRDefault="006A6095" w:rsidP="00543B41">
            <w:pPr>
              <w:rPr>
                <w:sz w:val="24"/>
                <w:szCs w:val="24"/>
              </w:rPr>
            </w:pPr>
          </w:p>
        </w:tc>
        <w:tc>
          <w:tcPr>
            <w:tcW w:w="2410" w:type="dxa"/>
          </w:tcPr>
          <w:p w14:paraId="796191A1" w14:textId="77777777" w:rsidR="006A6095" w:rsidRPr="005719AC" w:rsidRDefault="006A6095" w:rsidP="00543B41">
            <w:pPr>
              <w:jc w:val="center"/>
              <w:rPr>
                <w:sz w:val="24"/>
                <w:szCs w:val="24"/>
              </w:rPr>
            </w:pPr>
            <w:r>
              <w:rPr>
                <w:sz w:val="24"/>
                <w:szCs w:val="24"/>
              </w:rPr>
              <w:lastRenderedPageBreak/>
              <w:t>Протягом року</w:t>
            </w:r>
          </w:p>
        </w:tc>
        <w:tc>
          <w:tcPr>
            <w:tcW w:w="3054" w:type="dxa"/>
          </w:tcPr>
          <w:p w14:paraId="2F1CD58F" w14:textId="77777777" w:rsidR="006A6095" w:rsidRPr="005719AC" w:rsidRDefault="006A6095" w:rsidP="00543B41">
            <w:pPr>
              <w:jc w:val="center"/>
              <w:rPr>
                <w:sz w:val="24"/>
                <w:szCs w:val="24"/>
              </w:rPr>
            </w:pPr>
            <w:r>
              <w:rPr>
                <w:sz w:val="24"/>
                <w:szCs w:val="24"/>
              </w:rPr>
              <w:t xml:space="preserve">Класні керівники </w:t>
            </w:r>
          </w:p>
        </w:tc>
      </w:tr>
      <w:tr w:rsidR="006A6095" w14:paraId="0EF0BFC9" w14:textId="77777777" w:rsidTr="00543B41">
        <w:trPr>
          <w:trHeight w:val="237"/>
        </w:trPr>
        <w:tc>
          <w:tcPr>
            <w:tcW w:w="693" w:type="dxa"/>
          </w:tcPr>
          <w:p w14:paraId="3E3E285E" w14:textId="77777777" w:rsidR="006A6095" w:rsidRPr="005719AC" w:rsidRDefault="006A6095" w:rsidP="00543B41">
            <w:pPr>
              <w:jc w:val="center"/>
              <w:rPr>
                <w:sz w:val="24"/>
                <w:szCs w:val="24"/>
              </w:rPr>
            </w:pPr>
            <w:r>
              <w:rPr>
                <w:sz w:val="24"/>
                <w:szCs w:val="24"/>
              </w:rPr>
              <w:t>11.</w:t>
            </w:r>
          </w:p>
        </w:tc>
        <w:tc>
          <w:tcPr>
            <w:tcW w:w="8629" w:type="dxa"/>
          </w:tcPr>
          <w:p w14:paraId="719F6D59" w14:textId="77777777" w:rsidR="006A6095" w:rsidRDefault="006A6095" w:rsidP="00543B41">
            <w:pPr>
              <w:rPr>
                <w:sz w:val="24"/>
                <w:szCs w:val="24"/>
              </w:rPr>
            </w:pPr>
            <w:r w:rsidRPr="00387A80">
              <w:rPr>
                <w:sz w:val="24"/>
                <w:szCs w:val="24"/>
              </w:rPr>
              <w:t>Організувати лекторій правових знань щодо роз’яснення дітям пільгових категорій та їх батькам норм сучасного законодавства з охорони дитинства</w:t>
            </w:r>
          </w:p>
          <w:p w14:paraId="0C32D756" w14:textId="77777777" w:rsidR="006A6095" w:rsidRPr="00387A80" w:rsidRDefault="006A6095" w:rsidP="00543B41">
            <w:pPr>
              <w:rPr>
                <w:sz w:val="24"/>
                <w:szCs w:val="24"/>
              </w:rPr>
            </w:pPr>
          </w:p>
        </w:tc>
        <w:tc>
          <w:tcPr>
            <w:tcW w:w="2410" w:type="dxa"/>
          </w:tcPr>
          <w:p w14:paraId="157BB637" w14:textId="77777777" w:rsidR="006A6095" w:rsidRPr="005719AC" w:rsidRDefault="006A6095" w:rsidP="00543B41">
            <w:pPr>
              <w:jc w:val="center"/>
              <w:rPr>
                <w:sz w:val="24"/>
                <w:szCs w:val="24"/>
              </w:rPr>
            </w:pPr>
            <w:r>
              <w:rPr>
                <w:sz w:val="24"/>
                <w:szCs w:val="24"/>
              </w:rPr>
              <w:t xml:space="preserve">Вересень – травень </w:t>
            </w:r>
          </w:p>
        </w:tc>
        <w:tc>
          <w:tcPr>
            <w:tcW w:w="3054" w:type="dxa"/>
          </w:tcPr>
          <w:p w14:paraId="460A29C2" w14:textId="77777777" w:rsidR="006A6095" w:rsidRPr="005719AC" w:rsidRDefault="006A6095" w:rsidP="00543B41">
            <w:pPr>
              <w:jc w:val="center"/>
              <w:rPr>
                <w:sz w:val="24"/>
                <w:szCs w:val="24"/>
              </w:rPr>
            </w:pPr>
            <w:r>
              <w:rPr>
                <w:sz w:val="24"/>
                <w:szCs w:val="24"/>
              </w:rPr>
              <w:t>Класні керівники</w:t>
            </w:r>
          </w:p>
        </w:tc>
      </w:tr>
    </w:tbl>
    <w:p w14:paraId="44FA405C" w14:textId="77777777" w:rsidR="006A6095" w:rsidRDefault="006A6095" w:rsidP="005B0D2C">
      <w:pPr>
        <w:spacing w:after="0" w:line="240" w:lineRule="auto"/>
        <w:rPr>
          <w:rFonts w:ascii="Times New Roman" w:hAnsi="Times New Roman" w:cs="Times New Roman"/>
          <w:b/>
          <w:sz w:val="24"/>
          <w:szCs w:val="24"/>
        </w:rPr>
      </w:pPr>
    </w:p>
    <w:p w14:paraId="4F83E80E" w14:textId="77777777" w:rsidR="006A6095" w:rsidRDefault="006A6095" w:rsidP="006A6095">
      <w:pPr>
        <w:spacing w:after="0" w:line="240" w:lineRule="auto"/>
        <w:jc w:val="center"/>
        <w:rPr>
          <w:rFonts w:ascii="Times New Roman" w:hAnsi="Times New Roman" w:cs="Times New Roman"/>
          <w:b/>
          <w:sz w:val="24"/>
          <w:szCs w:val="24"/>
        </w:rPr>
      </w:pPr>
    </w:p>
    <w:tbl>
      <w:tblPr>
        <w:tblStyle w:val="afff0"/>
        <w:tblW w:w="0" w:type="auto"/>
        <w:tblLook w:val="04A0" w:firstRow="1" w:lastRow="0" w:firstColumn="1" w:lastColumn="0" w:noHBand="0" w:noVBand="1"/>
      </w:tblPr>
      <w:tblGrid>
        <w:gridCol w:w="607"/>
        <w:gridCol w:w="5246"/>
        <w:gridCol w:w="1829"/>
        <w:gridCol w:w="2173"/>
      </w:tblGrid>
      <w:tr w:rsidR="006A6095" w14:paraId="5359B3AC" w14:textId="77777777" w:rsidTr="00543B41">
        <w:trPr>
          <w:trHeight w:val="264"/>
        </w:trPr>
        <w:tc>
          <w:tcPr>
            <w:tcW w:w="693" w:type="dxa"/>
          </w:tcPr>
          <w:p w14:paraId="126A4ABD" w14:textId="77777777" w:rsidR="006A6095" w:rsidRPr="005719AC" w:rsidRDefault="006A6095" w:rsidP="00543B41">
            <w:pPr>
              <w:jc w:val="center"/>
              <w:rPr>
                <w:sz w:val="24"/>
                <w:szCs w:val="24"/>
              </w:rPr>
            </w:pPr>
            <w:r>
              <w:rPr>
                <w:sz w:val="24"/>
                <w:szCs w:val="24"/>
              </w:rPr>
              <w:t>12.</w:t>
            </w:r>
          </w:p>
        </w:tc>
        <w:tc>
          <w:tcPr>
            <w:tcW w:w="8629" w:type="dxa"/>
          </w:tcPr>
          <w:p w14:paraId="12C1EC7C" w14:textId="77777777" w:rsidR="006A6095" w:rsidRDefault="006A6095" w:rsidP="00543B41">
            <w:pPr>
              <w:rPr>
                <w:sz w:val="24"/>
                <w:szCs w:val="24"/>
              </w:rPr>
            </w:pPr>
            <w:r>
              <w:rPr>
                <w:sz w:val="24"/>
                <w:szCs w:val="24"/>
              </w:rPr>
              <w:t xml:space="preserve">Забезпечити суворий контроль щодо недопущення жорстокості до дитини з боку батьків (опікунів), своєчасно реагувати та подавати таку інформацію до відповідних органів </w:t>
            </w:r>
          </w:p>
          <w:p w14:paraId="349A10E3" w14:textId="77777777" w:rsidR="006A6095" w:rsidRDefault="006A6095" w:rsidP="00543B41">
            <w:pPr>
              <w:rPr>
                <w:sz w:val="24"/>
                <w:szCs w:val="24"/>
              </w:rPr>
            </w:pPr>
          </w:p>
        </w:tc>
        <w:tc>
          <w:tcPr>
            <w:tcW w:w="2410" w:type="dxa"/>
          </w:tcPr>
          <w:p w14:paraId="1586A504" w14:textId="77777777" w:rsidR="006A6095" w:rsidRPr="005719AC" w:rsidRDefault="006A6095" w:rsidP="00543B41">
            <w:pPr>
              <w:jc w:val="center"/>
              <w:rPr>
                <w:sz w:val="24"/>
                <w:szCs w:val="24"/>
              </w:rPr>
            </w:pPr>
            <w:r>
              <w:rPr>
                <w:sz w:val="24"/>
                <w:szCs w:val="24"/>
              </w:rPr>
              <w:t>Постійно</w:t>
            </w:r>
          </w:p>
        </w:tc>
        <w:tc>
          <w:tcPr>
            <w:tcW w:w="3054" w:type="dxa"/>
          </w:tcPr>
          <w:p w14:paraId="6975480B" w14:textId="77777777" w:rsidR="006A6095" w:rsidRPr="005719AC" w:rsidRDefault="006A6095" w:rsidP="00543B41">
            <w:pPr>
              <w:jc w:val="center"/>
              <w:rPr>
                <w:sz w:val="24"/>
                <w:szCs w:val="24"/>
              </w:rPr>
            </w:pPr>
            <w:r>
              <w:rPr>
                <w:sz w:val="24"/>
                <w:szCs w:val="24"/>
              </w:rPr>
              <w:t>Класні керівники</w:t>
            </w:r>
          </w:p>
        </w:tc>
      </w:tr>
      <w:tr w:rsidR="006A6095" w14:paraId="357BB855" w14:textId="77777777" w:rsidTr="00543B41">
        <w:trPr>
          <w:trHeight w:val="170"/>
        </w:trPr>
        <w:tc>
          <w:tcPr>
            <w:tcW w:w="693" w:type="dxa"/>
          </w:tcPr>
          <w:p w14:paraId="334EB9FB" w14:textId="77777777" w:rsidR="006A6095" w:rsidRPr="005719AC" w:rsidRDefault="006A6095" w:rsidP="00543B41">
            <w:pPr>
              <w:jc w:val="center"/>
              <w:rPr>
                <w:sz w:val="24"/>
                <w:szCs w:val="24"/>
              </w:rPr>
            </w:pPr>
            <w:r>
              <w:rPr>
                <w:sz w:val="24"/>
                <w:szCs w:val="24"/>
              </w:rPr>
              <w:t>13.</w:t>
            </w:r>
          </w:p>
        </w:tc>
        <w:tc>
          <w:tcPr>
            <w:tcW w:w="8629" w:type="dxa"/>
          </w:tcPr>
          <w:p w14:paraId="6E41AC9F" w14:textId="77777777" w:rsidR="006A6095" w:rsidRDefault="006A6095" w:rsidP="00543B41">
            <w:pPr>
              <w:rPr>
                <w:sz w:val="24"/>
                <w:szCs w:val="24"/>
              </w:rPr>
            </w:pPr>
            <w:r>
              <w:rPr>
                <w:sz w:val="24"/>
                <w:szCs w:val="24"/>
              </w:rPr>
              <w:t xml:space="preserve"> Здійснювати контроль за діяльністю опікунів, виконанням ними своїх обов’язків та надавати їм допомогу з питань всебічного розвитку дітей </w:t>
            </w:r>
          </w:p>
          <w:p w14:paraId="688832D1" w14:textId="77777777" w:rsidR="006A6095" w:rsidRDefault="006A6095" w:rsidP="00543B41">
            <w:pPr>
              <w:rPr>
                <w:sz w:val="24"/>
                <w:szCs w:val="24"/>
              </w:rPr>
            </w:pPr>
          </w:p>
        </w:tc>
        <w:tc>
          <w:tcPr>
            <w:tcW w:w="2410" w:type="dxa"/>
          </w:tcPr>
          <w:p w14:paraId="4C125ADC" w14:textId="77777777" w:rsidR="006A6095" w:rsidRPr="005719AC" w:rsidRDefault="006A6095" w:rsidP="00543B41">
            <w:pPr>
              <w:jc w:val="center"/>
              <w:rPr>
                <w:sz w:val="24"/>
                <w:szCs w:val="24"/>
              </w:rPr>
            </w:pPr>
            <w:r>
              <w:rPr>
                <w:sz w:val="24"/>
                <w:szCs w:val="24"/>
              </w:rPr>
              <w:t>Постійно</w:t>
            </w:r>
          </w:p>
        </w:tc>
        <w:tc>
          <w:tcPr>
            <w:tcW w:w="3054" w:type="dxa"/>
          </w:tcPr>
          <w:p w14:paraId="77348914" w14:textId="77777777" w:rsidR="006A6095" w:rsidRPr="005719AC" w:rsidRDefault="006A6095" w:rsidP="00543B41">
            <w:pPr>
              <w:jc w:val="center"/>
              <w:rPr>
                <w:sz w:val="24"/>
                <w:szCs w:val="24"/>
              </w:rPr>
            </w:pPr>
            <w:r>
              <w:rPr>
                <w:sz w:val="24"/>
                <w:szCs w:val="24"/>
              </w:rPr>
              <w:t>ЗДНВР, класні керівники</w:t>
            </w:r>
          </w:p>
        </w:tc>
      </w:tr>
      <w:tr w:rsidR="006A6095" w14:paraId="0C2D21AB" w14:textId="77777777" w:rsidTr="00543B41">
        <w:trPr>
          <w:trHeight w:val="254"/>
        </w:trPr>
        <w:tc>
          <w:tcPr>
            <w:tcW w:w="693" w:type="dxa"/>
          </w:tcPr>
          <w:p w14:paraId="665B564A" w14:textId="77777777" w:rsidR="006A6095" w:rsidRPr="005719AC" w:rsidRDefault="006A6095" w:rsidP="00543B41">
            <w:pPr>
              <w:jc w:val="center"/>
              <w:rPr>
                <w:sz w:val="24"/>
                <w:szCs w:val="24"/>
              </w:rPr>
            </w:pPr>
            <w:r>
              <w:rPr>
                <w:sz w:val="24"/>
                <w:szCs w:val="24"/>
              </w:rPr>
              <w:t>14.</w:t>
            </w:r>
          </w:p>
        </w:tc>
        <w:tc>
          <w:tcPr>
            <w:tcW w:w="8629" w:type="dxa"/>
          </w:tcPr>
          <w:p w14:paraId="590A44AD" w14:textId="77777777" w:rsidR="006A6095" w:rsidRDefault="006A6095" w:rsidP="00543B41">
            <w:pPr>
              <w:rPr>
                <w:sz w:val="24"/>
                <w:szCs w:val="24"/>
              </w:rPr>
            </w:pPr>
            <w:r>
              <w:rPr>
                <w:sz w:val="24"/>
                <w:szCs w:val="24"/>
              </w:rPr>
              <w:t xml:space="preserve">Передбачити індивідуальну роботу із дітьми пільгових категорій в планах роботи класних керівників </w:t>
            </w:r>
          </w:p>
          <w:p w14:paraId="79F97AFC" w14:textId="77777777" w:rsidR="006A6095" w:rsidRDefault="006A6095" w:rsidP="00543B41">
            <w:pPr>
              <w:rPr>
                <w:sz w:val="24"/>
                <w:szCs w:val="24"/>
              </w:rPr>
            </w:pPr>
          </w:p>
        </w:tc>
        <w:tc>
          <w:tcPr>
            <w:tcW w:w="2410" w:type="dxa"/>
          </w:tcPr>
          <w:p w14:paraId="72F00317" w14:textId="77777777" w:rsidR="006A6095" w:rsidRPr="005719AC" w:rsidRDefault="006A6095" w:rsidP="00543B41">
            <w:pPr>
              <w:jc w:val="center"/>
              <w:rPr>
                <w:sz w:val="24"/>
                <w:szCs w:val="24"/>
              </w:rPr>
            </w:pPr>
            <w:r>
              <w:rPr>
                <w:sz w:val="24"/>
                <w:szCs w:val="24"/>
              </w:rPr>
              <w:t xml:space="preserve">Протягом року </w:t>
            </w:r>
          </w:p>
        </w:tc>
        <w:tc>
          <w:tcPr>
            <w:tcW w:w="3054" w:type="dxa"/>
          </w:tcPr>
          <w:p w14:paraId="7CB378C5" w14:textId="77777777" w:rsidR="006A6095" w:rsidRPr="005719AC" w:rsidRDefault="006A6095" w:rsidP="00543B41">
            <w:pPr>
              <w:jc w:val="center"/>
              <w:rPr>
                <w:sz w:val="24"/>
                <w:szCs w:val="24"/>
              </w:rPr>
            </w:pPr>
            <w:r>
              <w:rPr>
                <w:sz w:val="24"/>
                <w:szCs w:val="24"/>
              </w:rPr>
              <w:t>ЗДНВР, класні керівники</w:t>
            </w:r>
          </w:p>
        </w:tc>
      </w:tr>
    </w:tbl>
    <w:p w14:paraId="3A715997" w14:textId="77777777" w:rsidR="00657EF1" w:rsidRPr="00543B41" w:rsidRDefault="00657EF1" w:rsidP="00543B41">
      <w:pPr>
        <w:rPr>
          <w:rFonts w:ascii="Times New Roman" w:hAnsi="Times New Roman" w:cs="Times New Roman"/>
          <w:b/>
          <w:bCs/>
          <w:color w:val="FF0000"/>
          <w:sz w:val="24"/>
          <w:szCs w:val="24"/>
        </w:rPr>
      </w:pPr>
    </w:p>
    <w:p w14:paraId="2986BFBD" w14:textId="77777777" w:rsidR="00543B41" w:rsidRPr="00543B41" w:rsidRDefault="00543B41" w:rsidP="00543B41">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EA5C25">
        <w:rPr>
          <w:rFonts w:ascii="Times New Roman" w:hAnsi="Times New Roman" w:cs="Times New Roman"/>
          <w:b/>
          <w:bCs/>
          <w:color w:val="FF0000"/>
          <w:sz w:val="24"/>
          <w:szCs w:val="24"/>
        </w:rPr>
        <w:t>4.7.5.</w:t>
      </w:r>
      <w:r w:rsidRPr="00543B41">
        <w:rPr>
          <w:rFonts w:ascii="Times New Roman" w:eastAsia="Times New Roman" w:hAnsi="Times New Roman" w:cs="Times New Roman"/>
          <w:b/>
          <w:bCs/>
          <w:color w:val="FF0000"/>
          <w:sz w:val="24"/>
          <w:szCs w:val="24"/>
        </w:rPr>
        <w:t xml:space="preserve"> ОРГАНІЗАЦІЯ РОБОТИ ЩОДО ЗАПОБІГАННЯ ПРАВОПОРУШЕНЬ ТА ЗЛОЧИНІВ СЕРЕД УЧНІВ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843"/>
        <w:gridCol w:w="2552"/>
      </w:tblGrid>
      <w:tr w:rsidR="00543B41" w:rsidRPr="00531693" w14:paraId="19F40FBB" w14:textId="77777777" w:rsidTr="00EA5C25">
        <w:trPr>
          <w:trHeight w:val="150"/>
        </w:trPr>
        <w:tc>
          <w:tcPr>
            <w:tcW w:w="709" w:type="dxa"/>
            <w:tcBorders>
              <w:top w:val="single" w:sz="4" w:space="0" w:color="auto"/>
              <w:left w:val="single" w:sz="4" w:space="0" w:color="auto"/>
              <w:bottom w:val="single" w:sz="4" w:space="0" w:color="auto"/>
              <w:right w:val="single" w:sz="4" w:space="0" w:color="auto"/>
            </w:tcBorders>
          </w:tcPr>
          <w:p w14:paraId="31766CE2" w14:textId="77777777" w:rsidR="00543B41" w:rsidRPr="00531693" w:rsidRDefault="00543B41" w:rsidP="00543B41">
            <w:pPr>
              <w:spacing w:after="0" w:line="240" w:lineRule="auto"/>
              <w:jc w:val="center"/>
              <w:rPr>
                <w:rFonts w:ascii="Times New Roman" w:eastAsia="Times New Roman" w:hAnsi="Times New Roman" w:cs="Times New Roman"/>
                <w:b/>
                <w:i/>
                <w:sz w:val="24"/>
                <w:szCs w:val="24"/>
              </w:rPr>
            </w:pPr>
            <w:r w:rsidRPr="00531693">
              <w:rPr>
                <w:rFonts w:ascii="Times New Roman" w:eastAsia="Times New Roman" w:hAnsi="Times New Roman" w:cs="Times New Roman"/>
                <w:b/>
                <w:i/>
                <w:sz w:val="24"/>
                <w:szCs w:val="24"/>
              </w:rPr>
              <w:t>№ з/п</w:t>
            </w:r>
          </w:p>
          <w:p w14:paraId="273BEEEC" w14:textId="77777777" w:rsidR="00543B41" w:rsidRPr="00531693" w:rsidRDefault="00543B41" w:rsidP="00543B41">
            <w:pPr>
              <w:spacing w:after="0" w:line="240" w:lineRule="auto"/>
              <w:jc w:val="center"/>
              <w:rPr>
                <w:rFonts w:ascii="Times New Roman" w:eastAsia="Times New Roman" w:hAnsi="Times New Roman" w:cs="Times New Roman"/>
                <w:b/>
                <w:i/>
                <w:sz w:val="24"/>
                <w:szCs w:val="24"/>
                <w:lang w:val="en-US"/>
              </w:rPr>
            </w:pPr>
          </w:p>
        </w:tc>
        <w:tc>
          <w:tcPr>
            <w:tcW w:w="5103" w:type="dxa"/>
            <w:tcBorders>
              <w:top w:val="single" w:sz="4" w:space="0" w:color="auto"/>
              <w:left w:val="single" w:sz="4" w:space="0" w:color="auto"/>
              <w:bottom w:val="single" w:sz="4" w:space="0" w:color="auto"/>
              <w:right w:val="single" w:sz="4" w:space="0" w:color="auto"/>
            </w:tcBorders>
          </w:tcPr>
          <w:p w14:paraId="41499EE3" w14:textId="77777777" w:rsidR="00543B41" w:rsidRPr="00531693" w:rsidRDefault="00543B41" w:rsidP="00543B41">
            <w:pPr>
              <w:spacing w:after="0" w:line="240" w:lineRule="auto"/>
              <w:jc w:val="center"/>
              <w:rPr>
                <w:rFonts w:ascii="Times New Roman" w:eastAsia="Times New Roman" w:hAnsi="Times New Roman" w:cs="Times New Roman"/>
                <w:b/>
                <w:i/>
                <w:sz w:val="24"/>
                <w:szCs w:val="24"/>
              </w:rPr>
            </w:pPr>
            <w:r w:rsidRPr="00531693">
              <w:rPr>
                <w:rFonts w:ascii="Times New Roman" w:eastAsia="Times New Roman" w:hAnsi="Times New Roman" w:cs="Times New Roman"/>
                <w:b/>
                <w:i/>
                <w:sz w:val="24"/>
                <w:szCs w:val="24"/>
              </w:rPr>
              <w:t>Назва заходу</w:t>
            </w:r>
          </w:p>
        </w:tc>
        <w:tc>
          <w:tcPr>
            <w:tcW w:w="1843" w:type="dxa"/>
            <w:tcBorders>
              <w:top w:val="single" w:sz="4" w:space="0" w:color="auto"/>
              <w:left w:val="single" w:sz="4" w:space="0" w:color="auto"/>
              <w:bottom w:val="single" w:sz="4" w:space="0" w:color="auto"/>
              <w:right w:val="single" w:sz="4" w:space="0" w:color="auto"/>
            </w:tcBorders>
          </w:tcPr>
          <w:p w14:paraId="40614B6C" w14:textId="77777777" w:rsidR="00543B41" w:rsidRPr="00531693" w:rsidRDefault="00543B41" w:rsidP="00543B41">
            <w:pPr>
              <w:spacing w:after="0" w:line="240" w:lineRule="auto"/>
              <w:jc w:val="center"/>
              <w:rPr>
                <w:rFonts w:ascii="Times New Roman" w:eastAsia="Times New Roman" w:hAnsi="Times New Roman" w:cs="Times New Roman"/>
                <w:b/>
                <w:i/>
                <w:sz w:val="24"/>
                <w:szCs w:val="24"/>
              </w:rPr>
            </w:pPr>
            <w:r w:rsidRPr="00531693">
              <w:rPr>
                <w:rFonts w:ascii="Times New Roman" w:eastAsia="Times New Roman" w:hAnsi="Times New Roman" w:cs="Times New Roman"/>
                <w:b/>
                <w:i/>
                <w:sz w:val="24"/>
                <w:szCs w:val="24"/>
              </w:rPr>
              <w:t>Термін виконання</w:t>
            </w:r>
          </w:p>
        </w:tc>
        <w:tc>
          <w:tcPr>
            <w:tcW w:w="2552" w:type="dxa"/>
            <w:tcBorders>
              <w:top w:val="single" w:sz="4" w:space="0" w:color="auto"/>
              <w:left w:val="single" w:sz="4" w:space="0" w:color="auto"/>
              <w:bottom w:val="single" w:sz="4" w:space="0" w:color="auto"/>
              <w:right w:val="single" w:sz="4" w:space="0" w:color="auto"/>
            </w:tcBorders>
          </w:tcPr>
          <w:p w14:paraId="6F9749B8" w14:textId="77777777" w:rsidR="00543B41" w:rsidRPr="00531693" w:rsidRDefault="00543B41" w:rsidP="00543B41">
            <w:pPr>
              <w:spacing w:after="0" w:line="240" w:lineRule="auto"/>
              <w:jc w:val="center"/>
              <w:rPr>
                <w:rFonts w:ascii="Times New Roman" w:eastAsia="Times New Roman" w:hAnsi="Times New Roman" w:cs="Times New Roman"/>
                <w:b/>
                <w:i/>
                <w:sz w:val="24"/>
                <w:szCs w:val="24"/>
              </w:rPr>
            </w:pPr>
            <w:r w:rsidRPr="00531693">
              <w:rPr>
                <w:rFonts w:ascii="Times New Roman" w:eastAsia="Times New Roman" w:hAnsi="Times New Roman" w:cs="Times New Roman"/>
                <w:b/>
                <w:i/>
                <w:sz w:val="24"/>
                <w:szCs w:val="24"/>
              </w:rPr>
              <w:t>Відповідальні</w:t>
            </w:r>
          </w:p>
        </w:tc>
      </w:tr>
      <w:tr w:rsidR="00543B41" w:rsidRPr="00531693" w14:paraId="386FD046" w14:textId="77777777" w:rsidTr="00EA5C25">
        <w:trPr>
          <w:trHeight w:val="945"/>
        </w:trPr>
        <w:tc>
          <w:tcPr>
            <w:tcW w:w="709" w:type="dxa"/>
            <w:tcBorders>
              <w:top w:val="single" w:sz="4" w:space="0" w:color="auto"/>
              <w:left w:val="single" w:sz="4" w:space="0" w:color="auto"/>
              <w:bottom w:val="single" w:sz="4" w:space="0" w:color="auto"/>
              <w:right w:val="single" w:sz="4" w:space="0" w:color="auto"/>
            </w:tcBorders>
          </w:tcPr>
          <w:p w14:paraId="430C4463" w14:textId="77777777" w:rsidR="00543B41" w:rsidRDefault="00543B41" w:rsidP="00543B41">
            <w:pPr>
              <w:spacing w:after="0" w:line="240" w:lineRule="auto"/>
              <w:jc w:val="center"/>
              <w:rPr>
                <w:rFonts w:ascii="Times New Roman" w:eastAsia="Times New Roman" w:hAnsi="Times New Roman" w:cs="Times New Roman"/>
                <w:sz w:val="24"/>
                <w:szCs w:val="24"/>
                <w:lang w:val="en-US"/>
              </w:rPr>
            </w:pPr>
            <w:r w:rsidRPr="0053169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48A8606F" w14:textId="77777777" w:rsidR="00543B41" w:rsidRPr="005B5510" w:rsidRDefault="00543B41" w:rsidP="00543B41">
            <w:pPr>
              <w:spacing w:after="0" w:line="240" w:lineRule="auto"/>
              <w:rPr>
                <w:rFonts w:ascii="Times New Roman" w:eastAsia="Times New Roman" w:hAnsi="Times New Roman" w:cs="Times New Roman"/>
                <w:sz w:val="24"/>
                <w:szCs w:val="24"/>
              </w:rPr>
            </w:pPr>
            <w:r w:rsidRPr="005B5510">
              <w:rPr>
                <w:rFonts w:ascii="Times New Roman" w:eastAsia="Times New Roman" w:hAnsi="Times New Roman" w:cs="Times New Roman"/>
                <w:sz w:val="24"/>
                <w:szCs w:val="24"/>
              </w:rPr>
              <w:t>Опрацьовувати нормативно-правову базу з питань профілактики злочинів серед неповнолітніх</w:t>
            </w:r>
          </w:p>
        </w:tc>
        <w:tc>
          <w:tcPr>
            <w:tcW w:w="1843" w:type="dxa"/>
            <w:tcBorders>
              <w:top w:val="single" w:sz="4" w:space="0" w:color="auto"/>
              <w:left w:val="single" w:sz="4" w:space="0" w:color="auto"/>
              <w:bottom w:val="single" w:sz="4" w:space="0" w:color="auto"/>
              <w:right w:val="single" w:sz="4" w:space="0" w:color="auto"/>
            </w:tcBorders>
          </w:tcPr>
          <w:p w14:paraId="7E884D53" w14:textId="77777777" w:rsidR="00543B41" w:rsidRPr="00930A6A"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552" w:type="dxa"/>
            <w:tcBorders>
              <w:top w:val="single" w:sz="4" w:space="0" w:color="auto"/>
              <w:left w:val="single" w:sz="4" w:space="0" w:color="auto"/>
              <w:bottom w:val="single" w:sz="4" w:space="0" w:color="auto"/>
              <w:right w:val="single" w:sz="4" w:space="0" w:color="auto"/>
            </w:tcBorders>
          </w:tcPr>
          <w:p w14:paraId="4E0B6289"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p>
          <w:p w14:paraId="25D00580" w14:textId="77777777" w:rsidR="00543B41" w:rsidRPr="00930A6A"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43B41" w:rsidRPr="00531693" w14:paraId="10D8D8F2" w14:textId="77777777" w:rsidTr="00EA5C25">
        <w:tc>
          <w:tcPr>
            <w:tcW w:w="709" w:type="dxa"/>
            <w:tcBorders>
              <w:top w:val="single" w:sz="4" w:space="0" w:color="auto"/>
              <w:left w:val="single" w:sz="4" w:space="0" w:color="auto"/>
              <w:bottom w:val="single" w:sz="4" w:space="0" w:color="auto"/>
              <w:right w:val="single" w:sz="4" w:space="0" w:color="auto"/>
            </w:tcBorders>
          </w:tcPr>
          <w:p w14:paraId="3495DFED"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74BC6069" w14:textId="77777777" w:rsidR="00543B41"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Забезпечити взаємодію з правоохоронними органами, службами у справах дітей та медичними установами з метою підвищення рівня ефективності роботи з профілактики правопорушень та негативних проявів серед учнівської молоді</w:t>
            </w:r>
          </w:p>
          <w:p w14:paraId="79CB89C3" w14:textId="77777777" w:rsidR="00543B41" w:rsidRPr="00930A6A" w:rsidRDefault="00543B41" w:rsidP="00543B41">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70F428" w14:textId="77777777" w:rsidR="00543B41"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p w14:paraId="58534ED0"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0368D1"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r w:rsidRPr="00531693">
              <w:rPr>
                <w:rFonts w:ascii="Times New Roman" w:eastAsia="Times New Roman" w:hAnsi="Times New Roman" w:cs="Times New Roman"/>
                <w:sz w:val="24"/>
                <w:szCs w:val="24"/>
              </w:rPr>
              <w:t xml:space="preserve"> </w:t>
            </w:r>
          </w:p>
        </w:tc>
      </w:tr>
      <w:tr w:rsidR="00543B41" w:rsidRPr="00531693" w14:paraId="7D09D616" w14:textId="77777777" w:rsidTr="00EA5C25">
        <w:tc>
          <w:tcPr>
            <w:tcW w:w="709" w:type="dxa"/>
            <w:tcBorders>
              <w:top w:val="single" w:sz="4" w:space="0" w:color="auto"/>
              <w:left w:val="single" w:sz="4" w:space="0" w:color="auto"/>
              <w:bottom w:val="single" w:sz="4" w:space="0" w:color="auto"/>
              <w:right w:val="single" w:sz="4" w:space="0" w:color="auto"/>
            </w:tcBorders>
          </w:tcPr>
          <w:p w14:paraId="6A07662C"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14:paraId="38E790E8"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D064E">
              <w:rPr>
                <w:rFonts w:ascii="Times New Roman" w:eastAsia="Times New Roman" w:hAnsi="Times New Roman" w:cs="Times New Roman"/>
                <w:sz w:val="24"/>
                <w:szCs w:val="24"/>
              </w:rPr>
              <w:t xml:space="preserve">абезпечити проведення Тижнів, Місячників, Декад правових знань, тематичних уроків права із залученням працівників правоохоронних органів з метою недопущення втягнення неповнолітніх в злочинну або іншу антигромадську діяльність. </w:t>
            </w:r>
          </w:p>
          <w:p w14:paraId="26AEF5D7" w14:textId="77777777" w:rsidR="00543B41" w:rsidRPr="004D064E" w:rsidRDefault="00543B41" w:rsidP="00543B41">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119FF9D" w14:textId="77777777" w:rsidR="00543B41" w:rsidRPr="00930A6A" w:rsidRDefault="00543B41" w:rsidP="00543B41">
            <w:pPr>
              <w:spacing w:after="0" w:line="240" w:lineRule="auto"/>
              <w:rPr>
                <w:rFonts w:ascii="Times New Roman" w:eastAsia="Times New Roman" w:hAnsi="Times New Roman" w:cs="Times New Roman"/>
                <w:sz w:val="24"/>
                <w:szCs w:val="24"/>
              </w:rPr>
            </w:pPr>
            <w:r w:rsidRPr="00930A6A">
              <w:rPr>
                <w:rFonts w:ascii="Times New Roman" w:eastAsia="Times New Roman" w:hAnsi="Times New Roman" w:cs="Times New Roman"/>
                <w:sz w:val="24"/>
                <w:szCs w:val="24"/>
              </w:rPr>
              <w:t>Згідно річного плану</w:t>
            </w:r>
          </w:p>
        </w:tc>
        <w:tc>
          <w:tcPr>
            <w:tcW w:w="2552" w:type="dxa"/>
            <w:tcBorders>
              <w:top w:val="single" w:sz="4" w:space="0" w:color="auto"/>
              <w:left w:val="single" w:sz="4" w:space="0" w:color="auto"/>
              <w:bottom w:val="single" w:sz="4" w:space="0" w:color="auto"/>
              <w:right w:val="single" w:sz="4" w:space="0" w:color="auto"/>
            </w:tcBorders>
          </w:tcPr>
          <w:p w14:paraId="7D7000F3"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p>
          <w:p w14:paraId="4CE15F17"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 керівники</w:t>
            </w:r>
          </w:p>
        </w:tc>
      </w:tr>
      <w:tr w:rsidR="00543B41" w:rsidRPr="00531693" w14:paraId="11645B2C" w14:textId="77777777" w:rsidTr="00EA5C25">
        <w:tc>
          <w:tcPr>
            <w:tcW w:w="709" w:type="dxa"/>
            <w:tcBorders>
              <w:top w:val="single" w:sz="4" w:space="0" w:color="auto"/>
              <w:left w:val="single" w:sz="4" w:space="0" w:color="auto"/>
              <w:bottom w:val="single" w:sz="4" w:space="0" w:color="auto"/>
              <w:right w:val="single" w:sz="4" w:space="0" w:color="auto"/>
            </w:tcBorders>
          </w:tcPr>
          <w:p w14:paraId="7D66F6EF"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721C3338" w14:textId="77777777" w:rsidR="00543B41"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Внести до планів спільних дій з управлінням освіти, районною службою у</w:t>
            </w:r>
            <w:r>
              <w:rPr>
                <w:rFonts w:ascii="Times New Roman" w:eastAsia="Times New Roman" w:hAnsi="Times New Roman" w:cs="Times New Roman"/>
                <w:sz w:val="24"/>
                <w:szCs w:val="24"/>
              </w:rPr>
              <w:t xml:space="preserve"> справах дітей заходи</w:t>
            </w:r>
            <w:r w:rsidRPr="004D064E">
              <w:rPr>
                <w:rFonts w:ascii="Times New Roman" w:eastAsia="Times New Roman" w:hAnsi="Times New Roman" w:cs="Times New Roman"/>
                <w:sz w:val="24"/>
                <w:szCs w:val="24"/>
              </w:rPr>
              <w:t xml:space="preserve"> щодо запобігання та профілактики злочинів, пияцтва, наркоманії та тютюнопаління серед неповнолітніх</w:t>
            </w:r>
          </w:p>
          <w:p w14:paraId="3EE5EA0C" w14:textId="77777777" w:rsidR="00543B41" w:rsidRPr="004D064E" w:rsidRDefault="00543B41" w:rsidP="00543B41">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550AE32"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23.09.2022</w:t>
            </w:r>
          </w:p>
        </w:tc>
        <w:tc>
          <w:tcPr>
            <w:tcW w:w="2552" w:type="dxa"/>
            <w:tcBorders>
              <w:top w:val="single" w:sz="4" w:space="0" w:color="auto"/>
              <w:left w:val="single" w:sz="4" w:space="0" w:color="auto"/>
              <w:bottom w:val="single" w:sz="4" w:space="0" w:color="auto"/>
              <w:right w:val="single" w:sz="4" w:space="0" w:color="auto"/>
            </w:tcBorders>
          </w:tcPr>
          <w:p w14:paraId="533773DA"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r w:rsidRPr="00531693">
              <w:rPr>
                <w:rFonts w:ascii="Times New Roman" w:eastAsia="Times New Roman" w:hAnsi="Times New Roman" w:cs="Times New Roman"/>
                <w:sz w:val="24"/>
                <w:szCs w:val="24"/>
              </w:rPr>
              <w:t xml:space="preserve"> </w:t>
            </w:r>
          </w:p>
        </w:tc>
      </w:tr>
      <w:tr w:rsidR="00543B41" w:rsidRPr="007634D8" w14:paraId="71184404" w14:textId="77777777" w:rsidTr="00EA5C25">
        <w:trPr>
          <w:trHeight w:val="865"/>
        </w:trPr>
        <w:tc>
          <w:tcPr>
            <w:tcW w:w="709" w:type="dxa"/>
            <w:tcBorders>
              <w:top w:val="single" w:sz="4" w:space="0" w:color="auto"/>
              <w:left w:val="single" w:sz="4" w:space="0" w:color="auto"/>
              <w:bottom w:val="single" w:sz="4" w:space="0" w:color="auto"/>
              <w:right w:val="single" w:sz="4" w:space="0" w:color="auto"/>
            </w:tcBorders>
          </w:tcPr>
          <w:p w14:paraId="520A6CD1" w14:textId="77777777" w:rsidR="00543B41" w:rsidRPr="00531693" w:rsidRDefault="00543B41" w:rsidP="00543B41">
            <w:pPr>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74FD72DA" w14:textId="77777777" w:rsidR="00543B41" w:rsidRDefault="00543B41" w:rsidP="00543B41">
            <w:pPr>
              <w:spacing w:after="0" w:line="240" w:lineRule="atLeast"/>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Здійснювати аналіз кількості неповнолітніх, які перебувають на профілактичному чи диспансерному обліку в медичних установах району за вживання алкогольних, психотропних та наркотичних речовин</w:t>
            </w:r>
          </w:p>
          <w:p w14:paraId="3A2C08BC" w14:textId="77777777" w:rsidR="00543B41" w:rsidRPr="00FF4EDA" w:rsidRDefault="00543B41" w:rsidP="00543B41">
            <w:pPr>
              <w:spacing w:after="0" w:line="240" w:lineRule="atLeast"/>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657F1BB" w14:textId="77777777" w:rsidR="00543B41" w:rsidRDefault="00543B41" w:rsidP="00543B41">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Вересень,січень,</w:t>
            </w:r>
          </w:p>
          <w:p w14:paraId="36E1802E" w14:textId="77777777" w:rsidR="00543B41" w:rsidRPr="00531693" w:rsidRDefault="00543B41" w:rsidP="00543B41">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p>
        </w:tc>
        <w:tc>
          <w:tcPr>
            <w:tcW w:w="2552" w:type="dxa"/>
            <w:tcBorders>
              <w:top w:val="single" w:sz="4" w:space="0" w:color="auto"/>
              <w:left w:val="single" w:sz="4" w:space="0" w:color="auto"/>
              <w:bottom w:val="single" w:sz="4" w:space="0" w:color="auto"/>
              <w:right w:val="single" w:sz="4" w:space="0" w:color="auto"/>
            </w:tcBorders>
          </w:tcPr>
          <w:p w14:paraId="03FF381C" w14:textId="77777777" w:rsidR="00543B41" w:rsidRPr="007634D8"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r w:rsidRPr="007634D8">
              <w:rPr>
                <w:rFonts w:ascii="Times New Roman" w:eastAsia="Times New Roman" w:hAnsi="Times New Roman" w:cs="Times New Roman"/>
                <w:sz w:val="24"/>
                <w:szCs w:val="24"/>
              </w:rPr>
              <w:t xml:space="preserve"> </w:t>
            </w:r>
          </w:p>
        </w:tc>
      </w:tr>
      <w:tr w:rsidR="00543B41" w:rsidRPr="00531693" w14:paraId="1CF386AA" w14:textId="77777777" w:rsidTr="00EA5C25">
        <w:tc>
          <w:tcPr>
            <w:tcW w:w="709" w:type="dxa"/>
            <w:tcBorders>
              <w:top w:val="single" w:sz="4" w:space="0" w:color="auto"/>
              <w:left w:val="single" w:sz="4" w:space="0" w:color="auto"/>
              <w:bottom w:val="single" w:sz="4" w:space="0" w:color="auto"/>
              <w:right w:val="single" w:sz="4" w:space="0" w:color="auto"/>
            </w:tcBorders>
          </w:tcPr>
          <w:p w14:paraId="4AF62FFC"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619BAAFD" w14:textId="77777777" w:rsidR="00543B41" w:rsidRPr="004D064E"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Організувати роботу в закладі Ради профілактики правопорушень</w:t>
            </w:r>
          </w:p>
        </w:tc>
        <w:tc>
          <w:tcPr>
            <w:tcW w:w="1843" w:type="dxa"/>
            <w:tcBorders>
              <w:top w:val="single" w:sz="4" w:space="0" w:color="auto"/>
              <w:left w:val="single" w:sz="4" w:space="0" w:color="auto"/>
              <w:bottom w:val="single" w:sz="4" w:space="0" w:color="auto"/>
              <w:right w:val="single" w:sz="4" w:space="0" w:color="auto"/>
            </w:tcBorders>
          </w:tcPr>
          <w:p w14:paraId="2BFBA0F3" w14:textId="77777777" w:rsidR="00543B41" w:rsidRPr="001011B3" w:rsidRDefault="00543B41" w:rsidP="00543B41">
            <w:pPr>
              <w:spacing w:after="0" w:line="240" w:lineRule="auto"/>
              <w:jc w:val="center"/>
              <w:rPr>
                <w:rFonts w:ascii="Times New Roman" w:eastAsia="Times New Roman" w:hAnsi="Times New Roman" w:cs="Times New Roman"/>
                <w:sz w:val="24"/>
                <w:szCs w:val="24"/>
              </w:rPr>
            </w:pPr>
            <w:r w:rsidRPr="001011B3">
              <w:rPr>
                <w:rFonts w:ascii="Times New Roman" w:eastAsia="Times New Roman" w:hAnsi="Times New Roman" w:cs="Times New Roman"/>
                <w:sz w:val="24"/>
                <w:szCs w:val="24"/>
              </w:rPr>
              <w:t xml:space="preserve">Вересень </w:t>
            </w:r>
          </w:p>
          <w:p w14:paraId="6F5A5979" w14:textId="77777777" w:rsidR="00543B41" w:rsidRPr="001011B3" w:rsidRDefault="00543B41" w:rsidP="00543B41">
            <w:pPr>
              <w:spacing w:after="0" w:line="240" w:lineRule="auto"/>
              <w:jc w:val="center"/>
              <w:rPr>
                <w:rFonts w:ascii="Times New Roman" w:eastAsia="Times New Roman" w:hAnsi="Times New Roman" w:cs="Times New Roman"/>
                <w:sz w:val="24"/>
                <w:szCs w:val="24"/>
              </w:rPr>
            </w:pPr>
            <w:r w:rsidRPr="001011B3">
              <w:rPr>
                <w:rFonts w:ascii="Times New Roman" w:eastAsia="Times New Roman" w:hAnsi="Times New Roman" w:cs="Times New Roman"/>
                <w:sz w:val="24"/>
                <w:szCs w:val="24"/>
              </w:rPr>
              <w:t xml:space="preserve">Грудень </w:t>
            </w:r>
          </w:p>
          <w:p w14:paraId="782776EE" w14:textId="77777777" w:rsidR="00543B41" w:rsidRPr="001011B3" w:rsidRDefault="00543B41" w:rsidP="00543B41">
            <w:pPr>
              <w:spacing w:after="0" w:line="240" w:lineRule="auto"/>
              <w:jc w:val="center"/>
              <w:rPr>
                <w:rFonts w:ascii="Times New Roman" w:eastAsia="Times New Roman" w:hAnsi="Times New Roman" w:cs="Times New Roman"/>
                <w:sz w:val="24"/>
                <w:szCs w:val="24"/>
              </w:rPr>
            </w:pPr>
            <w:r w:rsidRPr="001011B3">
              <w:rPr>
                <w:rFonts w:ascii="Times New Roman" w:eastAsia="Times New Roman" w:hAnsi="Times New Roman" w:cs="Times New Roman"/>
                <w:sz w:val="24"/>
                <w:szCs w:val="24"/>
              </w:rPr>
              <w:t xml:space="preserve">Лютий </w:t>
            </w:r>
          </w:p>
          <w:p w14:paraId="1D0A91F5"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1011B3">
              <w:rPr>
                <w:rFonts w:ascii="Times New Roman" w:eastAsia="Times New Roman" w:hAnsi="Times New Roman" w:cs="Times New Roman"/>
                <w:sz w:val="24"/>
                <w:szCs w:val="24"/>
              </w:rPr>
              <w:t xml:space="preserve">Квітень </w:t>
            </w:r>
          </w:p>
        </w:tc>
        <w:tc>
          <w:tcPr>
            <w:tcW w:w="2552" w:type="dxa"/>
            <w:tcBorders>
              <w:top w:val="single" w:sz="4" w:space="0" w:color="auto"/>
              <w:left w:val="single" w:sz="4" w:space="0" w:color="auto"/>
              <w:bottom w:val="single" w:sz="4" w:space="0" w:color="auto"/>
              <w:right w:val="single" w:sz="4" w:space="0" w:color="auto"/>
            </w:tcBorders>
          </w:tcPr>
          <w:p w14:paraId="398E2378"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r w:rsidRPr="00531693">
              <w:rPr>
                <w:rFonts w:ascii="Times New Roman" w:eastAsia="Times New Roman" w:hAnsi="Times New Roman" w:cs="Times New Roman"/>
                <w:sz w:val="24"/>
                <w:szCs w:val="24"/>
              </w:rPr>
              <w:t xml:space="preserve"> </w:t>
            </w:r>
          </w:p>
        </w:tc>
      </w:tr>
      <w:tr w:rsidR="00543B41" w:rsidRPr="00531693" w14:paraId="46232344" w14:textId="77777777" w:rsidTr="00EA5C25">
        <w:tc>
          <w:tcPr>
            <w:tcW w:w="709" w:type="dxa"/>
            <w:tcBorders>
              <w:top w:val="single" w:sz="4" w:space="0" w:color="auto"/>
              <w:left w:val="single" w:sz="4" w:space="0" w:color="auto"/>
              <w:bottom w:val="single" w:sz="4" w:space="0" w:color="auto"/>
              <w:right w:val="single" w:sz="4" w:space="0" w:color="auto"/>
            </w:tcBorders>
          </w:tcPr>
          <w:p w14:paraId="4581F9F4"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265EE972" w14:textId="77777777" w:rsidR="00543B41" w:rsidRPr="004D064E"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Здійснювати аналіз кількості злочинів та причин їх вчинення учнями та кількості учнів, які перебувають на обліках в службі у справах дітей та відділі кримінальної міліції у справах дітей</w:t>
            </w:r>
          </w:p>
        </w:tc>
        <w:tc>
          <w:tcPr>
            <w:tcW w:w="1843" w:type="dxa"/>
            <w:tcBorders>
              <w:top w:val="single" w:sz="4" w:space="0" w:color="auto"/>
              <w:left w:val="single" w:sz="4" w:space="0" w:color="auto"/>
              <w:bottom w:val="single" w:sz="4" w:space="0" w:color="auto"/>
              <w:right w:val="single" w:sz="4" w:space="0" w:color="auto"/>
            </w:tcBorders>
          </w:tcPr>
          <w:p w14:paraId="222E9228" w14:textId="77777777" w:rsidR="00543B41" w:rsidRDefault="00543B41" w:rsidP="00543B41">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Вересень,січень</w:t>
            </w:r>
          </w:p>
          <w:p w14:paraId="6FA9D6E7"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1A65BF8"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r w:rsidRPr="00531693">
              <w:rPr>
                <w:rFonts w:ascii="Times New Roman" w:eastAsia="Times New Roman" w:hAnsi="Times New Roman" w:cs="Times New Roman"/>
                <w:sz w:val="24"/>
                <w:szCs w:val="24"/>
              </w:rPr>
              <w:t xml:space="preserve"> </w:t>
            </w:r>
          </w:p>
        </w:tc>
      </w:tr>
      <w:tr w:rsidR="00543B41" w:rsidRPr="00531693" w14:paraId="1E1A5DA8" w14:textId="77777777" w:rsidTr="00EA5C25">
        <w:tc>
          <w:tcPr>
            <w:tcW w:w="709" w:type="dxa"/>
            <w:tcBorders>
              <w:top w:val="single" w:sz="4" w:space="0" w:color="auto"/>
              <w:left w:val="single" w:sz="4" w:space="0" w:color="auto"/>
              <w:bottom w:val="single" w:sz="4" w:space="0" w:color="auto"/>
              <w:right w:val="single" w:sz="4" w:space="0" w:color="auto"/>
            </w:tcBorders>
          </w:tcPr>
          <w:p w14:paraId="4D0CD04D"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7FA009B0" w14:textId="77777777" w:rsidR="00543B41"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Забезпечити своєчасне виявлення сімей, які опинилися в складних життєвих обставинах, ведення їх обліку, здійснення систематичної перевірки умов утримання та виховання в них неповнолітніх, надання таким сім'ям адресної допомоги</w:t>
            </w:r>
          </w:p>
          <w:p w14:paraId="39A09E79" w14:textId="77777777" w:rsidR="00543B41" w:rsidRPr="004D064E" w:rsidRDefault="00543B41" w:rsidP="00543B41">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1EC5368"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552" w:type="dxa"/>
            <w:tcBorders>
              <w:top w:val="single" w:sz="4" w:space="0" w:color="auto"/>
              <w:left w:val="single" w:sz="4" w:space="0" w:color="auto"/>
              <w:bottom w:val="single" w:sz="4" w:space="0" w:color="auto"/>
              <w:right w:val="single" w:sz="4" w:space="0" w:color="auto"/>
            </w:tcBorders>
          </w:tcPr>
          <w:p w14:paraId="4248B99D"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ЗДНВР </w:t>
            </w:r>
          </w:p>
          <w:p w14:paraId="7B058709"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543B41" w:rsidRPr="00531693" w14:paraId="731E7A69" w14:textId="77777777" w:rsidTr="00EA5C25">
        <w:tc>
          <w:tcPr>
            <w:tcW w:w="709" w:type="dxa"/>
            <w:tcBorders>
              <w:top w:val="single" w:sz="4" w:space="0" w:color="auto"/>
              <w:left w:val="single" w:sz="4" w:space="0" w:color="auto"/>
              <w:bottom w:val="single" w:sz="4" w:space="0" w:color="auto"/>
              <w:right w:val="single" w:sz="4" w:space="0" w:color="auto"/>
            </w:tcBorders>
          </w:tcPr>
          <w:p w14:paraId="7487B365"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14FA20D5" w14:textId="77777777" w:rsidR="00543B41"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 xml:space="preserve">Розмістити інформацію про роботу телефону </w:t>
            </w:r>
            <w:r>
              <w:rPr>
                <w:rFonts w:ascii="Times New Roman" w:eastAsia="Times New Roman" w:hAnsi="Times New Roman" w:cs="Times New Roman"/>
                <w:sz w:val="24"/>
                <w:szCs w:val="24"/>
              </w:rPr>
              <w:t>Національної дитячої «гарячої» лінії</w:t>
            </w:r>
          </w:p>
          <w:p w14:paraId="5ACA37A9" w14:textId="77777777" w:rsidR="00543B41" w:rsidRPr="004D064E" w:rsidRDefault="00543B41" w:rsidP="00543B41">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C635A6"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02.09.2022</w:t>
            </w:r>
          </w:p>
        </w:tc>
        <w:tc>
          <w:tcPr>
            <w:tcW w:w="2552" w:type="dxa"/>
            <w:tcBorders>
              <w:top w:val="single" w:sz="4" w:space="0" w:color="auto"/>
              <w:left w:val="single" w:sz="4" w:space="0" w:color="auto"/>
              <w:bottom w:val="single" w:sz="4" w:space="0" w:color="auto"/>
              <w:right w:val="single" w:sz="4" w:space="0" w:color="auto"/>
            </w:tcBorders>
          </w:tcPr>
          <w:p w14:paraId="4104E052"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r w:rsidRPr="00531693">
              <w:rPr>
                <w:rFonts w:ascii="Times New Roman" w:eastAsia="Times New Roman" w:hAnsi="Times New Roman" w:cs="Times New Roman"/>
                <w:sz w:val="24"/>
                <w:szCs w:val="24"/>
              </w:rPr>
              <w:t xml:space="preserve"> </w:t>
            </w:r>
          </w:p>
        </w:tc>
      </w:tr>
      <w:tr w:rsidR="00543B41" w:rsidRPr="00531693" w14:paraId="4A5A879E" w14:textId="77777777" w:rsidTr="00EA5C25">
        <w:tc>
          <w:tcPr>
            <w:tcW w:w="709" w:type="dxa"/>
            <w:tcBorders>
              <w:top w:val="single" w:sz="4" w:space="0" w:color="auto"/>
              <w:left w:val="single" w:sz="4" w:space="0" w:color="auto"/>
              <w:bottom w:val="single" w:sz="4" w:space="0" w:color="auto"/>
              <w:right w:val="single" w:sz="4" w:space="0" w:color="auto"/>
            </w:tcBorders>
          </w:tcPr>
          <w:p w14:paraId="734AF910"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1E41E2CF" w14:textId="77777777" w:rsidR="00543B41"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Проводити профілактичні заходи, спрямовані на виховання міжнаціональної поваги й нетерпимого ставлення до проявів расизму та ксенофобії</w:t>
            </w:r>
          </w:p>
          <w:p w14:paraId="60A6ECC0" w14:textId="77777777" w:rsidR="00543B41" w:rsidRPr="0022732B" w:rsidRDefault="00543B41" w:rsidP="00543B41">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ED55B83"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річного плану</w:t>
            </w:r>
          </w:p>
        </w:tc>
        <w:tc>
          <w:tcPr>
            <w:tcW w:w="2552" w:type="dxa"/>
            <w:tcBorders>
              <w:top w:val="single" w:sz="4" w:space="0" w:color="auto"/>
              <w:left w:val="single" w:sz="4" w:space="0" w:color="auto"/>
              <w:bottom w:val="single" w:sz="4" w:space="0" w:color="auto"/>
              <w:right w:val="single" w:sz="4" w:space="0" w:color="auto"/>
            </w:tcBorders>
          </w:tcPr>
          <w:p w14:paraId="5A24A1A8"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p>
        </w:tc>
      </w:tr>
      <w:tr w:rsidR="00543B41" w:rsidRPr="00531693" w14:paraId="3AB7A0BF" w14:textId="77777777" w:rsidTr="00EA5C25">
        <w:tc>
          <w:tcPr>
            <w:tcW w:w="709" w:type="dxa"/>
            <w:tcBorders>
              <w:top w:val="single" w:sz="4" w:space="0" w:color="auto"/>
              <w:left w:val="single" w:sz="4" w:space="0" w:color="auto"/>
              <w:bottom w:val="single" w:sz="4" w:space="0" w:color="auto"/>
              <w:right w:val="single" w:sz="4" w:space="0" w:color="auto"/>
            </w:tcBorders>
          </w:tcPr>
          <w:p w14:paraId="0E118D38"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5263687F" w14:textId="77777777" w:rsidR="00543B41" w:rsidRPr="004D064E"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Забезпечити своєчасне виявлення та взяття на облік учнів, сім’ї яких опинилися в складних життєвих обставинах чи які бродяжать, жебракують</w:t>
            </w:r>
          </w:p>
        </w:tc>
        <w:tc>
          <w:tcPr>
            <w:tcW w:w="1843" w:type="dxa"/>
            <w:tcBorders>
              <w:top w:val="single" w:sz="4" w:space="0" w:color="auto"/>
              <w:left w:val="single" w:sz="4" w:space="0" w:color="auto"/>
              <w:bottom w:val="single" w:sz="4" w:space="0" w:color="auto"/>
              <w:right w:val="single" w:sz="4" w:space="0" w:color="auto"/>
            </w:tcBorders>
          </w:tcPr>
          <w:p w14:paraId="4AACB118"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552" w:type="dxa"/>
            <w:tcBorders>
              <w:top w:val="single" w:sz="4" w:space="0" w:color="auto"/>
              <w:left w:val="single" w:sz="4" w:space="0" w:color="auto"/>
              <w:bottom w:val="single" w:sz="4" w:space="0" w:color="auto"/>
              <w:right w:val="single" w:sz="4" w:space="0" w:color="auto"/>
            </w:tcBorders>
          </w:tcPr>
          <w:p w14:paraId="5E12C134"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ЗДНВР </w:t>
            </w:r>
          </w:p>
          <w:p w14:paraId="108ADFC7"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543B41" w:rsidRPr="00531693" w14:paraId="6B2B84C7" w14:textId="77777777" w:rsidTr="00EA5C25">
        <w:tc>
          <w:tcPr>
            <w:tcW w:w="709" w:type="dxa"/>
            <w:tcBorders>
              <w:top w:val="single" w:sz="4" w:space="0" w:color="auto"/>
              <w:left w:val="single" w:sz="4" w:space="0" w:color="auto"/>
              <w:bottom w:val="single" w:sz="4" w:space="0" w:color="auto"/>
              <w:right w:val="single" w:sz="4" w:space="0" w:color="auto"/>
            </w:tcBorders>
          </w:tcPr>
          <w:p w14:paraId="319E95DB"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2BE7BD90" w14:textId="77777777" w:rsidR="00543B41" w:rsidRPr="004D064E"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Здійснювати соціально-педагогічний патронаж дітей із сімей, які опинились у складних життєвих обставинах</w:t>
            </w:r>
          </w:p>
        </w:tc>
        <w:tc>
          <w:tcPr>
            <w:tcW w:w="1843" w:type="dxa"/>
            <w:tcBorders>
              <w:top w:val="single" w:sz="4" w:space="0" w:color="auto"/>
              <w:left w:val="single" w:sz="4" w:space="0" w:color="auto"/>
              <w:bottom w:val="single" w:sz="4" w:space="0" w:color="auto"/>
              <w:right w:val="single" w:sz="4" w:space="0" w:color="auto"/>
            </w:tcBorders>
          </w:tcPr>
          <w:p w14:paraId="74601055"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552" w:type="dxa"/>
            <w:tcBorders>
              <w:top w:val="single" w:sz="4" w:space="0" w:color="auto"/>
              <w:left w:val="single" w:sz="4" w:space="0" w:color="auto"/>
              <w:bottom w:val="single" w:sz="4" w:space="0" w:color="auto"/>
              <w:right w:val="single" w:sz="4" w:space="0" w:color="auto"/>
            </w:tcBorders>
          </w:tcPr>
          <w:p w14:paraId="245F709C"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ЗДНВР </w:t>
            </w:r>
          </w:p>
          <w:p w14:paraId="7C6FE184"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543B41" w:rsidRPr="00531693" w14:paraId="405D75D7" w14:textId="77777777" w:rsidTr="00EA5C25">
        <w:tc>
          <w:tcPr>
            <w:tcW w:w="709" w:type="dxa"/>
            <w:tcBorders>
              <w:top w:val="single" w:sz="4" w:space="0" w:color="auto"/>
              <w:left w:val="single" w:sz="4" w:space="0" w:color="auto"/>
              <w:bottom w:val="single" w:sz="4" w:space="0" w:color="auto"/>
              <w:right w:val="single" w:sz="4" w:space="0" w:color="auto"/>
            </w:tcBorders>
          </w:tcPr>
          <w:p w14:paraId="7F91C1FF"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vAlign w:val="center"/>
          </w:tcPr>
          <w:p w14:paraId="15CC4FA5" w14:textId="77777777" w:rsidR="00543B41" w:rsidRPr="004D064E"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Брати участь у проведенні спільно з управлінням освіти, районною службою у</w:t>
            </w:r>
            <w:r>
              <w:rPr>
                <w:rFonts w:ascii="Times New Roman" w:eastAsia="Times New Roman" w:hAnsi="Times New Roman" w:cs="Times New Roman"/>
                <w:sz w:val="24"/>
                <w:szCs w:val="24"/>
              </w:rPr>
              <w:t xml:space="preserve"> справах дітей </w:t>
            </w:r>
            <w:r w:rsidRPr="004D064E">
              <w:rPr>
                <w:rFonts w:ascii="Times New Roman" w:eastAsia="Times New Roman" w:hAnsi="Times New Roman" w:cs="Times New Roman"/>
                <w:sz w:val="24"/>
                <w:szCs w:val="24"/>
              </w:rPr>
              <w:t xml:space="preserve">профілактичних рейдів «Урок» </w:t>
            </w:r>
          </w:p>
        </w:tc>
        <w:tc>
          <w:tcPr>
            <w:tcW w:w="1843" w:type="dxa"/>
            <w:tcBorders>
              <w:top w:val="single" w:sz="4" w:space="0" w:color="auto"/>
              <w:left w:val="single" w:sz="4" w:space="0" w:color="auto"/>
              <w:bottom w:val="single" w:sz="4" w:space="0" w:color="auto"/>
              <w:right w:val="single" w:sz="4" w:space="0" w:color="auto"/>
            </w:tcBorders>
          </w:tcPr>
          <w:p w14:paraId="5A183818"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квітень</w:t>
            </w:r>
          </w:p>
        </w:tc>
        <w:tc>
          <w:tcPr>
            <w:tcW w:w="2552" w:type="dxa"/>
            <w:tcBorders>
              <w:top w:val="single" w:sz="4" w:space="0" w:color="auto"/>
              <w:left w:val="single" w:sz="4" w:space="0" w:color="auto"/>
              <w:bottom w:val="single" w:sz="4" w:space="0" w:color="auto"/>
              <w:right w:val="single" w:sz="4" w:space="0" w:color="auto"/>
            </w:tcBorders>
          </w:tcPr>
          <w:p w14:paraId="6E2CD1AC"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ЗДНВР </w:t>
            </w:r>
          </w:p>
          <w:p w14:paraId="4874B556"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543B41" w:rsidRPr="00531693" w14:paraId="28E052FF" w14:textId="77777777" w:rsidTr="00EA5C25">
        <w:tc>
          <w:tcPr>
            <w:tcW w:w="709" w:type="dxa"/>
            <w:tcBorders>
              <w:top w:val="single" w:sz="4" w:space="0" w:color="auto"/>
              <w:left w:val="single" w:sz="4" w:space="0" w:color="auto"/>
              <w:bottom w:val="single" w:sz="4" w:space="0" w:color="auto"/>
              <w:right w:val="single" w:sz="4" w:space="0" w:color="auto"/>
            </w:tcBorders>
          </w:tcPr>
          <w:p w14:paraId="5C7E8B86"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vAlign w:val="center"/>
          </w:tcPr>
          <w:p w14:paraId="7DBB8C63" w14:textId="77777777" w:rsidR="00543B41" w:rsidRPr="004D064E"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Організовувати</w:t>
            </w:r>
            <w:r w:rsidRPr="004D064E">
              <w:rPr>
                <w:rFonts w:ascii="Times New Roman" w:eastAsia="Times New Roman" w:hAnsi="Times New Roman" w:cs="Times New Roman"/>
                <w:sz w:val="24"/>
                <w:szCs w:val="24"/>
              </w:rPr>
              <w:t xml:space="preserve"> інформаційно-пропагандистські та тематичні акції, конкурси, виховні заходи з питань профілактики правопорушень серед школярів, запобігання вживанню неповнолітніми спиртних напоїв, наркотичних та психотропних речовин </w:t>
            </w:r>
          </w:p>
        </w:tc>
        <w:tc>
          <w:tcPr>
            <w:tcW w:w="1843" w:type="dxa"/>
            <w:tcBorders>
              <w:top w:val="single" w:sz="4" w:space="0" w:color="auto"/>
              <w:left w:val="single" w:sz="4" w:space="0" w:color="auto"/>
              <w:bottom w:val="single" w:sz="4" w:space="0" w:color="auto"/>
              <w:right w:val="single" w:sz="4" w:space="0" w:color="auto"/>
            </w:tcBorders>
          </w:tcPr>
          <w:p w14:paraId="1F05A3B5"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річного плану</w:t>
            </w:r>
          </w:p>
        </w:tc>
        <w:tc>
          <w:tcPr>
            <w:tcW w:w="2552" w:type="dxa"/>
            <w:tcBorders>
              <w:top w:val="single" w:sz="4" w:space="0" w:color="auto"/>
              <w:left w:val="single" w:sz="4" w:space="0" w:color="auto"/>
              <w:bottom w:val="single" w:sz="4" w:space="0" w:color="auto"/>
              <w:right w:val="single" w:sz="4" w:space="0" w:color="auto"/>
            </w:tcBorders>
          </w:tcPr>
          <w:p w14:paraId="36662667"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Педагог-організатор</w:t>
            </w:r>
          </w:p>
          <w:p w14:paraId="07DC1A7C"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p w14:paraId="21F0AB17"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Учнівська рада</w:t>
            </w:r>
          </w:p>
        </w:tc>
      </w:tr>
      <w:tr w:rsidR="00543B41" w:rsidRPr="00531693" w14:paraId="1CB995BF" w14:textId="77777777" w:rsidTr="00EA5C25">
        <w:tc>
          <w:tcPr>
            <w:tcW w:w="709" w:type="dxa"/>
            <w:tcBorders>
              <w:top w:val="single" w:sz="4" w:space="0" w:color="auto"/>
              <w:left w:val="single" w:sz="4" w:space="0" w:color="auto"/>
              <w:bottom w:val="single" w:sz="4" w:space="0" w:color="auto"/>
              <w:right w:val="single" w:sz="4" w:space="0" w:color="auto"/>
            </w:tcBorders>
          </w:tcPr>
          <w:p w14:paraId="40DCB89C"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vAlign w:val="center"/>
          </w:tcPr>
          <w:p w14:paraId="6EA30672" w14:textId="77777777" w:rsidR="00543B41" w:rsidRPr="004D064E"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 xml:space="preserve">Залучати дітей девіантної поведінки, дітей, які вживають алкогольні, наркотичні чи психотропні речовини, до участі у виховних заходах різних рівнів </w:t>
            </w:r>
          </w:p>
        </w:tc>
        <w:tc>
          <w:tcPr>
            <w:tcW w:w="1843" w:type="dxa"/>
            <w:tcBorders>
              <w:top w:val="single" w:sz="4" w:space="0" w:color="auto"/>
              <w:left w:val="single" w:sz="4" w:space="0" w:color="auto"/>
              <w:bottom w:val="single" w:sz="4" w:space="0" w:color="auto"/>
              <w:right w:val="single" w:sz="4" w:space="0" w:color="auto"/>
            </w:tcBorders>
          </w:tcPr>
          <w:p w14:paraId="7F3B3214"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року</w:t>
            </w:r>
          </w:p>
        </w:tc>
        <w:tc>
          <w:tcPr>
            <w:tcW w:w="2552" w:type="dxa"/>
            <w:tcBorders>
              <w:top w:val="single" w:sz="4" w:space="0" w:color="auto"/>
              <w:left w:val="single" w:sz="4" w:space="0" w:color="auto"/>
              <w:bottom w:val="single" w:sz="4" w:space="0" w:color="auto"/>
              <w:right w:val="single" w:sz="4" w:space="0" w:color="auto"/>
            </w:tcBorders>
          </w:tcPr>
          <w:p w14:paraId="1CFD3469"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Педагог-організатор</w:t>
            </w:r>
          </w:p>
          <w:p w14:paraId="38D05F76"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p w14:paraId="2CEAF800"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Учнівська рада</w:t>
            </w:r>
          </w:p>
          <w:p w14:paraId="4D38F270" w14:textId="77777777" w:rsidR="00543B41" w:rsidRPr="00531693" w:rsidRDefault="00543B41" w:rsidP="00543B41">
            <w:pPr>
              <w:spacing w:after="0" w:line="240" w:lineRule="auto"/>
              <w:rPr>
                <w:rFonts w:ascii="Times New Roman" w:eastAsia="Times New Roman" w:hAnsi="Times New Roman" w:cs="Times New Roman"/>
                <w:sz w:val="24"/>
                <w:szCs w:val="24"/>
              </w:rPr>
            </w:pPr>
          </w:p>
        </w:tc>
      </w:tr>
      <w:tr w:rsidR="00543B41" w:rsidRPr="00531693" w14:paraId="753AC46D" w14:textId="77777777" w:rsidTr="00EA5C25">
        <w:tc>
          <w:tcPr>
            <w:tcW w:w="709" w:type="dxa"/>
            <w:tcBorders>
              <w:top w:val="single" w:sz="4" w:space="0" w:color="auto"/>
              <w:left w:val="single" w:sz="4" w:space="0" w:color="auto"/>
              <w:bottom w:val="single" w:sz="4" w:space="0" w:color="auto"/>
              <w:right w:val="single" w:sz="4" w:space="0" w:color="auto"/>
            </w:tcBorders>
          </w:tcPr>
          <w:p w14:paraId="16B278D0"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103" w:type="dxa"/>
            <w:tcBorders>
              <w:top w:val="single" w:sz="4" w:space="0" w:color="auto"/>
              <w:left w:val="single" w:sz="4" w:space="0" w:color="auto"/>
              <w:bottom w:val="single" w:sz="4" w:space="0" w:color="auto"/>
              <w:right w:val="single" w:sz="4" w:space="0" w:color="auto"/>
            </w:tcBorders>
            <w:vAlign w:val="center"/>
          </w:tcPr>
          <w:p w14:paraId="57D16E6C" w14:textId="77777777" w:rsidR="00543B41" w:rsidRPr="004D064E"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 xml:space="preserve">Охопити дітей, які скоїли злочини чи правопорушення, вживають алкогольні напої </w:t>
            </w:r>
            <w:r w:rsidRPr="004D064E">
              <w:rPr>
                <w:rFonts w:ascii="Times New Roman" w:eastAsia="Times New Roman" w:hAnsi="Times New Roman" w:cs="Times New Roman"/>
                <w:sz w:val="24"/>
                <w:szCs w:val="24"/>
              </w:rPr>
              <w:lastRenderedPageBreak/>
              <w:t xml:space="preserve">чи наркотичні, психотропні речовини, та дітей, сім’ї яких опинились у складних життєвих обставинах, гуртковою роботою та позашкільною освітою </w:t>
            </w:r>
          </w:p>
        </w:tc>
        <w:tc>
          <w:tcPr>
            <w:tcW w:w="1843" w:type="dxa"/>
            <w:tcBorders>
              <w:top w:val="single" w:sz="4" w:space="0" w:color="auto"/>
              <w:left w:val="single" w:sz="4" w:space="0" w:color="auto"/>
              <w:bottom w:val="single" w:sz="4" w:space="0" w:color="auto"/>
              <w:right w:val="single" w:sz="4" w:space="0" w:color="auto"/>
            </w:tcBorders>
          </w:tcPr>
          <w:p w14:paraId="1885FB2E"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23.09.2022</w:t>
            </w:r>
          </w:p>
        </w:tc>
        <w:tc>
          <w:tcPr>
            <w:tcW w:w="2552" w:type="dxa"/>
            <w:tcBorders>
              <w:top w:val="single" w:sz="4" w:space="0" w:color="auto"/>
              <w:left w:val="single" w:sz="4" w:space="0" w:color="auto"/>
              <w:bottom w:val="single" w:sz="4" w:space="0" w:color="auto"/>
              <w:right w:val="single" w:sz="4" w:space="0" w:color="auto"/>
            </w:tcBorders>
          </w:tcPr>
          <w:p w14:paraId="6701D44C"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ЗДНВР </w:t>
            </w:r>
          </w:p>
          <w:p w14:paraId="4C3A577A"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Керівники гуртків</w:t>
            </w:r>
          </w:p>
        </w:tc>
      </w:tr>
      <w:tr w:rsidR="00543B41" w:rsidRPr="00531693" w14:paraId="11F08825" w14:textId="77777777" w:rsidTr="00EA5C25">
        <w:tc>
          <w:tcPr>
            <w:tcW w:w="709" w:type="dxa"/>
            <w:tcBorders>
              <w:top w:val="single" w:sz="4" w:space="0" w:color="auto"/>
              <w:left w:val="single" w:sz="4" w:space="0" w:color="auto"/>
              <w:bottom w:val="single" w:sz="4" w:space="0" w:color="auto"/>
              <w:right w:val="single" w:sz="4" w:space="0" w:color="auto"/>
            </w:tcBorders>
          </w:tcPr>
          <w:p w14:paraId="6A8E7305"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103" w:type="dxa"/>
            <w:tcBorders>
              <w:top w:val="single" w:sz="4" w:space="0" w:color="auto"/>
              <w:left w:val="single" w:sz="4" w:space="0" w:color="auto"/>
              <w:bottom w:val="single" w:sz="4" w:space="0" w:color="auto"/>
              <w:right w:val="single" w:sz="4" w:space="0" w:color="auto"/>
            </w:tcBorders>
            <w:vAlign w:val="center"/>
          </w:tcPr>
          <w:p w14:paraId="75DF7688" w14:textId="77777777" w:rsidR="00543B41"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 xml:space="preserve">Забезпечити висвітлення на сайті навчального закладу заходів для дітей та батьків з питань пропаганди здорового способу життя, правової освіти, запобігання негативним проявам серед неповнолітніх </w:t>
            </w:r>
          </w:p>
          <w:p w14:paraId="18D338F1" w14:textId="77777777" w:rsidR="00543B41" w:rsidRPr="004D064E" w:rsidRDefault="00543B41" w:rsidP="00543B41">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3C4100"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Постійно </w:t>
            </w:r>
          </w:p>
        </w:tc>
        <w:tc>
          <w:tcPr>
            <w:tcW w:w="2552" w:type="dxa"/>
            <w:tcBorders>
              <w:top w:val="single" w:sz="4" w:space="0" w:color="auto"/>
              <w:left w:val="single" w:sz="4" w:space="0" w:color="auto"/>
              <w:bottom w:val="single" w:sz="4" w:space="0" w:color="auto"/>
              <w:right w:val="single" w:sz="4" w:space="0" w:color="auto"/>
            </w:tcBorders>
          </w:tcPr>
          <w:p w14:paraId="749699D4"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p>
          <w:p w14:paraId="50984B88" w14:textId="77777777" w:rsidR="00543B41" w:rsidRDefault="00543B41" w:rsidP="00543B41">
            <w:pPr>
              <w:spacing w:after="0" w:line="240" w:lineRule="auto"/>
              <w:rPr>
                <w:rFonts w:ascii="Times New Roman" w:eastAsia="Times New Roman" w:hAnsi="Times New Roman" w:cs="Times New Roman"/>
                <w:sz w:val="24"/>
                <w:szCs w:val="24"/>
              </w:rPr>
            </w:pPr>
          </w:p>
          <w:p w14:paraId="7D96816F" w14:textId="77777777" w:rsidR="00543B41" w:rsidRPr="00531693" w:rsidRDefault="00543B41" w:rsidP="00543B41">
            <w:pPr>
              <w:spacing w:after="0" w:line="240" w:lineRule="auto"/>
              <w:rPr>
                <w:rFonts w:ascii="Times New Roman" w:eastAsia="Times New Roman" w:hAnsi="Times New Roman" w:cs="Times New Roman"/>
                <w:sz w:val="24"/>
                <w:szCs w:val="24"/>
              </w:rPr>
            </w:pPr>
          </w:p>
        </w:tc>
      </w:tr>
      <w:tr w:rsidR="00543B41" w:rsidRPr="00531693" w14:paraId="042F0402" w14:textId="77777777" w:rsidTr="00EA5C25">
        <w:tc>
          <w:tcPr>
            <w:tcW w:w="709" w:type="dxa"/>
            <w:tcBorders>
              <w:top w:val="single" w:sz="4" w:space="0" w:color="auto"/>
              <w:left w:val="single" w:sz="4" w:space="0" w:color="auto"/>
              <w:bottom w:val="single" w:sz="4" w:space="0" w:color="auto"/>
              <w:right w:val="single" w:sz="4" w:space="0" w:color="auto"/>
            </w:tcBorders>
          </w:tcPr>
          <w:p w14:paraId="53A3C0FE"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103" w:type="dxa"/>
            <w:tcBorders>
              <w:top w:val="single" w:sz="4" w:space="0" w:color="auto"/>
              <w:left w:val="single" w:sz="4" w:space="0" w:color="auto"/>
              <w:bottom w:val="single" w:sz="4" w:space="0" w:color="auto"/>
              <w:right w:val="single" w:sz="4" w:space="0" w:color="auto"/>
            </w:tcBorders>
            <w:vAlign w:val="center"/>
          </w:tcPr>
          <w:p w14:paraId="4C2FAA0A" w14:textId="77777777" w:rsidR="00543B41" w:rsidRPr="004D064E"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Залучати органи учнівського самоврядування до підготовки та проведення лекцій, конференцій, семінарів, «круглих столів» з питань протидії злочинним проявам, злочинам, щ</w:t>
            </w:r>
            <w:r>
              <w:rPr>
                <w:rFonts w:ascii="Times New Roman" w:eastAsia="Times New Roman" w:hAnsi="Times New Roman" w:cs="Times New Roman"/>
                <w:sz w:val="24"/>
                <w:szCs w:val="24"/>
              </w:rPr>
              <w:t>о пов’язані із торгівлею людьми</w:t>
            </w:r>
            <w:r w:rsidRPr="004D064E">
              <w:rPr>
                <w:rFonts w:ascii="Times New Roman" w:eastAsia="Times New Roman" w:hAnsi="Times New Roman" w:cs="Times New Roman"/>
                <w:sz w:val="24"/>
                <w:szCs w:val="24"/>
              </w:rPr>
              <w:t xml:space="preserve"> та злочинам проти суспільної моралі </w:t>
            </w:r>
          </w:p>
        </w:tc>
        <w:tc>
          <w:tcPr>
            <w:tcW w:w="1843" w:type="dxa"/>
            <w:tcBorders>
              <w:top w:val="single" w:sz="4" w:space="0" w:color="auto"/>
              <w:left w:val="single" w:sz="4" w:space="0" w:color="auto"/>
              <w:bottom w:val="single" w:sz="4" w:space="0" w:color="auto"/>
              <w:right w:val="single" w:sz="4" w:space="0" w:color="auto"/>
            </w:tcBorders>
          </w:tcPr>
          <w:p w14:paraId="5B9B0C56"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552" w:type="dxa"/>
            <w:tcBorders>
              <w:top w:val="single" w:sz="4" w:space="0" w:color="auto"/>
              <w:left w:val="single" w:sz="4" w:space="0" w:color="auto"/>
              <w:bottom w:val="single" w:sz="4" w:space="0" w:color="auto"/>
              <w:right w:val="single" w:sz="4" w:space="0" w:color="auto"/>
            </w:tcBorders>
          </w:tcPr>
          <w:p w14:paraId="66351CC0" w14:textId="77777777" w:rsidR="00543B41"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Педагог-організатор</w:t>
            </w:r>
          </w:p>
          <w:p w14:paraId="1E9CE5F7"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Учнівська рада</w:t>
            </w:r>
          </w:p>
        </w:tc>
      </w:tr>
      <w:tr w:rsidR="00543B41" w:rsidRPr="00531693" w14:paraId="6488D05C" w14:textId="77777777" w:rsidTr="00EA5C25">
        <w:trPr>
          <w:trHeight w:val="70"/>
        </w:trPr>
        <w:tc>
          <w:tcPr>
            <w:tcW w:w="709" w:type="dxa"/>
            <w:tcBorders>
              <w:top w:val="single" w:sz="4" w:space="0" w:color="auto"/>
              <w:left w:val="single" w:sz="4" w:space="0" w:color="auto"/>
              <w:bottom w:val="single" w:sz="4" w:space="0" w:color="auto"/>
              <w:right w:val="single" w:sz="4" w:space="0" w:color="auto"/>
            </w:tcBorders>
          </w:tcPr>
          <w:p w14:paraId="1AB97AF3"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103" w:type="dxa"/>
            <w:tcBorders>
              <w:top w:val="single" w:sz="4" w:space="0" w:color="auto"/>
              <w:left w:val="single" w:sz="4" w:space="0" w:color="auto"/>
              <w:bottom w:val="single" w:sz="4" w:space="0" w:color="auto"/>
              <w:right w:val="single" w:sz="4" w:space="0" w:color="auto"/>
            </w:tcBorders>
            <w:vAlign w:val="center"/>
          </w:tcPr>
          <w:p w14:paraId="58AE74EC" w14:textId="77777777" w:rsidR="00543B41" w:rsidRPr="004D064E" w:rsidRDefault="00543B41" w:rsidP="00543B41">
            <w:pPr>
              <w:spacing w:after="0" w:line="240" w:lineRule="auto"/>
              <w:rPr>
                <w:rFonts w:ascii="Times New Roman" w:eastAsia="Times New Roman" w:hAnsi="Times New Roman" w:cs="Times New Roman"/>
                <w:sz w:val="24"/>
                <w:szCs w:val="24"/>
              </w:rPr>
            </w:pPr>
            <w:r w:rsidRPr="004D064E">
              <w:rPr>
                <w:rFonts w:ascii="Times New Roman" w:eastAsia="Times New Roman" w:hAnsi="Times New Roman" w:cs="Times New Roman"/>
                <w:sz w:val="24"/>
                <w:szCs w:val="24"/>
              </w:rPr>
              <w:t xml:space="preserve">Використовувати в роботі відеофільми, фотоматеріали для підвищення ефективності профілактичної роботи у сфері протидії злочинності та негативним проявам в учнівському середовищі </w:t>
            </w:r>
          </w:p>
        </w:tc>
        <w:tc>
          <w:tcPr>
            <w:tcW w:w="1843" w:type="dxa"/>
            <w:tcBorders>
              <w:top w:val="single" w:sz="4" w:space="0" w:color="auto"/>
              <w:left w:val="single" w:sz="4" w:space="0" w:color="auto"/>
              <w:bottom w:val="single" w:sz="4" w:space="0" w:color="auto"/>
              <w:right w:val="single" w:sz="4" w:space="0" w:color="auto"/>
            </w:tcBorders>
          </w:tcPr>
          <w:p w14:paraId="37C867DD" w14:textId="77777777" w:rsidR="00543B41" w:rsidRPr="00531693" w:rsidRDefault="00543B41" w:rsidP="00543B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2552" w:type="dxa"/>
            <w:tcBorders>
              <w:top w:val="single" w:sz="4" w:space="0" w:color="auto"/>
              <w:left w:val="single" w:sz="4" w:space="0" w:color="auto"/>
              <w:bottom w:val="single" w:sz="4" w:space="0" w:color="auto"/>
              <w:right w:val="single" w:sz="4" w:space="0" w:color="auto"/>
            </w:tcBorders>
          </w:tcPr>
          <w:p w14:paraId="1E4552DE" w14:textId="77777777" w:rsidR="00543B41" w:rsidRPr="00531693" w:rsidRDefault="00543B41" w:rsidP="0054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bl>
    <w:p w14:paraId="6FAE3EB9" w14:textId="77777777" w:rsidR="00EA5C25" w:rsidRPr="00EA5C25" w:rsidRDefault="00EA5C25" w:rsidP="00543B41">
      <w:pPr>
        <w:rPr>
          <w:rFonts w:ascii="Times New Roman" w:hAnsi="Times New Roman" w:cs="Times New Roman"/>
          <w:b/>
          <w:color w:val="FF0000"/>
          <w:sz w:val="24"/>
          <w:szCs w:val="24"/>
        </w:rPr>
      </w:pPr>
    </w:p>
    <w:p w14:paraId="0AA92F3A" w14:textId="77777777" w:rsidR="00EA5C25" w:rsidRPr="00EA5C25" w:rsidRDefault="00EA5C25" w:rsidP="00EA5C25">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EA5C25">
        <w:rPr>
          <w:rFonts w:ascii="Times New Roman" w:hAnsi="Times New Roman" w:cs="Times New Roman"/>
          <w:b/>
          <w:color w:val="FF0000"/>
          <w:sz w:val="24"/>
          <w:szCs w:val="24"/>
        </w:rPr>
        <w:t>4.7.6.</w:t>
      </w:r>
      <w:r w:rsidRPr="00EA5C25">
        <w:rPr>
          <w:rFonts w:ascii="Times New Roman" w:eastAsia="Times New Roman" w:hAnsi="Times New Roman" w:cs="Times New Roman"/>
          <w:b/>
          <w:bCs/>
          <w:color w:val="FF0000"/>
          <w:sz w:val="24"/>
          <w:szCs w:val="24"/>
        </w:rPr>
        <w:t xml:space="preserve"> ОРГАНІЗАЦІЯ СПІЛЬНОЇ ДІЯЛЬНОСТІ СІМ'Ї ТА ШКОЛИ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843"/>
        <w:gridCol w:w="2552"/>
      </w:tblGrid>
      <w:tr w:rsidR="00EA5C25" w:rsidRPr="00531693" w14:paraId="349714EF" w14:textId="77777777" w:rsidTr="00EA5C25">
        <w:trPr>
          <w:trHeight w:val="150"/>
        </w:trPr>
        <w:tc>
          <w:tcPr>
            <w:tcW w:w="709" w:type="dxa"/>
            <w:tcBorders>
              <w:top w:val="single" w:sz="4" w:space="0" w:color="auto"/>
              <w:left w:val="single" w:sz="4" w:space="0" w:color="auto"/>
              <w:bottom w:val="single" w:sz="4" w:space="0" w:color="auto"/>
              <w:right w:val="single" w:sz="4" w:space="0" w:color="auto"/>
            </w:tcBorders>
          </w:tcPr>
          <w:p w14:paraId="17858CD4" w14:textId="77777777" w:rsidR="00EA5C25" w:rsidRPr="00531693" w:rsidRDefault="00EA5C25" w:rsidP="00551A7E">
            <w:pPr>
              <w:spacing w:after="0" w:line="240" w:lineRule="atLeast"/>
              <w:jc w:val="center"/>
              <w:rPr>
                <w:rFonts w:ascii="Times New Roman" w:eastAsia="Times New Roman" w:hAnsi="Times New Roman" w:cs="Times New Roman"/>
                <w:b/>
                <w:i/>
                <w:sz w:val="24"/>
                <w:szCs w:val="24"/>
              </w:rPr>
            </w:pPr>
            <w:r w:rsidRPr="00531693">
              <w:rPr>
                <w:rFonts w:ascii="Times New Roman" w:eastAsia="Times New Roman" w:hAnsi="Times New Roman" w:cs="Times New Roman"/>
                <w:b/>
                <w:i/>
                <w:sz w:val="24"/>
                <w:szCs w:val="24"/>
              </w:rPr>
              <w:t>№ з/п</w:t>
            </w:r>
          </w:p>
          <w:p w14:paraId="797862CD" w14:textId="77777777" w:rsidR="00EA5C25" w:rsidRPr="001465FF" w:rsidRDefault="00EA5C25" w:rsidP="00551A7E">
            <w:pPr>
              <w:spacing w:after="0" w:line="240" w:lineRule="atLeast"/>
              <w:jc w:val="center"/>
              <w:rPr>
                <w:rFonts w:ascii="Times New Roman" w:eastAsia="Times New Roman" w:hAnsi="Times New Roman" w:cs="Times New Roman"/>
                <w:b/>
                <w:i/>
                <w:sz w:val="24"/>
                <w:szCs w:val="24"/>
              </w:rPr>
            </w:pPr>
          </w:p>
        </w:tc>
        <w:tc>
          <w:tcPr>
            <w:tcW w:w="5103" w:type="dxa"/>
            <w:tcBorders>
              <w:top w:val="single" w:sz="4" w:space="0" w:color="auto"/>
              <w:left w:val="single" w:sz="4" w:space="0" w:color="auto"/>
              <w:bottom w:val="single" w:sz="4" w:space="0" w:color="auto"/>
              <w:right w:val="single" w:sz="4" w:space="0" w:color="auto"/>
            </w:tcBorders>
          </w:tcPr>
          <w:p w14:paraId="1A733EBF" w14:textId="77777777" w:rsidR="00EA5C25" w:rsidRPr="00531693" w:rsidRDefault="00EA5C25" w:rsidP="00551A7E">
            <w:pPr>
              <w:spacing w:after="0" w:line="240" w:lineRule="atLeast"/>
              <w:jc w:val="center"/>
              <w:rPr>
                <w:rFonts w:ascii="Times New Roman" w:eastAsia="Times New Roman" w:hAnsi="Times New Roman" w:cs="Times New Roman"/>
                <w:b/>
                <w:i/>
                <w:sz w:val="24"/>
                <w:szCs w:val="24"/>
              </w:rPr>
            </w:pPr>
            <w:r w:rsidRPr="00531693">
              <w:rPr>
                <w:rFonts w:ascii="Times New Roman" w:eastAsia="Times New Roman" w:hAnsi="Times New Roman" w:cs="Times New Roman"/>
                <w:b/>
                <w:i/>
                <w:sz w:val="24"/>
                <w:szCs w:val="24"/>
              </w:rPr>
              <w:t>Назва заходу</w:t>
            </w:r>
          </w:p>
        </w:tc>
        <w:tc>
          <w:tcPr>
            <w:tcW w:w="1843" w:type="dxa"/>
            <w:tcBorders>
              <w:top w:val="single" w:sz="4" w:space="0" w:color="auto"/>
              <w:left w:val="single" w:sz="4" w:space="0" w:color="auto"/>
              <w:bottom w:val="single" w:sz="4" w:space="0" w:color="auto"/>
              <w:right w:val="single" w:sz="4" w:space="0" w:color="auto"/>
            </w:tcBorders>
          </w:tcPr>
          <w:p w14:paraId="523AEAFF" w14:textId="77777777" w:rsidR="00EA5C25" w:rsidRPr="00531693" w:rsidRDefault="00EA5C25" w:rsidP="00551A7E">
            <w:pPr>
              <w:spacing w:after="0" w:line="240" w:lineRule="atLeast"/>
              <w:jc w:val="center"/>
              <w:rPr>
                <w:rFonts w:ascii="Times New Roman" w:eastAsia="Times New Roman" w:hAnsi="Times New Roman" w:cs="Times New Roman"/>
                <w:b/>
                <w:i/>
                <w:sz w:val="24"/>
                <w:szCs w:val="24"/>
              </w:rPr>
            </w:pPr>
            <w:r w:rsidRPr="00531693">
              <w:rPr>
                <w:rFonts w:ascii="Times New Roman" w:eastAsia="Times New Roman" w:hAnsi="Times New Roman" w:cs="Times New Roman"/>
                <w:b/>
                <w:i/>
                <w:sz w:val="24"/>
                <w:szCs w:val="24"/>
              </w:rPr>
              <w:t>Термін виконання</w:t>
            </w:r>
          </w:p>
        </w:tc>
        <w:tc>
          <w:tcPr>
            <w:tcW w:w="2552" w:type="dxa"/>
            <w:tcBorders>
              <w:top w:val="single" w:sz="4" w:space="0" w:color="auto"/>
              <w:left w:val="single" w:sz="4" w:space="0" w:color="auto"/>
              <w:bottom w:val="single" w:sz="4" w:space="0" w:color="auto"/>
              <w:right w:val="single" w:sz="4" w:space="0" w:color="auto"/>
            </w:tcBorders>
          </w:tcPr>
          <w:p w14:paraId="395608A9" w14:textId="77777777" w:rsidR="00EA5C25" w:rsidRPr="00531693" w:rsidRDefault="00EA5C25" w:rsidP="00551A7E">
            <w:pPr>
              <w:spacing w:after="0" w:line="240" w:lineRule="atLeast"/>
              <w:jc w:val="center"/>
              <w:rPr>
                <w:rFonts w:ascii="Times New Roman" w:eastAsia="Times New Roman" w:hAnsi="Times New Roman" w:cs="Times New Roman"/>
                <w:b/>
                <w:i/>
                <w:sz w:val="24"/>
                <w:szCs w:val="24"/>
              </w:rPr>
            </w:pPr>
            <w:r w:rsidRPr="00531693">
              <w:rPr>
                <w:rFonts w:ascii="Times New Roman" w:eastAsia="Times New Roman" w:hAnsi="Times New Roman" w:cs="Times New Roman"/>
                <w:b/>
                <w:i/>
                <w:sz w:val="24"/>
                <w:szCs w:val="24"/>
              </w:rPr>
              <w:t>Відповідальні</w:t>
            </w:r>
          </w:p>
        </w:tc>
      </w:tr>
      <w:tr w:rsidR="00EA5C25" w:rsidRPr="00531693" w14:paraId="7BADDA7C" w14:textId="77777777" w:rsidTr="00EA5C25">
        <w:trPr>
          <w:trHeight w:val="591"/>
        </w:trPr>
        <w:tc>
          <w:tcPr>
            <w:tcW w:w="709" w:type="dxa"/>
            <w:tcBorders>
              <w:top w:val="single" w:sz="4" w:space="0" w:color="auto"/>
              <w:left w:val="single" w:sz="4" w:space="0" w:color="auto"/>
              <w:bottom w:val="single" w:sz="4" w:space="0" w:color="auto"/>
              <w:right w:val="single" w:sz="4" w:space="0" w:color="auto"/>
            </w:tcBorders>
          </w:tcPr>
          <w:p w14:paraId="230AF0FD" w14:textId="77777777" w:rsidR="00EA5C25" w:rsidRPr="001465FF" w:rsidRDefault="00EA5C25" w:rsidP="00551A7E">
            <w:pPr>
              <w:spacing w:after="0" w:line="240" w:lineRule="atLeast"/>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75CBDD6B" w14:textId="77777777" w:rsidR="00EA5C25" w:rsidRPr="002B445A"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Зустріч класних керівників з батьками. Обговорення питань готовності школярів до нового навчального року</w:t>
            </w:r>
          </w:p>
        </w:tc>
        <w:tc>
          <w:tcPr>
            <w:tcW w:w="1843" w:type="dxa"/>
            <w:tcBorders>
              <w:top w:val="single" w:sz="4" w:space="0" w:color="auto"/>
              <w:left w:val="single" w:sz="4" w:space="0" w:color="auto"/>
              <w:bottom w:val="single" w:sz="4" w:space="0" w:color="auto"/>
              <w:right w:val="single" w:sz="4" w:space="0" w:color="auto"/>
            </w:tcBorders>
          </w:tcPr>
          <w:p w14:paraId="28FA44F6" w14:textId="77777777" w:rsidR="00EA5C25" w:rsidRPr="002B445A"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w:t>
            </w:r>
          </w:p>
        </w:tc>
        <w:tc>
          <w:tcPr>
            <w:tcW w:w="2552" w:type="dxa"/>
            <w:tcBorders>
              <w:top w:val="single" w:sz="4" w:space="0" w:color="auto"/>
              <w:left w:val="single" w:sz="4" w:space="0" w:color="auto"/>
              <w:bottom w:val="single" w:sz="4" w:space="0" w:color="auto"/>
              <w:right w:val="single" w:sz="4" w:space="0" w:color="auto"/>
            </w:tcBorders>
          </w:tcPr>
          <w:p w14:paraId="24346B35"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p w14:paraId="0A01A1EE" w14:textId="77777777" w:rsidR="00EA5C25" w:rsidRPr="002B445A"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531693" w14:paraId="1DE3E8C2" w14:textId="77777777" w:rsidTr="00EA5C25">
        <w:tc>
          <w:tcPr>
            <w:tcW w:w="709" w:type="dxa"/>
            <w:tcBorders>
              <w:top w:val="single" w:sz="4" w:space="0" w:color="auto"/>
              <w:left w:val="single" w:sz="4" w:space="0" w:color="auto"/>
              <w:bottom w:val="single" w:sz="4" w:space="0" w:color="auto"/>
              <w:right w:val="single" w:sz="4" w:space="0" w:color="auto"/>
            </w:tcBorders>
          </w:tcPr>
          <w:p w14:paraId="57A3BBA2"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3F6227F8" w14:textId="77777777" w:rsidR="00EA5C25" w:rsidRPr="006E1AFD"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 xml:space="preserve">Свято Першого дзвоника </w:t>
            </w:r>
          </w:p>
        </w:tc>
        <w:tc>
          <w:tcPr>
            <w:tcW w:w="1843" w:type="dxa"/>
            <w:tcBorders>
              <w:top w:val="single" w:sz="4" w:space="0" w:color="auto"/>
              <w:left w:val="single" w:sz="4" w:space="0" w:color="auto"/>
              <w:bottom w:val="single" w:sz="4" w:space="0" w:color="auto"/>
              <w:right w:val="single" w:sz="4" w:space="0" w:color="auto"/>
            </w:tcBorders>
          </w:tcPr>
          <w:p w14:paraId="33A42112"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01.09.2022</w:t>
            </w:r>
          </w:p>
        </w:tc>
        <w:tc>
          <w:tcPr>
            <w:tcW w:w="2552" w:type="dxa"/>
            <w:tcBorders>
              <w:top w:val="single" w:sz="4" w:space="0" w:color="auto"/>
              <w:left w:val="single" w:sz="4" w:space="0" w:color="auto"/>
              <w:bottom w:val="single" w:sz="4" w:space="0" w:color="auto"/>
              <w:right w:val="single" w:sz="4" w:space="0" w:color="auto"/>
            </w:tcBorders>
          </w:tcPr>
          <w:p w14:paraId="3A95906C"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Педагог-організатор</w:t>
            </w:r>
          </w:p>
          <w:p w14:paraId="16D253C2" w14:textId="77777777" w:rsidR="00EA5C25" w:rsidRPr="00531693" w:rsidRDefault="00EA5C25" w:rsidP="00551A7E">
            <w:pPr>
              <w:spacing w:after="0" w:line="240" w:lineRule="atLeast"/>
              <w:rPr>
                <w:rFonts w:ascii="Times New Roman" w:eastAsia="Times New Roman" w:hAnsi="Times New Roman" w:cs="Times New Roman"/>
                <w:sz w:val="24"/>
                <w:szCs w:val="24"/>
              </w:rPr>
            </w:pPr>
          </w:p>
        </w:tc>
      </w:tr>
      <w:tr w:rsidR="00EA5C25" w:rsidRPr="00531693" w14:paraId="16DAF722" w14:textId="77777777" w:rsidTr="00EA5C25">
        <w:tc>
          <w:tcPr>
            <w:tcW w:w="709" w:type="dxa"/>
            <w:tcBorders>
              <w:top w:val="single" w:sz="4" w:space="0" w:color="auto"/>
              <w:left w:val="single" w:sz="4" w:space="0" w:color="auto"/>
              <w:bottom w:val="single" w:sz="4" w:space="0" w:color="auto"/>
              <w:right w:val="single" w:sz="4" w:space="0" w:color="auto"/>
            </w:tcBorders>
          </w:tcPr>
          <w:p w14:paraId="4B65258E"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025E9294" w14:textId="77777777" w:rsidR="00EA5C25" w:rsidRPr="006E1AFD"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 xml:space="preserve">Обрання батьківських комітетів в класах, делегування від класів представників до ради школи. </w:t>
            </w:r>
          </w:p>
        </w:tc>
        <w:tc>
          <w:tcPr>
            <w:tcW w:w="1843" w:type="dxa"/>
            <w:tcBorders>
              <w:top w:val="single" w:sz="4" w:space="0" w:color="auto"/>
              <w:left w:val="single" w:sz="4" w:space="0" w:color="auto"/>
              <w:bottom w:val="single" w:sz="4" w:space="0" w:color="auto"/>
              <w:right w:val="single" w:sz="4" w:space="0" w:color="auto"/>
            </w:tcBorders>
          </w:tcPr>
          <w:p w14:paraId="0129F104"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w:t>
            </w:r>
          </w:p>
        </w:tc>
        <w:tc>
          <w:tcPr>
            <w:tcW w:w="2552" w:type="dxa"/>
            <w:tcBorders>
              <w:top w:val="single" w:sz="4" w:space="0" w:color="auto"/>
              <w:left w:val="single" w:sz="4" w:space="0" w:color="auto"/>
              <w:bottom w:val="single" w:sz="4" w:space="0" w:color="auto"/>
              <w:right w:val="single" w:sz="4" w:space="0" w:color="auto"/>
            </w:tcBorders>
          </w:tcPr>
          <w:p w14:paraId="410FD13D" w14:textId="77777777" w:rsidR="00EA5C25" w:rsidRPr="00531693"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531693" w14:paraId="442988EB" w14:textId="77777777" w:rsidTr="00EA5C25">
        <w:tc>
          <w:tcPr>
            <w:tcW w:w="709" w:type="dxa"/>
            <w:tcBorders>
              <w:top w:val="single" w:sz="4" w:space="0" w:color="auto"/>
              <w:left w:val="single" w:sz="4" w:space="0" w:color="auto"/>
              <w:bottom w:val="single" w:sz="4" w:space="0" w:color="auto"/>
              <w:right w:val="single" w:sz="4" w:space="0" w:color="auto"/>
            </w:tcBorders>
          </w:tcPr>
          <w:p w14:paraId="6947A240"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7C28555A" w14:textId="77777777" w:rsidR="00EA5C25" w:rsidRPr="006E1AFD"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 xml:space="preserve">Обстеження умов проживання дітей пільгового контингенту </w:t>
            </w:r>
          </w:p>
        </w:tc>
        <w:tc>
          <w:tcPr>
            <w:tcW w:w="1843" w:type="dxa"/>
            <w:tcBorders>
              <w:top w:val="single" w:sz="4" w:space="0" w:color="auto"/>
              <w:left w:val="single" w:sz="4" w:space="0" w:color="auto"/>
              <w:bottom w:val="single" w:sz="4" w:space="0" w:color="auto"/>
              <w:right w:val="single" w:sz="4" w:space="0" w:color="auto"/>
            </w:tcBorders>
          </w:tcPr>
          <w:p w14:paraId="325F5150" w14:textId="77777777" w:rsidR="00EA5C25"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Вересень,січень</w:t>
            </w:r>
          </w:p>
          <w:p w14:paraId="0DBF2808"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6F76B2" w14:textId="77777777" w:rsidR="00EA5C25" w:rsidRPr="00531693"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7634D8" w14:paraId="6A56B6E3" w14:textId="77777777" w:rsidTr="00EA5C25">
        <w:trPr>
          <w:trHeight w:val="667"/>
        </w:trPr>
        <w:tc>
          <w:tcPr>
            <w:tcW w:w="709" w:type="dxa"/>
            <w:tcBorders>
              <w:top w:val="single" w:sz="4" w:space="0" w:color="auto"/>
              <w:left w:val="single" w:sz="4" w:space="0" w:color="auto"/>
              <w:bottom w:val="single" w:sz="4" w:space="0" w:color="auto"/>
              <w:right w:val="single" w:sz="4" w:space="0" w:color="auto"/>
            </w:tcBorders>
          </w:tcPr>
          <w:p w14:paraId="08767BC3"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447699E4" w14:textId="77777777" w:rsidR="00EA5C25" w:rsidRPr="006E1AFD"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 xml:space="preserve">Проведення батьківських зборів </w:t>
            </w:r>
          </w:p>
        </w:tc>
        <w:tc>
          <w:tcPr>
            <w:tcW w:w="1843" w:type="dxa"/>
            <w:tcBorders>
              <w:top w:val="single" w:sz="4" w:space="0" w:color="auto"/>
              <w:left w:val="single" w:sz="4" w:space="0" w:color="auto"/>
              <w:bottom w:val="single" w:sz="4" w:space="0" w:color="auto"/>
              <w:right w:val="single" w:sz="4" w:space="0" w:color="auto"/>
            </w:tcBorders>
          </w:tcPr>
          <w:p w14:paraId="14FAA68F"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графіком</w:t>
            </w:r>
          </w:p>
        </w:tc>
        <w:tc>
          <w:tcPr>
            <w:tcW w:w="2552" w:type="dxa"/>
            <w:tcBorders>
              <w:top w:val="single" w:sz="4" w:space="0" w:color="auto"/>
              <w:left w:val="single" w:sz="4" w:space="0" w:color="auto"/>
              <w:bottom w:val="single" w:sz="4" w:space="0" w:color="auto"/>
              <w:right w:val="single" w:sz="4" w:space="0" w:color="auto"/>
            </w:tcBorders>
          </w:tcPr>
          <w:p w14:paraId="6ED4708C"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p w14:paraId="66EE9854" w14:textId="77777777" w:rsidR="00EA5C25" w:rsidRPr="007634D8"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531693" w14:paraId="38140719" w14:textId="77777777" w:rsidTr="00EA5C25">
        <w:tc>
          <w:tcPr>
            <w:tcW w:w="709" w:type="dxa"/>
            <w:tcBorders>
              <w:top w:val="single" w:sz="4" w:space="0" w:color="auto"/>
              <w:left w:val="single" w:sz="4" w:space="0" w:color="auto"/>
              <w:bottom w:val="single" w:sz="4" w:space="0" w:color="auto"/>
              <w:right w:val="single" w:sz="4" w:space="0" w:color="auto"/>
            </w:tcBorders>
          </w:tcPr>
          <w:p w14:paraId="1BB323A5"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426B2A1D" w14:textId="77777777" w:rsidR="00EA5C25" w:rsidRPr="006E1AFD"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Робота батьківського всеобучу </w:t>
            </w:r>
            <w:r w:rsidRPr="006E1AFD">
              <w:rPr>
                <w:rFonts w:ascii="Times New Roman" w:eastAsia="Times New Roman" w:hAnsi="Times New Roman" w:cs="Times New Roman"/>
                <w:sz w:val="24"/>
                <w:szCs w:val="24"/>
              </w:rPr>
              <w:t xml:space="preserve">з питань навчання, виховання, соціально-правового захисту дітей, ознайомлення із законодавчими документами </w:t>
            </w:r>
          </w:p>
        </w:tc>
        <w:tc>
          <w:tcPr>
            <w:tcW w:w="1843" w:type="dxa"/>
            <w:tcBorders>
              <w:top w:val="single" w:sz="4" w:space="0" w:color="auto"/>
              <w:left w:val="single" w:sz="4" w:space="0" w:color="auto"/>
              <w:bottom w:val="single" w:sz="4" w:space="0" w:color="auto"/>
              <w:right w:val="single" w:sz="4" w:space="0" w:color="auto"/>
            </w:tcBorders>
          </w:tcPr>
          <w:p w14:paraId="243B64B7"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графіком</w:t>
            </w:r>
          </w:p>
        </w:tc>
        <w:tc>
          <w:tcPr>
            <w:tcW w:w="2552" w:type="dxa"/>
            <w:tcBorders>
              <w:top w:val="single" w:sz="4" w:space="0" w:color="auto"/>
              <w:left w:val="single" w:sz="4" w:space="0" w:color="auto"/>
              <w:bottom w:val="single" w:sz="4" w:space="0" w:color="auto"/>
              <w:right w:val="single" w:sz="4" w:space="0" w:color="auto"/>
            </w:tcBorders>
          </w:tcPr>
          <w:p w14:paraId="15939394"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p w14:paraId="59915919" w14:textId="77777777" w:rsidR="00EA5C25" w:rsidRPr="007634D8"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531693" w14:paraId="7F82D23A" w14:textId="77777777" w:rsidTr="00EA5C25">
        <w:tc>
          <w:tcPr>
            <w:tcW w:w="709" w:type="dxa"/>
            <w:tcBorders>
              <w:top w:val="single" w:sz="4" w:space="0" w:color="auto"/>
              <w:left w:val="single" w:sz="4" w:space="0" w:color="auto"/>
              <w:bottom w:val="single" w:sz="4" w:space="0" w:color="auto"/>
              <w:right w:val="single" w:sz="4" w:space="0" w:color="auto"/>
            </w:tcBorders>
          </w:tcPr>
          <w:p w14:paraId="73611CF3"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sidRPr="00531693">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6FA0926E" w14:textId="77777777" w:rsidR="00EA5C25" w:rsidRPr="006E1AFD"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Збори батьків майбутніх першокласників</w:t>
            </w:r>
          </w:p>
        </w:tc>
        <w:tc>
          <w:tcPr>
            <w:tcW w:w="1843" w:type="dxa"/>
            <w:tcBorders>
              <w:top w:val="single" w:sz="4" w:space="0" w:color="auto"/>
              <w:left w:val="single" w:sz="4" w:space="0" w:color="auto"/>
              <w:bottom w:val="single" w:sz="4" w:space="0" w:color="auto"/>
              <w:right w:val="single" w:sz="4" w:space="0" w:color="auto"/>
            </w:tcBorders>
          </w:tcPr>
          <w:p w14:paraId="7E1E8569"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w:t>
            </w:r>
          </w:p>
        </w:tc>
        <w:tc>
          <w:tcPr>
            <w:tcW w:w="2552" w:type="dxa"/>
            <w:tcBorders>
              <w:top w:val="single" w:sz="4" w:space="0" w:color="auto"/>
              <w:left w:val="single" w:sz="4" w:space="0" w:color="auto"/>
              <w:bottom w:val="single" w:sz="4" w:space="0" w:color="auto"/>
              <w:right w:val="single" w:sz="4" w:space="0" w:color="auto"/>
            </w:tcBorders>
          </w:tcPr>
          <w:p w14:paraId="73F10C4C"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Адміністрація </w:t>
            </w:r>
          </w:p>
          <w:p w14:paraId="0171A2E5" w14:textId="77777777" w:rsidR="00EA5C25" w:rsidRPr="00531693"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Вч. поч. класів</w:t>
            </w:r>
          </w:p>
        </w:tc>
      </w:tr>
      <w:tr w:rsidR="00EA5C25" w:rsidRPr="00531693" w14:paraId="14AC8C01" w14:textId="77777777" w:rsidTr="00EA5C25">
        <w:trPr>
          <w:trHeight w:val="613"/>
        </w:trPr>
        <w:tc>
          <w:tcPr>
            <w:tcW w:w="709" w:type="dxa"/>
            <w:tcBorders>
              <w:top w:val="single" w:sz="4" w:space="0" w:color="auto"/>
              <w:left w:val="single" w:sz="4" w:space="0" w:color="auto"/>
              <w:bottom w:val="single" w:sz="4" w:space="0" w:color="auto"/>
              <w:right w:val="single" w:sz="4" w:space="0" w:color="auto"/>
            </w:tcBorders>
          </w:tcPr>
          <w:p w14:paraId="58C7ED43"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tcPr>
          <w:p w14:paraId="08E601D4" w14:textId="77777777" w:rsidR="00EA5C25" w:rsidRPr="006E1AFD"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 xml:space="preserve">Робота з соціально незахищеними сім’ями, з сім’ями, які опинилися в скрутних життєвих обставинах </w:t>
            </w:r>
          </w:p>
        </w:tc>
        <w:tc>
          <w:tcPr>
            <w:tcW w:w="1843" w:type="dxa"/>
            <w:tcBorders>
              <w:top w:val="single" w:sz="4" w:space="0" w:color="auto"/>
              <w:left w:val="single" w:sz="4" w:space="0" w:color="auto"/>
              <w:bottom w:val="single" w:sz="4" w:space="0" w:color="auto"/>
              <w:right w:val="single" w:sz="4" w:space="0" w:color="auto"/>
            </w:tcBorders>
          </w:tcPr>
          <w:p w14:paraId="7AE0D75C"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року</w:t>
            </w:r>
          </w:p>
        </w:tc>
        <w:tc>
          <w:tcPr>
            <w:tcW w:w="2552" w:type="dxa"/>
            <w:tcBorders>
              <w:top w:val="single" w:sz="4" w:space="0" w:color="auto"/>
              <w:left w:val="single" w:sz="4" w:space="0" w:color="auto"/>
              <w:bottom w:val="single" w:sz="4" w:space="0" w:color="auto"/>
              <w:right w:val="single" w:sz="4" w:space="0" w:color="auto"/>
            </w:tcBorders>
          </w:tcPr>
          <w:p w14:paraId="1EB2F137"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p>
          <w:p w14:paraId="51DC8A25" w14:textId="77777777" w:rsidR="00EA5C25" w:rsidRPr="00531693"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531693" w14:paraId="4635FD56" w14:textId="77777777" w:rsidTr="00EA5C25">
        <w:trPr>
          <w:trHeight w:val="765"/>
        </w:trPr>
        <w:tc>
          <w:tcPr>
            <w:tcW w:w="709" w:type="dxa"/>
            <w:tcBorders>
              <w:top w:val="single" w:sz="4" w:space="0" w:color="auto"/>
              <w:left w:val="single" w:sz="4" w:space="0" w:color="auto"/>
              <w:bottom w:val="single" w:sz="4" w:space="0" w:color="auto"/>
              <w:right w:val="single" w:sz="4" w:space="0" w:color="auto"/>
            </w:tcBorders>
          </w:tcPr>
          <w:p w14:paraId="3A83BEAE"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103" w:type="dxa"/>
            <w:tcBorders>
              <w:top w:val="single" w:sz="4" w:space="0" w:color="auto"/>
              <w:left w:val="single" w:sz="4" w:space="0" w:color="auto"/>
              <w:bottom w:val="single" w:sz="4" w:space="0" w:color="auto"/>
              <w:right w:val="single" w:sz="4" w:space="0" w:color="auto"/>
            </w:tcBorders>
          </w:tcPr>
          <w:p w14:paraId="6B36FB84" w14:textId="77777777" w:rsidR="00EA5C25" w:rsidRPr="006E1AFD"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 xml:space="preserve">Консультації щодо працевлаштування </w:t>
            </w:r>
          </w:p>
        </w:tc>
        <w:tc>
          <w:tcPr>
            <w:tcW w:w="1843" w:type="dxa"/>
            <w:tcBorders>
              <w:top w:val="single" w:sz="4" w:space="0" w:color="auto"/>
              <w:left w:val="single" w:sz="4" w:space="0" w:color="auto"/>
              <w:bottom w:val="single" w:sz="4" w:space="0" w:color="auto"/>
              <w:right w:val="single" w:sz="4" w:space="0" w:color="auto"/>
            </w:tcBorders>
          </w:tcPr>
          <w:p w14:paraId="375BDCC8" w14:textId="77777777" w:rsidR="00EA5C25"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p w14:paraId="5A31B8CD" w14:textId="77777777" w:rsidR="00EA5C25"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p w14:paraId="408B69A3"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Травень </w:t>
            </w:r>
          </w:p>
        </w:tc>
        <w:tc>
          <w:tcPr>
            <w:tcW w:w="2552" w:type="dxa"/>
            <w:tcBorders>
              <w:top w:val="single" w:sz="4" w:space="0" w:color="auto"/>
              <w:left w:val="single" w:sz="4" w:space="0" w:color="auto"/>
              <w:bottom w:val="single" w:sz="4" w:space="0" w:color="auto"/>
              <w:right w:val="single" w:sz="4" w:space="0" w:color="auto"/>
            </w:tcBorders>
          </w:tcPr>
          <w:p w14:paraId="3F6071E6"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p>
          <w:p w14:paraId="71FE5CAB" w14:textId="77777777" w:rsidR="00EA5C25" w:rsidRPr="00531693"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531693" w14:paraId="15828BD4" w14:textId="77777777" w:rsidTr="00EA5C25">
        <w:tc>
          <w:tcPr>
            <w:tcW w:w="709" w:type="dxa"/>
            <w:tcBorders>
              <w:top w:val="single" w:sz="4" w:space="0" w:color="auto"/>
              <w:left w:val="single" w:sz="4" w:space="0" w:color="auto"/>
              <w:bottom w:val="single" w:sz="4" w:space="0" w:color="auto"/>
              <w:right w:val="single" w:sz="4" w:space="0" w:color="auto"/>
            </w:tcBorders>
          </w:tcPr>
          <w:p w14:paraId="2044B7C4"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tcPr>
          <w:p w14:paraId="074AA6C9" w14:textId="77777777" w:rsidR="00EA5C25" w:rsidRPr="006E1AFD"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Новорічн</w:t>
            </w:r>
            <w:r>
              <w:rPr>
                <w:rFonts w:ascii="Times New Roman" w:eastAsia="Times New Roman" w:hAnsi="Times New Roman" w:cs="Times New Roman"/>
                <w:sz w:val="24"/>
                <w:szCs w:val="24"/>
              </w:rPr>
              <w:t>е свято</w:t>
            </w:r>
          </w:p>
        </w:tc>
        <w:tc>
          <w:tcPr>
            <w:tcW w:w="1843" w:type="dxa"/>
            <w:tcBorders>
              <w:top w:val="single" w:sz="4" w:space="0" w:color="auto"/>
              <w:left w:val="single" w:sz="4" w:space="0" w:color="auto"/>
              <w:bottom w:val="single" w:sz="4" w:space="0" w:color="auto"/>
              <w:right w:val="single" w:sz="4" w:space="0" w:color="auto"/>
            </w:tcBorders>
          </w:tcPr>
          <w:p w14:paraId="55ED128F"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графіком</w:t>
            </w:r>
          </w:p>
        </w:tc>
        <w:tc>
          <w:tcPr>
            <w:tcW w:w="2552" w:type="dxa"/>
            <w:tcBorders>
              <w:top w:val="single" w:sz="4" w:space="0" w:color="auto"/>
              <w:left w:val="single" w:sz="4" w:space="0" w:color="auto"/>
              <w:bottom w:val="single" w:sz="4" w:space="0" w:color="auto"/>
              <w:right w:val="single" w:sz="4" w:space="0" w:color="auto"/>
            </w:tcBorders>
          </w:tcPr>
          <w:p w14:paraId="02EDD1DE"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Педагог-організатор</w:t>
            </w:r>
          </w:p>
          <w:p w14:paraId="7898E3EC"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Учнівська рада</w:t>
            </w:r>
          </w:p>
          <w:p w14:paraId="1C6CD05F" w14:textId="77777777" w:rsidR="00EA5C25" w:rsidRPr="00531693"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531693" w14:paraId="3C658E98" w14:textId="77777777" w:rsidTr="00EA5C25">
        <w:trPr>
          <w:trHeight w:val="405"/>
        </w:trPr>
        <w:tc>
          <w:tcPr>
            <w:tcW w:w="709" w:type="dxa"/>
            <w:tcBorders>
              <w:top w:val="single" w:sz="4" w:space="0" w:color="auto"/>
              <w:left w:val="single" w:sz="4" w:space="0" w:color="auto"/>
              <w:bottom w:val="single" w:sz="4" w:space="0" w:color="auto"/>
              <w:right w:val="single" w:sz="4" w:space="0" w:color="auto"/>
            </w:tcBorders>
          </w:tcPr>
          <w:p w14:paraId="4C3B0A26"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14:paraId="10012E3F" w14:textId="77777777" w:rsidR="00EA5C25"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 xml:space="preserve">Святкові заходи до 8 Березня </w:t>
            </w:r>
          </w:p>
          <w:p w14:paraId="1857E395" w14:textId="77777777" w:rsidR="00EA5C25" w:rsidRPr="00336AB5" w:rsidRDefault="00EA5C25" w:rsidP="00551A7E">
            <w:pPr>
              <w:spacing w:after="0" w:line="240" w:lineRule="atLeast"/>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EC2838C"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графіком</w:t>
            </w:r>
          </w:p>
        </w:tc>
        <w:tc>
          <w:tcPr>
            <w:tcW w:w="2552" w:type="dxa"/>
            <w:tcBorders>
              <w:top w:val="single" w:sz="4" w:space="0" w:color="auto"/>
              <w:left w:val="single" w:sz="4" w:space="0" w:color="auto"/>
              <w:bottom w:val="single" w:sz="4" w:space="0" w:color="auto"/>
              <w:right w:val="single" w:sz="4" w:space="0" w:color="auto"/>
            </w:tcBorders>
          </w:tcPr>
          <w:p w14:paraId="073D8973"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Педагог-організатор</w:t>
            </w:r>
          </w:p>
          <w:p w14:paraId="5ECEB05B" w14:textId="77777777" w:rsidR="00EA5C25"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Учнівська рада</w:t>
            </w:r>
          </w:p>
          <w:p w14:paraId="3A507A03" w14:textId="77777777" w:rsidR="00EA5C25" w:rsidRPr="00531693"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531693" w14:paraId="34D5E5BD" w14:textId="77777777" w:rsidTr="00EA5C25">
        <w:trPr>
          <w:trHeight w:val="420"/>
        </w:trPr>
        <w:tc>
          <w:tcPr>
            <w:tcW w:w="709" w:type="dxa"/>
            <w:tcBorders>
              <w:top w:val="single" w:sz="4" w:space="0" w:color="auto"/>
              <w:left w:val="single" w:sz="4" w:space="0" w:color="auto"/>
              <w:bottom w:val="single" w:sz="4" w:space="0" w:color="auto"/>
              <w:right w:val="single" w:sz="4" w:space="0" w:color="auto"/>
            </w:tcBorders>
          </w:tcPr>
          <w:p w14:paraId="1F1C3E54"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tcPr>
          <w:p w14:paraId="198FDF94" w14:textId="77777777" w:rsidR="00EA5C25" w:rsidRPr="00CD5ECB"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Залучення батьківської громадськості до складу журі під час проведення різних виховних заходів</w:t>
            </w:r>
          </w:p>
        </w:tc>
        <w:tc>
          <w:tcPr>
            <w:tcW w:w="1843" w:type="dxa"/>
            <w:tcBorders>
              <w:top w:val="single" w:sz="4" w:space="0" w:color="auto"/>
              <w:left w:val="single" w:sz="4" w:space="0" w:color="auto"/>
              <w:bottom w:val="single" w:sz="4" w:space="0" w:color="auto"/>
              <w:right w:val="single" w:sz="4" w:space="0" w:color="auto"/>
            </w:tcBorders>
          </w:tcPr>
          <w:p w14:paraId="3F80FA0C"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потребою</w:t>
            </w:r>
          </w:p>
        </w:tc>
        <w:tc>
          <w:tcPr>
            <w:tcW w:w="2552" w:type="dxa"/>
            <w:tcBorders>
              <w:top w:val="single" w:sz="4" w:space="0" w:color="auto"/>
              <w:left w:val="single" w:sz="4" w:space="0" w:color="auto"/>
              <w:bottom w:val="single" w:sz="4" w:space="0" w:color="auto"/>
              <w:right w:val="single" w:sz="4" w:space="0" w:color="auto"/>
            </w:tcBorders>
          </w:tcPr>
          <w:p w14:paraId="52056A90" w14:textId="77777777" w:rsidR="00EA5C25" w:rsidRPr="00531693"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531693" w14:paraId="2BD5D6A9" w14:textId="77777777" w:rsidTr="00EA5C25">
        <w:tc>
          <w:tcPr>
            <w:tcW w:w="709" w:type="dxa"/>
            <w:tcBorders>
              <w:top w:val="single" w:sz="4" w:space="0" w:color="auto"/>
              <w:left w:val="single" w:sz="4" w:space="0" w:color="auto"/>
              <w:bottom w:val="single" w:sz="4" w:space="0" w:color="auto"/>
              <w:right w:val="single" w:sz="4" w:space="0" w:color="auto"/>
            </w:tcBorders>
          </w:tcPr>
          <w:p w14:paraId="0CDB4BD2"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tcPr>
          <w:p w14:paraId="53F867B1" w14:textId="77777777" w:rsidR="00EA5C25"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Організація оздоровлення дітей влітку</w:t>
            </w:r>
            <w:r>
              <w:rPr>
                <w:rFonts w:ascii="Times New Roman" w:eastAsia="Times New Roman" w:hAnsi="Times New Roman" w:cs="Times New Roman"/>
                <w:sz w:val="24"/>
                <w:szCs w:val="24"/>
              </w:rPr>
              <w:t xml:space="preserve"> 2022</w:t>
            </w:r>
            <w:r w:rsidRPr="006E1AFD">
              <w:rPr>
                <w:rFonts w:ascii="Times New Roman" w:eastAsia="Times New Roman" w:hAnsi="Times New Roman" w:cs="Times New Roman"/>
                <w:sz w:val="24"/>
                <w:szCs w:val="24"/>
              </w:rPr>
              <w:t xml:space="preserve"> року </w:t>
            </w:r>
          </w:p>
          <w:p w14:paraId="7BAED82D" w14:textId="77777777" w:rsidR="00EA5C25" w:rsidRPr="006E1AFD" w:rsidRDefault="00EA5C25" w:rsidP="00551A7E">
            <w:pPr>
              <w:spacing w:after="0" w:line="240" w:lineRule="atLeast"/>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A81F3E" w14:textId="77777777" w:rsidR="00EA5C25" w:rsidRPr="00DA4E6F"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 травень</w:t>
            </w:r>
          </w:p>
        </w:tc>
        <w:tc>
          <w:tcPr>
            <w:tcW w:w="2552" w:type="dxa"/>
            <w:tcBorders>
              <w:top w:val="single" w:sz="4" w:space="0" w:color="auto"/>
              <w:left w:val="single" w:sz="4" w:space="0" w:color="auto"/>
              <w:bottom w:val="single" w:sz="4" w:space="0" w:color="auto"/>
              <w:right w:val="single" w:sz="4" w:space="0" w:color="auto"/>
            </w:tcBorders>
          </w:tcPr>
          <w:p w14:paraId="35C3991E" w14:textId="77777777" w:rsidR="00EA5C25" w:rsidRPr="00531693"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r w:rsidR="00EA5C25" w:rsidRPr="00531693" w14:paraId="4B7DF498" w14:textId="77777777" w:rsidTr="00EA5C25">
        <w:tc>
          <w:tcPr>
            <w:tcW w:w="709" w:type="dxa"/>
            <w:tcBorders>
              <w:top w:val="single" w:sz="4" w:space="0" w:color="auto"/>
              <w:left w:val="single" w:sz="4" w:space="0" w:color="auto"/>
              <w:bottom w:val="single" w:sz="4" w:space="0" w:color="auto"/>
              <w:right w:val="single" w:sz="4" w:space="0" w:color="auto"/>
            </w:tcBorders>
          </w:tcPr>
          <w:p w14:paraId="4598E52A"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14:paraId="159C58F2" w14:textId="77777777" w:rsidR="00EA5C25" w:rsidRDefault="00EA5C25" w:rsidP="00551A7E">
            <w:pPr>
              <w:spacing w:after="0" w:line="240" w:lineRule="atLeast"/>
              <w:rPr>
                <w:rFonts w:ascii="Times New Roman" w:eastAsia="Times New Roman" w:hAnsi="Times New Roman" w:cs="Times New Roman"/>
                <w:sz w:val="24"/>
                <w:szCs w:val="24"/>
              </w:rPr>
            </w:pPr>
            <w:r w:rsidRPr="006E1AFD">
              <w:rPr>
                <w:rFonts w:ascii="Times New Roman" w:eastAsia="Times New Roman" w:hAnsi="Times New Roman" w:cs="Times New Roman"/>
                <w:sz w:val="24"/>
                <w:szCs w:val="24"/>
              </w:rPr>
              <w:t xml:space="preserve">Участь батьків у святкових заходах з нагоди закінчення школи </w:t>
            </w:r>
          </w:p>
          <w:p w14:paraId="2A0D09D7" w14:textId="77777777" w:rsidR="00EA5C25" w:rsidRPr="006E1AFD" w:rsidRDefault="00EA5C25" w:rsidP="00551A7E">
            <w:pPr>
              <w:spacing w:after="0" w:line="240" w:lineRule="atLeast"/>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3F5359" w14:textId="77777777" w:rsidR="00EA5C25"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Травень, </w:t>
            </w:r>
          </w:p>
          <w:p w14:paraId="056D59CC" w14:textId="77777777" w:rsidR="00EA5C25" w:rsidRPr="00531693" w:rsidRDefault="00EA5C25" w:rsidP="00551A7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Червень </w:t>
            </w:r>
          </w:p>
        </w:tc>
        <w:tc>
          <w:tcPr>
            <w:tcW w:w="2552" w:type="dxa"/>
            <w:tcBorders>
              <w:top w:val="single" w:sz="4" w:space="0" w:color="auto"/>
              <w:left w:val="single" w:sz="4" w:space="0" w:color="auto"/>
              <w:bottom w:val="single" w:sz="4" w:space="0" w:color="auto"/>
              <w:right w:val="single" w:sz="4" w:space="0" w:color="auto"/>
            </w:tcBorders>
          </w:tcPr>
          <w:p w14:paraId="4F1AA021" w14:textId="77777777" w:rsidR="00EA5C25" w:rsidRPr="00531693" w:rsidRDefault="00EA5C25" w:rsidP="00551A7E">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 керівники</w:t>
            </w:r>
          </w:p>
        </w:tc>
      </w:tr>
    </w:tbl>
    <w:p w14:paraId="3A1D468F" w14:textId="77777777" w:rsidR="00543B41" w:rsidRPr="00EA5C25" w:rsidRDefault="00543B41" w:rsidP="00543B41">
      <w:pPr>
        <w:rPr>
          <w:rFonts w:ascii="Times New Roman" w:hAnsi="Times New Roman" w:cs="Times New Roman"/>
          <w:b/>
          <w:color w:val="FF0000"/>
          <w:sz w:val="24"/>
          <w:szCs w:val="24"/>
        </w:rPr>
      </w:pPr>
    </w:p>
    <w:p w14:paraId="10289F8A" w14:textId="77777777" w:rsidR="008708F6" w:rsidRPr="001708FC" w:rsidRDefault="008708F6" w:rsidP="008708F6">
      <w:pPr>
        <w:tabs>
          <w:tab w:val="left" w:pos="2370"/>
        </w:tabs>
        <w:rPr>
          <w:rFonts w:ascii="Times New Roman" w:hAnsi="Times New Roman"/>
          <w:b/>
          <w:color w:val="0070C0"/>
          <w:sz w:val="24"/>
          <w:szCs w:val="24"/>
        </w:rPr>
      </w:pPr>
      <w:r>
        <w:rPr>
          <w:rFonts w:ascii="Times New Roman" w:hAnsi="Times New Roman"/>
          <w:b/>
          <w:color w:val="0070C0"/>
          <w:sz w:val="24"/>
          <w:szCs w:val="24"/>
        </w:rPr>
        <w:t>РОЗДІЛ</w:t>
      </w:r>
      <w:r w:rsidRPr="001708FC">
        <w:rPr>
          <w:rFonts w:ascii="Times New Roman" w:hAnsi="Times New Roman"/>
          <w:b/>
          <w:color w:val="0070C0"/>
          <w:sz w:val="24"/>
          <w:szCs w:val="24"/>
        </w:rPr>
        <w:t xml:space="preserve">  V. УПРАВЛІНСЬКІ ПРОЦЕСИ ЗАКЛАДУ ОСВІТИ</w:t>
      </w:r>
    </w:p>
    <w:p w14:paraId="017D1E78" w14:textId="77777777" w:rsidR="008708F6" w:rsidRPr="00C4656F" w:rsidRDefault="008708F6" w:rsidP="008708F6">
      <w:pPr>
        <w:pStyle w:val="afff1"/>
        <w:rPr>
          <w:b/>
          <w:bCs/>
          <w:color w:val="FF0000"/>
          <w:sz w:val="28"/>
          <w:szCs w:val="28"/>
        </w:rPr>
      </w:pPr>
      <w:r w:rsidRPr="00C4656F">
        <w:rPr>
          <w:b/>
          <w:bCs/>
          <w:color w:val="FF0000"/>
          <w:sz w:val="28"/>
          <w:szCs w:val="28"/>
        </w:rPr>
        <w:t>5.1.Самооцінювання якості освітньої діяльності на основі стратегії і процедур забезпечення якості освіти</w:t>
      </w:r>
    </w:p>
    <w:p w14:paraId="380690F3" w14:textId="77777777" w:rsidR="008708F6" w:rsidRDefault="008708F6" w:rsidP="008708F6">
      <w:pPr>
        <w:pStyle w:val="afff1"/>
        <w:jc w:val="center"/>
        <w:rPr>
          <w:b/>
          <w:bCs/>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3969"/>
        <w:gridCol w:w="1842"/>
        <w:gridCol w:w="1985"/>
        <w:gridCol w:w="1276"/>
      </w:tblGrid>
      <w:tr w:rsidR="008708F6" w:rsidRPr="00D97C4C" w14:paraId="4FE7F62B" w14:textId="77777777" w:rsidTr="00F7373E">
        <w:tc>
          <w:tcPr>
            <w:tcW w:w="1135" w:type="dxa"/>
            <w:vAlign w:val="center"/>
          </w:tcPr>
          <w:p w14:paraId="6EF38C53" w14:textId="77777777" w:rsidR="008708F6" w:rsidRPr="00D97C4C" w:rsidRDefault="008708F6" w:rsidP="00F7373E">
            <w:pPr>
              <w:pStyle w:val="afff1"/>
              <w:jc w:val="center"/>
              <w:rPr>
                <w:b/>
                <w:bCs/>
                <w:sz w:val="20"/>
                <w:szCs w:val="20"/>
              </w:rPr>
            </w:pPr>
            <w:r w:rsidRPr="00D97C4C">
              <w:rPr>
                <w:b/>
                <w:bCs/>
                <w:sz w:val="20"/>
                <w:szCs w:val="20"/>
              </w:rPr>
              <w:t>№ п/п</w:t>
            </w:r>
          </w:p>
        </w:tc>
        <w:tc>
          <w:tcPr>
            <w:tcW w:w="3969" w:type="dxa"/>
            <w:vAlign w:val="center"/>
          </w:tcPr>
          <w:p w14:paraId="105B2D7D" w14:textId="77777777" w:rsidR="008708F6" w:rsidRPr="00D97C4C" w:rsidRDefault="008708F6" w:rsidP="00F7373E">
            <w:pPr>
              <w:pStyle w:val="afff1"/>
              <w:jc w:val="center"/>
              <w:rPr>
                <w:b/>
                <w:bCs/>
                <w:sz w:val="20"/>
                <w:szCs w:val="20"/>
              </w:rPr>
            </w:pPr>
            <w:r w:rsidRPr="00D97C4C">
              <w:rPr>
                <w:b/>
                <w:bCs/>
                <w:sz w:val="20"/>
                <w:szCs w:val="20"/>
              </w:rPr>
              <w:t>Зміст  роботи</w:t>
            </w:r>
          </w:p>
        </w:tc>
        <w:tc>
          <w:tcPr>
            <w:tcW w:w="1842" w:type="dxa"/>
            <w:vAlign w:val="center"/>
          </w:tcPr>
          <w:p w14:paraId="14ECC617" w14:textId="77777777" w:rsidR="008708F6" w:rsidRPr="00D97C4C" w:rsidRDefault="008708F6" w:rsidP="00F7373E">
            <w:pPr>
              <w:pStyle w:val="afff1"/>
              <w:jc w:val="center"/>
              <w:rPr>
                <w:b/>
                <w:bCs/>
                <w:sz w:val="20"/>
                <w:szCs w:val="20"/>
              </w:rPr>
            </w:pPr>
            <w:r w:rsidRPr="00D97C4C">
              <w:rPr>
                <w:b/>
                <w:bCs/>
                <w:sz w:val="20"/>
                <w:szCs w:val="20"/>
              </w:rPr>
              <w:t>Термін</w:t>
            </w:r>
          </w:p>
        </w:tc>
        <w:tc>
          <w:tcPr>
            <w:tcW w:w="1985" w:type="dxa"/>
            <w:vAlign w:val="center"/>
          </w:tcPr>
          <w:p w14:paraId="5A78243D" w14:textId="77777777" w:rsidR="008708F6" w:rsidRPr="00D97C4C" w:rsidRDefault="008708F6" w:rsidP="00F7373E">
            <w:pPr>
              <w:pStyle w:val="afff1"/>
              <w:jc w:val="center"/>
              <w:rPr>
                <w:b/>
                <w:bCs/>
                <w:sz w:val="20"/>
                <w:szCs w:val="20"/>
              </w:rPr>
            </w:pPr>
            <w:r w:rsidRPr="00D97C4C">
              <w:rPr>
                <w:b/>
                <w:bCs/>
                <w:sz w:val="20"/>
                <w:szCs w:val="20"/>
              </w:rPr>
              <w:t>Відповідальний</w:t>
            </w:r>
          </w:p>
        </w:tc>
        <w:tc>
          <w:tcPr>
            <w:tcW w:w="1276" w:type="dxa"/>
            <w:vAlign w:val="center"/>
          </w:tcPr>
          <w:p w14:paraId="4E1327BA" w14:textId="77777777" w:rsidR="008708F6" w:rsidRPr="00D97C4C" w:rsidRDefault="008708F6" w:rsidP="00F7373E">
            <w:pPr>
              <w:pStyle w:val="afff1"/>
              <w:jc w:val="center"/>
              <w:rPr>
                <w:b/>
                <w:bCs/>
                <w:sz w:val="20"/>
                <w:szCs w:val="20"/>
              </w:rPr>
            </w:pPr>
            <w:r w:rsidRPr="00D97C4C">
              <w:rPr>
                <w:b/>
                <w:bCs/>
                <w:color w:val="000000"/>
                <w:sz w:val="20"/>
                <w:szCs w:val="20"/>
                <w:lang w:eastAsia="uk-UA"/>
              </w:rPr>
              <w:t>Відмітка про виконання</w:t>
            </w:r>
          </w:p>
        </w:tc>
      </w:tr>
      <w:tr w:rsidR="008708F6" w:rsidRPr="00493C6D" w14:paraId="63CD99B8" w14:textId="77777777" w:rsidTr="00F7373E">
        <w:tc>
          <w:tcPr>
            <w:tcW w:w="1135" w:type="dxa"/>
          </w:tcPr>
          <w:p w14:paraId="10DBA32B" w14:textId="77777777" w:rsidR="008708F6" w:rsidRPr="00634AD8" w:rsidRDefault="008708F6" w:rsidP="00F7373E">
            <w:pPr>
              <w:pStyle w:val="afff1"/>
              <w:rPr>
                <w:sz w:val="24"/>
              </w:rPr>
            </w:pPr>
            <w:r w:rsidRPr="00634AD8">
              <w:rPr>
                <w:sz w:val="24"/>
              </w:rPr>
              <w:t>1.</w:t>
            </w:r>
          </w:p>
        </w:tc>
        <w:tc>
          <w:tcPr>
            <w:tcW w:w="3969" w:type="dxa"/>
          </w:tcPr>
          <w:p w14:paraId="550F7067" w14:textId="77777777" w:rsidR="008708F6" w:rsidRPr="00C4656F" w:rsidRDefault="008708F6" w:rsidP="00F7373E">
            <w:pPr>
              <w:spacing w:after="0" w:line="240" w:lineRule="auto"/>
              <w:ind w:left="-144"/>
              <w:contextualSpacing/>
              <w:rPr>
                <w:rFonts w:ascii="Times New Roman" w:hAnsi="Times New Roman"/>
                <w:sz w:val="24"/>
                <w:szCs w:val="24"/>
              </w:rPr>
            </w:pPr>
            <w:r w:rsidRPr="00C4656F">
              <w:rPr>
                <w:rFonts w:ascii="Times New Roman" w:hAnsi="Times New Roman"/>
                <w:sz w:val="24"/>
                <w:szCs w:val="24"/>
              </w:rPr>
              <w:t>Затвердити склад робочої групи для  комплексного самооцінювання якості освіти та сформувати План роботи робочої групи з проведення самооцінювання якості освіти за напрямками:</w:t>
            </w:r>
          </w:p>
          <w:p w14:paraId="4C57F9B5" w14:textId="77777777" w:rsidR="008708F6" w:rsidRPr="00F13C37" w:rsidRDefault="008708F6" w:rsidP="00F7373E">
            <w:pPr>
              <w:spacing w:after="0" w:line="240" w:lineRule="auto"/>
              <w:ind w:left="-144"/>
              <w:contextualSpacing/>
              <w:rPr>
                <w:rFonts w:ascii="Times New Roman" w:hAnsi="Times New Roman"/>
                <w:spacing w:val="-5"/>
                <w:sz w:val="24"/>
                <w:szCs w:val="24"/>
                <w:lang w:val="ru-RU"/>
              </w:rPr>
            </w:pPr>
            <w:r w:rsidRPr="00C4656F">
              <w:rPr>
                <w:rFonts w:ascii="Times New Roman" w:hAnsi="Times New Roman"/>
                <w:spacing w:val="-5"/>
                <w:sz w:val="24"/>
                <w:szCs w:val="24"/>
              </w:rPr>
              <w:t xml:space="preserve"> </w:t>
            </w:r>
            <w:r w:rsidRPr="00F13C37">
              <w:rPr>
                <w:rFonts w:ascii="Times New Roman" w:hAnsi="Times New Roman"/>
                <w:spacing w:val="-5"/>
                <w:sz w:val="24"/>
                <w:szCs w:val="24"/>
                <w:lang w:val="ru-RU"/>
              </w:rPr>
              <w:t xml:space="preserve">-  освітнє середовище закладу освіти; </w:t>
            </w:r>
          </w:p>
          <w:p w14:paraId="661369DF" w14:textId="77777777" w:rsidR="008708F6" w:rsidRPr="00F13C37" w:rsidRDefault="008708F6" w:rsidP="00F7373E">
            <w:pPr>
              <w:spacing w:after="0" w:line="240" w:lineRule="auto"/>
              <w:contextualSpacing/>
              <w:rPr>
                <w:rFonts w:ascii="Times New Roman" w:hAnsi="Times New Roman"/>
                <w:spacing w:val="-5"/>
                <w:sz w:val="24"/>
                <w:szCs w:val="24"/>
                <w:lang w:val="ru-RU"/>
              </w:rPr>
            </w:pPr>
            <w:r w:rsidRPr="00F13C37">
              <w:rPr>
                <w:rFonts w:ascii="Times New Roman" w:hAnsi="Times New Roman"/>
                <w:spacing w:val="-5"/>
                <w:sz w:val="24"/>
                <w:szCs w:val="24"/>
                <w:lang w:val="ru-RU"/>
              </w:rPr>
              <w:t xml:space="preserve">-  система оцінювання здобувачів освіти; </w:t>
            </w:r>
          </w:p>
          <w:p w14:paraId="11D1770B" w14:textId="77777777" w:rsidR="008708F6" w:rsidRPr="00F13C37" w:rsidRDefault="008708F6" w:rsidP="00F7373E">
            <w:pPr>
              <w:spacing w:after="0" w:line="240" w:lineRule="auto"/>
              <w:contextualSpacing/>
              <w:rPr>
                <w:rFonts w:ascii="Times New Roman" w:hAnsi="Times New Roman"/>
                <w:spacing w:val="-5"/>
                <w:sz w:val="24"/>
                <w:szCs w:val="24"/>
                <w:lang w:val="ru-RU"/>
              </w:rPr>
            </w:pPr>
            <w:r w:rsidRPr="00F13C37">
              <w:rPr>
                <w:rFonts w:ascii="Times New Roman" w:hAnsi="Times New Roman"/>
                <w:spacing w:val="-5"/>
                <w:sz w:val="24"/>
                <w:szCs w:val="24"/>
                <w:lang w:val="ru-RU"/>
              </w:rPr>
              <w:t xml:space="preserve">-  оцінювання педагогічної діяльності педагогічних працівників; </w:t>
            </w:r>
          </w:p>
          <w:p w14:paraId="2BD08B1B" w14:textId="77777777" w:rsidR="008708F6" w:rsidRPr="00634AD8" w:rsidRDefault="008708F6" w:rsidP="00F7373E">
            <w:pPr>
              <w:spacing w:after="0" w:line="240" w:lineRule="auto"/>
              <w:contextualSpacing/>
              <w:rPr>
                <w:rFonts w:ascii="Times New Roman" w:hAnsi="Times New Roman"/>
                <w:sz w:val="24"/>
                <w:szCs w:val="24"/>
              </w:rPr>
            </w:pPr>
            <w:r w:rsidRPr="00634AD8">
              <w:rPr>
                <w:rFonts w:ascii="Times New Roman" w:hAnsi="Times New Roman"/>
                <w:spacing w:val="-5"/>
                <w:sz w:val="24"/>
                <w:szCs w:val="24"/>
              </w:rPr>
              <w:t>-  управлінські процеси закладу освіти.</w:t>
            </w:r>
          </w:p>
        </w:tc>
        <w:tc>
          <w:tcPr>
            <w:tcW w:w="1842" w:type="dxa"/>
          </w:tcPr>
          <w:p w14:paraId="7A7567CB" w14:textId="77777777" w:rsidR="008708F6" w:rsidRPr="00634AD8" w:rsidRDefault="00F7373E" w:rsidP="00F7373E">
            <w:pPr>
              <w:pStyle w:val="afff1"/>
              <w:rPr>
                <w:sz w:val="24"/>
              </w:rPr>
            </w:pPr>
            <w:r>
              <w:rPr>
                <w:sz w:val="24"/>
              </w:rPr>
              <w:t>Січень 2023</w:t>
            </w:r>
          </w:p>
        </w:tc>
        <w:tc>
          <w:tcPr>
            <w:tcW w:w="1985" w:type="dxa"/>
          </w:tcPr>
          <w:p w14:paraId="051BC08C" w14:textId="77777777" w:rsidR="008708F6" w:rsidRDefault="008708F6" w:rsidP="00F7373E">
            <w:pPr>
              <w:pStyle w:val="afff1"/>
              <w:rPr>
                <w:sz w:val="24"/>
              </w:rPr>
            </w:pPr>
            <w:r>
              <w:rPr>
                <w:sz w:val="24"/>
              </w:rPr>
              <w:t>Біляєва О.В.</w:t>
            </w:r>
          </w:p>
          <w:p w14:paraId="14B6809F" w14:textId="77777777" w:rsidR="008708F6" w:rsidRPr="00634AD8" w:rsidRDefault="008708F6" w:rsidP="00F7373E">
            <w:pPr>
              <w:pStyle w:val="afff1"/>
              <w:rPr>
                <w:sz w:val="24"/>
              </w:rPr>
            </w:pPr>
            <w:r>
              <w:rPr>
                <w:sz w:val="24"/>
              </w:rPr>
              <w:t>Федюкова Т.В.</w:t>
            </w:r>
          </w:p>
        </w:tc>
        <w:tc>
          <w:tcPr>
            <w:tcW w:w="1276" w:type="dxa"/>
          </w:tcPr>
          <w:p w14:paraId="38710B5C" w14:textId="77777777" w:rsidR="008708F6" w:rsidRPr="00634AD8" w:rsidRDefault="008708F6" w:rsidP="00F7373E">
            <w:pPr>
              <w:pStyle w:val="afff1"/>
              <w:rPr>
                <w:sz w:val="24"/>
              </w:rPr>
            </w:pPr>
          </w:p>
        </w:tc>
      </w:tr>
      <w:tr w:rsidR="008708F6" w:rsidRPr="00493C6D" w14:paraId="6E6628AA" w14:textId="77777777" w:rsidTr="00F7373E">
        <w:tc>
          <w:tcPr>
            <w:tcW w:w="1135" w:type="dxa"/>
          </w:tcPr>
          <w:p w14:paraId="618F04C1" w14:textId="77777777" w:rsidR="008708F6" w:rsidRPr="00634AD8" w:rsidRDefault="008708F6" w:rsidP="00F7373E">
            <w:pPr>
              <w:pStyle w:val="afff1"/>
              <w:rPr>
                <w:sz w:val="24"/>
              </w:rPr>
            </w:pPr>
            <w:r w:rsidRPr="00634AD8">
              <w:rPr>
                <w:sz w:val="24"/>
              </w:rPr>
              <w:t>2.</w:t>
            </w:r>
          </w:p>
        </w:tc>
        <w:tc>
          <w:tcPr>
            <w:tcW w:w="3969" w:type="dxa"/>
          </w:tcPr>
          <w:p w14:paraId="46B642F2" w14:textId="77777777" w:rsidR="008708F6" w:rsidRPr="00634AD8" w:rsidRDefault="008708F6" w:rsidP="00F7373E">
            <w:pPr>
              <w:pStyle w:val="afff1"/>
              <w:rPr>
                <w:sz w:val="24"/>
              </w:rPr>
            </w:pPr>
            <w:r w:rsidRPr="00634AD8">
              <w:rPr>
                <w:sz w:val="24"/>
              </w:rPr>
              <w:t>Організувати  роботу щодо збору матеріалу для аналізу освітньої діяльності закладу та комплексного самооцінювання якості освіти</w:t>
            </w:r>
          </w:p>
        </w:tc>
        <w:tc>
          <w:tcPr>
            <w:tcW w:w="1842" w:type="dxa"/>
          </w:tcPr>
          <w:p w14:paraId="593307CB" w14:textId="77777777" w:rsidR="008708F6" w:rsidRPr="00634AD8" w:rsidRDefault="00F7373E" w:rsidP="00F7373E">
            <w:pPr>
              <w:pStyle w:val="afff1"/>
              <w:rPr>
                <w:sz w:val="24"/>
              </w:rPr>
            </w:pPr>
            <w:r>
              <w:rPr>
                <w:sz w:val="24"/>
              </w:rPr>
              <w:t>Січень-травень 2023</w:t>
            </w:r>
          </w:p>
        </w:tc>
        <w:tc>
          <w:tcPr>
            <w:tcW w:w="1985" w:type="dxa"/>
          </w:tcPr>
          <w:p w14:paraId="15BED456" w14:textId="77777777" w:rsidR="008708F6" w:rsidRDefault="008708F6" w:rsidP="00F7373E">
            <w:pPr>
              <w:pStyle w:val="afff1"/>
              <w:rPr>
                <w:sz w:val="24"/>
              </w:rPr>
            </w:pPr>
            <w:r>
              <w:rPr>
                <w:sz w:val="24"/>
              </w:rPr>
              <w:t>Біляєва О.В.</w:t>
            </w:r>
          </w:p>
          <w:p w14:paraId="54E495B2" w14:textId="77777777" w:rsidR="008708F6" w:rsidRPr="00634AD8" w:rsidRDefault="008708F6" w:rsidP="00F7373E">
            <w:pPr>
              <w:pStyle w:val="afff1"/>
              <w:rPr>
                <w:sz w:val="24"/>
              </w:rPr>
            </w:pPr>
            <w:r>
              <w:rPr>
                <w:sz w:val="24"/>
              </w:rPr>
              <w:t>Федюкова Т.В.</w:t>
            </w:r>
          </w:p>
        </w:tc>
        <w:tc>
          <w:tcPr>
            <w:tcW w:w="1276" w:type="dxa"/>
          </w:tcPr>
          <w:p w14:paraId="604FBF2E" w14:textId="77777777" w:rsidR="008708F6" w:rsidRPr="00634AD8" w:rsidRDefault="008708F6" w:rsidP="00F7373E">
            <w:pPr>
              <w:pStyle w:val="afff1"/>
              <w:rPr>
                <w:sz w:val="24"/>
              </w:rPr>
            </w:pPr>
          </w:p>
        </w:tc>
      </w:tr>
      <w:tr w:rsidR="008708F6" w:rsidRPr="00493C6D" w14:paraId="27B4B0FB" w14:textId="77777777" w:rsidTr="00F7373E">
        <w:tc>
          <w:tcPr>
            <w:tcW w:w="1135" w:type="dxa"/>
          </w:tcPr>
          <w:p w14:paraId="6033039B" w14:textId="77777777" w:rsidR="008708F6" w:rsidRPr="00634AD8" w:rsidRDefault="008708F6" w:rsidP="00F7373E">
            <w:pPr>
              <w:pStyle w:val="afff1"/>
              <w:rPr>
                <w:sz w:val="24"/>
              </w:rPr>
            </w:pPr>
            <w:r w:rsidRPr="00634AD8">
              <w:rPr>
                <w:sz w:val="24"/>
              </w:rPr>
              <w:t>3.</w:t>
            </w:r>
          </w:p>
        </w:tc>
        <w:tc>
          <w:tcPr>
            <w:tcW w:w="3969" w:type="dxa"/>
          </w:tcPr>
          <w:p w14:paraId="201E4945" w14:textId="77777777" w:rsidR="008708F6" w:rsidRPr="00634AD8" w:rsidRDefault="008708F6" w:rsidP="00F7373E">
            <w:pPr>
              <w:pStyle w:val="afff1"/>
              <w:rPr>
                <w:sz w:val="24"/>
              </w:rPr>
            </w:pPr>
            <w:r w:rsidRPr="00634AD8">
              <w:rPr>
                <w:sz w:val="24"/>
              </w:rPr>
              <w:t>Провести анкетування батьків,учнів, педагогів</w:t>
            </w:r>
          </w:p>
        </w:tc>
        <w:tc>
          <w:tcPr>
            <w:tcW w:w="1842" w:type="dxa"/>
          </w:tcPr>
          <w:p w14:paraId="44EDAE7D" w14:textId="77777777" w:rsidR="008708F6" w:rsidRPr="00634AD8" w:rsidRDefault="008708F6" w:rsidP="00F7373E">
            <w:pPr>
              <w:pStyle w:val="afff1"/>
              <w:rPr>
                <w:sz w:val="24"/>
              </w:rPr>
            </w:pPr>
            <w:r w:rsidRPr="00634AD8">
              <w:rPr>
                <w:sz w:val="24"/>
              </w:rPr>
              <w:t xml:space="preserve">Травень </w:t>
            </w:r>
          </w:p>
          <w:p w14:paraId="6D4BC3C1" w14:textId="77777777" w:rsidR="008708F6" w:rsidRPr="00634AD8" w:rsidRDefault="00F7373E" w:rsidP="00F7373E">
            <w:pPr>
              <w:pStyle w:val="afff1"/>
              <w:rPr>
                <w:sz w:val="24"/>
              </w:rPr>
            </w:pPr>
            <w:r>
              <w:rPr>
                <w:sz w:val="24"/>
              </w:rPr>
              <w:t>2023</w:t>
            </w:r>
            <w:r w:rsidR="008708F6" w:rsidRPr="00634AD8">
              <w:rPr>
                <w:sz w:val="24"/>
              </w:rPr>
              <w:t>р.</w:t>
            </w:r>
          </w:p>
        </w:tc>
        <w:tc>
          <w:tcPr>
            <w:tcW w:w="1985" w:type="dxa"/>
          </w:tcPr>
          <w:p w14:paraId="0EA1B4DC" w14:textId="77777777" w:rsidR="008708F6" w:rsidRDefault="008708F6" w:rsidP="00F7373E">
            <w:pPr>
              <w:pStyle w:val="afff1"/>
              <w:rPr>
                <w:sz w:val="24"/>
              </w:rPr>
            </w:pPr>
            <w:r>
              <w:rPr>
                <w:sz w:val="24"/>
              </w:rPr>
              <w:t>Біляєва О.В.</w:t>
            </w:r>
          </w:p>
          <w:p w14:paraId="6CA40534" w14:textId="77777777" w:rsidR="008708F6" w:rsidRPr="00634AD8" w:rsidRDefault="008708F6" w:rsidP="00F7373E">
            <w:pPr>
              <w:pStyle w:val="afff1"/>
              <w:rPr>
                <w:sz w:val="24"/>
              </w:rPr>
            </w:pPr>
            <w:r>
              <w:rPr>
                <w:sz w:val="24"/>
              </w:rPr>
              <w:t>Федюкова Т.В.</w:t>
            </w:r>
          </w:p>
        </w:tc>
        <w:tc>
          <w:tcPr>
            <w:tcW w:w="1276" w:type="dxa"/>
          </w:tcPr>
          <w:p w14:paraId="6B689F50" w14:textId="77777777" w:rsidR="008708F6" w:rsidRPr="00634AD8" w:rsidRDefault="008708F6" w:rsidP="00F7373E">
            <w:pPr>
              <w:pStyle w:val="afff1"/>
              <w:rPr>
                <w:sz w:val="24"/>
              </w:rPr>
            </w:pPr>
          </w:p>
        </w:tc>
      </w:tr>
      <w:tr w:rsidR="008708F6" w:rsidRPr="00493C6D" w14:paraId="13AFE2D4" w14:textId="77777777" w:rsidTr="00F7373E">
        <w:tc>
          <w:tcPr>
            <w:tcW w:w="1135" w:type="dxa"/>
          </w:tcPr>
          <w:p w14:paraId="59F65CD5" w14:textId="77777777" w:rsidR="008708F6" w:rsidRPr="00634AD8" w:rsidRDefault="008708F6" w:rsidP="00F7373E">
            <w:pPr>
              <w:pStyle w:val="afff1"/>
              <w:rPr>
                <w:sz w:val="24"/>
              </w:rPr>
            </w:pPr>
            <w:r w:rsidRPr="00634AD8">
              <w:rPr>
                <w:sz w:val="24"/>
              </w:rPr>
              <w:t>4.</w:t>
            </w:r>
          </w:p>
        </w:tc>
        <w:tc>
          <w:tcPr>
            <w:tcW w:w="3969" w:type="dxa"/>
          </w:tcPr>
          <w:p w14:paraId="5B543470" w14:textId="77777777" w:rsidR="008708F6" w:rsidRPr="00634AD8" w:rsidRDefault="008708F6" w:rsidP="00F7373E">
            <w:pPr>
              <w:pStyle w:val="afff1"/>
              <w:rPr>
                <w:sz w:val="24"/>
              </w:rPr>
            </w:pPr>
            <w:r w:rsidRPr="00634AD8">
              <w:rPr>
                <w:sz w:val="24"/>
              </w:rPr>
              <w:t>Визначити стан психологічного клімату в колективах, провівши опитування та анкетування</w:t>
            </w:r>
          </w:p>
        </w:tc>
        <w:tc>
          <w:tcPr>
            <w:tcW w:w="1842" w:type="dxa"/>
          </w:tcPr>
          <w:p w14:paraId="486C9D74" w14:textId="77777777" w:rsidR="008708F6" w:rsidRPr="00634AD8" w:rsidRDefault="008708F6" w:rsidP="00F7373E">
            <w:pPr>
              <w:pStyle w:val="afff1"/>
              <w:rPr>
                <w:sz w:val="24"/>
              </w:rPr>
            </w:pPr>
            <w:r w:rsidRPr="00634AD8">
              <w:rPr>
                <w:sz w:val="24"/>
              </w:rPr>
              <w:t>травень-червень</w:t>
            </w:r>
          </w:p>
        </w:tc>
        <w:tc>
          <w:tcPr>
            <w:tcW w:w="1985" w:type="dxa"/>
          </w:tcPr>
          <w:p w14:paraId="09E15325" w14:textId="77777777" w:rsidR="008708F6" w:rsidRDefault="008708F6" w:rsidP="00F7373E">
            <w:pPr>
              <w:pStyle w:val="afff1"/>
              <w:rPr>
                <w:sz w:val="24"/>
              </w:rPr>
            </w:pPr>
            <w:r>
              <w:rPr>
                <w:sz w:val="24"/>
              </w:rPr>
              <w:t>Біляєва О.В.</w:t>
            </w:r>
          </w:p>
          <w:p w14:paraId="243F6A6A" w14:textId="77777777" w:rsidR="008708F6" w:rsidRPr="00634AD8" w:rsidRDefault="008708F6" w:rsidP="00F7373E">
            <w:pPr>
              <w:pStyle w:val="afff1"/>
              <w:rPr>
                <w:sz w:val="24"/>
              </w:rPr>
            </w:pPr>
            <w:r>
              <w:rPr>
                <w:sz w:val="24"/>
              </w:rPr>
              <w:t>Федюкова Т.В.</w:t>
            </w:r>
          </w:p>
        </w:tc>
        <w:tc>
          <w:tcPr>
            <w:tcW w:w="1276" w:type="dxa"/>
          </w:tcPr>
          <w:p w14:paraId="2FE23249" w14:textId="77777777" w:rsidR="008708F6" w:rsidRPr="00634AD8" w:rsidRDefault="008708F6" w:rsidP="00F7373E">
            <w:pPr>
              <w:pStyle w:val="afff1"/>
              <w:rPr>
                <w:sz w:val="24"/>
              </w:rPr>
            </w:pPr>
          </w:p>
        </w:tc>
      </w:tr>
      <w:tr w:rsidR="008708F6" w:rsidRPr="00493C6D" w14:paraId="0D7733D8" w14:textId="77777777" w:rsidTr="00F7373E">
        <w:tc>
          <w:tcPr>
            <w:tcW w:w="1135" w:type="dxa"/>
          </w:tcPr>
          <w:p w14:paraId="5D9D9D5B" w14:textId="77777777" w:rsidR="008708F6" w:rsidRPr="00634AD8" w:rsidRDefault="008708F6" w:rsidP="00F7373E">
            <w:pPr>
              <w:pStyle w:val="afff1"/>
              <w:rPr>
                <w:sz w:val="24"/>
              </w:rPr>
            </w:pPr>
            <w:r w:rsidRPr="00634AD8">
              <w:rPr>
                <w:sz w:val="24"/>
              </w:rPr>
              <w:t>5.</w:t>
            </w:r>
          </w:p>
        </w:tc>
        <w:tc>
          <w:tcPr>
            <w:tcW w:w="3969" w:type="dxa"/>
          </w:tcPr>
          <w:p w14:paraId="02AA8AB2" w14:textId="77777777" w:rsidR="008708F6" w:rsidRPr="00634AD8" w:rsidRDefault="008708F6" w:rsidP="00F7373E">
            <w:pPr>
              <w:pStyle w:val="afff1"/>
              <w:rPr>
                <w:sz w:val="24"/>
              </w:rPr>
            </w:pPr>
            <w:r w:rsidRPr="00634AD8">
              <w:rPr>
                <w:sz w:val="24"/>
              </w:rPr>
              <w:t>Визначити рівень якості оцінювання через вивчення ведення шкільної документації</w:t>
            </w:r>
          </w:p>
        </w:tc>
        <w:tc>
          <w:tcPr>
            <w:tcW w:w="1842" w:type="dxa"/>
          </w:tcPr>
          <w:p w14:paraId="639791F3" w14:textId="77777777" w:rsidR="008708F6" w:rsidRPr="00634AD8" w:rsidRDefault="008708F6" w:rsidP="00F7373E">
            <w:pPr>
              <w:pStyle w:val="afff1"/>
              <w:rPr>
                <w:sz w:val="24"/>
              </w:rPr>
            </w:pPr>
            <w:r w:rsidRPr="00634AD8">
              <w:rPr>
                <w:sz w:val="24"/>
              </w:rPr>
              <w:t>червень</w:t>
            </w:r>
          </w:p>
          <w:p w14:paraId="48C6F577" w14:textId="77777777" w:rsidR="008708F6" w:rsidRPr="00634AD8" w:rsidRDefault="008708F6" w:rsidP="00F7373E">
            <w:pPr>
              <w:pStyle w:val="afff1"/>
              <w:rPr>
                <w:sz w:val="24"/>
              </w:rPr>
            </w:pPr>
            <w:r w:rsidRPr="00634AD8">
              <w:rPr>
                <w:sz w:val="24"/>
              </w:rPr>
              <w:t>202</w:t>
            </w:r>
            <w:r w:rsidR="00F7373E">
              <w:rPr>
                <w:sz w:val="24"/>
              </w:rPr>
              <w:t>3</w:t>
            </w:r>
            <w:r w:rsidRPr="00634AD8">
              <w:rPr>
                <w:sz w:val="24"/>
              </w:rPr>
              <w:t>р.</w:t>
            </w:r>
          </w:p>
        </w:tc>
        <w:tc>
          <w:tcPr>
            <w:tcW w:w="1985" w:type="dxa"/>
          </w:tcPr>
          <w:p w14:paraId="13C3AD13" w14:textId="77777777" w:rsidR="008708F6" w:rsidRDefault="008708F6" w:rsidP="00F7373E">
            <w:pPr>
              <w:pStyle w:val="afff1"/>
              <w:rPr>
                <w:sz w:val="24"/>
              </w:rPr>
            </w:pPr>
            <w:r>
              <w:rPr>
                <w:sz w:val="24"/>
              </w:rPr>
              <w:t>Біляєва О.В.</w:t>
            </w:r>
          </w:p>
          <w:p w14:paraId="54D37962" w14:textId="77777777" w:rsidR="008708F6" w:rsidRPr="00634AD8" w:rsidRDefault="008708F6" w:rsidP="00F7373E">
            <w:pPr>
              <w:pStyle w:val="afff1"/>
              <w:rPr>
                <w:sz w:val="24"/>
              </w:rPr>
            </w:pPr>
            <w:r>
              <w:rPr>
                <w:sz w:val="24"/>
              </w:rPr>
              <w:t>Федюкова Т.В.</w:t>
            </w:r>
          </w:p>
        </w:tc>
        <w:tc>
          <w:tcPr>
            <w:tcW w:w="1276" w:type="dxa"/>
          </w:tcPr>
          <w:p w14:paraId="4FE48961" w14:textId="77777777" w:rsidR="008708F6" w:rsidRPr="00634AD8" w:rsidRDefault="008708F6" w:rsidP="00F7373E">
            <w:pPr>
              <w:pStyle w:val="afff1"/>
              <w:rPr>
                <w:sz w:val="24"/>
              </w:rPr>
            </w:pPr>
          </w:p>
        </w:tc>
      </w:tr>
      <w:tr w:rsidR="008708F6" w:rsidRPr="00493C6D" w14:paraId="00B1AFFA" w14:textId="77777777" w:rsidTr="00F7373E">
        <w:tc>
          <w:tcPr>
            <w:tcW w:w="1135" w:type="dxa"/>
          </w:tcPr>
          <w:p w14:paraId="310CA4A2" w14:textId="77777777" w:rsidR="008708F6" w:rsidRPr="00634AD8" w:rsidRDefault="008708F6" w:rsidP="00F7373E">
            <w:pPr>
              <w:pStyle w:val="afff1"/>
              <w:rPr>
                <w:sz w:val="24"/>
              </w:rPr>
            </w:pPr>
            <w:r w:rsidRPr="00634AD8">
              <w:rPr>
                <w:sz w:val="24"/>
              </w:rPr>
              <w:lastRenderedPageBreak/>
              <w:t>6.</w:t>
            </w:r>
          </w:p>
        </w:tc>
        <w:tc>
          <w:tcPr>
            <w:tcW w:w="3969" w:type="dxa"/>
          </w:tcPr>
          <w:p w14:paraId="4D14B969" w14:textId="77777777" w:rsidR="008708F6" w:rsidRPr="00634AD8" w:rsidRDefault="008708F6" w:rsidP="00F7373E">
            <w:pPr>
              <w:pStyle w:val="afff1"/>
              <w:rPr>
                <w:sz w:val="24"/>
              </w:rPr>
            </w:pPr>
            <w:r w:rsidRPr="00634AD8">
              <w:rPr>
                <w:sz w:val="24"/>
              </w:rPr>
              <w:t>Підготувати висновки і визначити шляхи вдосконалення освітньої діяльності</w:t>
            </w:r>
          </w:p>
        </w:tc>
        <w:tc>
          <w:tcPr>
            <w:tcW w:w="1842" w:type="dxa"/>
          </w:tcPr>
          <w:p w14:paraId="2F19D3D4" w14:textId="77777777" w:rsidR="008708F6" w:rsidRPr="00634AD8" w:rsidRDefault="00F7373E" w:rsidP="00F7373E">
            <w:pPr>
              <w:pStyle w:val="afff1"/>
              <w:rPr>
                <w:sz w:val="24"/>
              </w:rPr>
            </w:pPr>
            <w:r>
              <w:rPr>
                <w:sz w:val="24"/>
              </w:rPr>
              <w:t>Червень 2023</w:t>
            </w:r>
            <w:r w:rsidR="008708F6" w:rsidRPr="00634AD8">
              <w:rPr>
                <w:sz w:val="24"/>
              </w:rPr>
              <w:t>р.</w:t>
            </w:r>
          </w:p>
        </w:tc>
        <w:tc>
          <w:tcPr>
            <w:tcW w:w="1985" w:type="dxa"/>
          </w:tcPr>
          <w:p w14:paraId="0CE027F6" w14:textId="77777777" w:rsidR="008708F6" w:rsidRDefault="008708F6" w:rsidP="00F7373E">
            <w:pPr>
              <w:pStyle w:val="afff1"/>
              <w:rPr>
                <w:sz w:val="24"/>
              </w:rPr>
            </w:pPr>
            <w:r>
              <w:rPr>
                <w:sz w:val="24"/>
              </w:rPr>
              <w:t>Біляєва О.В.</w:t>
            </w:r>
          </w:p>
          <w:p w14:paraId="0E69C7D6" w14:textId="77777777" w:rsidR="008708F6" w:rsidRPr="00634AD8" w:rsidRDefault="008708F6" w:rsidP="00F7373E">
            <w:pPr>
              <w:pStyle w:val="afff1"/>
              <w:rPr>
                <w:sz w:val="24"/>
              </w:rPr>
            </w:pPr>
            <w:r>
              <w:rPr>
                <w:sz w:val="24"/>
              </w:rPr>
              <w:t>Федюкова Т.В.</w:t>
            </w:r>
          </w:p>
        </w:tc>
        <w:tc>
          <w:tcPr>
            <w:tcW w:w="1276" w:type="dxa"/>
          </w:tcPr>
          <w:p w14:paraId="0B240A74" w14:textId="77777777" w:rsidR="008708F6" w:rsidRPr="00634AD8" w:rsidRDefault="008708F6" w:rsidP="00F7373E">
            <w:pPr>
              <w:pStyle w:val="afff1"/>
              <w:rPr>
                <w:sz w:val="24"/>
              </w:rPr>
            </w:pPr>
          </w:p>
        </w:tc>
      </w:tr>
      <w:tr w:rsidR="008708F6" w:rsidRPr="00493C6D" w14:paraId="58C4FC19" w14:textId="77777777" w:rsidTr="00F7373E">
        <w:tc>
          <w:tcPr>
            <w:tcW w:w="1135" w:type="dxa"/>
          </w:tcPr>
          <w:p w14:paraId="3BB8C743" w14:textId="77777777" w:rsidR="008708F6" w:rsidRPr="00634AD8" w:rsidRDefault="008708F6" w:rsidP="00F7373E">
            <w:pPr>
              <w:pStyle w:val="afff1"/>
              <w:rPr>
                <w:sz w:val="24"/>
              </w:rPr>
            </w:pPr>
            <w:r w:rsidRPr="00634AD8">
              <w:rPr>
                <w:sz w:val="24"/>
              </w:rPr>
              <w:t>7.</w:t>
            </w:r>
          </w:p>
        </w:tc>
        <w:tc>
          <w:tcPr>
            <w:tcW w:w="3969" w:type="dxa"/>
          </w:tcPr>
          <w:p w14:paraId="3AC12D15" w14:textId="77777777" w:rsidR="008708F6" w:rsidRPr="00634AD8" w:rsidRDefault="008708F6" w:rsidP="00F7373E">
            <w:pPr>
              <w:pStyle w:val="afff1"/>
              <w:rPr>
                <w:sz w:val="24"/>
              </w:rPr>
            </w:pPr>
            <w:r w:rsidRPr="00634AD8">
              <w:rPr>
                <w:sz w:val="24"/>
              </w:rPr>
              <w:t>Провести засідання педагогічної ради «Про стан вивчення внутрішньої системи забезпечення якості освітньої діяльності та самооцінювання її реалізації як підсумок роботи за рік»</w:t>
            </w:r>
          </w:p>
        </w:tc>
        <w:tc>
          <w:tcPr>
            <w:tcW w:w="1842" w:type="dxa"/>
          </w:tcPr>
          <w:p w14:paraId="1FEB5878" w14:textId="77777777" w:rsidR="008708F6" w:rsidRPr="00634AD8" w:rsidRDefault="008708F6" w:rsidP="00F7373E">
            <w:pPr>
              <w:pStyle w:val="afff1"/>
              <w:rPr>
                <w:sz w:val="24"/>
              </w:rPr>
            </w:pPr>
            <w:r w:rsidRPr="00634AD8">
              <w:rPr>
                <w:sz w:val="24"/>
              </w:rPr>
              <w:t>серпень</w:t>
            </w:r>
          </w:p>
          <w:p w14:paraId="22ADC545" w14:textId="77777777" w:rsidR="008708F6" w:rsidRPr="00634AD8" w:rsidRDefault="00F7373E" w:rsidP="00F7373E">
            <w:pPr>
              <w:pStyle w:val="afff1"/>
              <w:rPr>
                <w:sz w:val="24"/>
              </w:rPr>
            </w:pPr>
            <w:r>
              <w:rPr>
                <w:sz w:val="24"/>
              </w:rPr>
              <w:t>2023</w:t>
            </w:r>
            <w:r w:rsidR="008708F6" w:rsidRPr="00634AD8">
              <w:rPr>
                <w:sz w:val="24"/>
              </w:rPr>
              <w:t>р.</w:t>
            </w:r>
          </w:p>
        </w:tc>
        <w:tc>
          <w:tcPr>
            <w:tcW w:w="1985" w:type="dxa"/>
          </w:tcPr>
          <w:p w14:paraId="7F759B17" w14:textId="77777777" w:rsidR="008708F6" w:rsidRDefault="008708F6" w:rsidP="00F7373E">
            <w:pPr>
              <w:pStyle w:val="afff1"/>
              <w:rPr>
                <w:sz w:val="24"/>
              </w:rPr>
            </w:pPr>
            <w:r>
              <w:rPr>
                <w:sz w:val="24"/>
              </w:rPr>
              <w:t>Біляєва О.В.</w:t>
            </w:r>
          </w:p>
          <w:p w14:paraId="5DCBB5F1" w14:textId="77777777" w:rsidR="008708F6" w:rsidRPr="00634AD8" w:rsidRDefault="008708F6" w:rsidP="00F7373E">
            <w:pPr>
              <w:pStyle w:val="afff1"/>
              <w:rPr>
                <w:sz w:val="24"/>
              </w:rPr>
            </w:pPr>
            <w:r>
              <w:rPr>
                <w:sz w:val="24"/>
              </w:rPr>
              <w:t>Федюкова Т.В.</w:t>
            </w:r>
          </w:p>
        </w:tc>
        <w:tc>
          <w:tcPr>
            <w:tcW w:w="1276" w:type="dxa"/>
          </w:tcPr>
          <w:p w14:paraId="6B0FD0AA" w14:textId="77777777" w:rsidR="008708F6" w:rsidRPr="00634AD8" w:rsidRDefault="008708F6" w:rsidP="00F7373E">
            <w:pPr>
              <w:pStyle w:val="afff1"/>
              <w:rPr>
                <w:sz w:val="24"/>
              </w:rPr>
            </w:pPr>
          </w:p>
        </w:tc>
      </w:tr>
      <w:tr w:rsidR="008708F6" w:rsidRPr="00493C6D" w14:paraId="09027220" w14:textId="77777777" w:rsidTr="00F7373E">
        <w:tc>
          <w:tcPr>
            <w:tcW w:w="1135" w:type="dxa"/>
          </w:tcPr>
          <w:p w14:paraId="18082C1E" w14:textId="77777777" w:rsidR="008708F6" w:rsidRPr="00634AD8" w:rsidRDefault="008708F6" w:rsidP="00F7373E">
            <w:pPr>
              <w:pStyle w:val="afff1"/>
              <w:rPr>
                <w:sz w:val="24"/>
              </w:rPr>
            </w:pPr>
            <w:r w:rsidRPr="00634AD8">
              <w:rPr>
                <w:sz w:val="24"/>
              </w:rPr>
              <w:t>8.</w:t>
            </w:r>
          </w:p>
        </w:tc>
        <w:tc>
          <w:tcPr>
            <w:tcW w:w="3969" w:type="dxa"/>
          </w:tcPr>
          <w:p w14:paraId="0C9136FF" w14:textId="77777777" w:rsidR="008708F6" w:rsidRPr="00634AD8" w:rsidRDefault="008708F6" w:rsidP="00F7373E">
            <w:pPr>
              <w:pStyle w:val="afff1"/>
              <w:rPr>
                <w:sz w:val="24"/>
              </w:rPr>
            </w:pPr>
            <w:r w:rsidRPr="00634AD8">
              <w:rPr>
                <w:sz w:val="24"/>
              </w:rPr>
              <w:t xml:space="preserve">Здійснити річне звітування про діяльність закладу за результатами </w:t>
            </w:r>
            <w:r>
              <w:rPr>
                <w:sz w:val="24"/>
              </w:rPr>
              <w:t>само оцінювання</w:t>
            </w:r>
          </w:p>
        </w:tc>
        <w:tc>
          <w:tcPr>
            <w:tcW w:w="1842" w:type="dxa"/>
          </w:tcPr>
          <w:p w14:paraId="39F77BAD" w14:textId="77777777" w:rsidR="008708F6" w:rsidRPr="00634AD8" w:rsidRDefault="00F7373E" w:rsidP="00F7373E">
            <w:pPr>
              <w:pStyle w:val="afff1"/>
              <w:rPr>
                <w:sz w:val="24"/>
              </w:rPr>
            </w:pPr>
            <w:r>
              <w:rPr>
                <w:sz w:val="24"/>
              </w:rPr>
              <w:t>Грудень 2023</w:t>
            </w:r>
            <w:r w:rsidR="008708F6" w:rsidRPr="00634AD8">
              <w:rPr>
                <w:sz w:val="24"/>
              </w:rPr>
              <w:t>р.</w:t>
            </w:r>
          </w:p>
        </w:tc>
        <w:tc>
          <w:tcPr>
            <w:tcW w:w="1985" w:type="dxa"/>
          </w:tcPr>
          <w:p w14:paraId="665067AC" w14:textId="77777777" w:rsidR="008708F6" w:rsidRDefault="008708F6" w:rsidP="00F7373E">
            <w:pPr>
              <w:pStyle w:val="afff1"/>
              <w:rPr>
                <w:sz w:val="24"/>
              </w:rPr>
            </w:pPr>
            <w:r>
              <w:rPr>
                <w:sz w:val="24"/>
              </w:rPr>
              <w:t>Біляєва О.В.</w:t>
            </w:r>
          </w:p>
          <w:p w14:paraId="35A62ACB" w14:textId="77777777" w:rsidR="008708F6" w:rsidRPr="00634AD8" w:rsidRDefault="008708F6" w:rsidP="00F7373E">
            <w:pPr>
              <w:pStyle w:val="afff1"/>
              <w:rPr>
                <w:sz w:val="24"/>
              </w:rPr>
            </w:pPr>
            <w:r>
              <w:rPr>
                <w:sz w:val="24"/>
              </w:rPr>
              <w:t>Федюкова Т.В.</w:t>
            </w:r>
          </w:p>
        </w:tc>
        <w:tc>
          <w:tcPr>
            <w:tcW w:w="1276" w:type="dxa"/>
          </w:tcPr>
          <w:p w14:paraId="42C48A82" w14:textId="77777777" w:rsidR="008708F6" w:rsidRPr="00634AD8" w:rsidRDefault="008708F6" w:rsidP="00F7373E">
            <w:pPr>
              <w:pStyle w:val="afff1"/>
              <w:rPr>
                <w:sz w:val="24"/>
              </w:rPr>
            </w:pPr>
          </w:p>
        </w:tc>
      </w:tr>
    </w:tbl>
    <w:p w14:paraId="3DE0E162" w14:textId="77777777" w:rsidR="008708F6" w:rsidRPr="00015D54" w:rsidRDefault="008708F6" w:rsidP="008708F6">
      <w:pPr>
        <w:pStyle w:val="afff1"/>
        <w:rPr>
          <w:b/>
          <w:bCs/>
          <w:sz w:val="22"/>
          <w:szCs w:val="22"/>
        </w:rPr>
      </w:pPr>
    </w:p>
    <w:p w14:paraId="7733496F" w14:textId="77777777" w:rsidR="008708F6" w:rsidRPr="00015D54" w:rsidRDefault="008708F6" w:rsidP="008708F6">
      <w:pPr>
        <w:pStyle w:val="afff1"/>
        <w:rPr>
          <w:b/>
          <w:bCs/>
          <w:sz w:val="22"/>
          <w:szCs w:val="22"/>
        </w:rPr>
      </w:pPr>
    </w:p>
    <w:p w14:paraId="0595298E" w14:textId="77777777" w:rsidR="008708F6" w:rsidRPr="00B856F9" w:rsidRDefault="008708F6" w:rsidP="00701C02">
      <w:pPr>
        <w:pStyle w:val="afff1"/>
        <w:numPr>
          <w:ilvl w:val="1"/>
          <w:numId w:val="36"/>
        </w:numPr>
        <w:rPr>
          <w:b/>
          <w:bCs/>
          <w:color w:val="FF0000"/>
          <w:sz w:val="24"/>
        </w:rPr>
      </w:pPr>
      <w:r w:rsidRPr="00B856F9">
        <w:rPr>
          <w:b/>
          <w:bCs/>
          <w:color w:val="FF0000"/>
          <w:sz w:val="24"/>
        </w:rPr>
        <w:t>Заходи щодо утримання у належному стані будівель, приміщень, обладнання</w:t>
      </w:r>
    </w:p>
    <w:tbl>
      <w:tblPr>
        <w:tblpPr w:leftFromText="180" w:rightFromText="180" w:vertAnchor="text" w:horzAnchor="margin" w:tblpY="18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7"/>
        <w:gridCol w:w="4343"/>
        <w:gridCol w:w="1895"/>
        <w:gridCol w:w="1932"/>
        <w:gridCol w:w="1276"/>
      </w:tblGrid>
      <w:tr w:rsidR="008708F6" w:rsidRPr="00E370BD" w14:paraId="19AFD1B7" w14:textId="77777777" w:rsidTr="00F7373E">
        <w:tc>
          <w:tcPr>
            <w:tcW w:w="727" w:type="dxa"/>
            <w:vAlign w:val="center"/>
          </w:tcPr>
          <w:p w14:paraId="4667D45F" w14:textId="77777777" w:rsidR="008708F6" w:rsidRPr="00E370BD" w:rsidRDefault="008708F6" w:rsidP="00F7373E">
            <w:pPr>
              <w:pStyle w:val="afff1"/>
              <w:jc w:val="center"/>
              <w:rPr>
                <w:b/>
                <w:bCs/>
                <w:sz w:val="20"/>
                <w:szCs w:val="20"/>
              </w:rPr>
            </w:pPr>
            <w:r w:rsidRPr="00E370BD">
              <w:rPr>
                <w:b/>
                <w:bCs/>
                <w:sz w:val="20"/>
                <w:szCs w:val="20"/>
              </w:rPr>
              <w:t>№ п/п</w:t>
            </w:r>
          </w:p>
        </w:tc>
        <w:tc>
          <w:tcPr>
            <w:tcW w:w="4343" w:type="dxa"/>
            <w:vAlign w:val="center"/>
          </w:tcPr>
          <w:p w14:paraId="184B2BA9" w14:textId="77777777" w:rsidR="008708F6" w:rsidRPr="00E370BD" w:rsidRDefault="008708F6" w:rsidP="00F7373E">
            <w:pPr>
              <w:pStyle w:val="afff1"/>
              <w:jc w:val="center"/>
              <w:rPr>
                <w:b/>
                <w:bCs/>
                <w:sz w:val="20"/>
                <w:szCs w:val="20"/>
              </w:rPr>
            </w:pPr>
            <w:r w:rsidRPr="00E370BD">
              <w:rPr>
                <w:b/>
                <w:bCs/>
                <w:sz w:val="20"/>
                <w:szCs w:val="20"/>
              </w:rPr>
              <w:t>Зміст  роботи</w:t>
            </w:r>
          </w:p>
        </w:tc>
        <w:tc>
          <w:tcPr>
            <w:tcW w:w="1895" w:type="dxa"/>
            <w:vAlign w:val="center"/>
          </w:tcPr>
          <w:p w14:paraId="16D6C27F" w14:textId="77777777" w:rsidR="008708F6" w:rsidRPr="00E370BD" w:rsidRDefault="008708F6" w:rsidP="00F7373E">
            <w:pPr>
              <w:pStyle w:val="afff1"/>
              <w:jc w:val="center"/>
              <w:rPr>
                <w:b/>
                <w:bCs/>
                <w:sz w:val="20"/>
                <w:szCs w:val="20"/>
              </w:rPr>
            </w:pPr>
            <w:r w:rsidRPr="00E370BD">
              <w:rPr>
                <w:b/>
                <w:bCs/>
                <w:sz w:val="20"/>
                <w:szCs w:val="20"/>
              </w:rPr>
              <w:t>Термін</w:t>
            </w:r>
          </w:p>
        </w:tc>
        <w:tc>
          <w:tcPr>
            <w:tcW w:w="1932" w:type="dxa"/>
            <w:vAlign w:val="center"/>
          </w:tcPr>
          <w:p w14:paraId="47F03C48" w14:textId="77777777" w:rsidR="008708F6" w:rsidRPr="00E370BD" w:rsidRDefault="008708F6" w:rsidP="00F7373E">
            <w:pPr>
              <w:pStyle w:val="afff1"/>
              <w:jc w:val="center"/>
              <w:rPr>
                <w:b/>
                <w:bCs/>
                <w:sz w:val="20"/>
                <w:szCs w:val="20"/>
              </w:rPr>
            </w:pPr>
            <w:r w:rsidRPr="00E370BD">
              <w:rPr>
                <w:b/>
                <w:bCs/>
                <w:sz w:val="20"/>
                <w:szCs w:val="20"/>
              </w:rPr>
              <w:t>Відпові-</w:t>
            </w:r>
          </w:p>
          <w:p w14:paraId="66456E32" w14:textId="77777777" w:rsidR="008708F6" w:rsidRPr="00E370BD" w:rsidRDefault="008708F6" w:rsidP="00F7373E">
            <w:pPr>
              <w:pStyle w:val="afff1"/>
              <w:jc w:val="center"/>
              <w:rPr>
                <w:b/>
                <w:bCs/>
                <w:sz w:val="20"/>
                <w:szCs w:val="20"/>
              </w:rPr>
            </w:pPr>
            <w:r w:rsidRPr="00E370BD">
              <w:rPr>
                <w:b/>
                <w:bCs/>
                <w:sz w:val="20"/>
                <w:szCs w:val="20"/>
              </w:rPr>
              <w:t>дальний</w:t>
            </w:r>
          </w:p>
        </w:tc>
        <w:tc>
          <w:tcPr>
            <w:tcW w:w="1276" w:type="dxa"/>
            <w:vAlign w:val="center"/>
          </w:tcPr>
          <w:p w14:paraId="10A15E6A" w14:textId="77777777" w:rsidR="008708F6" w:rsidRPr="00E370BD" w:rsidRDefault="008708F6" w:rsidP="00F7373E">
            <w:pPr>
              <w:pStyle w:val="afff1"/>
              <w:jc w:val="center"/>
              <w:rPr>
                <w:b/>
                <w:bCs/>
                <w:sz w:val="20"/>
                <w:szCs w:val="20"/>
              </w:rPr>
            </w:pPr>
            <w:r w:rsidRPr="006309F7">
              <w:rPr>
                <w:b/>
                <w:bCs/>
                <w:color w:val="000000"/>
                <w:sz w:val="20"/>
                <w:szCs w:val="20"/>
                <w:lang w:eastAsia="uk-UA"/>
              </w:rPr>
              <w:t>Відмітка про виконання</w:t>
            </w:r>
          </w:p>
        </w:tc>
      </w:tr>
      <w:tr w:rsidR="008708F6" w:rsidRPr="00E370BD" w14:paraId="121F40DB" w14:textId="77777777" w:rsidTr="00F7373E">
        <w:tc>
          <w:tcPr>
            <w:tcW w:w="727" w:type="dxa"/>
          </w:tcPr>
          <w:p w14:paraId="090D1EB8" w14:textId="77777777" w:rsidR="008708F6" w:rsidRPr="00E370BD" w:rsidRDefault="008708F6" w:rsidP="00F7373E">
            <w:pPr>
              <w:pStyle w:val="afff1"/>
              <w:jc w:val="center"/>
              <w:rPr>
                <w:sz w:val="24"/>
              </w:rPr>
            </w:pPr>
            <w:r w:rsidRPr="00E370BD">
              <w:rPr>
                <w:sz w:val="24"/>
              </w:rPr>
              <w:t>1.</w:t>
            </w:r>
          </w:p>
        </w:tc>
        <w:tc>
          <w:tcPr>
            <w:tcW w:w="4343" w:type="dxa"/>
          </w:tcPr>
          <w:p w14:paraId="57602606" w14:textId="77777777" w:rsidR="008708F6" w:rsidRPr="00E370BD" w:rsidRDefault="008708F6" w:rsidP="00F7373E">
            <w:pPr>
              <w:pStyle w:val="afff1"/>
              <w:rPr>
                <w:sz w:val="24"/>
              </w:rPr>
            </w:pPr>
            <w:r w:rsidRPr="00E370BD">
              <w:rPr>
                <w:sz w:val="24"/>
              </w:rPr>
              <w:t>Провести опитування працівників закладу, що комфортності та безпечності освітнього процесу</w:t>
            </w:r>
          </w:p>
        </w:tc>
        <w:tc>
          <w:tcPr>
            <w:tcW w:w="1895" w:type="dxa"/>
          </w:tcPr>
          <w:p w14:paraId="1E9FA254" w14:textId="77777777" w:rsidR="008708F6" w:rsidRPr="00E370BD" w:rsidRDefault="008708F6" w:rsidP="00F7373E">
            <w:pPr>
              <w:pStyle w:val="afff1"/>
              <w:rPr>
                <w:sz w:val="24"/>
              </w:rPr>
            </w:pPr>
            <w:r w:rsidRPr="00E370BD">
              <w:rPr>
                <w:sz w:val="24"/>
              </w:rPr>
              <w:t>Червень</w:t>
            </w:r>
          </w:p>
          <w:p w14:paraId="6D232470" w14:textId="77777777" w:rsidR="008708F6" w:rsidRPr="00E370BD" w:rsidRDefault="00F7373E" w:rsidP="00F7373E">
            <w:pPr>
              <w:pStyle w:val="afff1"/>
              <w:rPr>
                <w:sz w:val="24"/>
              </w:rPr>
            </w:pPr>
            <w:r>
              <w:rPr>
                <w:sz w:val="24"/>
              </w:rPr>
              <w:t>2022</w:t>
            </w:r>
            <w:r w:rsidR="008708F6" w:rsidRPr="00E370BD">
              <w:rPr>
                <w:sz w:val="24"/>
              </w:rPr>
              <w:t>р.</w:t>
            </w:r>
          </w:p>
        </w:tc>
        <w:tc>
          <w:tcPr>
            <w:tcW w:w="1932" w:type="dxa"/>
          </w:tcPr>
          <w:p w14:paraId="7839D82B" w14:textId="77777777" w:rsidR="008708F6" w:rsidRPr="00E370BD" w:rsidRDefault="008708F6" w:rsidP="00F7373E">
            <w:pPr>
              <w:pStyle w:val="afff1"/>
              <w:rPr>
                <w:sz w:val="24"/>
              </w:rPr>
            </w:pPr>
            <w:r>
              <w:rPr>
                <w:sz w:val="24"/>
              </w:rPr>
              <w:t>Кроха В.А</w:t>
            </w:r>
          </w:p>
        </w:tc>
        <w:tc>
          <w:tcPr>
            <w:tcW w:w="1276" w:type="dxa"/>
          </w:tcPr>
          <w:p w14:paraId="5E26D0A5" w14:textId="77777777" w:rsidR="008708F6" w:rsidRPr="00E370BD" w:rsidRDefault="008708F6" w:rsidP="00F7373E">
            <w:pPr>
              <w:pStyle w:val="afff1"/>
              <w:rPr>
                <w:sz w:val="24"/>
              </w:rPr>
            </w:pPr>
          </w:p>
        </w:tc>
      </w:tr>
      <w:tr w:rsidR="008708F6" w:rsidRPr="00E370BD" w14:paraId="404B42B5" w14:textId="77777777" w:rsidTr="00F7373E">
        <w:tc>
          <w:tcPr>
            <w:tcW w:w="727" w:type="dxa"/>
          </w:tcPr>
          <w:p w14:paraId="5407CF26" w14:textId="77777777" w:rsidR="008708F6" w:rsidRPr="00E370BD" w:rsidRDefault="008708F6" w:rsidP="00F7373E">
            <w:pPr>
              <w:pStyle w:val="afff1"/>
              <w:jc w:val="center"/>
              <w:rPr>
                <w:sz w:val="24"/>
              </w:rPr>
            </w:pPr>
            <w:r>
              <w:rPr>
                <w:sz w:val="24"/>
              </w:rPr>
              <w:t>2.</w:t>
            </w:r>
          </w:p>
        </w:tc>
        <w:tc>
          <w:tcPr>
            <w:tcW w:w="4343" w:type="dxa"/>
          </w:tcPr>
          <w:p w14:paraId="4AA2CA7B" w14:textId="77777777" w:rsidR="008708F6" w:rsidRPr="00E370BD" w:rsidRDefault="008708F6" w:rsidP="00F7373E">
            <w:pPr>
              <w:pStyle w:val="afff1"/>
              <w:rPr>
                <w:sz w:val="24"/>
              </w:rPr>
            </w:pPr>
            <w:r w:rsidRPr="00E370BD">
              <w:rPr>
                <w:sz w:val="24"/>
              </w:rPr>
              <w:t>Провести огляд будівель та приміщень закладів освіти на відповідність правилам пожежної безпеки, наявності інструкцій по порядку дій у разі виникнення надзвичайної ситуації (пожежі) та Планів евакуації на кожному поверсі будівель, перевірити стан евакуаційних виходів</w:t>
            </w:r>
          </w:p>
        </w:tc>
        <w:tc>
          <w:tcPr>
            <w:tcW w:w="1895" w:type="dxa"/>
          </w:tcPr>
          <w:p w14:paraId="623EBD2E" w14:textId="77777777" w:rsidR="008708F6" w:rsidRPr="00E370BD" w:rsidRDefault="008708F6" w:rsidP="00F7373E">
            <w:pPr>
              <w:pStyle w:val="afff1"/>
              <w:rPr>
                <w:sz w:val="24"/>
              </w:rPr>
            </w:pPr>
            <w:r w:rsidRPr="00E370BD">
              <w:rPr>
                <w:sz w:val="24"/>
              </w:rPr>
              <w:t>Періодично</w:t>
            </w:r>
          </w:p>
        </w:tc>
        <w:tc>
          <w:tcPr>
            <w:tcW w:w="1932" w:type="dxa"/>
          </w:tcPr>
          <w:p w14:paraId="1BEC6827" w14:textId="77777777" w:rsidR="008708F6" w:rsidRPr="00E370BD" w:rsidRDefault="008708F6" w:rsidP="00F7373E">
            <w:pPr>
              <w:pStyle w:val="afff1"/>
              <w:rPr>
                <w:sz w:val="24"/>
              </w:rPr>
            </w:pPr>
            <w:r>
              <w:rPr>
                <w:sz w:val="24"/>
              </w:rPr>
              <w:t>Онофрійчук О.О.</w:t>
            </w:r>
          </w:p>
        </w:tc>
        <w:tc>
          <w:tcPr>
            <w:tcW w:w="1276" w:type="dxa"/>
          </w:tcPr>
          <w:p w14:paraId="57645CDC" w14:textId="77777777" w:rsidR="008708F6" w:rsidRPr="00E370BD" w:rsidRDefault="008708F6" w:rsidP="00F7373E">
            <w:pPr>
              <w:pStyle w:val="afff1"/>
              <w:rPr>
                <w:sz w:val="24"/>
              </w:rPr>
            </w:pPr>
          </w:p>
        </w:tc>
      </w:tr>
      <w:tr w:rsidR="008708F6" w:rsidRPr="00E370BD" w14:paraId="4EB60054" w14:textId="77777777" w:rsidTr="00F7373E">
        <w:tc>
          <w:tcPr>
            <w:tcW w:w="727" w:type="dxa"/>
          </w:tcPr>
          <w:p w14:paraId="224AEAFA" w14:textId="77777777" w:rsidR="008708F6" w:rsidRPr="00E370BD" w:rsidRDefault="008708F6" w:rsidP="00F7373E">
            <w:pPr>
              <w:pStyle w:val="afff1"/>
              <w:jc w:val="center"/>
              <w:rPr>
                <w:sz w:val="24"/>
              </w:rPr>
            </w:pPr>
            <w:r>
              <w:rPr>
                <w:sz w:val="24"/>
              </w:rPr>
              <w:t>3.</w:t>
            </w:r>
          </w:p>
        </w:tc>
        <w:tc>
          <w:tcPr>
            <w:tcW w:w="4343" w:type="dxa"/>
          </w:tcPr>
          <w:p w14:paraId="2F254EC4" w14:textId="77777777" w:rsidR="008708F6" w:rsidRPr="00E370BD" w:rsidRDefault="008708F6" w:rsidP="00F7373E">
            <w:pPr>
              <w:pStyle w:val="afff1"/>
              <w:rPr>
                <w:sz w:val="24"/>
              </w:rPr>
            </w:pPr>
            <w:r w:rsidRPr="00E370BD">
              <w:rPr>
                <w:sz w:val="24"/>
              </w:rPr>
              <w:t>Провести по</w:t>
            </w:r>
            <w:r>
              <w:rPr>
                <w:sz w:val="24"/>
              </w:rPr>
              <w:t>точні ремонти приміщень закладу</w:t>
            </w:r>
            <w:r w:rsidRPr="00E370BD">
              <w:rPr>
                <w:sz w:val="24"/>
              </w:rPr>
              <w:t xml:space="preserve"> освіти</w:t>
            </w:r>
          </w:p>
        </w:tc>
        <w:tc>
          <w:tcPr>
            <w:tcW w:w="1895" w:type="dxa"/>
          </w:tcPr>
          <w:p w14:paraId="454B75CB" w14:textId="77777777" w:rsidR="008708F6" w:rsidRPr="00E370BD" w:rsidRDefault="008708F6" w:rsidP="00F7373E">
            <w:pPr>
              <w:pStyle w:val="afff1"/>
              <w:rPr>
                <w:sz w:val="24"/>
              </w:rPr>
            </w:pPr>
            <w:r w:rsidRPr="00E370BD">
              <w:rPr>
                <w:sz w:val="24"/>
              </w:rPr>
              <w:t xml:space="preserve">Червень </w:t>
            </w:r>
          </w:p>
          <w:p w14:paraId="7AF2B63F" w14:textId="77777777" w:rsidR="008708F6" w:rsidRPr="00E370BD" w:rsidRDefault="00F7373E" w:rsidP="00F7373E">
            <w:pPr>
              <w:pStyle w:val="afff1"/>
              <w:rPr>
                <w:sz w:val="24"/>
              </w:rPr>
            </w:pPr>
            <w:r>
              <w:rPr>
                <w:sz w:val="24"/>
              </w:rPr>
              <w:t>2023</w:t>
            </w:r>
            <w:r w:rsidR="008708F6">
              <w:rPr>
                <w:sz w:val="24"/>
              </w:rPr>
              <w:t xml:space="preserve"> </w:t>
            </w:r>
            <w:r w:rsidR="008708F6" w:rsidRPr="00E370BD">
              <w:rPr>
                <w:sz w:val="24"/>
              </w:rPr>
              <w:t>р.</w:t>
            </w:r>
          </w:p>
        </w:tc>
        <w:tc>
          <w:tcPr>
            <w:tcW w:w="1932" w:type="dxa"/>
          </w:tcPr>
          <w:p w14:paraId="4C46965B" w14:textId="77777777" w:rsidR="008708F6" w:rsidRPr="00E370BD" w:rsidRDefault="008708F6" w:rsidP="00F7373E">
            <w:pPr>
              <w:pStyle w:val="afff1"/>
              <w:rPr>
                <w:sz w:val="24"/>
              </w:rPr>
            </w:pPr>
            <w:r>
              <w:rPr>
                <w:sz w:val="24"/>
              </w:rPr>
              <w:t>Онофрійчук О.О.</w:t>
            </w:r>
          </w:p>
        </w:tc>
        <w:tc>
          <w:tcPr>
            <w:tcW w:w="1276" w:type="dxa"/>
          </w:tcPr>
          <w:p w14:paraId="4B030A7B" w14:textId="77777777" w:rsidR="008708F6" w:rsidRPr="00E370BD" w:rsidRDefault="008708F6" w:rsidP="00F7373E">
            <w:pPr>
              <w:pStyle w:val="afff1"/>
              <w:rPr>
                <w:sz w:val="24"/>
              </w:rPr>
            </w:pPr>
          </w:p>
        </w:tc>
      </w:tr>
      <w:tr w:rsidR="008708F6" w:rsidRPr="00493C6D" w14:paraId="314CD69A" w14:textId="77777777" w:rsidTr="00F7373E">
        <w:tc>
          <w:tcPr>
            <w:tcW w:w="727" w:type="dxa"/>
          </w:tcPr>
          <w:p w14:paraId="373762B8" w14:textId="77777777" w:rsidR="008708F6" w:rsidRPr="00E370BD" w:rsidRDefault="008708F6" w:rsidP="00F7373E">
            <w:pPr>
              <w:pStyle w:val="afff1"/>
              <w:jc w:val="center"/>
              <w:rPr>
                <w:sz w:val="24"/>
              </w:rPr>
            </w:pPr>
            <w:r>
              <w:rPr>
                <w:sz w:val="24"/>
              </w:rPr>
              <w:t>4.</w:t>
            </w:r>
          </w:p>
        </w:tc>
        <w:tc>
          <w:tcPr>
            <w:tcW w:w="4343" w:type="dxa"/>
          </w:tcPr>
          <w:p w14:paraId="62D2FC44" w14:textId="77777777" w:rsidR="008708F6" w:rsidRPr="00E370BD" w:rsidRDefault="008708F6" w:rsidP="00F7373E">
            <w:pPr>
              <w:pStyle w:val="afff1"/>
              <w:rPr>
                <w:sz w:val="24"/>
              </w:rPr>
            </w:pPr>
            <w:r w:rsidRPr="00E370BD">
              <w:rPr>
                <w:sz w:val="24"/>
              </w:rPr>
              <w:t>Підготувати та подати запит засновнику щодо проведення ремонтних робіт на новий навчальний рік</w:t>
            </w:r>
          </w:p>
        </w:tc>
        <w:tc>
          <w:tcPr>
            <w:tcW w:w="1895" w:type="dxa"/>
          </w:tcPr>
          <w:p w14:paraId="5324AB39" w14:textId="77777777" w:rsidR="008708F6" w:rsidRPr="00E370BD" w:rsidRDefault="008708F6" w:rsidP="00F7373E">
            <w:pPr>
              <w:pStyle w:val="afff1"/>
              <w:rPr>
                <w:sz w:val="24"/>
              </w:rPr>
            </w:pPr>
            <w:r w:rsidRPr="00E370BD">
              <w:rPr>
                <w:sz w:val="24"/>
              </w:rPr>
              <w:t>травень</w:t>
            </w:r>
          </w:p>
          <w:p w14:paraId="40C98079" w14:textId="77777777" w:rsidR="008708F6" w:rsidRPr="00E370BD" w:rsidRDefault="00F7373E" w:rsidP="00F7373E">
            <w:pPr>
              <w:pStyle w:val="afff1"/>
              <w:rPr>
                <w:sz w:val="24"/>
              </w:rPr>
            </w:pPr>
            <w:r>
              <w:rPr>
                <w:sz w:val="24"/>
              </w:rPr>
              <w:t>2023</w:t>
            </w:r>
            <w:r w:rsidR="008708F6" w:rsidRPr="00E370BD">
              <w:rPr>
                <w:sz w:val="24"/>
              </w:rPr>
              <w:t>р.</w:t>
            </w:r>
          </w:p>
        </w:tc>
        <w:tc>
          <w:tcPr>
            <w:tcW w:w="1932" w:type="dxa"/>
          </w:tcPr>
          <w:p w14:paraId="0D5288D6" w14:textId="77777777" w:rsidR="008708F6" w:rsidRDefault="008708F6" w:rsidP="00F7373E">
            <w:pPr>
              <w:pStyle w:val="afff1"/>
              <w:rPr>
                <w:sz w:val="24"/>
              </w:rPr>
            </w:pPr>
            <w:r>
              <w:rPr>
                <w:sz w:val="24"/>
              </w:rPr>
              <w:t>Біляєва О.В.</w:t>
            </w:r>
          </w:p>
          <w:p w14:paraId="32583C48" w14:textId="77777777" w:rsidR="008708F6" w:rsidRDefault="008708F6" w:rsidP="00F7373E">
            <w:pPr>
              <w:pStyle w:val="afff1"/>
              <w:rPr>
                <w:sz w:val="24"/>
              </w:rPr>
            </w:pPr>
            <w:r>
              <w:rPr>
                <w:sz w:val="24"/>
              </w:rPr>
              <w:t>Онофрійчук О.О.</w:t>
            </w:r>
          </w:p>
          <w:p w14:paraId="7E0D5505" w14:textId="77777777" w:rsidR="008708F6" w:rsidRPr="00E370BD" w:rsidRDefault="008708F6" w:rsidP="00F7373E">
            <w:pPr>
              <w:pStyle w:val="afff1"/>
              <w:rPr>
                <w:sz w:val="24"/>
              </w:rPr>
            </w:pPr>
          </w:p>
        </w:tc>
        <w:tc>
          <w:tcPr>
            <w:tcW w:w="1276" w:type="dxa"/>
          </w:tcPr>
          <w:p w14:paraId="608389DD" w14:textId="77777777" w:rsidR="008708F6" w:rsidRPr="00E370BD" w:rsidRDefault="008708F6" w:rsidP="00F7373E">
            <w:pPr>
              <w:pStyle w:val="afff1"/>
              <w:rPr>
                <w:sz w:val="24"/>
              </w:rPr>
            </w:pPr>
          </w:p>
        </w:tc>
      </w:tr>
      <w:tr w:rsidR="008708F6" w:rsidRPr="00493C6D" w14:paraId="12771C18" w14:textId="77777777" w:rsidTr="00F7373E">
        <w:tc>
          <w:tcPr>
            <w:tcW w:w="727" w:type="dxa"/>
          </w:tcPr>
          <w:p w14:paraId="6BD19A53" w14:textId="77777777" w:rsidR="008708F6" w:rsidRPr="00E370BD" w:rsidRDefault="008708F6" w:rsidP="00F7373E">
            <w:pPr>
              <w:pStyle w:val="afff1"/>
              <w:jc w:val="center"/>
              <w:rPr>
                <w:sz w:val="24"/>
              </w:rPr>
            </w:pPr>
            <w:r>
              <w:rPr>
                <w:sz w:val="24"/>
              </w:rPr>
              <w:t>5.</w:t>
            </w:r>
          </w:p>
        </w:tc>
        <w:tc>
          <w:tcPr>
            <w:tcW w:w="4343" w:type="dxa"/>
          </w:tcPr>
          <w:p w14:paraId="631A4DD3" w14:textId="77777777" w:rsidR="008708F6" w:rsidRPr="00E370BD" w:rsidRDefault="008708F6" w:rsidP="00F7373E">
            <w:pPr>
              <w:pStyle w:val="afff1"/>
              <w:rPr>
                <w:sz w:val="24"/>
              </w:rPr>
            </w:pPr>
            <w:r w:rsidRPr="00E370BD">
              <w:rPr>
                <w:sz w:val="24"/>
              </w:rPr>
              <w:t>Забезпечити засоби первинного пожежогасіння та здійснити перезарядку вогнегасників</w:t>
            </w:r>
          </w:p>
        </w:tc>
        <w:tc>
          <w:tcPr>
            <w:tcW w:w="1895" w:type="dxa"/>
          </w:tcPr>
          <w:p w14:paraId="0328723F" w14:textId="77777777" w:rsidR="008708F6" w:rsidRPr="00E370BD" w:rsidRDefault="008708F6" w:rsidP="00F7373E">
            <w:pPr>
              <w:pStyle w:val="afff1"/>
              <w:rPr>
                <w:sz w:val="24"/>
              </w:rPr>
            </w:pPr>
          </w:p>
        </w:tc>
        <w:tc>
          <w:tcPr>
            <w:tcW w:w="1932" w:type="dxa"/>
          </w:tcPr>
          <w:p w14:paraId="41B37F27" w14:textId="77777777" w:rsidR="008708F6" w:rsidRPr="00C4656F" w:rsidRDefault="008708F6" w:rsidP="00F7373E">
            <w:pPr>
              <w:spacing w:line="240" w:lineRule="auto"/>
              <w:rPr>
                <w:rFonts w:ascii="Times New Roman" w:hAnsi="Times New Roman"/>
                <w:sz w:val="24"/>
              </w:rPr>
            </w:pPr>
            <w:r w:rsidRPr="00C4656F">
              <w:rPr>
                <w:rFonts w:ascii="Times New Roman" w:hAnsi="Times New Roman"/>
                <w:sz w:val="24"/>
              </w:rPr>
              <w:t>Біляєва О.В. Онофрійчук О.О.</w:t>
            </w:r>
          </w:p>
        </w:tc>
        <w:tc>
          <w:tcPr>
            <w:tcW w:w="1276" w:type="dxa"/>
          </w:tcPr>
          <w:p w14:paraId="1E21D1B7" w14:textId="77777777" w:rsidR="008708F6" w:rsidRPr="00E370BD" w:rsidRDefault="008708F6" w:rsidP="00F7373E">
            <w:pPr>
              <w:pStyle w:val="afff1"/>
              <w:rPr>
                <w:sz w:val="24"/>
              </w:rPr>
            </w:pPr>
          </w:p>
        </w:tc>
      </w:tr>
      <w:tr w:rsidR="008708F6" w:rsidRPr="00493C6D" w14:paraId="6FBFF645" w14:textId="77777777" w:rsidTr="00F7373E">
        <w:tc>
          <w:tcPr>
            <w:tcW w:w="727" w:type="dxa"/>
          </w:tcPr>
          <w:p w14:paraId="7E7D8A8C" w14:textId="77777777" w:rsidR="008708F6" w:rsidRPr="00E370BD" w:rsidRDefault="008708F6" w:rsidP="00F7373E">
            <w:pPr>
              <w:pStyle w:val="afff1"/>
              <w:jc w:val="center"/>
              <w:rPr>
                <w:sz w:val="24"/>
              </w:rPr>
            </w:pPr>
            <w:r>
              <w:rPr>
                <w:sz w:val="24"/>
              </w:rPr>
              <w:t>6.</w:t>
            </w:r>
          </w:p>
        </w:tc>
        <w:tc>
          <w:tcPr>
            <w:tcW w:w="4343" w:type="dxa"/>
          </w:tcPr>
          <w:p w14:paraId="31392827" w14:textId="77777777" w:rsidR="008708F6" w:rsidRPr="00E370BD" w:rsidRDefault="008708F6" w:rsidP="00F7373E">
            <w:pPr>
              <w:pStyle w:val="afff1"/>
              <w:rPr>
                <w:sz w:val="24"/>
              </w:rPr>
            </w:pPr>
            <w:r w:rsidRPr="00E370BD">
              <w:rPr>
                <w:sz w:val="24"/>
              </w:rPr>
              <w:t>Провести перевірку опалювальних систем, проти пожежних засобів, систем водопостачання, скласти відповідні акти</w:t>
            </w:r>
          </w:p>
        </w:tc>
        <w:tc>
          <w:tcPr>
            <w:tcW w:w="1895" w:type="dxa"/>
          </w:tcPr>
          <w:p w14:paraId="78C62D6A" w14:textId="77777777" w:rsidR="008708F6" w:rsidRPr="00E370BD" w:rsidRDefault="008708F6" w:rsidP="00F7373E">
            <w:pPr>
              <w:pStyle w:val="afff1"/>
              <w:rPr>
                <w:sz w:val="24"/>
              </w:rPr>
            </w:pPr>
            <w:r w:rsidRPr="00E370BD">
              <w:rPr>
                <w:sz w:val="24"/>
              </w:rPr>
              <w:t>червень-серпень</w:t>
            </w:r>
          </w:p>
          <w:p w14:paraId="65C94620" w14:textId="77777777" w:rsidR="008708F6" w:rsidRPr="00E370BD" w:rsidRDefault="00F7373E" w:rsidP="00F7373E">
            <w:pPr>
              <w:pStyle w:val="afff1"/>
              <w:rPr>
                <w:sz w:val="24"/>
              </w:rPr>
            </w:pPr>
            <w:r>
              <w:rPr>
                <w:sz w:val="24"/>
              </w:rPr>
              <w:t>2023</w:t>
            </w:r>
            <w:r w:rsidR="008708F6" w:rsidRPr="00E370BD">
              <w:rPr>
                <w:sz w:val="24"/>
              </w:rPr>
              <w:t>р.</w:t>
            </w:r>
          </w:p>
        </w:tc>
        <w:tc>
          <w:tcPr>
            <w:tcW w:w="1932" w:type="dxa"/>
          </w:tcPr>
          <w:p w14:paraId="759414F6" w14:textId="77777777" w:rsidR="008708F6" w:rsidRPr="00C4656F" w:rsidRDefault="008708F6" w:rsidP="00F7373E">
            <w:pPr>
              <w:spacing w:line="240" w:lineRule="auto"/>
              <w:rPr>
                <w:rFonts w:ascii="Times New Roman" w:hAnsi="Times New Roman"/>
              </w:rPr>
            </w:pPr>
            <w:r w:rsidRPr="00C4656F">
              <w:rPr>
                <w:rFonts w:ascii="Times New Roman" w:hAnsi="Times New Roman"/>
                <w:sz w:val="24"/>
              </w:rPr>
              <w:t>Біляєва О.В. Онофрійчук О.О.</w:t>
            </w:r>
          </w:p>
        </w:tc>
        <w:tc>
          <w:tcPr>
            <w:tcW w:w="1276" w:type="dxa"/>
          </w:tcPr>
          <w:p w14:paraId="4CF50B51" w14:textId="77777777" w:rsidR="008708F6" w:rsidRPr="00E370BD" w:rsidRDefault="008708F6" w:rsidP="00F7373E">
            <w:pPr>
              <w:pStyle w:val="afff1"/>
              <w:rPr>
                <w:sz w:val="24"/>
              </w:rPr>
            </w:pPr>
          </w:p>
        </w:tc>
      </w:tr>
      <w:tr w:rsidR="008708F6" w:rsidRPr="00493C6D" w14:paraId="7B6A5B8A" w14:textId="77777777" w:rsidTr="00F7373E">
        <w:tc>
          <w:tcPr>
            <w:tcW w:w="727" w:type="dxa"/>
          </w:tcPr>
          <w:p w14:paraId="325798B9" w14:textId="77777777" w:rsidR="008708F6" w:rsidRPr="00E370BD" w:rsidRDefault="008708F6" w:rsidP="00F7373E">
            <w:pPr>
              <w:pStyle w:val="afff1"/>
              <w:jc w:val="center"/>
              <w:rPr>
                <w:sz w:val="24"/>
              </w:rPr>
            </w:pPr>
            <w:r>
              <w:rPr>
                <w:sz w:val="24"/>
              </w:rPr>
              <w:t>7.</w:t>
            </w:r>
          </w:p>
        </w:tc>
        <w:tc>
          <w:tcPr>
            <w:tcW w:w="4343" w:type="dxa"/>
          </w:tcPr>
          <w:p w14:paraId="658ABB29" w14:textId="77777777" w:rsidR="008708F6" w:rsidRPr="00E370BD" w:rsidRDefault="008708F6" w:rsidP="00F7373E">
            <w:pPr>
              <w:pStyle w:val="afff1"/>
              <w:rPr>
                <w:sz w:val="24"/>
              </w:rPr>
            </w:pPr>
            <w:r w:rsidRPr="00E370BD">
              <w:rPr>
                <w:sz w:val="24"/>
              </w:rPr>
              <w:t>Сприяти поповненню матеріально-технічної  бази закладів.</w:t>
            </w:r>
          </w:p>
          <w:p w14:paraId="163AF874" w14:textId="77777777" w:rsidR="008708F6" w:rsidRPr="00E370BD" w:rsidRDefault="008708F6" w:rsidP="00F7373E">
            <w:pPr>
              <w:pStyle w:val="afff1"/>
              <w:rPr>
                <w:sz w:val="24"/>
              </w:rPr>
            </w:pPr>
          </w:p>
        </w:tc>
        <w:tc>
          <w:tcPr>
            <w:tcW w:w="1895" w:type="dxa"/>
          </w:tcPr>
          <w:p w14:paraId="6F5A2479" w14:textId="77777777" w:rsidR="008708F6" w:rsidRPr="00E370BD" w:rsidRDefault="008708F6" w:rsidP="00F7373E">
            <w:pPr>
              <w:pStyle w:val="afff1"/>
              <w:rPr>
                <w:sz w:val="24"/>
              </w:rPr>
            </w:pPr>
            <w:r w:rsidRPr="00E370BD">
              <w:rPr>
                <w:sz w:val="24"/>
              </w:rPr>
              <w:t xml:space="preserve">протягом року </w:t>
            </w:r>
          </w:p>
          <w:p w14:paraId="703627D8" w14:textId="77777777" w:rsidR="008708F6" w:rsidRPr="00E370BD" w:rsidRDefault="008708F6" w:rsidP="00F7373E">
            <w:pPr>
              <w:pStyle w:val="afff1"/>
              <w:rPr>
                <w:sz w:val="24"/>
              </w:rPr>
            </w:pPr>
          </w:p>
        </w:tc>
        <w:tc>
          <w:tcPr>
            <w:tcW w:w="1932" w:type="dxa"/>
          </w:tcPr>
          <w:p w14:paraId="68A38D44" w14:textId="77777777" w:rsidR="008708F6" w:rsidRPr="00E370BD" w:rsidRDefault="008708F6" w:rsidP="00F7373E">
            <w:pPr>
              <w:pStyle w:val="afff1"/>
              <w:rPr>
                <w:sz w:val="24"/>
              </w:rPr>
            </w:pPr>
            <w:r w:rsidRPr="00C4656F">
              <w:rPr>
                <w:sz w:val="24"/>
              </w:rPr>
              <w:t>Біляєва О.В. Онофрійчук О.О.</w:t>
            </w:r>
          </w:p>
        </w:tc>
        <w:tc>
          <w:tcPr>
            <w:tcW w:w="1276" w:type="dxa"/>
          </w:tcPr>
          <w:p w14:paraId="656F5706" w14:textId="77777777" w:rsidR="008708F6" w:rsidRPr="00E370BD" w:rsidRDefault="008708F6" w:rsidP="00F7373E">
            <w:pPr>
              <w:pStyle w:val="afff1"/>
              <w:rPr>
                <w:sz w:val="24"/>
              </w:rPr>
            </w:pPr>
          </w:p>
        </w:tc>
      </w:tr>
      <w:tr w:rsidR="008708F6" w:rsidRPr="00C4656F" w14:paraId="4CF5142F" w14:textId="77777777" w:rsidTr="00F7373E">
        <w:tc>
          <w:tcPr>
            <w:tcW w:w="727" w:type="dxa"/>
          </w:tcPr>
          <w:p w14:paraId="3A46BF95" w14:textId="77777777" w:rsidR="008708F6" w:rsidRPr="00E370BD" w:rsidRDefault="008708F6" w:rsidP="00F7373E">
            <w:pPr>
              <w:pStyle w:val="afff1"/>
              <w:jc w:val="center"/>
              <w:rPr>
                <w:sz w:val="24"/>
              </w:rPr>
            </w:pPr>
            <w:r>
              <w:rPr>
                <w:sz w:val="24"/>
              </w:rPr>
              <w:t>8.</w:t>
            </w:r>
          </w:p>
        </w:tc>
        <w:tc>
          <w:tcPr>
            <w:tcW w:w="4343" w:type="dxa"/>
          </w:tcPr>
          <w:p w14:paraId="47309A1C" w14:textId="77777777" w:rsidR="008708F6" w:rsidRPr="00E370BD" w:rsidRDefault="008708F6" w:rsidP="00F7373E">
            <w:pPr>
              <w:pStyle w:val="afff1"/>
              <w:rPr>
                <w:sz w:val="24"/>
              </w:rPr>
            </w:pPr>
            <w:r w:rsidRPr="00E370BD">
              <w:rPr>
                <w:sz w:val="24"/>
              </w:rPr>
              <w:t>Продовжити роботу по залученню для потреб закладів позабюджетних коштів</w:t>
            </w:r>
          </w:p>
        </w:tc>
        <w:tc>
          <w:tcPr>
            <w:tcW w:w="1895" w:type="dxa"/>
          </w:tcPr>
          <w:p w14:paraId="2E94FBFD" w14:textId="77777777" w:rsidR="008708F6" w:rsidRPr="00E370BD" w:rsidRDefault="008708F6" w:rsidP="00F7373E">
            <w:pPr>
              <w:pStyle w:val="afff1"/>
              <w:rPr>
                <w:sz w:val="24"/>
              </w:rPr>
            </w:pPr>
            <w:r w:rsidRPr="00E370BD">
              <w:rPr>
                <w:sz w:val="24"/>
              </w:rPr>
              <w:t>постійно</w:t>
            </w:r>
          </w:p>
        </w:tc>
        <w:tc>
          <w:tcPr>
            <w:tcW w:w="1932" w:type="dxa"/>
          </w:tcPr>
          <w:p w14:paraId="2493EE41" w14:textId="77777777" w:rsidR="008708F6" w:rsidRPr="00C4656F" w:rsidRDefault="008708F6" w:rsidP="00F7373E">
            <w:r w:rsidRPr="00C713CF">
              <w:rPr>
                <w:rFonts w:ascii="Times New Roman" w:hAnsi="Times New Roman"/>
                <w:sz w:val="24"/>
              </w:rPr>
              <w:t xml:space="preserve">Біляєва О.В. </w:t>
            </w:r>
          </w:p>
        </w:tc>
        <w:tc>
          <w:tcPr>
            <w:tcW w:w="1276" w:type="dxa"/>
          </w:tcPr>
          <w:p w14:paraId="5A28092E" w14:textId="77777777" w:rsidR="008708F6" w:rsidRPr="00E370BD" w:rsidRDefault="008708F6" w:rsidP="00F7373E">
            <w:pPr>
              <w:pStyle w:val="afff1"/>
              <w:rPr>
                <w:sz w:val="24"/>
              </w:rPr>
            </w:pPr>
          </w:p>
        </w:tc>
      </w:tr>
      <w:tr w:rsidR="008708F6" w:rsidRPr="00C4656F" w14:paraId="362EE382" w14:textId="77777777" w:rsidTr="00F7373E">
        <w:tc>
          <w:tcPr>
            <w:tcW w:w="727" w:type="dxa"/>
          </w:tcPr>
          <w:p w14:paraId="71142D2E" w14:textId="77777777" w:rsidR="008708F6" w:rsidRPr="00E370BD" w:rsidRDefault="008708F6" w:rsidP="00F7373E">
            <w:pPr>
              <w:pStyle w:val="afff1"/>
              <w:jc w:val="center"/>
              <w:rPr>
                <w:sz w:val="24"/>
              </w:rPr>
            </w:pPr>
            <w:r>
              <w:rPr>
                <w:sz w:val="24"/>
              </w:rPr>
              <w:t>9.</w:t>
            </w:r>
          </w:p>
        </w:tc>
        <w:tc>
          <w:tcPr>
            <w:tcW w:w="4343" w:type="dxa"/>
          </w:tcPr>
          <w:p w14:paraId="2E16434F" w14:textId="77777777" w:rsidR="008708F6" w:rsidRPr="00E370BD" w:rsidRDefault="008708F6" w:rsidP="00F7373E">
            <w:pPr>
              <w:pStyle w:val="afff1"/>
              <w:rPr>
                <w:sz w:val="24"/>
              </w:rPr>
            </w:pPr>
            <w:r w:rsidRPr="00E370BD">
              <w:rPr>
                <w:sz w:val="24"/>
              </w:rPr>
              <w:t>Вести постійний облік споживання електроенергії, тепла</w:t>
            </w:r>
          </w:p>
        </w:tc>
        <w:tc>
          <w:tcPr>
            <w:tcW w:w="1895" w:type="dxa"/>
          </w:tcPr>
          <w:p w14:paraId="27210272" w14:textId="77777777" w:rsidR="008708F6" w:rsidRPr="00E370BD" w:rsidRDefault="008708F6" w:rsidP="00F7373E">
            <w:pPr>
              <w:pStyle w:val="afff1"/>
              <w:rPr>
                <w:sz w:val="24"/>
              </w:rPr>
            </w:pPr>
            <w:r w:rsidRPr="00E370BD">
              <w:rPr>
                <w:sz w:val="24"/>
              </w:rPr>
              <w:t>постійно</w:t>
            </w:r>
          </w:p>
        </w:tc>
        <w:tc>
          <w:tcPr>
            <w:tcW w:w="1932" w:type="dxa"/>
          </w:tcPr>
          <w:p w14:paraId="38679399" w14:textId="77777777" w:rsidR="008708F6" w:rsidRPr="00C4656F" w:rsidRDefault="008708F6" w:rsidP="00F7373E">
            <w:r w:rsidRPr="00C713CF">
              <w:rPr>
                <w:rFonts w:ascii="Times New Roman" w:hAnsi="Times New Roman"/>
                <w:sz w:val="24"/>
              </w:rPr>
              <w:t>Онофрійчук О.О.</w:t>
            </w:r>
          </w:p>
        </w:tc>
        <w:tc>
          <w:tcPr>
            <w:tcW w:w="1276" w:type="dxa"/>
          </w:tcPr>
          <w:p w14:paraId="789639A8" w14:textId="77777777" w:rsidR="008708F6" w:rsidRPr="00E370BD" w:rsidRDefault="008708F6" w:rsidP="00F7373E">
            <w:pPr>
              <w:pStyle w:val="afff1"/>
              <w:rPr>
                <w:sz w:val="24"/>
              </w:rPr>
            </w:pPr>
          </w:p>
        </w:tc>
      </w:tr>
      <w:tr w:rsidR="008708F6" w:rsidRPr="00C4656F" w14:paraId="79A3BC04" w14:textId="77777777" w:rsidTr="00F7373E">
        <w:tc>
          <w:tcPr>
            <w:tcW w:w="727" w:type="dxa"/>
          </w:tcPr>
          <w:p w14:paraId="3FDAC745" w14:textId="77777777" w:rsidR="008708F6" w:rsidRPr="00E370BD" w:rsidRDefault="008708F6" w:rsidP="00F7373E">
            <w:pPr>
              <w:pStyle w:val="afff1"/>
              <w:jc w:val="center"/>
              <w:rPr>
                <w:sz w:val="24"/>
              </w:rPr>
            </w:pPr>
            <w:r>
              <w:rPr>
                <w:sz w:val="24"/>
              </w:rPr>
              <w:t>10</w:t>
            </w:r>
          </w:p>
        </w:tc>
        <w:tc>
          <w:tcPr>
            <w:tcW w:w="4343" w:type="dxa"/>
          </w:tcPr>
          <w:p w14:paraId="471B8220" w14:textId="77777777" w:rsidR="008708F6" w:rsidRPr="00E370BD" w:rsidRDefault="008708F6" w:rsidP="00F7373E">
            <w:pPr>
              <w:pStyle w:val="afff1"/>
              <w:rPr>
                <w:sz w:val="24"/>
              </w:rPr>
            </w:pPr>
            <w:r w:rsidRPr="00E370BD">
              <w:rPr>
                <w:sz w:val="24"/>
              </w:rPr>
              <w:t>Здійснити повну поглиблену інвентаризацію шкільного майна</w:t>
            </w:r>
          </w:p>
        </w:tc>
        <w:tc>
          <w:tcPr>
            <w:tcW w:w="1895" w:type="dxa"/>
          </w:tcPr>
          <w:p w14:paraId="055BDA39" w14:textId="77777777" w:rsidR="008708F6" w:rsidRPr="00E370BD" w:rsidRDefault="008708F6" w:rsidP="00F7373E">
            <w:pPr>
              <w:pStyle w:val="afff1"/>
              <w:rPr>
                <w:sz w:val="24"/>
              </w:rPr>
            </w:pPr>
            <w:r w:rsidRPr="00E370BD">
              <w:rPr>
                <w:sz w:val="24"/>
              </w:rPr>
              <w:t>жовтень</w:t>
            </w:r>
          </w:p>
          <w:p w14:paraId="2FCF72F5" w14:textId="77777777" w:rsidR="008708F6" w:rsidRPr="00E370BD" w:rsidRDefault="00F7373E" w:rsidP="00F7373E">
            <w:pPr>
              <w:pStyle w:val="afff1"/>
              <w:rPr>
                <w:sz w:val="24"/>
              </w:rPr>
            </w:pPr>
            <w:r>
              <w:rPr>
                <w:sz w:val="24"/>
              </w:rPr>
              <w:t>2022</w:t>
            </w:r>
            <w:r w:rsidR="008708F6" w:rsidRPr="00E370BD">
              <w:rPr>
                <w:sz w:val="24"/>
              </w:rPr>
              <w:t>р.</w:t>
            </w:r>
          </w:p>
        </w:tc>
        <w:tc>
          <w:tcPr>
            <w:tcW w:w="1932" w:type="dxa"/>
          </w:tcPr>
          <w:p w14:paraId="4479E7F6" w14:textId="77777777" w:rsidR="008708F6" w:rsidRPr="00C4656F" w:rsidRDefault="008708F6" w:rsidP="00F7373E">
            <w:r w:rsidRPr="00C713CF">
              <w:rPr>
                <w:rFonts w:ascii="Times New Roman" w:hAnsi="Times New Roman"/>
                <w:sz w:val="24"/>
              </w:rPr>
              <w:t xml:space="preserve">Онофрійчук </w:t>
            </w:r>
            <w:r w:rsidRPr="00C713CF">
              <w:rPr>
                <w:rFonts w:ascii="Times New Roman" w:hAnsi="Times New Roman"/>
                <w:sz w:val="24"/>
              </w:rPr>
              <w:lastRenderedPageBreak/>
              <w:t>О.О.</w:t>
            </w:r>
          </w:p>
        </w:tc>
        <w:tc>
          <w:tcPr>
            <w:tcW w:w="1276" w:type="dxa"/>
          </w:tcPr>
          <w:p w14:paraId="13C4A2BC" w14:textId="77777777" w:rsidR="008708F6" w:rsidRPr="00E370BD" w:rsidRDefault="008708F6" w:rsidP="00F7373E">
            <w:pPr>
              <w:pStyle w:val="afff1"/>
              <w:rPr>
                <w:sz w:val="24"/>
              </w:rPr>
            </w:pPr>
          </w:p>
        </w:tc>
      </w:tr>
      <w:tr w:rsidR="008708F6" w:rsidRPr="00C4656F" w14:paraId="4C0D9137" w14:textId="77777777" w:rsidTr="00F7373E">
        <w:tc>
          <w:tcPr>
            <w:tcW w:w="727" w:type="dxa"/>
          </w:tcPr>
          <w:p w14:paraId="1970EEB9" w14:textId="77777777" w:rsidR="008708F6" w:rsidRPr="00E370BD" w:rsidRDefault="008708F6" w:rsidP="00F7373E">
            <w:pPr>
              <w:pStyle w:val="afff1"/>
              <w:jc w:val="center"/>
              <w:rPr>
                <w:sz w:val="24"/>
              </w:rPr>
            </w:pPr>
            <w:r>
              <w:rPr>
                <w:sz w:val="24"/>
              </w:rPr>
              <w:t>11.</w:t>
            </w:r>
          </w:p>
        </w:tc>
        <w:tc>
          <w:tcPr>
            <w:tcW w:w="4343" w:type="dxa"/>
          </w:tcPr>
          <w:p w14:paraId="1C83000F" w14:textId="77777777" w:rsidR="008708F6" w:rsidRPr="00E370BD" w:rsidRDefault="008708F6" w:rsidP="00F7373E">
            <w:pPr>
              <w:pStyle w:val="afff1"/>
              <w:rPr>
                <w:sz w:val="24"/>
              </w:rPr>
            </w:pPr>
            <w:r w:rsidRPr="00E370BD">
              <w:rPr>
                <w:sz w:val="24"/>
              </w:rPr>
              <w:t>Забезпечити виконання заходів по дератизації приміщень</w:t>
            </w:r>
          </w:p>
        </w:tc>
        <w:tc>
          <w:tcPr>
            <w:tcW w:w="1895" w:type="dxa"/>
          </w:tcPr>
          <w:p w14:paraId="68A5F28C" w14:textId="77777777" w:rsidR="008708F6" w:rsidRPr="00E370BD" w:rsidRDefault="008708F6" w:rsidP="00F7373E">
            <w:pPr>
              <w:pStyle w:val="afff1"/>
              <w:rPr>
                <w:sz w:val="24"/>
              </w:rPr>
            </w:pPr>
            <w:r w:rsidRPr="00E370BD">
              <w:rPr>
                <w:sz w:val="24"/>
              </w:rPr>
              <w:t>Періодично</w:t>
            </w:r>
          </w:p>
        </w:tc>
        <w:tc>
          <w:tcPr>
            <w:tcW w:w="1932" w:type="dxa"/>
          </w:tcPr>
          <w:p w14:paraId="4156E06B" w14:textId="77777777" w:rsidR="008708F6" w:rsidRPr="00C4656F" w:rsidRDefault="008708F6" w:rsidP="00F7373E">
            <w:r w:rsidRPr="00C713CF">
              <w:rPr>
                <w:rFonts w:ascii="Times New Roman" w:hAnsi="Times New Roman"/>
                <w:sz w:val="24"/>
              </w:rPr>
              <w:t>Онофрійчук О.О.</w:t>
            </w:r>
          </w:p>
        </w:tc>
        <w:tc>
          <w:tcPr>
            <w:tcW w:w="1276" w:type="dxa"/>
          </w:tcPr>
          <w:p w14:paraId="3CEC3081" w14:textId="77777777" w:rsidR="008708F6" w:rsidRPr="00E370BD" w:rsidRDefault="008708F6" w:rsidP="00F7373E">
            <w:pPr>
              <w:pStyle w:val="afff1"/>
              <w:rPr>
                <w:sz w:val="24"/>
              </w:rPr>
            </w:pPr>
          </w:p>
        </w:tc>
      </w:tr>
    </w:tbl>
    <w:p w14:paraId="3F88C857" w14:textId="77777777" w:rsidR="008708F6" w:rsidRPr="00581E70" w:rsidRDefault="008708F6" w:rsidP="008708F6">
      <w:pPr>
        <w:pStyle w:val="afff1"/>
        <w:rPr>
          <w:b/>
          <w:bCs/>
          <w:sz w:val="22"/>
          <w:szCs w:val="22"/>
        </w:rPr>
      </w:pPr>
    </w:p>
    <w:p w14:paraId="7D7A97E1" w14:textId="77777777" w:rsidR="008708F6" w:rsidRPr="00B856F9" w:rsidRDefault="008708F6" w:rsidP="00701C02">
      <w:pPr>
        <w:pStyle w:val="afff1"/>
        <w:numPr>
          <w:ilvl w:val="1"/>
          <w:numId w:val="36"/>
        </w:numPr>
        <w:rPr>
          <w:b/>
          <w:bCs/>
          <w:color w:val="FF0000"/>
          <w:sz w:val="24"/>
        </w:rPr>
      </w:pPr>
      <w:r w:rsidRPr="00B856F9">
        <w:rPr>
          <w:b/>
          <w:bCs/>
          <w:color w:val="FF0000"/>
          <w:sz w:val="24"/>
        </w:rPr>
        <w:t>Створення психологічного комфортного середовища, яке забезпечує конструктивну взаємодію здобувачів освіти, їх батьків, педагогічних та інших працівників закладу та взаємну довіру</w:t>
      </w:r>
    </w:p>
    <w:p w14:paraId="6321909E" w14:textId="77777777" w:rsidR="008708F6" w:rsidRPr="00C4656F" w:rsidRDefault="008708F6" w:rsidP="008708F6">
      <w:pPr>
        <w:pStyle w:val="afff1"/>
        <w:jc w:val="center"/>
        <w:rPr>
          <w:b/>
          <w:bCs/>
          <w:color w:val="FF0000"/>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253"/>
        <w:gridCol w:w="1842"/>
        <w:gridCol w:w="1985"/>
        <w:gridCol w:w="1276"/>
      </w:tblGrid>
      <w:tr w:rsidR="008708F6" w:rsidRPr="00E370BD" w14:paraId="5962720F" w14:textId="77777777" w:rsidTr="00F7373E">
        <w:tc>
          <w:tcPr>
            <w:tcW w:w="851" w:type="dxa"/>
            <w:vAlign w:val="center"/>
          </w:tcPr>
          <w:p w14:paraId="19B5DD3C" w14:textId="77777777" w:rsidR="008708F6" w:rsidRPr="00E370BD" w:rsidRDefault="008708F6" w:rsidP="00F7373E">
            <w:pPr>
              <w:pStyle w:val="afff1"/>
              <w:jc w:val="center"/>
              <w:rPr>
                <w:b/>
                <w:bCs/>
                <w:sz w:val="20"/>
                <w:szCs w:val="20"/>
              </w:rPr>
            </w:pPr>
            <w:r w:rsidRPr="00E370BD">
              <w:rPr>
                <w:b/>
                <w:bCs/>
                <w:sz w:val="20"/>
                <w:szCs w:val="20"/>
              </w:rPr>
              <w:t>№ п/п</w:t>
            </w:r>
          </w:p>
        </w:tc>
        <w:tc>
          <w:tcPr>
            <w:tcW w:w="4253" w:type="dxa"/>
            <w:vAlign w:val="center"/>
          </w:tcPr>
          <w:p w14:paraId="70F5067C" w14:textId="77777777" w:rsidR="008708F6" w:rsidRPr="00E370BD" w:rsidRDefault="008708F6" w:rsidP="00F7373E">
            <w:pPr>
              <w:pStyle w:val="afff1"/>
              <w:jc w:val="center"/>
              <w:rPr>
                <w:b/>
                <w:bCs/>
                <w:sz w:val="20"/>
                <w:szCs w:val="20"/>
              </w:rPr>
            </w:pPr>
            <w:r w:rsidRPr="00E370BD">
              <w:rPr>
                <w:b/>
                <w:bCs/>
                <w:sz w:val="20"/>
                <w:szCs w:val="20"/>
              </w:rPr>
              <w:t>Зміст  роботи</w:t>
            </w:r>
          </w:p>
        </w:tc>
        <w:tc>
          <w:tcPr>
            <w:tcW w:w="1842" w:type="dxa"/>
            <w:vAlign w:val="center"/>
          </w:tcPr>
          <w:p w14:paraId="0306AC07" w14:textId="77777777" w:rsidR="008708F6" w:rsidRPr="00E370BD" w:rsidRDefault="008708F6" w:rsidP="00F7373E">
            <w:pPr>
              <w:pStyle w:val="afff1"/>
              <w:jc w:val="center"/>
              <w:rPr>
                <w:b/>
                <w:bCs/>
                <w:sz w:val="20"/>
                <w:szCs w:val="20"/>
              </w:rPr>
            </w:pPr>
            <w:r w:rsidRPr="00E370BD">
              <w:rPr>
                <w:b/>
                <w:bCs/>
                <w:sz w:val="20"/>
                <w:szCs w:val="20"/>
              </w:rPr>
              <w:t>Термін</w:t>
            </w:r>
          </w:p>
        </w:tc>
        <w:tc>
          <w:tcPr>
            <w:tcW w:w="1985" w:type="dxa"/>
            <w:vAlign w:val="center"/>
          </w:tcPr>
          <w:p w14:paraId="32022817" w14:textId="77777777" w:rsidR="008708F6" w:rsidRPr="00E370BD" w:rsidRDefault="008708F6" w:rsidP="00F7373E">
            <w:pPr>
              <w:pStyle w:val="afff1"/>
              <w:jc w:val="center"/>
              <w:rPr>
                <w:b/>
                <w:bCs/>
                <w:sz w:val="20"/>
                <w:szCs w:val="20"/>
              </w:rPr>
            </w:pPr>
            <w:r w:rsidRPr="00E370BD">
              <w:rPr>
                <w:b/>
                <w:bCs/>
                <w:sz w:val="20"/>
                <w:szCs w:val="20"/>
              </w:rPr>
              <w:t>Відпові-</w:t>
            </w:r>
          </w:p>
          <w:p w14:paraId="17C8BFE5" w14:textId="77777777" w:rsidR="008708F6" w:rsidRPr="00E370BD" w:rsidRDefault="008708F6" w:rsidP="00F7373E">
            <w:pPr>
              <w:pStyle w:val="afff1"/>
              <w:jc w:val="center"/>
              <w:rPr>
                <w:b/>
                <w:bCs/>
                <w:sz w:val="20"/>
                <w:szCs w:val="20"/>
              </w:rPr>
            </w:pPr>
            <w:r w:rsidRPr="00E370BD">
              <w:rPr>
                <w:b/>
                <w:bCs/>
                <w:sz w:val="20"/>
                <w:szCs w:val="20"/>
              </w:rPr>
              <w:t>дальний</w:t>
            </w:r>
          </w:p>
        </w:tc>
        <w:tc>
          <w:tcPr>
            <w:tcW w:w="1276" w:type="dxa"/>
            <w:vAlign w:val="center"/>
          </w:tcPr>
          <w:p w14:paraId="0B766DE4" w14:textId="77777777" w:rsidR="008708F6" w:rsidRPr="00E370BD" w:rsidRDefault="008708F6" w:rsidP="00F7373E">
            <w:pPr>
              <w:pStyle w:val="afff1"/>
              <w:jc w:val="center"/>
              <w:rPr>
                <w:b/>
                <w:bCs/>
                <w:sz w:val="20"/>
                <w:szCs w:val="20"/>
              </w:rPr>
            </w:pPr>
            <w:r w:rsidRPr="006309F7">
              <w:rPr>
                <w:b/>
                <w:bCs/>
                <w:color w:val="000000"/>
                <w:sz w:val="20"/>
                <w:szCs w:val="20"/>
                <w:lang w:eastAsia="uk-UA"/>
              </w:rPr>
              <w:t>Відмітка про виконання</w:t>
            </w:r>
          </w:p>
        </w:tc>
      </w:tr>
      <w:tr w:rsidR="008708F6" w:rsidRPr="00E370BD" w14:paraId="6339840D" w14:textId="77777777" w:rsidTr="00F7373E">
        <w:tc>
          <w:tcPr>
            <w:tcW w:w="851" w:type="dxa"/>
          </w:tcPr>
          <w:p w14:paraId="30BE8610" w14:textId="77777777" w:rsidR="008708F6" w:rsidRPr="00E370BD" w:rsidRDefault="008708F6" w:rsidP="00F7373E">
            <w:pPr>
              <w:pStyle w:val="afff1"/>
              <w:jc w:val="center"/>
              <w:rPr>
                <w:sz w:val="24"/>
              </w:rPr>
            </w:pPr>
            <w:r>
              <w:rPr>
                <w:sz w:val="24"/>
              </w:rPr>
              <w:t>1.</w:t>
            </w:r>
          </w:p>
        </w:tc>
        <w:tc>
          <w:tcPr>
            <w:tcW w:w="4253" w:type="dxa"/>
          </w:tcPr>
          <w:p w14:paraId="1829DAC6" w14:textId="77777777" w:rsidR="008708F6" w:rsidRPr="00E370BD" w:rsidRDefault="008708F6" w:rsidP="00F7373E">
            <w:pPr>
              <w:pStyle w:val="afff1"/>
              <w:rPr>
                <w:sz w:val="24"/>
              </w:rPr>
            </w:pPr>
            <w:r w:rsidRPr="00E370BD">
              <w:rPr>
                <w:sz w:val="24"/>
              </w:rPr>
              <w:t>Обґрунтувати та знайомити учасників освітнього процесу з наказами, вказівками, розпорядженнями, рекомендаціями щодо удосконалення та підвищення якості освітнього процесу</w:t>
            </w:r>
          </w:p>
        </w:tc>
        <w:tc>
          <w:tcPr>
            <w:tcW w:w="1842" w:type="dxa"/>
          </w:tcPr>
          <w:p w14:paraId="18BA91EF" w14:textId="77777777" w:rsidR="008708F6" w:rsidRPr="00E370BD" w:rsidRDefault="008708F6" w:rsidP="00F7373E">
            <w:pPr>
              <w:pStyle w:val="afff1"/>
              <w:rPr>
                <w:sz w:val="24"/>
              </w:rPr>
            </w:pPr>
            <w:r>
              <w:rPr>
                <w:sz w:val="24"/>
              </w:rPr>
              <w:t>П</w:t>
            </w:r>
            <w:r w:rsidRPr="00E370BD">
              <w:rPr>
                <w:sz w:val="24"/>
              </w:rPr>
              <w:t>остійно</w:t>
            </w:r>
          </w:p>
        </w:tc>
        <w:tc>
          <w:tcPr>
            <w:tcW w:w="1985" w:type="dxa"/>
          </w:tcPr>
          <w:p w14:paraId="487D338C" w14:textId="77777777" w:rsidR="008708F6" w:rsidRDefault="008708F6" w:rsidP="00F7373E">
            <w:r w:rsidRPr="00120194">
              <w:rPr>
                <w:rFonts w:ascii="Times New Roman" w:hAnsi="Times New Roman"/>
                <w:sz w:val="24"/>
              </w:rPr>
              <w:t xml:space="preserve">Біляєва О.В. </w:t>
            </w:r>
          </w:p>
        </w:tc>
        <w:tc>
          <w:tcPr>
            <w:tcW w:w="1276" w:type="dxa"/>
          </w:tcPr>
          <w:p w14:paraId="062F64C5" w14:textId="77777777" w:rsidR="008708F6" w:rsidRPr="00E370BD" w:rsidRDefault="008708F6" w:rsidP="00F7373E">
            <w:pPr>
              <w:pStyle w:val="afff1"/>
              <w:rPr>
                <w:sz w:val="24"/>
              </w:rPr>
            </w:pPr>
          </w:p>
        </w:tc>
      </w:tr>
      <w:tr w:rsidR="008708F6" w:rsidRPr="00E370BD" w14:paraId="780A8BA7" w14:textId="77777777" w:rsidTr="00F7373E">
        <w:tc>
          <w:tcPr>
            <w:tcW w:w="851" w:type="dxa"/>
          </w:tcPr>
          <w:p w14:paraId="308BC030" w14:textId="77777777" w:rsidR="008708F6" w:rsidRPr="00E370BD" w:rsidRDefault="008708F6" w:rsidP="00F7373E">
            <w:pPr>
              <w:pStyle w:val="afff1"/>
              <w:jc w:val="center"/>
              <w:rPr>
                <w:sz w:val="24"/>
              </w:rPr>
            </w:pPr>
            <w:r>
              <w:rPr>
                <w:sz w:val="24"/>
              </w:rPr>
              <w:t>2.</w:t>
            </w:r>
          </w:p>
        </w:tc>
        <w:tc>
          <w:tcPr>
            <w:tcW w:w="4253" w:type="dxa"/>
          </w:tcPr>
          <w:p w14:paraId="7C58C6A1" w14:textId="77777777" w:rsidR="008708F6" w:rsidRPr="00E370BD" w:rsidRDefault="008708F6" w:rsidP="00F7373E">
            <w:pPr>
              <w:pStyle w:val="afff1"/>
              <w:rPr>
                <w:sz w:val="24"/>
              </w:rPr>
            </w:pPr>
            <w:r w:rsidRPr="00E370BD">
              <w:rPr>
                <w:sz w:val="24"/>
              </w:rPr>
              <w:t>Формувати кошторис закладу для забезпечення комфортної та ефективної роботи педагогів з детальною інформацією щодо  всіх видів робіт та придбання товарів, мотивуючи їх виконання та придбання</w:t>
            </w:r>
          </w:p>
        </w:tc>
        <w:tc>
          <w:tcPr>
            <w:tcW w:w="1842" w:type="dxa"/>
          </w:tcPr>
          <w:p w14:paraId="74C8FC7B" w14:textId="77777777" w:rsidR="008708F6" w:rsidRPr="00E370BD" w:rsidRDefault="008708F6" w:rsidP="00F7373E">
            <w:pPr>
              <w:pStyle w:val="afff1"/>
              <w:rPr>
                <w:sz w:val="24"/>
              </w:rPr>
            </w:pPr>
            <w:r>
              <w:rPr>
                <w:sz w:val="24"/>
              </w:rPr>
              <w:t>П</w:t>
            </w:r>
            <w:r w:rsidRPr="00E370BD">
              <w:rPr>
                <w:sz w:val="24"/>
              </w:rPr>
              <w:t>остійно</w:t>
            </w:r>
          </w:p>
        </w:tc>
        <w:tc>
          <w:tcPr>
            <w:tcW w:w="1985" w:type="dxa"/>
          </w:tcPr>
          <w:p w14:paraId="5D8AED66" w14:textId="77777777" w:rsidR="008708F6" w:rsidRDefault="008708F6" w:rsidP="00F7373E">
            <w:r w:rsidRPr="00120194">
              <w:rPr>
                <w:rFonts w:ascii="Times New Roman" w:hAnsi="Times New Roman"/>
                <w:sz w:val="24"/>
              </w:rPr>
              <w:t xml:space="preserve">Біляєва О.В. </w:t>
            </w:r>
          </w:p>
        </w:tc>
        <w:tc>
          <w:tcPr>
            <w:tcW w:w="1276" w:type="dxa"/>
          </w:tcPr>
          <w:p w14:paraId="35C23F7E" w14:textId="77777777" w:rsidR="008708F6" w:rsidRPr="00E370BD" w:rsidRDefault="008708F6" w:rsidP="00F7373E">
            <w:pPr>
              <w:pStyle w:val="afff1"/>
              <w:rPr>
                <w:sz w:val="24"/>
              </w:rPr>
            </w:pPr>
          </w:p>
        </w:tc>
      </w:tr>
      <w:tr w:rsidR="008708F6" w:rsidRPr="00E370BD" w14:paraId="6C6C05DE" w14:textId="77777777" w:rsidTr="00F7373E">
        <w:tc>
          <w:tcPr>
            <w:tcW w:w="851" w:type="dxa"/>
          </w:tcPr>
          <w:p w14:paraId="479C7F6D" w14:textId="77777777" w:rsidR="008708F6" w:rsidRPr="00E370BD" w:rsidRDefault="008708F6" w:rsidP="00F7373E">
            <w:pPr>
              <w:pStyle w:val="afff1"/>
              <w:jc w:val="center"/>
              <w:rPr>
                <w:sz w:val="24"/>
              </w:rPr>
            </w:pPr>
            <w:r>
              <w:rPr>
                <w:sz w:val="24"/>
              </w:rPr>
              <w:t>3.</w:t>
            </w:r>
          </w:p>
        </w:tc>
        <w:tc>
          <w:tcPr>
            <w:tcW w:w="4253" w:type="dxa"/>
          </w:tcPr>
          <w:p w14:paraId="59D158E1" w14:textId="77777777" w:rsidR="008708F6" w:rsidRPr="00E370BD" w:rsidRDefault="008708F6" w:rsidP="00F7373E">
            <w:pPr>
              <w:pStyle w:val="afff1"/>
              <w:rPr>
                <w:sz w:val="24"/>
              </w:rPr>
            </w:pPr>
            <w:r w:rsidRPr="00E370BD">
              <w:rPr>
                <w:sz w:val="24"/>
              </w:rPr>
              <w:t>Оприлюднювати на сайті закладу кошторис закладу та надходження всіх асигнувань від спонсорів та благодійників та звіт про спонсорські кошти</w:t>
            </w:r>
          </w:p>
        </w:tc>
        <w:tc>
          <w:tcPr>
            <w:tcW w:w="1842" w:type="dxa"/>
          </w:tcPr>
          <w:p w14:paraId="4F4B993D" w14:textId="77777777" w:rsidR="008708F6" w:rsidRPr="00E370BD" w:rsidRDefault="008708F6" w:rsidP="00F7373E">
            <w:pPr>
              <w:pStyle w:val="afff1"/>
              <w:rPr>
                <w:sz w:val="24"/>
              </w:rPr>
            </w:pPr>
            <w:r>
              <w:rPr>
                <w:sz w:val="24"/>
              </w:rPr>
              <w:t>П</w:t>
            </w:r>
            <w:r w:rsidRPr="00E370BD">
              <w:rPr>
                <w:sz w:val="24"/>
              </w:rPr>
              <w:t>остійно</w:t>
            </w:r>
          </w:p>
        </w:tc>
        <w:tc>
          <w:tcPr>
            <w:tcW w:w="1985" w:type="dxa"/>
          </w:tcPr>
          <w:p w14:paraId="22428969" w14:textId="77777777" w:rsidR="008708F6" w:rsidRDefault="008708F6" w:rsidP="00F7373E">
            <w:r w:rsidRPr="00120194">
              <w:rPr>
                <w:rFonts w:ascii="Times New Roman" w:hAnsi="Times New Roman"/>
                <w:sz w:val="24"/>
              </w:rPr>
              <w:t xml:space="preserve">Біляєва О.В. </w:t>
            </w:r>
          </w:p>
        </w:tc>
        <w:tc>
          <w:tcPr>
            <w:tcW w:w="1276" w:type="dxa"/>
          </w:tcPr>
          <w:p w14:paraId="6D9E4939" w14:textId="77777777" w:rsidR="008708F6" w:rsidRPr="00E370BD" w:rsidRDefault="008708F6" w:rsidP="00F7373E">
            <w:pPr>
              <w:pStyle w:val="afff1"/>
              <w:rPr>
                <w:sz w:val="24"/>
              </w:rPr>
            </w:pPr>
          </w:p>
        </w:tc>
      </w:tr>
      <w:tr w:rsidR="008708F6" w:rsidRPr="00E370BD" w14:paraId="567CE1E2" w14:textId="77777777" w:rsidTr="00F7373E">
        <w:tc>
          <w:tcPr>
            <w:tcW w:w="851" w:type="dxa"/>
          </w:tcPr>
          <w:p w14:paraId="072A00BA" w14:textId="77777777" w:rsidR="008708F6" w:rsidRPr="00E370BD" w:rsidRDefault="008708F6" w:rsidP="00F7373E">
            <w:pPr>
              <w:pStyle w:val="afff1"/>
              <w:jc w:val="center"/>
              <w:rPr>
                <w:sz w:val="24"/>
              </w:rPr>
            </w:pPr>
            <w:r>
              <w:rPr>
                <w:sz w:val="24"/>
              </w:rPr>
              <w:t>4.</w:t>
            </w:r>
          </w:p>
        </w:tc>
        <w:tc>
          <w:tcPr>
            <w:tcW w:w="4253" w:type="dxa"/>
          </w:tcPr>
          <w:p w14:paraId="716A8269" w14:textId="77777777" w:rsidR="008708F6" w:rsidRPr="00E370BD" w:rsidRDefault="008708F6" w:rsidP="00F7373E">
            <w:pPr>
              <w:pStyle w:val="afff1"/>
              <w:rPr>
                <w:sz w:val="24"/>
              </w:rPr>
            </w:pPr>
            <w:r w:rsidRPr="00E370BD">
              <w:rPr>
                <w:sz w:val="24"/>
              </w:rPr>
              <w:t>Удосконалити систему нарад при директорові, при заступниках директора для обговорення питань та внесення пропозицій щодо прийняття управлінських рішень</w:t>
            </w:r>
          </w:p>
        </w:tc>
        <w:tc>
          <w:tcPr>
            <w:tcW w:w="1842" w:type="dxa"/>
          </w:tcPr>
          <w:p w14:paraId="1E19E1BE" w14:textId="77777777" w:rsidR="008708F6" w:rsidRPr="00E370BD" w:rsidRDefault="008708F6" w:rsidP="00F7373E">
            <w:pPr>
              <w:pStyle w:val="afff1"/>
              <w:rPr>
                <w:sz w:val="24"/>
              </w:rPr>
            </w:pPr>
            <w:r w:rsidRPr="00E370BD">
              <w:rPr>
                <w:sz w:val="24"/>
              </w:rPr>
              <w:t>до 01.09</w:t>
            </w:r>
          </w:p>
          <w:p w14:paraId="61F60991" w14:textId="77777777" w:rsidR="008708F6" w:rsidRPr="00E370BD" w:rsidRDefault="00EB72E3" w:rsidP="00F7373E">
            <w:pPr>
              <w:pStyle w:val="afff1"/>
              <w:rPr>
                <w:sz w:val="24"/>
              </w:rPr>
            </w:pPr>
            <w:r>
              <w:rPr>
                <w:sz w:val="24"/>
              </w:rPr>
              <w:t>2022</w:t>
            </w:r>
            <w:r w:rsidR="008708F6" w:rsidRPr="00E370BD">
              <w:rPr>
                <w:sz w:val="24"/>
              </w:rPr>
              <w:t>р.</w:t>
            </w:r>
          </w:p>
        </w:tc>
        <w:tc>
          <w:tcPr>
            <w:tcW w:w="1985" w:type="dxa"/>
          </w:tcPr>
          <w:p w14:paraId="36D9EDD2" w14:textId="77777777" w:rsidR="008708F6" w:rsidRPr="00E370BD" w:rsidRDefault="008708F6" w:rsidP="00F7373E">
            <w:pPr>
              <w:pStyle w:val="afff1"/>
              <w:rPr>
                <w:sz w:val="24"/>
              </w:rPr>
            </w:pPr>
            <w:r w:rsidRPr="00120194">
              <w:rPr>
                <w:sz w:val="24"/>
              </w:rPr>
              <w:t>Біляєва О.В.</w:t>
            </w:r>
          </w:p>
        </w:tc>
        <w:tc>
          <w:tcPr>
            <w:tcW w:w="1276" w:type="dxa"/>
          </w:tcPr>
          <w:p w14:paraId="61856B93" w14:textId="77777777" w:rsidR="008708F6" w:rsidRPr="00E370BD" w:rsidRDefault="008708F6" w:rsidP="00F7373E">
            <w:pPr>
              <w:pStyle w:val="afff1"/>
              <w:rPr>
                <w:sz w:val="24"/>
              </w:rPr>
            </w:pPr>
          </w:p>
        </w:tc>
      </w:tr>
      <w:tr w:rsidR="008708F6" w:rsidRPr="00E370BD" w14:paraId="21CF33A7" w14:textId="77777777" w:rsidTr="00F7373E">
        <w:tc>
          <w:tcPr>
            <w:tcW w:w="851" w:type="dxa"/>
          </w:tcPr>
          <w:p w14:paraId="0FF28222" w14:textId="77777777" w:rsidR="008708F6" w:rsidRPr="00E370BD" w:rsidRDefault="008708F6" w:rsidP="00F7373E">
            <w:pPr>
              <w:pStyle w:val="afff1"/>
              <w:jc w:val="center"/>
              <w:rPr>
                <w:sz w:val="24"/>
              </w:rPr>
            </w:pPr>
            <w:r>
              <w:rPr>
                <w:sz w:val="24"/>
              </w:rPr>
              <w:t>5.</w:t>
            </w:r>
          </w:p>
        </w:tc>
        <w:tc>
          <w:tcPr>
            <w:tcW w:w="4253" w:type="dxa"/>
          </w:tcPr>
          <w:p w14:paraId="6576FC76" w14:textId="77777777" w:rsidR="008708F6" w:rsidRPr="00E370BD" w:rsidRDefault="008708F6" w:rsidP="00F7373E">
            <w:pPr>
              <w:pStyle w:val="afff1"/>
              <w:rPr>
                <w:sz w:val="24"/>
              </w:rPr>
            </w:pPr>
            <w:r w:rsidRPr="00E370BD">
              <w:rPr>
                <w:sz w:val="24"/>
              </w:rPr>
              <w:t>Залучати учнів до обговорення важливих для закладу рішень</w:t>
            </w:r>
          </w:p>
        </w:tc>
        <w:tc>
          <w:tcPr>
            <w:tcW w:w="1842" w:type="dxa"/>
          </w:tcPr>
          <w:p w14:paraId="20C017DB" w14:textId="77777777" w:rsidR="008708F6" w:rsidRPr="00E370BD" w:rsidRDefault="008708F6" w:rsidP="00F7373E">
            <w:pPr>
              <w:pStyle w:val="afff1"/>
              <w:rPr>
                <w:sz w:val="24"/>
              </w:rPr>
            </w:pPr>
            <w:r>
              <w:rPr>
                <w:sz w:val="24"/>
              </w:rPr>
              <w:t>П</w:t>
            </w:r>
            <w:r w:rsidRPr="00E370BD">
              <w:rPr>
                <w:sz w:val="24"/>
              </w:rPr>
              <w:t>остійно</w:t>
            </w:r>
          </w:p>
        </w:tc>
        <w:tc>
          <w:tcPr>
            <w:tcW w:w="1985" w:type="dxa"/>
          </w:tcPr>
          <w:p w14:paraId="045FEFFF" w14:textId="77777777" w:rsidR="008708F6" w:rsidRPr="00E370BD" w:rsidRDefault="008708F6" w:rsidP="00F7373E">
            <w:pPr>
              <w:pStyle w:val="afff1"/>
              <w:rPr>
                <w:sz w:val="24"/>
              </w:rPr>
            </w:pPr>
            <w:r>
              <w:rPr>
                <w:sz w:val="24"/>
              </w:rPr>
              <w:t>Нещиряк А.С.</w:t>
            </w:r>
          </w:p>
        </w:tc>
        <w:tc>
          <w:tcPr>
            <w:tcW w:w="1276" w:type="dxa"/>
          </w:tcPr>
          <w:p w14:paraId="6F86CF64" w14:textId="77777777" w:rsidR="008708F6" w:rsidRPr="00E370BD" w:rsidRDefault="008708F6" w:rsidP="00F7373E">
            <w:pPr>
              <w:pStyle w:val="afff1"/>
              <w:rPr>
                <w:sz w:val="24"/>
              </w:rPr>
            </w:pPr>
          </w:p>
        </w:tc>
      </w:tr>
      <w:tr w:rsidR="008708F6" w:rsidRPr="00E370BD" w14:paraId="6396FAE8" w14:textId="77777777" w:rsidTr="00F7373E">
        <w:tc>
          <w:tcPr>
            <w:tcW w:w="851" w:type="dxa"/>
          </w:tcPr>
          <w:p w14:paraId="24FD5F1E" w14:textId="77777777" w:rsidR="008708F6" w:rsidRPr="00E370BD" w:rsidRDefault="008708F6" w:rsidP="00F7373E">
            <w:pPr>
              <w:pStyle w:val="afff1"/>
              <w:jc w:val="center"/>
              <w:rPr>
                <w:sz w:val="24"/>
              </w:rPr>
            </w:pPr>
            <w:r>
              <w:rPr>
                <w:sz w:val="24"/>
              </w:rPr>
              <w:t>6.</w:t>
            </w:r>
          </w:p>
        </w:tc>
        <w:tc>
          <w:tcPr>
            <w:tcW w:w="4253" w:type="dxa"/>
          </w:tcPr>
          <w:p w14:paraId="2736C662" w14:textId="77777777" w:rsidR="008708F6" w:rsidRPr="00E370BD" w:rsidRDefault="008708F6" w:rsidP="00F7373E">
            <w:pPr>
              <w:pStyle w:val="afff1"/>
              <w:rPr>
                <w:sz w:val="24"/>
              </w:rPr>
            </w:pPr>
            <w:r w:rsidRPr="00E370BD">
              <w:rPr>
                <w:sz w:val="24"/>
              </w:rPr>
              <w:t>Підтримувати співпрацю між педагогічними працівниками для конструктивного, професійного та толерантного спілкування і взаємодії з колегами заради досягнення результатів. Залучати педагогів до формалізованої так і неформальної участі професійного спілкування</w:t>
            </w:r>
          </w:p>
        </w:tc>
        <w:tc>
          <w:tcPr>
            <w:tcW w:w="1842" w:type="dxa"/>
          </w:tcPr>
          <w:p w14:paraId="7B657830" w14:textId="77777777" w:rsidR="008708F6" w:rsidRPr="00E370BD" w:rsidRDefault="008708F6" w:rsidP="00F7373E">
            <w:pPr>
              <w:pStyle w:val="afff1"/>
              <w:rPr>
                <w:sz w:val="24"/>
              </w:rPr>
            </w:pPr>
            <w:r>
              <w:rPr>
                <w:sz w:val="24"/>
              </w:rPr>
              <w:t>П</w:t>
            </w:r>
            <w:r w:rsidRPr="00E370BD">
              <w:rPr>
                <w:sz w:val="24"/>
              </w:rPr>
              <w:t>остійно</w:t>
            </w:r>
          </w:p>
        </w:tc>
        <w:tc>
          <w:tcPr>
            <w:tcW w:w="1985" w:type="dxa"/>
          </w:tcPr>
          <w:p w14:paraId="7EC0BA6D" w14:textId="77777777" w:rsidR="008708F6" w:rsidRPr="00E370BD" w:rsidRDefault="008708F6" w:rsidP="00F7373E">
            <w:pPr>
              <w:pStyle w:val="afff1"/>
              <w:rPr>
                <w:sz w:val="24"/>
              </w:rPr>
            </w:pPr>
            <w:r w:rsidRPr="00120194">
              <w:rPr>
                <w:sz w:val="24"/>
              </w:rPr>
              <w:t>Біляєва О.В.</w:t>
            </w:r>
          </w:p>
        </w:tc>
        <w:tc>
          <w:tcPr>
            <w:tcW w:w="1276" w:type="dxa"/>
          </w:tcPr>
          <w:p w14:paraId="42BCE481" w14:textId="77777777" w:rsidR="008708F6" w:rsidRPr="00E370BD" w:rsidRDefault="008708F6" w:rsidP="00F7373E">
            <w:pPr>
              <w:pStyle w:val="afff1"/>
              <w:rPr>
                <w:sz w:val="24"/>
              </w:rPr>
            </w:pPr>
          </w:p>
        </w:tc>
      </w:tr>
      <w:tr w:rsidR="008708F6" w:rsidRPr="00E370BD" w14:paraId="6EDA7BC2" w14:textId="77777777" w:rsidTr="00F7373E">
        <w:tc>
          <w:tcPr>
            <w:tcW w:w="851" w:type="dxa"/>
          </w:tcPr>
          <w:p w14:paraId="32249283" w14:textId="77777777" w:rsidR="008708F6" w:rsidRPr="00E370BD" w:rsidRDefault="008708F6" w:rsidP="00F7373E">
            <w:pPr>
              <w:pStyle w:val="afff1"/>
              <w:jc w:val="center"/>
              <w:rPr>
                <w:sz w:val="24"/>
              </w:rPr>
            </w:pPr>
            <w:r>
              <w:rPr>
                <w:sz w:val="24"/>
              </w:rPr>
              <w:t>7.</w:t>
            </w:r>
          </w:p>
        </w:tc>
        <w:tc>
          <w:tcPr>
            <w:tcW w:w="4253" w:type="dxa"/>
          </w:tcPr>
          <w:p w14:paraId="40158B93" w14:textId="77777777" w:rsidR="008708F6" w:rsidRPr="00E370BD" w:rsidRDefault="008708F6" w:rsidP="00F7373E">
            <w:pPr>
              <w:pStyle w:val="afff1"/>
              <w:rPr>
                <w:sz w:val="24"/>
              </w:rPr>
            </w:pPr>
            <w:r w:rsidRPr="00E370BD">
              <w:rPr>
                <w:sz w:val="24"/>
              </w:rPr>
              <w:t>Організувати неформальне спілкування під час туристичних поїздок «Пізнаємо Україну», шкільних свят, заходів з привітання ювілярів, тощо.</w:t>
            </w:r>
          </w:p>
        </w:tc>
        <w:tc>
          <w:tcPr>
            <w:tcW w:w="1842" w:type="dxa"/>
          </w:tcPr>
          <w:p w14:paraId="15985408" w14:textId="77777777" w:rsidR="008708F6" w:rsidRPr="00E370BD" w:rsidRDefault="008708F6" w:rsidP="00F7373E">
            <w:pPr>
              <w:pStyle w:val="afff1"/>
              <w:rPr>
                <w:sz w:val="24"/>
              </w:rPr>
            </w:pPr>
            <w:r>
              <w:rPr>
                <w:sz w:val="24"/>
              </w:rPr>
              <w:t>З</w:t>
            </w:r>
            <w:r w:rsidRPr="00E370BD">
              <w:rPr>
                <w:sz w:val="24"/>
              </w:rPr>
              <w:t>а потреби</w:t>
            </w:r>
          </w:p>
        </w:tc>
        <w:tc>
          <w:tcPr>
            <w:tcW w:w="1985" w:type="dxa"/>
          </w:tcPr>
          <w:p w14:paraId="0FDC7147" w14:textId="77777777" w:rsidR="008708F6" w:rsidRPr="00E370BD" w:rsidRDefault="008708F6" w:rsidP="00F7373E">
            <w:pPr>
              <w:pStyle w:val="afff1"/>
              <w:rPr>
                <w:sz w:val="24"/>
              </w:rPr>
            </w:pPr>
            <w:r>
              <w:rPr>
                <w:sz w:val="24"/>
              </w:rPr>
              <w:t>Пономаренко В.В.</w:t>
            </w:r>
          </w:p>
        </w:tc>
        <w:tc>
          <w:tcPr>
            <w:tcW w:w="1276" w:type="dxa"/>
          </w:tcPr>
          <w:p w14:paraId="16F27761" w14:textId="77777777" w:rsidR="008708F6" w:rsidRPr="00E370BD" w:rsidRDefault="008708F6" w:rsidP="00F7373E">
            <w:pPr>
              <w:pStyle w:val="afff1"/>
              <w:rPr>
                <w:sz w:val="24"/>
              </w:rPr>
            </w:pPr>
          </w:p>
        </w:tc>
      </w:tr>
      <w:tr w:rsidR="008708F6" w:rsidRPr="00E370BD" w14:paraId="7CE0F174" w14:textId="77777777" w:rsidTr="00F7373E">
        <w:tc>
          <w:tcPr>
            <w:tcW w:w="851" w:type="dxa"/>
          </w:tcPr>
          <w:p w14:paraId="4ECAB22B" w14:textId="77777777" w:rsidR="008708F6" w:rsidRPr="00E370BD" w:rsidRDefault="008708F6" w:rsidP="00F7373E">
            <w:pPr>
              <w:pStyle w:val="afff1"/>
              <w:jc w:val="center"/>
              <w:rPr>
                <w:sz w:val="24"/>
              </w:rPr>
            </w:pPr>
            <w:r>
              <w:rPr>
                <w:sz w:val="24"/>
              </w:rPr>
              <w:t>8.</w:t>
            </w:r>
          </w:p>
        </w:tc>
        <w:tc>
          <w:tcPr>
            <w:tcW w:w="4253" w:type="dxa"/>
          </w:tcPr>
          <w:p w14:paraId="5121FCA7" w14:textId="77777777" w:rsidR="008708F6" w:rsidRPr="00E370BD" w:rsidRDefault="008708F6" w:rsidP="00F7373E">
            <w:pPr>
              <w:pStyle w:val="afff1"/>
              <w:rPr>
                <w:sz w:val="24"/>
              </w:rPr>
            </w:pPr>
            <w:r w:rsidRPr="00E370BD">
              <w:rPr>
                <w:sz w:val="24"/>
              </w:rPr>
              <w:t xml:space="preserve">Систематично та своєчасно працювати із зверненнями громадян, розробляти заходи, спрямовані на вирішення </w:t>
            </w:r>
            <w:r w:rsidRPr="00E370BD">
              <w:rPr>
                <w:sz w:val="24"/>
              </w:rPr>
              <w:lastRenderedPageBreak/>
              <w:t>питань, про які йдеться у зверненнях</w:t>
            </w:r>
          </w:p>
        </w:tc>
        <w:tc>
          <w:tcPr>
            <w:tcW w:w="1842" w:type="dxa"/>
          </w:tcPr>
          <w:p w14:paraId="1FE67520" w14:textId="77777777" w:rsidR="008708F6" w:rsidRPr="00E370BD" w:rsidRDefault="008708F6" w:rsidP="00F7373E">
            <w:pPr>
              <w:pStyle w:val="afff1"/>
              <w:rPr>
                <w:sz w:val="24"/>
              </w:rPr>
            </w:pPr>
            <w:r w:rsidRPr="00E370BD">
              <w:rPr>
                <w:sz w:val="24"/>
              </w:rPr>
              <w:lastRenderedPageBreak/>
              <w:t>постійно</w:t>
            </w:r>
          </w:p>
        </w:tc>
        <w:tc>
          <w:tcPr>
            <w:tcW w:w="1985" w:type="dxa"/>
          </w:tcPr>
          <w:p w14:paraId="67281A06" w14:textId="77777777" w:rsidR="008708F6" w:rsidRPr="00E370BD" w:rsidRDefault="008708F6" w:rsidP="00F7373E">
            <w:pPr>
              <w:pStyle w:val="afff1"/>
              <w:rPr>
                <w:sz w:val="24"/>
              </w:rPr>
            </w:pPr>
            <w:r w:rsidRPr="00120194">
              <w:rPr>
                <w:sz w:val="24"/>
              </w:rPr>
              <w:t>Біляєва О.В.</w:t>
            </w:r>
          </w:p>
        </w:tc>
        <w:tc>
          <w:tcPr>
            <w:tcW w:w="1276" w:type="dxa"/>
          </w:tcPr>
          <w:p w14:paraId="087B4A60" w14:textId="77777777" w:rsidR="008708F6" w:rsidRPr="00E370BD" w:rsidRDefault="008708F6" w:rsidP="00F7373E">
            <w:pPr>
              <w:pStyle w:val="afff1"/>
              <w:rPr>
                <w:sz w:val="24"/>
              </w:rPr>
            </w:pPr>
          </w:p>
        </w:tc>
      </w:tr>
      <w:tr w:rsidR="008708F6" w:rsidRPr="00E370BD" w14:paraId="3B23CFEF" w14:textId="77777777" w:rsidTr="00F7373E">
        <w:tc>
          <w:tcPr>
            <w:tcW w:w="851" w:type="dxa"/>
          </w:tcPr>
          <w:p w14:paraId="5C9BF244" w14:textId="77777777" w:rsidR="008708F6" w:rsidRPr="00E370BD" w:rsidRDefault="008708F6" w:rsidP="00F7373E">
            <w:pPr>
              <w:pStyle w:val="afff1"/>
              <w:jc w:val="center"/>
              <w:rPr>
                <w:sz w:val="24"/>
              </w:rPr>
            </w:pPr>
            <w:r>
              <w:rPr>
                <w:sz w:val="24"/>
              </w:rPr>
              <w:t>9.</w:t>
            </w:r>
          </w:p>
        </w:tc>
        <w:tc>
          <w:tcPr>
            <w:tcW w:w="4253" w:type="dxa"/>
          </w:tcPr>
          <w:p w14:paraId="65A9EFBF" w14:textId="77777777" w:rsidR="008708F6" w:rsidRPr="00E370BD" w:rsidRDefault="008708F6" w:rsidP="00F7373E">
            <w:pPr>
              <w:pStyle w:val="afff1"/>
              <w:rPr>
                <w:sz w:val="24"/>
              </w:rPr>
            </w:pPr>
            <w:r w:rsidRPr="00E370BD">
              <w:rPr>
                <w:sz w:val="24"/>
              </w:rPr>
              <w:t>Проведення психологічних тренінгів щодо формування позитивного психологічного мікроклімату педагогічного колективу</w:t>
            </w:r>
          </w:p>
          <w:p w14:paraId="435F5272" w14:textId="77777777" w:rsidR="008708F6" w:rsidRPr="00E370BD" w:rsidRDefault="008708F6" w:rsidP="00F7373E">
            <w:pPr>
              <w:pStyle w:val="afff1"/>
              <w:rPr>
                <w:sz w:val="24"/>
              </w:rPr>
            </w:pPr>
          </w:p>
        </w:tc>
        <w:tc>
          <w:tcPr>
            <w:tcW w:w="1842" w:type="dxa"/>
          </w:tcPr>
          <w:p w14:paraId="3AEAB402" w14:textId="77777777" w:rsidR="008708F6" w:rsidRPr="00E370BD" w:rsidRDefault="008708F6" w:rsidP="00F7373E">
            <w:pPr>
              <w:pStyle w:val="afff1"/>
              <w:rPr>
                <w:sz w:val="24"/>
              </w:rPr>
            </w:pPr>
            <w:r w:rsidRPr="00E370BD">
              <w:rPr>
                <w:sz w:val="24"/>
              </w:rPr>
              <w:t xml:space="preserve">Вересень </w:t>
            </w:r>
          </w:p>
          <w:p w14:paraId="59088D56" w14:textId="77777777" w:rsidR="008708F6" w:rsidRPr="00E370BD" w:rsidRDefault="00EB72E3" w:rsidP="00F7373E">
            <w:pPr>
              <w:pStyle w:val="afff1"/>
              <w:rPr>
                <w:sz w:val="24"/>
              </w:rPr>
            </w:pPr>
            <w:r>
              <w:rPr>
                <w:sz w:val="24"/>
              </w:rPr>
              <w:t>2022</w:t>
            </w:r>
          </w:p>
        </w:tc>
        <w:tc>
          <w:tcPr>
            <w:tcW w:w="1985" w:type="dxa"/>
          </w:tcPr>
          <w:p w14:paraId="38230990" w14:textId="77777777" w:rsidR="008708F6" w:rsidRPr="00E370BD" w:rsidRDefault="008708F6" w:rsidP="00F7373E">
            <w:pPr>
              <w:pStyle w:val="afff1"/>
              <w:rPr>
                <w:sz w:val="24"/>
              </w:rPr>
            </w:pPr>
            <w:r>
              <w:rPr>
                <w:sz w:val="24"/>
              </w:rPr>
              <w:t>Практичний психолог</w:t>
            </w:r>
          </w:p>
        </w:tc>
        <w:tc>
          <w:tcPr>
            <w:tcW w:w="1276" w:type="dxa"/>
          </w:tcPr>
          <w:p w14:paraId="3332B3AD" w14:textId="77777777" w:rsidR="008708F6" w:rsidRPr="00E370BD" w:rsidRDefault="008708F6" w:rsidP="00F7373E">
            <w:pPr>
              <w:pStyle w:val="afff1"/>
              <w:rPr>
                <w:sz w:val="24"/>
              </w:rPr>
            </w:pPr>
          </w:p>
        </w:tc>
      </w:tr>
    </w:tbl>
    <w:p w14:paraId="67ECE6BA" w14:textId="77777777" w:rsidR="008708F6" w:rsidRDefault="008708F6" w:rsidP="008708F6">
      <w:pPr>
        <w:pStyle w:val="afff1"/>
        <w:rPr>
          <w:b/>
          <w:bCs/>
          <w:sz w:val="28"/>
          <w:szCs w:val="28"/>
        </w:rPr>
      </w:pPr>
    </w:p>
    <w:p w14:paraId="065C64C9" w14:textId="77777777" w:rsidR="008708F6" w:rsidRPr="00F7373E" w:rsidRDefault="008708F6" w:rsidP="00701C02">
      <w:pPr>
        <w:pStyle w:val="afff1"/>
        <w:numPr>
          <w:ilvl w:val="1"/>
          <w:numId w:val="36"/>
        </w:numPr>
        <w:rPr>
          <w:b/>
          <w:bCs/>
          <w:i/>
          <w:color w:val="FF0000"/>
          <w:sz w:val="24"/>
        </w:rPr>
      </w:pPr>
      <w:r w:rsidRPr="00B856F9">
        <w:rPr>
          <w:b/>
          <w:bCs/>
          <w:color w:val="FF0000"/>
          <w:sz w:val="24"/>
        </w:rPr>
        <w:t xml:space="preserve">Оприлюднення інформації про свою діяльність на відкритих загальнодоступних </w:t>
      </w:r>
      <w:r w:rsidRPr="00EB72E3">
        <w:rPr>
          <w:b/>
          <w:bCs/>
          <w:color w:val="FF0000"/>
          <w:sz w:val="24"/>
        </w:rPr>
        <w:t>ресурсах</w:t>
      </w:r>
    </w:p>
    <w:tbl>
      <w:tblPr>
        <w:tblpPr w:leftFromText="180" w:rightFromText="180" w:vertAnchor="text" w:horzAnchor="margin" w:tblpY="227"/>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4592"/>
        <w:gridCol w:w="1496"/>
        <w:gridCol w:w="1718"/>
        <w:gridCol w:w="1955"/>
      </w:tblGrid>
      <w:tr w:rsidR="008708F6" w:rsidRPr="00E370BD" w14:paraId="4F0C39E0" w14:textId="77777777" w:rsidTr="00F7373E">
        <w:trPr>
          <w:trHeight w:val="462"/>
        </w:trPr>
        <w:tc>
          <w:tcPr>
            <w:tcW w:w="596" w:type="dxa"/>
            <w:vAlign w:val="center"/>
          </w:tcPr>
          <w:p w14:paraId="2193261F" w14:textId="77777777" w:rsidR="008708F6" w:rsidRPr="00E370BD" w:rsidRDefault="008708F6" w:rsidP="00F7373E">
            <w:pPr>
              <w:pStyle w:val="afff1"/>
              <w:jc w:val="center"/>
              <w:rPr>
                <w:b/>
                <w:bCs/>
                <w:sz w:val="20"/>
                <w:szCs w:val="20"/>
              </w:rPr>
            </w:pPr>
            <w:r w:rsidRPr="00E370BD">
              <w:rPr>
                <w:b/>
                <w:bCs/>
                <w:sz w:val="20"/>
                <w:szCs w:val="20"/>
              </w:rPr>
              <w:t>№ п/п</w:t>
            </w:r>
          </w:p>
        </w:tc>
        <w:tc>
          <w:tcPr>
            <w:tcW w:w="4592" w:type="dxa"/>
            <w:vAlign w:val="center"/>
          </w:tcPr>
          <w:p w14:paraId="252A4875" w14:textId="77777777" w:rsidR="008708F6" w:rsidRPr="00E370BD" w:rsidRDefault="008708F6" w:rsidP="00F7373E">
            <w:pPr>
              <w:pStyle w:val="afff1"/>
              <w:jc w:val="center"/>
              <w:rPr>
                <w:b/>
                <w:bCs/>
                <w:sz w:val="20"/>
                <w:szCs w:val="20"/>
              </w:rPr>
            </w:pPr>
            <w:r w:rsidRPr="00E370BD">
              <w:rPr>
                <w:b/>
                <w:bCs/>
                <w:sz w:val="20"/>
                <w:szCs w:val="20"/>
              </w:rPr>
              <w:t>Зміст  роботи</w:t>
            </w:r>
          </w:p>
        </w:tc>
        <w:tc>
          <w:tcPr>
            <w:tcW w:w="1496" w:type="dxa"/>
            <w:vAlign w:val="center"/>
          </w:tcPr>
          <w:p w14:paraId="622A7822" w14:textId="77777777" w:rsidR="008708F6" w:rsidRPr="00E370BD" w:rsidRDefault="008708F6" w:rsidP="00F7373E">
            <w:pPr>
              <w:pStyle w:val="afff1"/>
              <w:jc w:val="center"/>
              <w:rPr>
                <w:b/>
                <w:bCs/>
                <w:sz w:val="20"/>
                <w:szCs w:val="20"/>
              </w:rPr>
            </w:pPr>
            <w:r w:rsidRPr="00E370BD">
              <w:rPr>
                <w:b/>
                <w:bCs/>
                <w:sz w:val="20"/>
                <w:szCs w:val="20"/>
              </w:rPr>
              <w:t>Термін</w:t>
            </w:r>
          </w:p>
        </w:tc>
        <w:tc>
          <w:tcPr>
            <w:tcW w:w="1718" w:type="dxa"/>
            <w:vAlign w:val="center"/>
          </w:tcPr>
          <w:p w14:paraId="124FA312" w14:textId="77777777" w:rsidR="008708F6" w:rsidRPr="00E370BD" w:rsidRDefault="008708F6" w:rsidP="00F7373E">
            <w:pPr>
              <w:pStyle w:val="afff1"/>
              <w:jc w:val="center"/>
              <w:rPr>
                <w:b/>
                <w:bCs/>
                <w:sz w:val="20"/>
                <w:szCs w:val="20"/>
              </w:rPr>
            </w:pPr>
            <w:r w:rsidRPr="00E370BD">
              <w:rPr>
                <w:b/>
                <w:bCs/>
                <w:sz w:val="20"/>
                <w:szCs w:val="20"/>
              </w:rPr>
              <w:t>Відпові-</w:t>
            </w:r>
          </w:p>
          <w:p w14:paraId="142FA08A" w14:textId="77777777" w:rsidR="008708F6" w:rsidRPr="00E370BD" w:rsidRDefault="008708F6" w:rsidP="00F7373E">
            <w:pPr>
              <w:pStyle w:val="afff1"/>
              <w:jc w:val="center"/>
              <w:rPr>
                <w:b/>
                <w:bCs/>
                <w:sz w:val="20"/>
                <w:szCs w:val="20"/>
              </w:rPr>
            </w:pPr>
            <w:r w:rsidRPr="00E370BD">
              <w:rPr>
                <w:b/>
                <w:bCs/>
                <w:sz w:val="20"/>
                <w:szCs w:val="20"/>
              </w:rPr>
              <w:t>дальний</w:t>
            </w:r>
          </w:p>
        </w:tc>
        <w:tc>
          <w:tcPr>
            <w:tcW w:w="1955" w:type="dxa"/>
            <w:vAlign w:val="center"/>
          </w:tcPr>
          <w:p w14:paraId="022E8E0D" w14:textId="77777777" w:rsidR="008708F6" w:rsidRPr="00E370BD" w:rsidRDefault="008708F6" w:rsidP="00F7373E">
            <w:pPr>
              <w:pStyle w:val="afff1"/>
              <w:jc w:val="center"/>
              <w:rPr>
                <w:b/>
                <w:bCs/>
                <w:sz w:val="20"/>
                <w:szCs w:val="20"/>
              </w:rPr>
            </w:pPr>
            <w:r w:rsidRPr="006309F7">
              <w:rPr>
                <w:b/>
                <w:bCs/>
                <w:color w:val="000000"/>
                <w:sz w:val="20"/>
                <w:szCs w:val="20"/>
                <w:lang w:eastAsia="uk-UA"/>
              </w:rPr>
              <w:t>Відмітка про виконання</w:t>
            </w:r>
          </w:p>
        </w:tc>
      </w:tr>
      <w:tr w:rsidR="008708F6" w:rsidRPr="00E370BD" w14:paraId="1CC6E5FF" w14:textId="77777777" w:rsidTr="00F7373E">
        <w:trPr>
          <w:trHeight w:val="848"/>
        </w:trPr>
        <w:tc>
          <w:tcPr>
            <w:tcW w:w="596" w:type="dxa"/>
          </w:tcPr>
          <w:p w14:paraId="23152636" w14:textId="77777777" w:rsidR="008708F6" w:rsidRPr="00E370BD" w:rsidRDefault="008708F6" w:rsidP="00F7373E">
            <w:pPr>
              <w:pStyle w:val="afff1"/>
              <w:jc w:val="center"/>
              <w:rPr>
                <w:bCs/>
                <w:sz w:val="24"/>
              </w:rPr>
            </w:pPr>
            <w:r w:rsidRPr="00E370BD">
              <w:rPr>
                <w:bCs/>
                <w:sz w:val="24"/>
              </w:rPr>
              <w:t>1.</w:t>
            </w:r>
          </w:p>
        </w:tc>
        <w:tc>
          <w:tcPr>
            <w:tcW w:w="4592" w:type="dxa"/>
          </w:tcPr>
          <w:p w14:paraId="7D67BC4E" w14:textId="77777777" w:rsidR="008708F6" w:rsidRPr="00E370BD" w:rsidRDefault="008708F6" w:rsidP="00F7373E">
            <w:pPr>
              <w:pStyle w:val="afff1"/>
              <w:rPr>
                <w:sz w:val="24"/>
              </w:rPr>
            </w:pPr>
            <w:r w:rsidRPr="00E370BD">
              <w:rPr>
                <w:sz w:val="24"/>
              </w:rPr>
              <w:t xml:space="preserve">Призначити відповідальних за ведення сторінок сайту </w:t>
            </w:r>
            <w:r>
              <w:rPr>
                <w:sz w:val="24"/>
              </w:rPr>
              <w:t xml:space="preserve">закладу </w:t>
            </w:r>
            <w:r w:rsidRPr="00E370BD">
              <w:rPr>
                <w:sz w:val="24"/>
              </w:rPr>
              <w:t>та</w:t>
            </w:r>
            <w:r w:rsidR="00F7373E">
              <w:rPr>
                <w:sz w:val="24"/>
              </w:rPr>
              <w:t xml:space="preserve"> адміністратора сайту на 2022</w:t>
            </w:r>
            <w:r>
              <w:rPr>
                <w:sz w:val="24"/>
              </w:rPr>
              <w:t xml:space="preserve"> /</w:t>
            </w:r>
            <w:r w:rsidR="00F7373E">
              <w:rPr>
                <w:sz w:val="24"/>
              </w:rPr>
              <w:t>2023</w:t>
            </w:r>
            <w:r w:rsidRPr="00E370BD">
              <w:rPr>
                <w:sz w:val="24"/>
              </w:rPr>
              <w:t>н.р.</w:t>
            </w:r>
          </w:p>
        </w:tc>
        <w:tc>
          <w:tcPr>
            <w:tcW w:w="1496" w:type="dxa"/>
          </w:tcPr>
          <w:p w14:paraId="0FB0029C" w14:textId="77777777" w:rsidR="008708F6" w:rsidRPr="00E370BD" w:rsidRDefault="008708F6" w:rsidP="00F7373E">
            <w:pPr>
              <w:pStyle w:val="afff1"/>
              <w:rPr>
                <w:sz w:val="24"/>
              </w:rPr>
            </w:pPr>
            <w:r w:rsidRPr="00E370BD">
              <w:rPr>
                <w:sz w:val="24"/>
              </w:rPr>
              <w:t>до 01.09</w:t>
            </w:r>
          </w:p>
          <w:p w14:paraId="6E60E154" w14:textId="77777777" w:rsidR="008708F6" w:rsidRPr="00E370BD" w:rsidRDefault="00F7373E" w:rsidP="00F7373E">
            <w:pPr>
              <w:pStyle w:val="afff1"/>
              <w:rPr>
                <w:sz w:val="24"/>
              </w:rPr>
            </w:pPr>
            <w:r>
              <w:rPr>
                <w:sz w:val="24"/>
              </w:rPr>
              <w:t>2022</w:t>
            </w:r>
            <w:r w:rsidR="008708F6" w:rsidRPr="00E370BD">
              <w:rPr>
                <w:sz w:val="24"/>
              </w:rPr>
              <w:t>р.</w:t>
            </w:r>
          </w:p>
        </w:tc>
        <w:tc>
          <w:tcPr>
            <w:tcW w:w="1718" w:type="dxa"/>
          </w:tcPr>
          <w:p w14:paraId="15B1385F" w14:textId="77777777" w:rsidR="008708F6" w:rsidRPr="00E370BD" w:rsidRDefault="008708F6" w:rsidP="00F7373E">
            <w:pPr>
              <w:pStyle w:val="afff1"/>
              <w:rPr>
                <w:sz w:val="24"/>
              </w:rPr>
            </w:pPr>
            <w:r w:rsidRPr="00120194">
              <w:rPr>
                <w:sz w:val="24"/>
              </w:rPr>
              <w:t>Біляєва О.В.</w:t>
            </w:r>
          </w:p>
        </w:tc>
        <w:tc>
          <w:tcPr>
            <w:tcW w:w="1955" w:type="dxa"/>
          </w:tcPr>
          <w:p w14:paraId="4ACC5ADE" w14:textId="77777777" w:rsidR="008708F6" w:rsidRPr="00E370BD" w:rsidRDefault="008708F6" w:rsidP="00F7373E">
            <w:pPr>
              <w:pStyle w:val="afff1"/>
              <w:jc w:val="center"/>
              <w:rPr>
                <w:b/>
                <w:bCs/>
                <w:sz w:val="24"/>
              </w:rPr>
            </w:pPr>
          </w:p>
        </w:tc>
      </w:tr>
      <w:tr w:rsidR="008708F6" w:rsidRPr="00E370BD" w14:paraId="6DD760C8" w14:textId="77777777" w:rsidTr="00F7373E">
        <w:trPr>
          <w:trHeight w:val="1418"/>
        </w:trPr>
        <w:tc>
          <w:tcPr>
            <w:tcW w:w="596" w:type="dxa"/>
          </w:tcPr>
          <w:p w14:paraId="157217F8" w14:textId="77777777" w:rsidR="008708F6" w:rsidRPr="00E370BD" w:rsidRDefault="008708F6" w:rsidP="00F7373E">
            <w:pPr>
              <w:pStyle w:val="afff1"/>
              <w:jc w:val="center"/>
              <w:rPr>
                <w:sz w:val="24"/>
              </w:rPr>
            </w:pPr>
            <w:r w:rsidRPr="00E370BD">
              <w:rPr>
                <w:sz w:val="24"/>
              </w:rPr>
              <w:t>2.</w:t>
            </w:r>
          </w:p>
        </w:tc>
        <w:tc>
          <w:tcPr>
            <w:tcW w:w="4592" w:type="dxa"/>
          </w:tcPr>
          <w:p w14:paraId="550E3EA3" w14:textId="77777777" w:rsidR="008708F6" w:rsidRPr="00E370BD" w:rsidRDefault="008708F6" w:rsidP="00F7373E">
            <w:pPr>
              <w:pStyle w:val="afff1"/>
              <w:jc w:val="both"/>
              <w:rPr>
                <w:bCs/>
                <w:sz w:val="24"/>
              </w:rPr>
            </w:pPr>
            <w:r w:rsidRPr="00E370BD">
              <w:rPr>
                <w:bCs/>
                <w:sz w:val="24"/>
              </w:rPr>
              <w:t>Систематично оприлюднювати інформацію про діяльність закладів та досягнення учасників освітнього процесу на офіційному сайті закладу та соціальній мережі «Фейсбук»</w:t>
            </w:r>
          </w:p>
        </w:tc>
        <w:tc>
          <w:tcPr>
            <w:tcW w:w="1496" w:type="dxa"/>
          </w:tcPr>
          <w:p w14:paraId="1E85E03D" w14:textId="77777777" w:rsidR="008708F6" w:rsidRPr="00E370BD" w:rsidRDefault="008708F6" w:rsidP="00F7373E">
            <w:pPr>
              <w:pStyle w:val="afff1"/>
              <w:jc w:val="center"/>
              <w:rPr>
                <w:bCs/>
                <w:sz w:val="24"/>
              </w:rPr>
            </w:pPr>
            <w:r w:rsidRPr="00E370BD">
              <w:rPr>
                <w:bCs/>
                <w:sz w:val="24"/>
              </w:rPr>
              <w:t>Постійно</w:t>
            </w:r>
          </w:p>
        </w:tc>
        <w:tc>
          <w:tcPr>
            <w:tcW w:w="1718" w:type="dxa"/>
          </w:tcPr>
          <w:p w14:paraId="10F842A7" w14:textId="77777777" w:rsidR="008708F6" w:rsidRPr="00E370BD" w:rsidRDefault="008708F6" w:rsidP="00F7373E">
            <w:pPr>
              <w:pStyle w:val="afff1"/>
              <w:rPr>
                <w:bCs/>
                <w:sz w:val="24"/>
              </w:rPr>
            </w:pPr>
            <w:r w:rsidRPr="00120194">
              <w:rPr>
                <w:sz w:val="24"/>
              </w:rPr>
              <w:t>Біляєва О.В.</w:t>
            </w:r>
          </w:p>
        </w:tc>
        <w:tc>
          <w:tcPr>
            <w:tcW w:w="1955" w:type="dxa"/>
          </w:tcPr>
          <w:p w14:paraId="1F21C6E1" w14:textId="77777777" w:rsidR="008708F6" w:rsidRPr="00E370BD" w:rsidRDefault="008708F6" w:rsidP="00F7373E">
            <w:pPr>
              <w:pStyle w:val="afff1"/>
              <w:jc w:val="center"/>
              <w:rPr>
                <w:b/>
                <w:bCs/>
                <w:sz w:val="24"/>
              </w:rPr>
            </w:pPr>
          </w:p>
        </w:tc>
      </w:tr>
      <w:tr w:rsidR="008708F6" w:rsidRPr="00E370BD" w14:paraId="27D8CB6E" w14:textId="77777777" w:rsidTr="00F7373E">
        <w:trPr>
          <w:trHeight w:val="1125"/>
        </w:trPr>
        <w:tc>
          <w:tcPr>
            <w:tcW w:w="596" w:type="dxa"/>
          </w:tcPr>
          <w:p w14:paraId="7AA8B796" w14:textId="77777777" w:rsidR="008708F6" w:rsidRPr="00E370BD" w:rsidRDefault="008708F6" w:rsidP="00F7373E">
            <w:pPr>
              <w:pStyle w:val="afff1"/>
              <w:jc w:val="center"/>
              <w:rPr>
                <w:sz w:val="24"/>
              </w:rPr>
            </w:pPr>
            <w:r w:rsidRPr="00E370BD">
              <w:rPr>
                <w:sz w:val="24"/>
              </w:rPr>
              <w:t>3.</w:t>
            </w:r>
          </w:p>
        </w:tc>
        <w:tc>
          <w:tcPr>
            <w:tcW w:w="4592" w:type="dxa"/>
          </w:tcPr>
          <w:p w14:paraId="3597FB17" w14:textId="77777777" w:rsidR="008708F6" w:rsidRPr="00E370BD" w:rsidRDefault="008708F6" w:rsidP="00F7373E">
            <w:pPr>
              <w:pStyle w:val="afff1"/>
              <w:rPr>
                <w:sz w:val="24"/>
              </w:rPr>
            </w:pPr>
            <w:r w:rsidRPr="00E370BD">
              <w:rPr>
                <w:sz w:val="24"/>
              </w:rPr>
              <w:t xml:space="preserve">Забезпечити тісну співпрацю педагогічного колективу з батьками через сайт закладу та соціальні мережі з дотриманням норм етики та </w:t>
            </w:r>
            <w:r>
              <w:rPr>
                <w:sz w:val="24"/>
              </w:rPr>
              <w:t>конфіденційності</w:t>
            </w:r>
          </w:p>
        </w:tc>
        <w:tc>
          <w:tcPr>
            <w:tcW w:w="1496" w:type="dxa"/>
          </w:tcPr>
          <w:p w14:paraId="2288761A" w14:textId="77777777" w:rsidR="008708F6" w:rsidRPr="00E370BD" w:rsidRDefault="008708F6" w:rsidP="00F7373E">
            <w:pPr>
              <w:pStyle w:val="afff1"/>
              <w:rPr>
                <w:sz w:val="24"/>
              </w:rPr>
            </w:pPr>
            <w:r w:rsidRPr="00E370BD">
              <w:rPr>
                <w:sz w:val="24"/>
              </w:rPr>
              <w:t>до 01.09</w:t>
            </w:r>
          </w:p>
          <w:p w14:paraId="682787A1" w14:textId="77777777" w:rsidR="008708F6" w:rsidRPr="00E370BD" w:rsidRDefault="00F7373E" w:rsidP="00F7373E">
            <w:pPr>
              <w:pStyle w:val="afff1"/>
              <w:rPr>
                <w:sz w:val="24"/>
              </w:rPr>
            </w:pPr>
            <w:r>
              <w:rPr>
                <w:sz w:val="24"/>
              </w:rPr>
              <w:t>2022</w:t>
            </w:r>
            <w:r w:rsidR="008708F6" w:rsidRPr="00E370BD">
              <w:rPr>
                <w:sz w:val="24"/>
              </w:rPr>
              <w:t>р.</w:t>
            </w:r>
          </w:p>
        </w:tc>
        <w:tc>
          <w:tcPr>
            <w:tcW w:w="1718" w:type="dxa"/>
          </w:tcPr>
          <w:p w14:paraId="4F8B1091" w14:textId="77777777" w:rsidR="008708F6" w:rsidRPr="00E370BD" w:rsidRDefault="008708F6" w:rsidP="00F7373E">
            <w:pPr>
              <w:pStyle w:val="afff1"/>
              <w:rPr>
                <w:sz w:val="24"/>
              </w:rPr>
            </w:pPr>
            <w:r w:rsidRPr="00120194">
              <w:rPr>
                <w:sz w:val="24"/>
              </w:rPr>
              <w:t>Біляєва О.В.</w:t>
            </w:r>
          </w:p>
        </w:tc>
        <w:tc>
          <w:tcPr>
            <w:tcW w:w="1955" w:type="dxa"/>
          </w:tcPr>
          <w:p w14:paraId="250765CA" w14:textId="77777777" w:rsidR="008708F6" w:rsidRPr="00E370BD" w:rsidRDefault="008708F6" w:rsidP="00F7373E">
            <w:pPr>
              <w:pStyle w:val="afff1"/>
              <w:rPr>
                <w:sz w:val="24"/>
              </w:rPr>
            </w:pPr>
          </w:p>
        </w:tc>
      </w:tr>
    </w:tbl>
    <w:p w14:paraId="4300F4A8" w14:textId="77777777" w:rsidR="008708F6" w:rsidRDefault="008708F6" w:rsidP="008708F6">
      <w:pPr>
        <w:pStyle w:val="afff1"/>
        <w:jc w:val="center"/>
        <w:rPr>
          <w:b/>
          <w:bCs/>
          <w:sz w:val="28"/>
          <w:szCs w:val="28"/>
        </w:rPr>
      </w:pPr>
    </w:p>
    <w:p w14:paraId="16B6A5A1" w14:textId="77777777" w:rsidR="008708F6" w:rsidRPr="00B856F9" w:rsidRDefault="008708F6" w:rsidP="008708F6">
      <w:pPr>
        <w:tabs>
          <w:tab w:val="left" w:pos="2370"/>
        </w:tabs>
        <w:spacing w:after="0" w:line="240" w:lineRule="auto"/>
        <w:rPr>
          <w:rFonts w:ascii="Times New Roman" w:eastAsia="Times New Roman" w:hAnsi="Times New Roman"/>
          <w:b/>
          <w:sz w:val="24"/>
          <w:szCs w:val="24"/>
        </w:rPr>
      </w:pPr>
    </w:p>
    <w:p w14:paraId="77FCC7BC" w14:textId="77777777" w:rsidR="008708F6" w:rsidRPr="00B856F9" w:rsidRDefault="008708F6" w:rsidP="008708F6">
      <w:pPr>
        <w:tabs>
          <w:tab w:val="left" w:pos="2370"/>
        </w:tabs>
        <w:spacing w:after="0" w:line="240" w:lineRule="auto"/>
        <w:rPr>
          <w:rFonts w:ascii="Times New Roman" w:eastAsia="Times New Roman" w:hAnsi="Times New Roman"/>
          <w:b/>
          <w:color w:val="FF0000"/>
          <w:sz w:val="24"/>
          <w:szCs w:val="24"/>
          <w:lang w:val="ru-RU"/>
        </w:rPr>
      </w:pPr>
      <w:r w:rsidRPr="00B856F9">
        <w:rPr>
          <w:rFonts w:ascii="Times New Roman" w:eastAsia="Times New Roman" w:hAnsi="Times New Roman"/>
          <w:b/>
          <w:color w:val="FF0000"/>
          <w:sz w:val="24"/>
          <w:szCs w:val="24"/>
          <w:lang w:val="ru-RU"/>
        </w:rPr>
        <w:t>5.5. Кадрова політика та забезпечення можливостей для професійного розвитку педагогічних працівників</w:t>
      </w:r>
    </w:p>
    <w:p w14:paraId="3787649E" w14:textId="77777777" w:rsidR="008708F6" w:rsidRPr="00B856F9" w:rsidRDefault="008708F6" w:rsidP="008708F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tbl>
      <w:tblPr>
        <w:tblStyle w:val="8a"/>
        <w:tblW w:w="10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4578"/>
        <w:gridCol w:w="1517"/>
        <w:gridCol w:w="2207"/>
        <w:gridCol w:w="1655"/>
      </w:tblGrid>
      <w:tr w:rsidR="008708F6" w:rsidRPr="00E370BD" w14:paraId="022E63CC"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vAlign w:val="center"/>
          </w:tcPr>
          <w:p w14:paraId="602BDBD6" w14:textId="77777777" w:rsidR="008708F6" w:rsidRPr="00E370BD" w:rsidRDefault="008708F6" w:rsidP="00F7373E">
            <w:pPr>
              <w:spacing w:after="0" w:line="240" w:lineRule="auto"/>
              <w:ind w:hanging="2"/>
              <w:jc w:val="center"/>
              <w:rPr>
                <w:rFonts w:ascii="Times New Roman" w:eastAsia="Times New Roman" w:hAnsi="Times New Roman"/>
                <w:b/>
                <w:sz w:val="20"/>
                <w:szCs w:val="20"/>
              </w:rPr>
            </w:pPr>
            <w:r w:rsidRPr="00E370BD">
              <w:rPr>
                <w:rFonts w:ascii="Times New Roman" w:eastAsia="Times New Roman" w:hAnsi="Times New Roman"/>
                <w:b/>
                <w:sz w:val="20"/>
                <w:szCs w:val="20"/>
              </w:rPr>
              <w:t>№</w:t>
            </w:r>
          </w:p>
          <w:p w14:paraId="0D9D83CD" w14:textId="77777777" w:rsidR="008708F6" w:rsidRPr="00E370BD" w:rsidRDefault="008708F6" w:rsidP="00F7373E">
            <w:pPr>
              <w:spacing w:after="0" w:line="240" w:lineRule="auto"/>
              <w:ind w:hanging="2"/>
              <w:jc w:val="center"/>
              <w:rPr>
                <w:rFonts w:ascii="Times New Roman" w:eastAsia="Times New Roman" w:hAnsi="Times New Roman"/>
                <w:b/>
                <w:sz w:val="20"/>
                <w:szCs w:val="20"/>
              </w:rPr>
            </w:pPr>
            <w:r w:rsidRPr="00E370BD">
              <w:rPr>
                <w:rFonts w:ascii="Times New Roman" w:eastAsia="Times New Roman" w:hAnsi="Times New Roman"/>
                <w:b/>
                <w:sz w:val="20"/>
                <w:szCs w:val="20"/>
              </w:rPr>
              <w:t>з\п</w:t>
            </w:r>
          </w:p>
        </w:tc>
        <w:tc>
          <w:tcPr>
            <w:tcW w:w="4578" w:type="dxa"/>
            <w:tcBorders>
              <w:top w:val="single" w:sz="4" w:space="0" w:color="000000"/>
              <w:left w:val="single" w:sz="4" w:space="0" w:color="000000"/>
              <w:bottom w:val="single" w:sz="4" w:space="0" w:color="000000"/>
              <w:right w:val="single" w:sz="4" w:space="0" w:color="000000"/>
            </w:tcBorders>
            <w:vAlign w:val="center"/>
          </w:tcPr>
          <w:p w14:paraId="6ED607E4" w14:textId="77777777" w:rsidR="008708F6" w:rsidRPr="00E370BD" w:rsidRDefault="008708F6" w:rsidP="00F7373E">
            <w:pPr>
              <w:keepNext/>
              <w:spacing w:after="0" w:line="240" w:lineRule="auto"/>
              <w:ind w:hanging="2"/>
              <w:jc w:val="center"/>
              <w:rPr>
                <w:rFonts w:ascii="Times New Roman" w:eastAsia="Times New Roman" w:hAnsi="Times New Roman"/>
                <w:b/>
                <w:sz w:val="20"/>
                <w:szCs w:val="20"/>
              </w:rPr>
            </w:pPr>
            <w:r w:rsidRPr="00E370BD">
              <w:rPr>
                <w:rFonts w:ascii="Times New Roman" w:eastAsia="Times New Roman" w:hAnsi="Times New Roman"/>
                <w:b/>
                <w:sz w:val="20"/>
                <w:szCs w:val="20"/>
              </w:rPr>
              <w:t>Зміст  діяльності</w:t>
            </w:r>
          </w:p>
        </w:tc>
        <w:tc>
          <w:tcPr>
            <w:tcW w:w="1517" w:type="dxa"/>
            <w:tcBorders>
              <w:top w:val="single" w:sz="4" w:space="0" w:color="000000"/>
              <w:left w:val="single" w:sz="4" w:space="0" w:color="000000"/>
              <w:bottom w:val="single" w:sz="4" w:space="0" w:color="000000"/>
              <w:right w:val="single" w:sz="4" w:space="0" w:color="000000"/>
            </w:tcBorders>
            <w:vAlign w:val="center"/>
          </w:tcPr>
          <w:p w14:paraId="23F9AD6A" w14:textId="77777777" w:rsidR="008708F6" w:rsidRPr="00E370BD" w:rsidRDefault="008708F6" w:rsidP="00F7373E">
            <w:pPr>
              <w:keepNext/>
              <w:spacing w:after="0" w:line="240" w:lineRule="auto"/>
              <w:ind w:hanging="2"/>
              <w:jc w:val="center"/>
              <w:rPr>
                <w:rFonts w:ascii="Times New Roman" w:eastAsia="Times New Roman" w:hAnsi="Times New Roman"/>
                <w:b/>
                <w:sz w:val="20"/>
                <w:szCs w:val="20"/>
              </w:rPr>
            </w:pPr>
            <w:r w:rsidRPr="00E370BD">
              <w:rPr>
                <w:rFonts w:ascii="Times New Roman" w:eastAsia="Times New Roman" w:hAnsi="Times New Roman"/>
                <w:b/>
                <w:sz w:val="20"/>
                <w:szCs w:val="20"/>
              </w:rPr>
              <w:t>Термін</w:t>
            </w:r>
          </w:p>
        </w:tc>
        <w:tc>
          <w:tcPr>
            <w:tcW w:w="2207" w:type="dxa"/>
            <w:tcBorders>
              <w:top w:val="single" w:sz="4" w:space="0" w:color="000000"/>
              <w:left w:val="single" w:sz="4" w:space="0" w:color="000000"/>
              <w:bottom w:val="single" w:sz="4" w:space="0" w:color="000000"/>
              <w:right w:val="single" w:sz="4" w:space="0" w:color="000000"/>
            </w:tcBorders>
            <w:vAlign w:val="center"/>
          </w:tcPr>
          <w:p w14:paraId="3C7E9173" w14:textId="77777777" w:rsidR="008708F6" w:rsidRPr="00E370BD" w:rsidRDefault="008708F6" w:rsidP="00F7373E">
            <w:pPr>
              <w:keepNext/>
              <w:spacing w:after="0" w:line="240" w:lineRule="auto"/>
              <w:ind w:right="-186" w:hanging="2"/>
              <w:jc w:val="center"/>
              <w:rPr>
                <w:rFonts w:ascii="Times New Roman" w:eastAsia="Times New Roman" w:hAnsi="Times New Roman"/>
                <w:b/>
                <w:sz w:val="20"/>
                <w:szCs w:val="20"/>
              </w:rPr>
            </w:pPr>
            <w:r w:rsidRPr="00E370BD">
              <w:rPr>
                <w:rFonts w:ascii="Times New Roman" w:eastAsia="Times New Roman" w:hAnsi="Times New Roman"/>
                <w:b/>
                <w:sz w:val="20"/>
                <w:szCs w:val="20"/>
              </w:rPr>
              <w:t>Відповідальний</w:t>
            </w:r>
          </w:p>
        </w:tc>
        <w:tc>
          <w:tcPr>
            <w:tcW w:w="1655" w:type="dxa"/>
            <w:tcBorders>
              <w:top w:val="single" w:sz="4" w:space="0" w:color="000000"/>
              <w:left w:val="single" w:sz="4" w:space="0" w:color="000000"/>
              <w:bottom w:val="single" w:sz="4" w:space="0" w:color="000000"/>
              <w:right w:val="single" w:sz="4" w:space="0" w:color="000000"/>
            </w:tcBorders>
            <w:vAlign w:val="center"/>
          </w:tcPr>
          <w:p w14:paraId="5E9ECFBA" w14:textId="77777777" w:rsidR="008708F6" w:rsidRPr="00E370BD" w:rsidRDefault="008708F6" w:rsidP="00F7373E">
            <w:pPr>
              <w:keepNext/>
              <w:spacing w:after="0" w:line="240" w:lineRule="auto"/>
              <w:ind w:hanging="2"/>
              <w:jc w:val="center"/>
              <w:rPr>
                <w:rFonts w:ascii="Times New Roman" w:eastAsia="Times New Roman" w:hAnsi="Times New Roman"/>
                <w:b/>
                <w:sz w:val="20"/>
                <w:szCs w:val="20"/>
              </w:rPr>
            </w:pPr>
            <w:r w:rsidRPr="00E370BD">
              <w:rPr>
                <w:rFonts w:ascii="Times New Roman" w:eastAsia="Times New Roman" w:hAnsi="Times New Roman"/>
                <w:b/>
                <w:sz w:val="20"/>
                <w:szCs w:val="20"/>
              </w:rPr>
              <w:t>Відмітка</w:t>
            </w:r>
          </w:p>
          <w:p w14:paraId="0D940271" w14:textId="77777777" w:rsidR="008708F6" w:rsidRPr="00E370BD" w:rsidRDefault="008708F6" w:rsidP="00F7373E">
            <w:pPr>
              <w:keepNext/>
              <w:spacing w:after="0" w:line="240" w:lineRule="auto"/>
              <w:ind w:hanging="2"/>
              <w:jc w:val="center"/>
              <w:rPr>
                <w:rFonts w:ascii="Times New Roman" w:eastAsia="Times New Roman" w:hAnsi="Times New Roman"/>
                <w:b/>
                <w:sz w:val="20"/>
                <w:szCs w:val="20"/>
              </w:rPr>
            </w:pPr>
            <w:r w:rsidRPr="00E370BD">
              <w:rPr>
                <w:rFonts w:ascii="Times New Roman" w:eastAsia="Times New Roman" w:hAnsi="Times New Roman"/>
                <w:b/>
                <w:sz w:val="20"/>
                <w:szCs w:val="20"/>
              </w:rPr>
              <w:t>про виконання</w:t>
            </w:r>
          </w:p>
        </w:tc>
      </w:tr>
      <w:tr w:rsidR="008708F6" w:rsidRPr="004666EE" w14:paraId="51D932A3"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48B74C2C"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1</w:t>
            </w:r>
          </w:p>
        </w:tc>
        <w:tc>
          <w:tcPr>
            <w:tcW w:w="4578" w:type="dxa"/>
            <w:tcBorders>
              <w:top w:val="single" w:sz="4" w:space="0" w:color="000000"/>
              <w:left w:val="single" w:sz="4" w:space="0" w:color="000000"/>
              <w:bottom w:val="single" w:sz="4" w:space="0" w:color="000000"/>
              <w:right w:val="single" w:sz="4" w:space="0" w:color="000000"/>
            </w:tcBorders>
          </w:tcPr>
          <w:p w14:paraId="3AF1FD44" w14:textId="77777777" w:rsidR="008708F6" w:rsidRPr="00493C6D" w:rsidRDefault="008708F6" w:rsidP="00F7373E">
            <w:pPr>
              <w:spacing w:after="0" w:line="240" w:lineRule="auto"/>
              <w:ind w:hanging="2"/>
              <w:jc w:val="both"/>
              <w:rPr>
                <w:rFonts w:ascii="Times New Roman" w:eastAsia="Times New Roman" w:hAnsi="Times New Roman"/>
                <w:sz w:val="24"/>
                <w:szCs w:val="24"/>
                <w:lang w:val="ru-RU"/>
              </w:rPr>
            </w:pPr>
            <w:r w:rsidRPr="00F13C37">
              <w:rPr>
                <w:rFonts w:ascii="Times New Roman" w:eastAsia="Times New Roman" w:hAnsi="Times New Roman"/>
                <w:sz w:val="24"/>
                <w:szCs w:val="24"/>
                <w:lang w:val="ru-RU"/>
              </w:rPr>
              <w:t>Організувати роботу щодо систематизації нормативно-правових документів з кадрових питань, а саме:</w:t>
            </w:r>
          </w:p>
          <w:p w14:paraId="708DFCE8" w14:textId="77777777" w:rsidR="008708F6" w:rsidRPr="00E370BD"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 xml:space="preserve">    </w:t>
            </w:r>
            <w:r w:rsidRPr="00E370BD">
              <w:rPr>
                <w:rFonts w:ascii="Times New Roman" w:eastAsia="Times New Roman" w:hAnsi="Times New Roman"/>
                <w:sz w:val="24"/>
                <w:szCs w:val="24"/>
              </w:rPr>
              <w:t>Конституції України,</w:t>
            </w:r>
          </w:p>
          <w:p w14:paraId="122C3D01" w14:textId="77777777" w:rsidR="008708F6" w:rsidRPr="00E370BD" w:rsidRDefault="008708F6" w:rsidP="00701C02">
            <w:pPr>
              <w:numPr>
                <w:ilvl w:val="0"/>
                <w:numId w:val="28"/>
              </w:numPr>
              <w:spacing w:after="0" w:line="240" w:lineRule="auto"/>
              <w:ind w:left="0" w:hanging="2"/>
              <w:jc w:val="both"/>
              <w:rPr>
                <w:rFonts w:ascii="Times New Roman" w:eastAsia="Times New Roman" w:hAnsi="Times New Roman"/>
                <w:sz w:val="24"/>
                <w:szCs w:val="24"/>
              </w:rPr>
            </w:pPr>
            <w:r w:rsidRPr="00E370BD">
              <w:rPr>
                <w:rFonts w:ascii="Times New Roman" w:eastAsia="Times New Roman" w:hAnsi="Times New Roman"/>
                <w:sz w:val="24"/>
                <w:szCs w:val="24"/>
              </w:rPr>
              <w:t>Закону України “Про освіту”,</w:t>
            </w:r>
          </w:p>
          <w:p w14:paraId="462D186B" w14:textId="77777777" w:rsidR="008708F6" w:rsidRPr="00493C6D" w:rsidRDefault="008708F6" w:rsidP="00701C02">
            <w:pPr>
              <w:numPr>
                <w:ilvl w:val="0"/>
                <w:numId w:val="28"/>
              </w:numPr>
              <w:spacing w:after="0" w:line="240" w:lineRule="auto"/>
              <w:ind w:left="0" w:hanging="2"/>
              <w:rPr>
                <w:rFonts w:ascii="Times New Roman" w:eastAsia="Times New Roman" w:hAnsi="Times New Roman"/>
                <w:sz w:val="24"/>
                <w:szCs w:val="24"/>
                <w:lang w:val="ru-RU"/>
              </w:rPr>
            </w:pPr>
            <w:r w:rsidRPr="00F13C37">
              <w:rPr>
                <w:rFonts w:ascii="Times New Roman" w:eastAsia="Times New Roman" w:hAnsi="Times New Roman"/>
                <w:sz w:val="24"/>
                <w:szCs w:val="24"/>
                <w:lang w:val="ru-RU"/>
              </w:rPr>
              <w:t xml:space="preserve">Закону України “Про повну загальну середню освіту” </w:t>
            </w:r>
          </w:p>
          <w:p w14:paraId="4B0E9E88" w14:textId="77777777" w:rsidR="008708F6" w:rsidRPr="00493C6D" w:rsidRDefault="008708F6" w:rsidP="00701C02">
            <w:pPr>
              <w:numPr>
                <w:ilvl w:val="0"/>
                <w:numId w:val="28"/>
              </w:numPr>
              <w:spacing w:after="0" w:line="240" w:lineRule="auto"/>
              <w:ind w:left="0" w:hanging="2"/>
              <w:jc w:val="both"/>
              <w:rPr>
                <w:rFonts w:ascii="Times New Roman" w:eastAsia="Times New Roman" w:hAnsi="Times New Roman"/>
                <w:sz w:val="24"/>
                <w:szCs w:val="24"/>
                <w:lang w:val="ru-RU"/>
              </w:rPr>
            </w:pPr>
            <w:r w:rsidRPr="00F13C37">
              <w:rPr>
                <w:rFonts w:ascii="Times New Roman" w:eastAsia="Times New Roman" w:hAnsi="Times New Roman"/>
                <w:sz w:val="24"/>
                <w:szCs w:val="24"/>
                <w:lang w:val="ru-RU"/>
              </w:rPr>
              <w:t>Кодексу Законів України про Працю,</w:t>
            </w:r>
          </w:p>
          <w:p w14:paraId="0AE4A332" w14:textId="77777777" w:rsidR="008708F6" w:rsidRPr="00E370BD" w:rsidRDefault="008708F6" w:rsidP="00701C02">
            <w:pPr>
              <w:numPr>
                <w:ilvl w:val="0"/>
                <w:numId w:val="28"/>
              </w:numPr>
              <w:spacing w:after="0" w:line="240" w:lineRule="auto"/>
              <w:ind w:left="0" w:hanging="2"/>
              <w:jc w:val="both"/>
              <w:rPr>
                <w:rFonts w:ascii="Times New Roman" w:eastAsia="Times New Roman" w:hAnsi="Times New Roman"/>
                <w:sz w:val="24"/>
                <w:szCs w:val="24"/>
              </w:rPr>
            </w:pPr>
            <w:r w:rsidRPr="00E370BD">
              <w:rPr>
                <w:rFonts w:ascii="Times New Roman" w:eastAsia="Times New Roman" w:hAnsi="Times New Roman"/>
                <w:sz w:val="24"/>
                <w:szCs w:val="24"/>
              </w:rPr>
              <w:t>Закону України “Про відпустки”,</w:t>
            </w:r>
          </w:p>
          <w:p w14:paraId="00557C33" w14:textId="77777777" w:rsidR="008708F6" w:rsidRPr="00493C6D" w:rsidRDefault="008708F6" w:rsidP="00701C02">
            <w:pPr>
              <w:numPr>
                <w:ilvl w:val="0"/>
                <w:numId w:val="28"/>
              </w:numPr>
              <w:spacing w:after="0" w:line="240" w:lineRule="auto"/>
              <w:ind w:left="0" w:hanging="2"/>
              <w:jc w:val="both"/>
              <w:rPr>
                <w:rFonts w:ascii="Times New Roman" w:eastAsia="Times New Roman" w:hAnsi="Times New Roman"/>
                <w:sz w:val="24"/>
                <w:szCs w:val="24"/>
                <w:lang w:val="ru-RU"/>
              </w:rPr>
            </w:pPr>
            <w:r w:rsidRPr="00F13C37">
              <w:rPr>
                <w:rFonts w:ascii="Times New Roman" w:eastAsia="Times New Roman" w:hAnsi="Times New Roman"/>
                <w:sz w:val="24"/>
                <w:szCs w:val="24"/>
                <w:lang w:val="ru-RU"/>
              </w:rPr>
              <w:t>Інструкції про ведення трудових книжок,</w:t>
            </w:r>
          </w:p>
          <w:p w14:paraId="6A8A6B7E" w14:textId="77777777" w:rsidR="008708F6" w:rsidRPr="00493C6D" w:rsidRDefault="008708F6" w:rsidP="00701C02">
            <w:pPr>
              <w:numPr>
                <w:ilvl w:val="0"/>
                <w:numId w:val="28"/>
              </w:numPr>
              <w:spacing w:after="0" w:line="240" w:lineRule="auto"/>
              <w:ind w:left="0" w:hanging="2"/>
              <w:jc w:val="both"/>
              <w:rPr>
                <w:rFonts w:ascii="Times New Roman" w:eastAsia="Times New Roman" w:hAnsi="Times New Roman"/>
                <w:sz w:val="24"/>
                <w:szCs w:val="24"/>
                <w:lang w:val="ru-RU"/>
              </w:rPr>
            </w:pPr>
            <w:r w:rsidRPr="00F13C37">
              <w:rPr>
                <w:rFonts w:ascii="Times New Roman" w:eastAsia="Times New Roman" w:hAnsi="Times New Roman"/>
                <w:sz w:val="24"/>
                <w:szCs w:val="24"/>
                <w:lang w:val="ru-RU"/>
              </w:rPr>
              <w:t>Наказів, методичних листів органів управління освітою.</w:t>
            </w:r>
          </w:p>
        </w:tc>
        <w:tc>
          <w:tcPr>
            <w:tcW w:w="1517" w:type="dxa"/>
            <w:tcBorders>
              <w:top w:val="single" w:sz="4" w:space="0" w:color="000000"/>
              <w:left w:val="single" w:sz="4" w:space="0" w:color="000000"/>
              <w:bottom w:val="single" w:sz="4" w:space="0" w:color="000000"/>
              <w:right w:val="single" w:sz="4" w:space="0" w:color="000000"/>
            </w:tcBorders>
          </w:tcPr>
          <w:p w14:paraId="5B4ABF1A"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Вересень</w:t>
            </w:r>
          </w:p>
          <w:p w14:paraId="5D923A1C" w14:textId="77777777" w:rsidR="008708F6" w:rsidRPr="00E370BD" w:rsidRDefault="00F7373E"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2207" w:type="dxa"/>
            <w:tcBorders>
              <w:top w:val="single" w:sz="4" w:space="0" w:color="000000"/>
              <w:left w:val="single" w:sz="4" w:space="0" w:color="000000"/>
              <w:bottom w:val="single" w:sz="4" w:space="0" w:color="000000"/>
              <w:right w:val="single" w:sz="4" w:space="0" w:color="000000"/>
            </w:tcBorders>
          </w:tcPr>
          <w:p w14:paraId="4DCC3311"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2DCFE66C" w14:textId="77777777" w:rsidR="008708F6" w:rsidRPr="00426AD8" w:rsidRDefault="008708F6" w:rsidP="00F7373E">
            <w:pPr>
              <w:spacing w:after="0" w:line="240" w:lineRule="auto"/>
              <w:ind w:right="-186" w:hanging="2"/>
              <w:rPr>
                <w:rFonts w:ascii="Times New Roman" w:eastAsia="Times New Roman" w:hAnsi="Times New Roman"/>
                <w:sz w:val="24"/>
                <w:szCs w:val="24"/>
              </w:rPr>
            </w:pPr>
            <w:r>
              <w:rPr>
                <w:rFonts w:ascii="Times New Roman" w:hAnsi="Times New Roman"/>
                <w:sz w:val="24"/>
              </w:rPr>
              <w:t>Федюкова Т.В.</w:t>
            </w:r>
          </w:p>
        </w:tc>
        <w:tc>
          <w:tcPr>
            <w:tcW w:w="1655" w:type="dxa"/>
            <w:tcBorders>
              <w:top w:val="single" w:sz="4" w:space="0" w:color="000000"/>
              <w:left w:val="single" w:sz="4" w:space="0" w:color="000000"/>
              <w:bottom w:val="single" w:sz="4" w:space="0" w:color="000000"/>
              <w:right w:val="single" w:sz="4" w:space="0" w:color="000000"/>
            </w:tcBorders>
          </w:tcPr>
          <w:p w14:paraId="1BC78F82"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p>
        </w:tc>
      </w:tr>
      <w:tr w:rsidR="008708F6" w14:paraId="08EB5094"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14786AD6"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2.</w:t>
            </w:r>
          </w:p>
          <w:p w14:paraId="6AA7627D"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p>
        </w:tc>
        <w:tc>
          <w:tcPr>
            <w:tcW w:w="4578" w:type="dxa"/>
            <w:tcBorders>
              <w:top w:val="single" w:sz="4" w:space="0" w:color="000000"/>
              <w:left w:val="single" w:sz="4" w:space="0" w:color="000000"/>
              <w:bottom w:val="single" w:sz="4" w:space="0" w:color="000000"/>
              <w:right w:val="single" w:sz="4" w:space="0" w:color="000000"/>
            </w:tcBorders>
          </w:tcPr>
          <w:p w14:paraId="327A51F1" w14:textId="77777777" w:rsidR="008708F6" w:rsidRPr="00493C6D" w:rsidRDefault="008708F6" w:rsidP="00F7373E">
            <w:pPr>
              <w:keepNext/>
              <w:spacing w:after="0" w:line="240" w:lineRule="auto"/>
              <w:ind w:hanging="2"/>
              <w:jc w:val="both"/>
              <w:rPr>
                <w:rFonts w:ascii="Times New Roman" w:eastAsia="Times New Roman" w:hAnsi="Times New Roman"/>
                <w:sz w:val="24"/>
                <w:szCs w:val="24"/>
                <w:lang w:val="ru-RU"/>
              </w:rPr>
            </w:pPr>
            <w:r w:rsidRPr="00F13C37">
              <w:rPr>
                <w:rFonts w:ascii="Times New Roman" w:eastAsia="Times New Roman" w:hAnsi="Times New Roman"/>
                <w:sz w:val="24"/>
                <w:szCs w:val="24"/>
                <w:lang w:val="ru-RU"/>
              </w:rPr>
              <w:t xml:space="preserve">Систематизувати нормативно – правові документи з кадрових питань щодо функціонування закладу освіти, а саме: </w:t>
            </w:r>
          </w:p>
          <w:p w14:paraId="19A6600C" w14:textId="77777777" w:rsidR="008708F6" w:rsidRPr="00493C6D" w:rsidRDefault="008708F6" w:rsidP="00F7373E">
            <w:pPr>
              <w:keepNext/>
              <w:tabs>
                <w:tab w:val="left" w:pos="0"/>
                <w:tab w:val="left" w:pos="617"/>
              </w:tabs>
              <w:spacing w:after="0" w:line="240" w:lineRule="auto"/>
              <w:ind w:hanging="2"/>
              <w:rPr>
                <w:rFonts w:ascii="Times New Roman" w:eastAsia="Times New Roman" w:hAnsi="Times New Roman"/>
                <w:sz w:val="24"/>
                <w:szCs w:val="24"/>
                <w:lang w:val="ru-RU"/>
              </w:rPr>
            </w:pPr>
            <w:r w:rsidRPr="00F13C37">
              <w:rPr>
                <w:rFonts w:ascii="Times New Roman" w:eastAsia="Times New Roman" w:hAnsi="Times New Roman"/>
                <w:sz w:val="24"/>
                <w:szCs w:val="24"/>
                <w:lang w:val="ru-RU"/>
              </w:rPr>
              <w:t>-Статут: права та обов’язки учасників освітнього процесу;</w:t>
            </w:r>
          </w:p>
          <w:p w14:paraId="1EBF6981" w14:textId="77777777" w:rsidR="008708F6" w:rsidRPr="00D74B8B" w:rsidRDefault="008708F6" w:rsidP="00F7373E">
            <w:pPr>
              <w:keepNext/>
              <w:tabs>
                <w:tab w:val="left" w:pos="0"/>
                <w:tab w:val="left" w:pos="617"/>
              </w:tabs>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 xml:space="preserve">-річний план; </w:t>
            </w:r>
          </w:p>
          <w:p w14:paraId="303F35BB" w14:textId="77777777" w:rsidR="008708F6" w:rsidRPr="00D74B8B" w:rsidRDefault="008708F6" w:rsidP="00F7373E">
            <w:pPr>
              <w:keepNext/>
              <w:tabs>
                <w:tab w:val="left" w:pos="0"/>
                <w:tab w:val="left" w:pos="617"/>
              </w:tabs>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-робочий навчальний план:</w:t>
            </w:r>
          </w:p>
          <w:p w14:paraId="03FD25CC" w14:textId="77777777" w:rsidR="008708F6" w:rsidRPr="00D74B8B" w:rsidRDefault="008708F6" w:rsidP="00701C02">
            <w:pPr>
              <w:numPr>
                <w:ilvl w:val="0"/>
                <w:numId w:val="29"/>
              </w:numPr>
              <w:tabs>
                <w:tab w:val="left" w:pos="617"/>
              </w:tabs>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lastRenderedPageBreak/>
              <w:t>кадрове забезпечення інваріантної та варіативної складової;</w:t>
            </w:r>
          </w:p>
          <w:p w14:paraId="219FB4F0" w14:textId="77777777" w:rsidR="008708F6" w:rsidRPr="00E370BD" w:rsidRDefault="008708F6" w:rsidP="00701C02">
            <w:pPr>
              <w:numPr>
                <w:ilvl w:val="0"/>
                <w:numId w:val="29"/>
              </w:numPr>
              <w:tabs>
                <w:tab w:val="left" w:pos="617"/>
              </w:tabs>
              <w:spacing w:after="0" w:line="240" w:lineRule="auto"/>
              <w:ind w:left="0" w:hanging="2"/>
              <w:jc w:val="both"/>
              <w:rPr>
                <w:rFonts w:ascii="Times New Roman" w:eastAsia="Times New Roman" w:hAnsi="Times New Roman"/>
                <w:sz w:val="24"/>
                <w:szCs w:val="24"/>
              </w:rPr>
            </w:pPr>
            <w:r w:rsidRPr="00E370BD">
              <w:rPr>
                <w:rFonts w:ascii="Times New Roman" w:eastAsia="Times New Roman" w:hAnsi="Times New Roman"/>
                <w:sz w:val="24"/>
                <w:szCs w:val="24"/>
              </w:rPr>
              <w:t>забезпе</w:t>
            </w:r>
            <w:r>
              <w:rPr>
                <w:rFonts w:ascii="Times New Roman" w:eastAsia="Times New Roman" w:hAnsi="Times New Roman"/>
                <w:sz w:val="24"/>
                <w:szCs w:val="24"/>
              </w:rPr>
              <w:t>че</w:t>
            </w:r>
            <w:r w:rsidRPr="00E370BD">
              <w:rPr>
                <w:rFonts w:ascii="Times New Roman" w:eastAsia="Times New Roman" w:hAnsi="Times New Roman"/>
                <w:sz w:val="24"/>
                <w:szCs w:val="24"/>
              </w:rPr>
              <w:t>ння зайнятості педагогічного персоналу.</w:t>
            </w:r>
          </w:p>
        </w:tc>
        <w:tc>
          <w:tcPr>
            <w:tcW w:w="1517" w:type="dxa"/>
            <w:tcBorders>
              <w:top w:val="single" w:sz="4" w:space="0" w:color="000000"/>
              <w:left w:val="single" w:sz="4" w:space="0" w:color="000000"/>
              <w:bottom w:val="single" w:sz="4" w:space="0" w:color="000000"/>
              <w:right w:val="single" w:sz="4" w:space="0" w:color="000000"/>
            </w:tcBorders>
          </w:tcPr>
          <w:p w14:paraId="06ED2D03"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lastRenderedPageBreak/>
              <w:t>Вересень</w:t>
            </w:r>
          </w:p>
          <w:p w14:paraId="53E48D0D" w14:textId="77777777" w:rsidR="008708F6" w:rsidRPr="00E370BD" w:rsidRDefault="00F7373E"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2207" w:type="dxa"/>
            <w:tcBorders>
              <w:top w:val="single" w:sz="4" w:space="0" w:color="000000"/>
              <w:left w:val="single" w:sz="4" w:space="0" w:color="000000"/>
              <w:bottom w:val="single" w:sz="4" w:space="0" w:color="000000"/>
              <w:right w:val="single" w:sz="4" w:space="0" w:color="000000"/>
            </w:tcBorders>
          </w:tcPr>
          <w:p w14:paraId="02041813"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721C370A" w14:textId="77777777" w:rsidR="008708F6" w:rsidRPr="00E370BD" w:rsidRDefault="008708F6" w:rsidP="00F7373E">
            <w:pPr>
              <w:spacing w:after="0" w:line="240" w:lineRule="auto"/>
              <w:ind w:right="-186" w:hanging="2"/>
              <w:rPr>
                <w:rFonts w:ascii="Times New Roman" w:eastAsia="Times New Roman" w:hAnsi="Times New Roman"/>
                <w:sz w:val="24"/>
                <w:szCs w:val="24"/>
              </w:rPr>
            </w:pPr>
            <w:r>
              <w:rPr>
                <w:rFonts w:ascii="Times New Roman" w:hAnsi="Times New Roman"/>
                <w:sz w:val="24"/>
              </w:rPr>
              <w:t>Федюкова Т.В.</w:t>
            </w:r>
          </w:p>
        </w:tc>
        <w:tc>
          <w:tcPr>
            <w:tcW w:w="1655" w:type="dxa"/>
            <w:tcBorders>
              <w:top w:val="single" w:sz="4" w:space="0" w:color="000000"/>
              <w:left w:val="single" w:sz="4" w:space="0" w:color="000000"/>
              <w:bottom w:val="single" w:sz="4" w:space="0" w:color="000000"/>
              <w:right w:val="single" w:sz="4" w:space="0" w:color="000000"/>
            </w:tcBorders>
          </w:tcPr>
          <w:p w14:paraId="3F7865EF"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p>
        </w:tc>
      </w:tr>
      <w:tr w:rsidR="008708F6" w:rsidRPr="004666EE" w14:paraId="2D5CBC31" w14:textId="77777777" w:rsidTr="00F7373E">
        <w:trPr>
          <w:trHeight w:val="1784"/>
          <w:jc w:val="center"/>
        </w:trPr>
        <w:tc>
          <w:tcPr>
            <w:tcW w:w="552" w:type="dxa"/>
            <w:tcBorders>
              <w:top w:val="single" w:sz="4" w:space="0" w:color="000000"/>
              <w:left w:val="single" w:sz="4" w:space="0" w:color="000000"/>
              <w:bottom w:val="single" w:sz="4" w:space="0" w:color="000000"/>
              <w:right w:val="single" w:sz="4" w:space="0" w:color="000000"/>
            </w:tcBorders>
          </w:tcPr>
          <w:p w14:paraId="467EED92"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E6CCF89" w14:textId="77777777" w:rsidR="008708F6" w:rsidRPr="00D74B8B" w:rsidRDefault="008708F6" w:rsidP="00F7373E">
            <w:pPr>
              <w:keepNext/>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Здійснити комплектування закладу освіти  обслуговуючим персоналом  та педагогічними кадрами.</w:t>
            </w:r>
          </w:p>
          <w:p w14:paraId="7F6277E8"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 xml:space="preserve">Здійснити аналіз якісного складу працівників за критеріями: </w:t>
            </w:r>
          </w:p>
          <w:p w14:paraId="7F9F07DF"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-всього  педагогічних працівників;</w:t>
            </w:r>
          </w:p>
          <w:p w14:paraId="12FDFB50"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-за освітою:  вища;  середня спеціальна;   навчаються;</w:t>
            </w:r>
          </w:p>
          <w:p w14:paraId="349EE4EF" w14:textId="77777777" w:rsidR="008708F6" w:rsidRPr="00D74B8B" w:rsidRDefault="008708F6" w:rsidP="00F7373E">
            <w:pPr>
              <w:keepNext/>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-за категоріями:   вища;  перша; друга; спеціалісти;</w:t>
            </w:r>
          </w:p>
          <w:p w14:paraId="4EC1797E" w14:textId="77777777" w:rsidR="008708F6" w:rsidRPr="00D74B8B" w:rsidRDefault="008708F6" w:rsidP="00F7373E">
            <w:pPr>
              <w:keepNext/>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-за віковим складом:  пенсіонери;   молоді спеціалісти.</w:t>
            </w:r>
          </w:p>
        </w:tc>
        <w:tc>
          <w:tcPr>
            <w:tcW w:w="1517" w:type="dxa"/>
            <w:tcBorders>
              <w:top w:val="single" w:sz="4" w:space="0" w:color="000000"/>
              <w:left w:val="single" w:sz="4" w:space="0" w:color="000000"/>
              <w:bottom w:val="single" w:sz="4" w:space="0" w:color="000000"/>
              <w:right w:val="single" w:sz="4" w:space="0" w:color="000000"/>
            </w:tcBorders>
          </w:tcPr>
          <w:p w14:paraId="6F5EBA5A"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Серпень-вересень</w:t>
            </w:r>
          </w:p>
          <w:p w14:paraId="201FF7E6" w14:textId="77777777" w:rsidR="008708F6" w:rsidRPr="00E370BD" w:rsidRDefault="00F7373E"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2207" w:type="dxa"/>
            <w:tcBorders>
              <w:top w:val="single" w:sz="4" w:space="0" w:color="000000"/>
              <w:left w:val="single" w:sz="4" w:space="0" w:color="000000"/>
              <w:bottom w:val="single" w:sz="4" w:space="0" w:color="000000"/>
              <w:right w:val="single" w:sz="4" w:space="0" w:color="000000"/>
            </w:tcBorders>
          </w:tcPr>
          <w:p w14:paraId="0575E6EF"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17291107" w14:textId="77777777" w:rsidR="008708F6" w:rsidRPr="00E370BD" w:rsidRDefault="008708F6" w:rsidP="00F7373E">
            <w:pPr>
              <w:keepNext/>
              <w:spacing w:after="0" w:line="240" w:lineRule="auto"/>
              <w:ind w:right="-330" w:hanging="2"/>
              <w:rPr>
                <w:rFonts w:ascii="Times New Roman" w:eastAsia="Times New Roman" w:hAnsi="Times New Roman"/>
                <w:sz w:val="24"/>
                <w:szCs w:val="24"/>
              </w:rPr>
            </w:pPr>
            <w:r>
              <w:rPr>
                <w:rFonts w:ascii="Times New Roman" w:hAnsi="Times New Roman"/>
                <w:sz w:val="24"/>
              </w:rPr>
              <w:t>Федюкова Т.В.</w:t>
            </w:r>
          </w:p>
        </w:tc>
        <w:tc>
          <w:tcPr>
            <w:tcW w:w="1655" w:type="dxa"/>
            <w:tcBorders>
              <w:top w:val="single" w:sz="4" w:space="0" w:color="000000"/>
              <w:left w:val="single" w:sz="4" w:space="0" w:color="000000"/>
              <w:bottom w:val="single" w:sz="4" w:space="0" w:color="000000"/>
              <w:right w:val="single" w:sz="4" w:space="0" w:color="000000"/>
            </w:tcBorders>
          </w:tcPr>
          <w:p w14:paraId="1D7F07D8"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37E9FC5D"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59AC6BA8"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4.</w:t>
            </w:r>
          </w:p>
        </w:tc>
        <w:tc>
          <w:tcPr>
            <w:tcW w:w="4578" w:type="dxa"/>
            <w:tcBorders>
              <w:top w:val="single" w:sz="4" w:space="0" w:color="000000"/>
              <w:left w:val="single" w:sz="4" w:space="0" w:color="000000"/>
              <w:bottom w:val="single" w:sz="4" w:space="0" w:color="000000"/>
              <w:right w:val="single" w:sz="4" w:space="0" w:color="000000"/>
            </w:tcBorders>
          </w:tcPr>
          <w:p w14:paraId="46AAED4A"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Здійснювати своєчасне та якісне ведення Книги обліку педагогічних працівників.</w:t>
            </w:r>
          </w:p>
        </w:tc>
        <w:tc>
          <w:tcPr>
            <w:tcW w:w="1517" w:type="dxa"/>
            <w:tcBorders>
              <w:top w:val="single" w:sz="4" w:space="0" w:color="000000"/>
              <w:left w:val="single" w:sz="4" w:space="0" w:color="000000"/>
              <w:bottom w:val="single" w:sz="4" w:space="0" w:color="000000"/>
              <w:right w:val="single" w:sz="4" w:space="0" w:color="000000"/>
            </w:tcBorders>
          </w:tcPr>
          <w:p w14:paraId="265E00E2"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протягом року</w:t>
            </w:r>
          </w:p>
        </w:tc>
        <w:tc>
          <w:tcPr>
            <w:tcW w:w="2207" w:type="dxa"/>
            <w:tcBorders>
              <w:top w:val="single" w:sz="4" w:space="0" w:color="000000"/>
              <w:left w:val="single" w:sz="4" w:space="0" w:color="000000"/>
              <w:bottom w:val="single" w:sz="4" w:space="0" w:color="000000"/>
              <w:right w:val="single" w:sz="4" w:space="0" w:color="000000"/>
            </w:tcBorders>
          </w:tcPr>
          <w:p w14:paraId="7F549F23" w14:textId="77777777" w:rsidR="008708F6" w:rsidRPr="00E370BD" w:rsidRDefault="008708F6" w:rsidP="00F7373E">
            <w:pPr>
              <w:keepNext/>
              <w:spacing w:after="0" w:line="240" w:lineRule="auto"/>
              <w:ind w:right="-330" w:hanging="2"/>
              <w:jc w:val="center"/>
              <w:rPr>
                <w:rFonts w:ascii="Times New Roman" w:eastAsia="Times New Roman" w:hAnsi="Times New Roman"/>
                <w:sz w:val="24"/>
                <w:szCs w:val="24"/>
              </w:rPr>
            </w:pPr>
            <w:r>
              <w:rPr>
                <w:rFonts w:ascii="Times New Roman" w:hAnsi="Times New Roman"/>
                <w:sz w:val="24"/>
              </w:rPr>
              <w:t>Федюкова Т.В.</w:t>
            </w:r>
          </w:p>
        </w:tc>
        <w:tc>
          <w:tcPr>
            <w:tcW w:w="1655" w:type="dxa"/>
            <w:tcBorders>
              <w:top w:val="single" w:sz="4" w:space="0" w:color="000000"/>
              <w:left w:val="single" w:sz="4" w:space="0" w:color="000000"/>
              <w:bottom w:val="single" w:sz="4" w:space="0" w:color="000000"/>
              <w:right w:val="single" w:sz="4" w:space="0" w:color="000000"/>
            </w:tcBorders>
          </w:tcPr>
          <w:p w14:paraId="6C69F507"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6EB538B0"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26834824"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5.</w:t>
            </w:r>
          </w:p>
        </w:tc>
        <w:tc>
          <w:tcPr>
            <w:tcW w:w="4578" w:type="dxa"/>
            <w:tcBorders>
              <w:top w:val="single" w:sz="4" w:space="0" w:color="000000"/>
              <w:left w:val="single" w:sz="4" w:space="0" w:color="000000"/>
              <w:bottom w:val="single" w:sz="4" w:space="0" w:color="000000"/>
              <w:right w:val="single" w:sz="4" w:space="0" w:color="000000"/>
            </w:tcBorders>
          </w:tcPr>
          <w:p w14:paraId="15734414"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 xml:space="preserve">Організувати роботу щодо дотримання штатного розпису, а саме: </w:t>
            </w:r>
          </w:p>
          <w:p w14:paraId="0207732F"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 нормативність затвердження;</w:t>
            </w:r>
          </w:p>
          <w:p w14:paraId="72DA8339"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 дотримання номенклатури посад;</w:t>
            </w:r>
          </w:p>
          <w:p w14:paraId="43E927E8" w14:textId="77777777" w:rsidR="008708F6" w:rsidRPr="00D74B8B" w:rsidRDefault="008708F6" w:rsidP="00F7373E">
            <w:pPr>
              <w:keepNext/>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 всього працівників за штатним розписом.</w:t>
            </w:r>
          </w:p>
        </w:tc>
        <w:tc>
          <w:tcPr>
            <w:tcW w:w="1517" w:type="dxa"/>
            <w:tcBorders>
              <w:top w:val="single" w:sz="4" w:space="0" w:color="000000"/>
              <w:left w:val="single" w:sz="4" w:space="0" w:color="000000"/>
              <w:bottom w:val="single" w:sz="4" w:space="0" w:color="000000"/>
              <w:right w:val="single" w:sz="4" w:space="0" w:color="000000"/>
            </w:tcBorders>
          </w:tcPr>
          <w:p w14:paraId="62ACC5F9" w14:textId="77777777" w:rsidR="008708F6" w:rsidRPr="00E370BD" w:rsidRDefault="00F7373E"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до 10.09.2022</w:t>
            </w:r>
          </w:p>
        </w:tc>
        <w:tc>
          <w:tcPr>
            <w:tcW w:w="2207" w:type="dxa"/>
            <w:tcBorders>
              <w:top w:val="single" w:sz="4" w:space="0" w:color="000000"/>
              <w:left w:val="single" w:sz="4" w:space="0" w:color="000000"/>
              <w:bottom w:val="single" w:sz="4" w:space="0" w:color="000000"/>
              <w:right w:val="single" w:sz="4" w:space="0" w:color="000000"/>
            </w:tcBorders>
          </w:tcPr>
          <w:p w14:paraId="1933C15E" w14:textId="77777777" w:rsidR="008708F6" w:rsidRPr="00426AD8" w:rsidRDefault="008708F6" w:rsidP="00F7373E">
            <w:pPr>
              <w:ind w:hanging="2"/>
              <w:rPr>
                <w:sz w:val="24"/>
                <w:szCs w:val="24"/>
              </w:rPr>
            </w:pPr>
            <w:r w:rsidRPr="00426AD8">
              <w:rPr>
                <w:rFonts w:ascii="Times New Roman" w:hAnsi="Times New Roman"/>
                <w:sz w:val="24"/>
                <w:szCs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718DF9CE"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6B96D871"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394CA4A9"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6.</w:t>
            </w:r>
          </w:p>
        </w:tc>
        <w:tc>
          <w:tcPr>
            <w:tcW w:w="4578" w:type="dxa"/>
            <w:tcBorders>
              <w:top w:val="single" w:sz="4" w:space="0" w:color="000000"/>
              <w:left w:val="single" w:sz="4" w:space="0" w:color="000000"/>
              <w:bottom w:val="single" w:sz="4" w:space="0" w:color="000000"/>
              <w:right w:val="single" w:sz="4" w:space="0" w:color="000000"/>
            </w:tcBorders>
          </w:tcPr>
          <w:p w14:paraId="4C55B073"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Організувати роботу щодо систематичного забезпечення звітності щодо плинності кадрів за наступними критеріями:</w:t>
            </w:r>
          </w:p>
          <w:p w14:paraId="0E5F0971"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 прийнято на роботу;</w:t>
            </w:r>
          </w:p>
          <w:p w14:paraId="6EF9E979"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 звільнено з роботи;</w:t>
            </w:r>
          </w:p>
          <w:p w14:paraId="047EB45B"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-вакансії обслуговуючого персоналу та педагогічних кадрів;</w:t>
            </w:r>
          </w:p>
          <w:p w14:paraId="0BD9C208" w14:textId="77777777" w:rsidR="008708F6" w:rsidRPr="00E370BD" w:rsidRDefault="008708F6" w:rsidP="00F7373E">
            <w:pPr>
              <w:keepNext/>
              <w:spacing w:after="0" w:line="240" w:lineRule="auto"/>
              <w:ind w:hanging="2"/>
              <w:jc w:val="both"/>
              <w:rPr>
                <w:rFonts w:ascii="Times New Roman" w:eastAsia="Times New Roman" w:hAnsi="Times New Roman"/>
                <w:sz w:val="24"/>
                <w:szCs w:val="24"/>
              </w:rPr>
            </w:pPr>
            <w:r w:rsidRPr="00E370BD">
              <w:rPr>
                <w:rFonts w:ascii="Times New Roman" w:eastAsia="Times New Roman" w:hAnsi="Times New Roman"/>
                <w:sz w:val="24"/>
                <w:szCs w:val="24"/>
              </w:rPr>
              <w:t>- сумісники.</w:t>
            </w:r>
          </w:p>
        </w:tc>
        <w:tc>
          <w:tcPr>
            <w:tcW w:w="1517" w:type="dxa"/>
            <w:tcBorders>
              <w:top w:val="single" w:sz="4" w:space="0" w:color="000000"/>
              <w:left w:val="single" w:sz="4" w:space="0" w:color="000000"/>
              <w:bottom w:val="single" w:sz="4" w:space="0" w:color="000000"/>
              <w:right w:val="single" w:sz="4" w:space="0" w:color="000000"/>
            </w:tcBorders>
          </w:tcPr>
          <w:p w14:paraId="3BF55E82"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Щ</w:t>
            </w:r>
            <w:r w:rsidRPr="00E370BD">
              <w:rPr>
                <w:rFonts w:ascii="Times New Roman" w:eastAsia="Times New Roman" w:hAnsi="Times New Roman"/>
                <w:sz w:val="24"/>
                <w:szCs w:val="24"/>
              </w:rPr>
              <w:t>омісяця</w:t>
            </w:r>
          </w:p>
        </w:tc>
        <w:tc>
          <w:tcPr>
            <w:tcW w:w="2207" w:type="dxa"/>
            <w:tcBorders>
              <w:top w:val="single" w:sz="4" w:space="0" w:color="000000"/>
              <w:left w:val="single" w:sz="4" w:space="0" w:color="000000"/>
              <w:bottom w:val="single" w:sz="4" w:space="0" w:color="000000"/>
              <w:right w:val="single" w:sz="4" w:space="0" w:color="000000"/>
            </w:tcBorders>
          </w:tcPr>
          <w:p w14:paraId="4F378482" w14:textId="77777777" w:rsidR="008708F6" w:rsidRPr="00426AD8" w:rsidRDefault="008708F6" w:rsidP="00F7373E">
            <w:pPr>
              <w:ind w:hanging="2"/>
              <w:rPr>
                <w:sz w:val="24"/>
                <w:szCs w:val="24"/>
              </w:rPr>
            </w:pPr>
            <w:r w:rsidRPr="00426AD8">
              <w:rPr>
                <w:rFonts w:ascii="Times New Roman" w:hAnsi="Times New Roman"/>
                <w:sz w:val="24"/>
                <w:szCs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1FE33C8E"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72A94B61"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14FA647C"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7.</w:t>
            </w:r>
          </w:p>
        </w:tc>
        <w:tc>
          <w:tcPr>
            <w:tcW w:w="4578" w:type="dxa"/>
            <w:tcBorders>
              <w:top w:val="single" w:sz="4" w:space="0" w:color="000000"/>
              <w:left w:val="single" w:sz="4" w:space="0" w:color="000000"/>
              <w:bottom w:val="single" w:sz="4" w:space="0" w:color="000000"/>
              <w:right w:val="single" w:sz="4" w:space="0" w:color="000000"/>
            </w:tcBorders>
          </w:tcPr>
          <w:p w14:paraId="64ED9F38" w14:textId="77777777" w:rsidR="008708F6" w:rsidRPr="00D74B8B" w:rsidRDefault="008708F6" w:rsidP="00F7373E">
            <w:pPr>
              <w:keepNext/>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Організувати роботу щодо надання працівникам закладу освіти соціальних відпусток.</w:t>
            </w:r>
          </w:p>
        </w:tc>
        <w:tc>
          <w:tcPr>
            <w:tcW w:w="1517" w:type="dxa"/>
            <w:tcBorders>
              <w:top w:val="single" w:sz="4" w:space="0" w:color="000000"/>
              <w:left w:val="single" w:sz="4" w:space="0" w:color="000000"/>
              <w:bottom w:val="single" w:sz="4" w:space="0" w:color="000000"/>
              <w:right w:val="single" w:sz="4" w:space="0" w:color="000000"/>
            </w:tcBorders>
          </w:tcPr>
          <w:p w14:paraId="0B020DB3"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П</w:t>
            </w:r>
            <w:r w:rsidRPr="00E370BD">
              <w:rPr>
                <w:rFonts w:ascii="Times New Roman" w:eastAsia="Times New Roman" w:hAnsi="Times New Roman"/>
                <w:sz w:val="24"/>
                <w:szCs w:val="24"/>
              </w:rPr>
              <w:t>ротягом року</w:t>
            </w:r>
          </w:p>
        </w:tc>
        <w:tc>
          <w:tcPr>
            <w:tcW w:w="2207" w:type="dxa"/>
            <w:tcBorders>
              <w:top w:val="single" w:sz="4" w:space="0" w:color="000000"/>
              <w:left w:val="single" w:sz="4" w:space="0" w:color="000000"/>
              <w:bottom w:val="single" w:sz="4" w:space="0" w:color="000000"/>
              <w:right w:val="single" w:sz="4" w:space="0" w:color="000000"/>
            </w:tcBorders>
          </w:tcPr>
          <w:p w14:paraId="68D44425" w14:textId="77777777" w:rsidR="008708F6" w:rsidRPr="00426AD8" w:rsidRDefault="008708F6" w:rsidP="00F7373E">
            <w:pPr>
              <w:keepNext/>
              <w:spacing w:after="0" w:line="240" w:lineRule="auto"/>
              <w:ind w:right="-186" w:hanging="2"/>
              <w:rPr>
                <w:rFonts w:ascii="Times New Roman" w:eastAsia="Times New Roman" w:hAnsi="Times New Roman"/>
                <w:sz w:val="24"/>
                <w:szCs w:val="24"/>
              </w:rPr>
            </w:pPr>
            <w:r w:rsidRPr="00426AD8">
              <w:rPr>
                <w:rFonts w:ascii="Times New Roman" w:eastAsia="Times New Roman" w:hAnsi="Times New Roman"/>
                <w:sz w:val="24"/>
                <w:szCs w:val="24"/>
              </w:rPr>
              <w:t>Пономаренко В.В.</w:t>
            </w:r>
          </w:p>
        </w:tc>
        <w:tc>
          <w:tcPr>
            <w:tcW w:w="1655" w:type="dxa"/>
            <w:tcBorders>
              <w:top w:val="single" w:sz="4" w:space="0" w:color="000000"/>
              <w:left w:val="single" w:sz="4" w:space="0" w:color="000000"/>
              <w:bottom w:val="single" w:sz="4" w:space="0" w:color="000000"/>
              <w:right w:val="single" w:sz="4" w:space="0" w:color="000000"/>
            </w:tcBorders>
          </w:tcPr>
          <w:p w14:paraId="32474185"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rsidRPr="004666EE" w14:paraId="3E619A5C"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63BDADB0"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9.</w:t>
            </w:r>
          </w:p>
        </w:tc>
        <w:tc>
          <w:tcPr>
            <w:tcW w:w="4578" w:type="dxa"/>
            <w:tcBorders>
              <w:top w:val="single" w:sz="4" w:space="0" w:color="000000"/>
              <w:left w:val="single" w:sz="4" w:space="0" w:color="000000"/>
              <w:bottom w:val="single" w:sz="4" w:space="0" w:color="000000"/>
              <w:right w:val="single" w:sz="4" w:space="0" w:color="000000"/>
            </w:tcBorders>
          </w:tcPr>
          <w:p w14:paraId="7EBD370A" w14:textId="77777777" w:rsidR="008708F6" w:rsidRPr="00E370BD" w:rsidRDefault="008708F6" w:rsidP="00F7373E">
            <w:pPr>
              <w:keepNext/>
              <w:spacing w:after="0" w:line="240" w:lineRule="auto"/>
              <w:ind w:hanging="2"/>
              <w:jc w:val="both"/>
              <w:rPr>
                <w:rFonts w:ascii="Times New Roman" w:eastAsia="Times New Roman" w:hAnsi="Times New Roman"/>
                <w:sz w:val="24"/>
                <w:szCs w:val="24"/>
              </w:rPr>
            </w:pPr>
            <w:r w:rsidRPr="00E370BD">
              <w:rPr>
                <w:rFonts w:ascii="Times New Roman" w:eastAsia="Times New Roman" w:hAnsi="Times New Roman"/>
                <w:sz w:val="24"/>
                <w:szCs w:val="24"/>
              </w:rPr>
              <w:t xml:space="preserve">Провести тарифікацію педагогічних працівників.  </w:t>
            </w:r>
          </w:p>
        </w:tc>
        <w:tc>
          <w:tcPr>
            <w:tcW w:w="1517" w:type="dxa"/>
            <w:tcBorders>
              <w:top w:val="single" w:sz="4" w:space="0" w:color="000000"/>
              <w:left w:val="single" w:sz="4" w:space="0" w:color="000000"/>
              <w:bottom w:val="single" w:sz="4" w:space="0" w:color="000000"/>
              <w:right w:val="single" w:sz="4" w:space="0" w:color="000000"/>
            </w:tcBorders>
          </w:tcPr>
          <w:p w14:paraId="3BF56F5F" w14:textId="77777777" w:rsidR="008708F6" w:rsidRPr="00E370BD" w:rsidRDefault="00F7373E"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До 14.09.2022</w:t>
            </w:r>
          </w:p>
        </w:tc>
        <w:tc>
          <w:tcPr>
            <w:tcW w:w="2207" w:type="dxa"/>
            <w:tcBorders>
              <w:top w:val="single" w:sz="4" w:space="0" w:color="000000"/>
              <w:left w:val="single" w:sz="4" w:space="0" w:color="000000"/>
              <w:bottom w:val="single" w:sz="4" w:space="0" w:color="000000"/>
              <w:right w:val="single" w:sz="4" w:space="0" w:color="000000"/>
            </w:tcBorders>
          </w:tcPr>
          <w:p w14:paraId="51BE695A"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10DC735F" w14:textId="77777777" w:rsidR="008708F6" w:rsidRPr="00E370BD" w:rsidRDefault="008708F6" w:rsidP="00F7373E">
            <w:pPr>
              <w:spacing w:after="0" w:line="240" w:lineRule="auto"/>
              <w:ind w:right="-330" w:hanging="2"/>
              <w:rPr>
                <w:rFonts w:ascii="Times New Roman" w:eastAsia="Times New Roman" w:hAnsi="Times New Roman"/>
                <w:sz w:val="24"/>
                <w:szCs w:val="24"/>
              </w:rPr>
            </w:pPr>
            <w:r>
              <w:rPr>
                <w:rFonts w:ascii="Times New Roman" w:hAnsi="Times New Roman"/>
                <w:sz w:val="24"/>
              </w:rPr>
              <w:t xml:space="preserve">   Федюкова Т.В.</w:t>
            </w:r>
          </w:p>
        </w:tc>
        <w:tc>
          <w:tcPr>
            <w:tcW w:w="1655" w:type="dxa"/>
            <w:tcBorders>
              <w:top w:val="single" w:sz="4" w:space="0" w:color="000000"/>
              <w:left w:val="single" w:sz="4" w:space="0" w:color="000000"/>
              <w:bottom w:val="single" w:sz="4" w:space="0" w:color="000000"/>
              <w:right w:val="single" w:sz="4" w:space="0" w:color="000000"/>
            </w:tcBorders>
          </w:tcPr>
          <w:p w14:paraId="7442B689"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rsidRPr="00426AD8" w14:paraId="0B84BF51"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416B872D"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10.</w:t>
            </w:r>
          </w:p>
        </w:tc>
        <w:tc>
          <w:tcPr>
            <w:tcW w:w="4578" w:type="dxa"/>
            <w:tcBorders>
              <w:top w:val="single" w:sz="4" w:space="0" w:color="000000"/>
              <w:left w:val="single" w:sz="4" w:space="0" w:color="000000"/>
              <w:bottom w:val="single" w:sz="4" w:space="0" w:color="000000"/>
              <w:right w:val="single" w:sz="4" w:space="0" w:color="000000"/>
            </w:tcBorders>
          </w:tcPr>
          <w:p w14:paraId="552D9553"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Забезпечити роботу щодо систематизації тарифікаційних документів про педагогічне навантаження:</w:t>
            </w:r>
          </w:p>
          <w:p w14:paraId="50C67209"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14:paraId="681197C9"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-заяви про згоду на неповне педагогічне навантаження;</w:t>
            </w:r>
          </w:p>
          <w:p w14:paraId="05F8F608"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8708F6">
              <w:rPr>
                <w:rFonts w:ascii="Times New Roman" w:eastAsia="Times New Roman" w:hAnsi="Times New Roman"/>
                <w:sz w:val="24"/>
                <w:szCs w:val="24"/>
              </w:rPr>
              <w:t>-тарифікаційні накази (рішення тарифікаційної комісії, погодження з радою трудового колективу)</w:t>
            </w:r>
          </w:p>
        </w:tc>
        <w:tc>
          <w:tcPr>
            <w:tcW w:w="1517" w:type="dxa"/>
            <w:tcBorders>
              <w:top w:val="single" w:sz="4" w:space="0" w:color="000000"/>
              <w:left w:val="single" w:sz="4" w:space="0" w:color="000000"/>
              <w:bottom w:val="single" w:sz="4" w:space="0" w:color="000000"/>
              <w:right w:val="single" w:sz="4" w:space="0" w:color="000000"/>
            </w:tcBorders>
          </w:tcPr>
          <w:p w14:paraId="3B03359F" w14:textId="77777777" w:rsidR="008708F6" w:rsidRPr="00E370BD" w:rsidRDefault="00F7373E"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01.09.2022</w:t>
            </w:r>
          </w:p>
        </w:tc>
        <w:tc>
          <w:tcPr>
            <w:tcW w:w="2207" w:type="dxa"/>
            <w:tcBorders>
              <w:top w:val="single" w:sz="4" w:space="0" w:color="000000"/>
              <w:left w:val="single" w:sz="4" w:space="0" w:color="000000"/>
              <w:bottom w:val="single" w:sz="4" w:space="0" w:color="000000"/>
              <w:right w:val="single" w:sz="4" w:space="0" w:color="000000"/>
            </w:tcBorders>
          </w:tcPr>
          <w:p w14:paraId="052CEEC1"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27D01B5C" w14:textId="77777777" w:rsidR="008708F6" w:rsidRDefault="008708F6" w:rsidP="00F7373E">
            <w:pPr>
              <w:keepNext/>
              <w:spacing w:after="0" w:line="240" w:lineRule="auto"/>
              <w:ind w:right="-330" w:hanging="2"/>
              <w:rPr>
                <w:rFonts w:ascii="Times New Roman" w:eastAsia="Times New Roman" w:hAnsi="Times New Roman"/>
                <w:sz w:val="24"/>
                <w:szCs w:val="24"/>
              </w:rPr>
            </w:pPr>
            <w:r>
              <w:rPr>
                <w:rFonts w:ascii="Times New Roman" w:hAnsi="Times New Roman"/>
                <w:sz w:val="24"/>
              </w:rPr>
              <w:t>Федюкова Т.В.</w:t>
            </w:r>
          </w:p>
          <w:p w14:paraId="75B66991" w14:textId="77777777" w:rsidR="008708F6" w:rsidRPr="00E370BD" w:rsidRDefault="008708F6" w:rsidP="00F7373E">
            <w:pPr>
              <w:keepNext/>
              <w:spacing w:after="0" w:line="240" w:lineRule="auto"/>
              <w:ind w:right="-330" w:hanging="2"/>
              <w:rPr>
                <w:rFonts w:ascii="Times New Roman" w:eastAsia="Times New Roman" w:hAnsi="Times New Roman"/>
                <w:sz w:val="24"/>
                <w:szCs w:val="24"/>
              </w:rPr>
            </w:pPr>
            <w:r w:rsidRPr="00426AD8">
              <w:rPr>
                <w:rFonts w:ascii="Times New Roman" w:eastAsia="Times New Roman" w:hAnsi="Times New Roman"/>
                <w:sz w:val="24"/>
                <w:szCs w:val="24"/>
              </w:rPr>
              <w:t>Пономаренко В.В.</w:t>
            </w:r>
          </w:p>
        </w:tc>
        <w:tc>
          <w:tcPr>
            <w:tcW w:w="1655" w:type="dxa"/>
            <w:tcBorders>
              <w:top w:val="single" w:sz="4" w:space="0" w:color="000000"/>
              <w:left w:val="single" w:sz="4" w:space="0" w:color="000000"/>
              <w:bottom w:val="single" w:sz="4" w:space="0" w:color="000000"/>
              <w:right w:val="single" w:sz="4" w:space="0" w:color="000000"/>
            </w:tcBorders>
          </w:tcPr>
          <w:p w14:paraId="71FCD503"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rsidRPr="004666EE" w14:paraId="474DD4D4"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7EAC3733"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11.</w:t>
            </w:r>
          </w:p>
        </w:tc>
        <w:tc>
          <w:tcPr>
            <w:tcW w:w="4578" w:type="dxa"/>
            <w:tcBorders>
              <w:top w:val="single" w:sz="4" w:space="0" w:color="000000"/>
              <w:left w:val="single" w:sz="4" w:space="0" w:color="000000"/>
              <w:bottom w:val="single" w:sz="4" w:space="0" w:color="000000"/>
              <w:right w:val="single" w:sz="4" w:space="0" w:color="000000"/>
            </w:tcBorders>
          </w:tcPr>
          <w:p w14:paraId="2FCEA93F"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Забезпечити систематичну роботу щодо ведення особових справ працівників.</w:t>
            </w:r>
          </w:p>
        </w:tc>
        <w:tc>
          <w:tcPr>
            <w:tcW w:w="1517" w:type="dxa"/>
            <w:tcBorders>
              <w:top w:val="single" w:sz="4" w:space="0" w:color="000000"/>
              <w:left w:val="single" w:sz="4" w:space="0" w:color="000000"/>
              <w:bottom w:val="single" w:sz="4" w:space="0" w:color="000000"/>
              <w:right w:val="single" w:sz="4" w:space="0" w:color="000000"/>
            </w:tcBorders>
          </w:tcPr>
          <w:p w14:paraId="263FAA55"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П</w:t>
            </w:r>
            <w:r w:rsidRPr="00E370BD">
              <w:rPr>
                <w:rFonts w:ascii="Times New Roman" w:eastAsia="Times New Roman" w:hAnsi="Times New Roman"/>
                <w:sz w:val="24"/>
                <w:szCs w:val="24"/>
              </w:rPr>
              <w:t>ротягом року</w:t>
            </w:r>
          </w:p>
        </w:tc>
        <w:tc>
          <w:tcPr>
            <w:tcW w:w="2207" w:type="dxa"/>
            <w:tcBorders>
              <w:top w:val="single" w:sz="4" w:space="0" w:color="000000"/>
              <w:left w:val="single" w:sz="4" w:space="0" w:color="000000"/>
              <w:bottom w:val="single" w:sz="4" w:space="0" w:color="000000"/>
              <w:right w:val="single" w:sz="4" w:space="0" w:color="000000"/>
            </w:tcBorders>
          </w:tcPr>
          <w:p w14:paraId="73764D8D"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1C8A0FCA" w14:textId="77777777" w:rsidR="008708F6" w:rsidRDefault="008708F6" w:rsidP="00F7373E">
            <w:pPr>
              <w:keepNext/>
              <w:spacing w:after="0" w:line="240" w:lineRule="auto"/>
              <w:ind w:right="-330" w:hanging="2"/>
              <w:rPr>
                <w:rFonts w:ascii="Times New Roman" w:eastAsia="Times New Roman" w:hAnsi="Times New Roman"/>
                <w:sz w:val="24"/>
                <w:szCs w:val="24"/>
              </w:rPr>
            </w:pPr>
            <w:r>
              <w:rPr>
                <w:rFonts w:ascii="Times New Roman" w:hAnsi="Times New Roman"/>
                <w:sz w:val="24"/>
              </w:rPr>
              <w:t>Федюкова Т.В.</w:t>
            </w:r>
          </w:p>
          <w:p w14:paraId="778C6BB5" w14:textId="77777777" w:rsidR="008708F6" w:rsidRPr="00E370BD" w:rsidRDefault="008708F6" w:rsidP="00F7373E">
            <w:pPr>
              <w:keepNext/>
              <w:spacing w:after="0" w:line="240" w:lineRule="auto"/>
              <w:ind w:right="-186" w:hanging="2"/>
              <w:jc w:val="center"/>
              <w:rPr>
                <w:rFonts w:ascii="Times New Roman" w:eastAsia="Times New Roman" w:hAnsi="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tcPr>
          <w:p w14:paraId="610CE8DA"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2FD6AA0F"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0FEA967F"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lastRenderedPageBreak/>
              <w:t>12.</w:t>
            </w:r>
          </w:p>
        </w:tc>
        <w:tc>
          <w:tcPr>
            <w:tcW w:w="4578" w:type="dxa"/>
            <w:tcBorders>
              <w:top w:val="single" w:sz="4" w:space="0" w:color="000000"/>
              <w:left w:val="single" w:sz="4" w:space="0" w:color="000000"/>
              <w:bottom w:val="single" w:sz="4" w:space="0" w:color="000000"/>
              <w:right w:val="single" w:sz="4" w:space="0" w:color="000000"/>
            </w:tcBorders>
          </w:tcPr>
          <w:p w14:paraId="359C3292"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Здійснити перевірку ведення особових справ працівників.</w:t>
            </w:r>
          </w:p>
        </w:tc>
        <w:tc>
          <w:tcPr>
            <w:tcW w:w="1517" w:type="dxa"/>
            <w:tcBorders>
              <w:top w:val="single" w:sz="4" w:space="0" w:color="000000"/>
              <w:left w:val="single" w:sz="4" w:space="0" w:color="000000"/>
              <w:bottom w:val="single" w:sz="4" w:space="0" w:color="000000"/>
              <w:right w:val="single" w:sz="4" w:space="0" w:color="000000"/>
            </w:tcBorders>
          </w:tcPr>
          <w:p w14:paraId="444CD9DD"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Л</w:t>
            </w:r>
            <w:r w:rsidRPr="00E370BD">
              <w:rPr>
                <w:rFonts w:ascii="Times New Roman" w:eastAsia="Times New Roman" w:hAnsi="Times New Roman"/>
                <w:sz w:val="24"/>
                <w:szCs w:val="24"/>
              </w:rPr>
              <w:t>истопад,</w:t>
            </w:r>
          </w:p>
          <w:p w14:paraId="534ED06C"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червень</w:t>
            </w:r>
          </w:p>
        </w:tc>
        <w:tc>
          <w:tcPr>
            <w:tcW w:w="2207" w:type="dxa"/>
            <w:tcBorders>
              <w:top w:val="single" w:sz="4" w:space="0" w:color="000000"/>
              <w:left w:val="single" w:sz="4" w:space="0" w:color="000000"/>
              <w:bottom w:val="single" w:sz="4" w:space="0" w:color="000000"/>
              <w:right w:val="single" w:sz="4" w:space="0" w:color="000000"/>
            </w:tcBorders>
          </w:tcPr>
          <w:p w14:paraId="119E909C"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0B1E6E31" w14:textId="77777777" w:rsidR="008708F6" w:rsidRPr="00E370BD" w:rsidRDefault="008708F6" w:rsidP="00F7373E">
            <w:pPr>
              <w:spacing w:after="0" w:line="240" w:lineRule="auto"/>
              <w:ind w:right="-330" w:hanging="2"/>
              <w:jc w:val="center"/>
              <w:rPr>
                <w:rFonts w:ascii="Times New Roman" w:eastAsia="Times New Roman" w:hAnsi="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tcPr>
          <w:p w14:paraId="29760626"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212CBD3D"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5946DB83"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13.</w:t>
            </w:r>
          </w:p>
        </w:tc>
        <w:tc>
          <w:tcPr>
            <w:tcW w:w="4578" w:type="dxa"/>
            <w:tcBorders>
              <w:top w:val="single" w:sz="4" w:space="0" w:color="000000"/>
              <w:left w:val="single" w:sz="4" w:space="0" w:color="000000"/>
              <w:bottom w:val="single" w:sz="4" w:space="0" w:color="000000"/>
              <w:right w:val="single" w:sz="4" w:space="0" w:color="000000"/>
            </w:tcBorders>
          </w:tcPr>
          <w:p w14:paraId="0E60172C"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Організувати роботу щодо систематизації посадових інструкцій працівників за наступними критеріями:</w:t>
            </w:r>
          </w:p>
          <w:p w14:paraId="176599A6"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-відповідність нормативам;</w:t>
            </w:r>
          </w:p>
          <w:p w14:paraId="2FC444A8"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-затвердження адміністрацією;</w:t>
            </w:r>
          </w:p>
          <w:p w14:paraId="178AA239"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-ознайомлення працівників.</w:t>
            </w:r>
          </w:p>
        </w:tc>
        <w:tc>
          <w:tcPr>
            <w:tcW w:w="1517" w:type="dxa"/>
            <w:tcBorders>
              <w:top w:val="single" w:sz="4" w:space="0" w:color="000000"/>
              <w:left w:val="single" w:sz="4" w:space="0" w:color="000000"/>
              <w:bottom w:val="single" w:sz="4" w:space="0" w:color="000000"/>
              <w:right w:val="single" w:sz="4" w:space="0" w:color="000000"/>
            </w:tcBorders>
          </w:tcPr>
          <w:p w14:paraId="3C7E193B"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Вересень-жовтень</w:t>
            </w:r>
          </w:p>
        </w:tc>
        <w:tc>
          <w:tcPr>
            <w:tcW w:w="2207" w:type="dxa"/>
            <w:tcBorders>
              <w:top w:val="single" w:sz="4" w:space="0" w:color="000000"/>
              <w:left w:val="single" w:sz="4" w:space="0" w:color="000000"/>
              <w:bottom w:val="single" w:sz="4" w:space="0" w:color="000000"/>
              <w:right w:val="single" w:sz="4" w:space="0" w:color="000000"/>
            </w:tcBorders>
          </w:tcPr>
          <w:p w14:paraId="4C9AD2EF"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6A9B073E" w14:textId="77777777" w:rsidR="008708F6" w:rsidRPr="00E370BD" w:rsidRDefault="008708F6" w:rsidP="00F7373E">
            <w:pPr>
              <w:spacing w:after="0" w:line="240" w:lineRule="auto"/>
              <w:ind w:right="-330" w:hanging="2"/>
              <w:jc w:val="center"/>
              <w:rPr>
                <w:rFonts w:ascii="Times New Roman" w:eastAsia="Times New Roman" w:hAnsi="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tcPr>
          <w:p w14:paraId="5871CF5B"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103AABD9"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4C648535"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14.</w:t>
            </w:r>
          </w:p>
        </w:tc>
        <w:tc>
          <w:tcPr>
            <w:tcW w:w="4578" w:type="dxa"/>
            <w:tcBorders>
              <w:top w:val="single" w:sz="4" w:space="0" w:color="000000"/>
              <w:left w:val="single" w:sz="4" w:space="0" w:color="000000"/>
              <w:bottom w:val="single" w:sz="4" w:space="0" w:color="000000"/>
              <w:right w:val="single" w:sz="4" w:space="0" w:color="000000"/>
            </w:tcBorders>
          </w:tcPr>
          <w:p w14:paraId="475716FF"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Скласти графіки роботи адміністрації, спеціалістів, обслуговуючого персоналу відповідно до штатному розпису та законодавства    (робочий час, перерви на обід)</w:t>
            </w:r>
          </w:p>
        </w:tc>
        <w:tc>
          <w:tcPr>
            <w:tcW w:w="1517" w:type="dxa"/>
            <w:tcBorders>
              <w:top w:val="single" w:sz="4" w:space="0" w:color="000000"/>
              <w:left w:val="single" w:sz="4" w:space="0" w:color="000000"/>
              <w:bottom w:val="single" w:sz="4" w:space="0" w:color="000000"/>
              <w:right w:val="single" w:sz="4" w:space="0" w:color="000000"/>
            </w:tcBorders>
          </w:tcPr>
          <w:p w14:paraId="731A1F2F"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В</w:t>
            </w:r>
            <w:r w:rsidRPr="00E370BD">
              <w:rPr>
                <w:rFonts w:ascii="Times New Roman" w:eastAsia="Times New Roman" w:hAnsi="Times New Roman"/>
                <w:sz w:val="24"/>
                <w:szCs w:val="24"/>
              </w:rPr>
              <w:t>ересень</w:t>
            </w:r>
          </w:p>
        </w:tc>
        <w:tc>
          <w:tcPr>
            <w:tcW w:w="2207" w:type="dxa"/>
            <w:tcBorders>
              <w:top w:val="single" w:sz="4" w:space="0" w:color="000000"/>
              <w:left w:val="single" w:sz="4" w:space="0" w:color="000000"/>
              <w:bottom w:val="single" w:sz="4" w:space="0" w:color="000000"/>
              <w:right w:val="single" w:sz="4" w:space="0" w:color="000000"/>
            </w:tcBorders>
          </w:tcPr>
          <w:p w14:paraId="4C2B3327"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30563A5B" w14:textId="77777777" w:rsidR="008708F6" w:rsidRDefault="008708F6" w:rsidP="00F7373E">
            <w:pPr>
              <w:keepNext/>
              <w:spacing w:after="0" w:line="240" w:lineRule="auto"/>
              <w:ind w:right="-330" w:hanging="2"/>
              <w:rPr>
                <w:rFonts w:ascii="Times New Roman" w:eastAsia="Times New Roman" w:hAnsi="Times New Roman"/>
                <w:sz w:val="24"/>
                <w:szCs w:val="24"/>
              </w:rPr>
            </w:pPr>
            <w:r>
              <w:rPr>
                <w:rFonts w:ascii="Times New Roman" w:hAnsi="Times New Roman"/>
                <w:sz w:val="24"/>
              </w:rPr>
              <w:t>Федюкова Т.В.</w:t>
            </w:r>
          </w:p>
          <w:p w14:paraId="77099111" w14:textId="77777777" w:rsidR="008708F6" w:rsidRDefault="008708F6" w:rsidP="00F7373E">
            <w:pPr>
              <w:spacing w:after="0" w:line="240" w:lineRule="auto"/>
              <w:ind w:right="-186" w:hanging="2"/>
              <w:rPr>
                <w:rFonts w:ascii="Times New Roman" w:hAnsi="Times New Roman"/>
                <w:sz w:val="24"/>
              </w:rPr>
            </w:pPr>
            <w:r>
              <w:rPr>
                <w:rFonts w:ascii="Times New Roman" w:hAnsi="Times New Roman"/>
                <w:sz w:val="24"/>
              </w:rPr>
              <w:t>Онофрійчук О.О.</w:t>
            </w:r>
          </w:p>
          <w:p w14:paraId="450F3B7A" w14:textId="77777777" w:rsidR="008708F6" w:rsidRPr="00E370BD" w:rsidRDefault="008708F6" w:rsidP="00F7373E">
            <w:pPr>
              <w:keepNext/>
              <w:spacing w:after="0" w:line="240" w:lineRule="auto"/>
              <w:ind w:right="-186" w:hanging="2"/>
              <w:jc w:val="center"/>
              <w:rPr>
                <w:rFonts w:ascii="Times New Roman" w:eastAsia="Times New Roman" w:hAnsi="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tcPr>
          <w:p w14:paraId="74698C5C"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33F82ABA"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35DF5237"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15.</w:t>
            </w:r>
          </w:p>
        </w:tc>
        <w:tc>
          <w:tcPr>
            <w:tcW w:w="4578" w:type="dxa"/>
            <w:tcBorders>
              <w:top w:val="single" w:sz="4" w:space="0" w:color="000000"/>
              <w:left w:val="single" w:sz="4" w:space="0" w:color="000000"/>
              <w:bottom w:val="single" w:sz="4" w:space="0" w:color="000000"/>
              <w:right w:val="single" w:sz="4" w:space="0" w:color="000000"/>
            </w:tcBorders>
          </w:tcPr>
          <w:p w14:paraId="5361CC2A" w14:textId="77777777" w:rsidR="008708F6" w:rsidRPr="00D74B8B" w:rsidRDefault="008708F6" w:rsidP="00F7373E">
            <w:pPr>
              <w:keepNext/>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517" w:type="dxa"/>
            <w:tcBorders>
              <w:top w:val="single" w:sz="4" w:space="0" w:color="000000"/>
              <w:left w:val="single" w:sz="4" w:space="0" w:color="000000"/>
              <w:bottom w:val="single" w:sz="4" w:space="0" w:color="000000"/>
              <w:right w:val="single" w:sz="4" w:space="0" w:color="000000"/>
            </w:tcBorders>
          </w:tcPr>
          <w:p w14:paraId="69E24C55"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П</w:t>
            </w:r>
            <w:r w:rsidRPr="00E370BD">
              <w:rPr>
                <w:rFonts w:ascii="Times New Roman" w:eastAsia="Times New Roman" w:hAnsi="Times New Roman"/>
                <w:sz w:val="24"/>
                <w:szCs w:val="24"/>
              </w:rPr>
              <w:t>ротягом року</w:t>
            </w:r>
          </w:p>
        </w:tc>
        <w:tc>
          <w:tcPr>
            <w:tcW w:w="2207" w:type="dxa"/>
            <w:tcBorders>
              <w:top w:val="single" w:sz="4" w:space="0" w:color="000000"/>
              <w:left w:val="single" w:sz="4" w:space="0" w:color="000000"/>
              <w:bottom w:val="single" w:sz="4" w:space="0" w:color="000000"/>
              <w:right w:val="single" w:sz="4" w:space="0" w:color="000000"/>
            </w:tcBorders>
          </w:tcPr>
          <w:p w14:paraId="29975A5B"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2E722A1B" w14:textId="77777777" w:rsidR="008708F6" w:rsidRDefault="008708F6" w:rsidP="00F7373E">
            <w:pPr>
              <w:keepNext/>
              <w:spacing w:after="0" w:line="240" w:lineRule="auto"/>
              <w:ind w:right="-330" w:hanging="2"/>
              <w:rPr>
                <w:rFonts w:ascii="Times New Roman" w:eastAsia="Times New Roman" w:hAnsi="Times New Roman"/>
                <w:sz w:val="24"/>
                <w:szCs w:val="24"/>
              </w:rPr>
            </w:pPr>
            <w:r>
              <w:rPr>
                <w:rFonts w:ascii="Times New Roman" w:hAnsi="Times New Roman"/>
                <w:sz w:val="24"/>
              </w:rPr>
              <w:t>Федюкова Т.В.</w:t>
            </w:r>
          </w:p>
          <w:p w14:paraId="6CC60780" w14:textId="77777777" w:rsidR="008708F6" w:rsidRDefault="008708F6" w:rsidP="00F7373E">
            <w:pPr>
              <w:spacing w:after="0" w:line="240" w:lineRule="auto"/>
              <w:ind w:right="-186" w:hanging="2"/>
              <w:rPr>
                <w:rFonts w:ascii="Times New Roman" w:hAnsi="Times New Roman"/>
                <w:sz w:val="24"/>
              </w:rPr>
            </w:pPr>
            <w:r>
              <w:rPr>
                <w:rFonts w:ascii="Times New Roman" w:hAnsi="Times New Roman"/>
                <w:sz w:val="24"/>
              </w:rPr>
              <w:t>Онофрійчук О.О.</w:t>
            </w:r>
          </w:p>
          <w:p w14:paraId="041AB476" w14:textId="77777777" w:rsidR="008708F6" w:rsidRPr="00E370BD" w:rsidRDefault="008708F6" w:rsidP="00F7373E">
            <w:pPr>
              <w:keepNext/>
              <w:spacing w:after="0" w:line="240" w:lineRule="auto"/>
              <w:ind w:right="-186" w:hanging="2"/>
              <w:jc w:val="center"/>
              <w:rPr>
                <w:rFonts w:ascii="Times New Roman" w:eastAsia="Times New Roman" w:hAnsi="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tcPr>
          <w:p w14:paraId="0F89C932"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0CC645B5"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528BF7D0"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16.</w:t>
            </w:r>
          </w:p>
        </w:tc>
        <w:tc>
          <w:tcPr>
            <w:tcW w:w="4578" w:type="dxa"/>
            <w:tcBorders>
              <w:top w:val="single" w:sz="4" w:space="0" w:color="000000"/>
              <w:left w:val="single" w:sz="4" w:space="0" w:color="000000"/>
              <w:bottom w:val="single" w:sz="4" w:space="0" w:color="000000"/>
              <w:right w:val="single" w:sz="4" w:space="0" w:color="000000"/>
            </w:tcBorders>
          </w:tcPr>
          <w:p w14:paraId="5EAEC306"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Скласти розклад уроків відповідно до навчального плану, занять, факультативів, гуртків та погодити з держпродспоживслужбою.</w:t>
            </w:r>
          </w:p>
        </w:tc>
        <w:tc>
          <w:tcPr>
            <w:tcW w:w="1517" w:type="dxa"/>
            <w:tcBorders>
              <w:top w:val="single" w:sz="4" w:space="0" w:color="000000"/>
              <w:left w:val="single" w:sz="4" w:space="0" w:color="000000"/>
              <w:bottom w:val="single" w:sz="4" w:space="0" w:color="000000"/>
              <w:right w:val="single" w:sz="4" w:space="0" w:color="000000"/>
            </w:tcBorders>
          </w:tcPr>
          <w:p w14:paraId="717C9C90" w14:textId="77777777" w:rsidR="008708F6" w:rsidRPr="00E370BD" w:rsidRDefault="00F7373E"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до 01.09.2022</w:t>
            </w:r>
          </w:p>
        </w:tc>
        <w:tc>
          <w:tcPr>
            <w:tcW w:w="2207" w:type="dxa"/>
            <w:tcBorders>
              <w:top w:val="single" w:sz="4" w:space="0" w:color="000000"/>
              <w:left w:val="single" w:sz="4" w:space="0" w:color="000000"/>
              <w:bottom w:val="single" w:sz="4" w:space="0" w:color="000000"/>
              <w:right w:val="single" w:sz="4" w:space="0" w:color="000000"/>
            </w:tcBorders>
          </w:tcPr>
          <w:p w14:paraId="548F22EB" w14:textId="77777777" w:rsidR="008708F6" w:rsidRDefault="008708F6" w:rsidP="00F7373E">
            <w:pPr>
              <w:ind w:hanging="2"/>
            </w:pPr>
            <w:r w:rsidRPr="00DE4D63">
              <w:rPr>
                <w:rFonts w:ascii="Times New Roman" w:hAnsi="Times New Roman"/>
                <w:sz w:val="24"/>
              </w:rPr>
              <w:t>Федюкова Т.В.</w:t>
            </w:r>
          </w:p>
        </w:tc>
        <w:tc>
          <w:tcPr>
            <w:tcW w:w="1655" w:type="dxa"/>
            <w:tcBorders>
              <w:top w:val="single" w:sz="4" w:space="0" w:color="000000"/>
              <w:left w:val="single" w:sz="4" w:space="0" w:color="000000"/>
              <w:bottom w:val="single" w:sz="4" w:space="0" w:color="000000"/>
              <w:right w:val="single" w:sz="4" w:space="0" w:color="000000"/>
            </w:tcBorders>
          </w:tcPr>
          <w:p w14:paraId="123B6CB6"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4D1F30CC"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2D6CDE16"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17</w:t>
            </w:r>
          </w:p>
        </w:tc>
        <w:tc>
          <w:tcPr>
            <w:tcW w:w="4578" w:type="dxa"/>
            <w:tcBorders>
              <w:top w:val="single" w:sz="4" w:space="0" w:color="000000"/>
              <w:left w:val="single" w:sz="4" w:space="0" w:color="000000"/>
              <w:bottom w:val="single" w:sz="4" w:space="0" w:color="000000"/>
              <w:right w:val="single" w:sz="4" w:space="0" w:color="000000"/>
            </w:tcBorders>
          </w:tcPr>
          <w:p w14:paraId="4490C7B6"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Організувати і здійснювати  роботу щодо проведення атестації педагогічних кадрів.</w:t>
            </w:r>
          </w:p>
        </w:tc>
        <w:tc>
          <w:tcPr>
            <w:tcW w:w="1517" w:type="dxa"/>
            <w:tcBorders>
              <w:top w:val="single" w:sz="4" w:space="0" w:color="000000"/>
              <w:left w:val="single" w:sz="4" w:space="0" w:color="000000"/>
              <w:bottom w:val="single" w:sz="4" w:space="0" w:color="000000"/>
              <w:right w:val="single" w:sz="4" w:space="0" w:color="000000"/>
            </w:tcBorders>
          </w:tcPr>
          <w:p w14:paraId="014A632B" w14:textId="77777777" w:rsidR="008708F6" w:rsidRPr="00E370BD" w:rsidRDefault="00F7373E"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з 01.09.2022</w:t>
            </w:r>
          </w:p>
        </w:tc>
        <w:tc>
          <w:tcPr>
            <w:tcW w:w="2207" w:type="dxa"/>
            <w:tcBorders>
              <w:top w:val="single" w:sz="4" w:space="0" w:color="000000"/>
              <w:left w:val="single" w:sz="4" w:space="0" w:color="000000"/>
              <w:bottom w:val="single" w:sz="4" w:space="0" w:color="000000"/>
              <w:right w:val="single" w:sz="4" w:space="0" w:color="000000"/>
            </w:tcBorders>
          </w:tcPr>
          <w:p w14:paraId="1DCB1821" w14:textId="77777777" w:rsidR="008708F6" w:rsidRDefault="008708F6" w:rsidP="00F7373E">
            <w:pPr>
              <w:ind w:hanging="2"/>
            </w:pPr>
            <w:r w:rsidRPr="00DE4D63">
              <w:rPr>
                <w:rFonts w:ascii="Times New Roman" w:hAnsi="Times New Roman"/>
                <w:sz w:val="24"/>
              </w:rPr>
              <w:t>Федюкова Т.В.</w:t>
            </w:r>
          </w:p>
        </w:tc>
        <w:tc>
          <w:tcPr>
            <w:tcW w:w="1655" w:type="dxa"/>
            <w:tcBorders>
              <w:top w:val="single" w:sz="4" w:space="0" w:color="000000"/>
              <w:left w:val="single" w:sz="4" w:space="0" w:color="000000"/>
              <w:bottom w:val="single" w:sz="4" w:space="0" w:color="000000"/>
              <w:right w:val="single" w:sz="4" w:space="0" w:color="000000"/>
            </w:tcBorders>
          </w:tcPr>
          <w:p w14:paraId="1369639D"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3CFC97E8" w14:textId="77777777" w:rsidTr="00F7373E">
        <w:trPr>
          <w:trHeight w:val="1495"/>
          <w:jc w:val="center"/>
        </w:trPr>
        <w:tc>
          <w:tcPr>
            <w:tcW w:w="552" w:type="dxa"/>
            <w:tcBorders>
              <w:top w:val="single" w:sz="4" w:space="0" w:color="000000"/>
              <w:left w:val="single" w:sz="4" w:space="0" w:color="000000"/>
              <w:bottom w:val="single" w:sz="4" w:space="0" w:color="000000"/>
              <w:right w:val="single" w:sz="4" w:space="0" w:color="000000"/>
            </w:tcBorders>
          </w:tcPr>
          <w:p w14:paraId="409FF17E"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18.</w:t>
            </w:r>
          </w:p>
        </w:tc>
        <w:tc>
          <w:tcPr>
            <w:tcW w:w="4578" w:type="dxa"/>
            <w:tcBorders>
              <w:top w:val="single" w:sz="4" w:space="0" w:color="000000"/>
              <w:left w:val="single" w:sz="4" w:space="0" w:color="000000"/>
              <w:bottom w:val="single" w:sz="4" w:space="0" w:color="000000"/>
              <w:right w:val="single" w:sz="4" w:space="0" w:color="000000"/>
            </w:tcBorders>
          </w:tcPr>
          <w:p w14:paraId="530035CE" w14:textId="77777777" w:rsidR="008708F6" w:rsidRPr="00D74B8B" w:rsidRDefault="008708F6" w:rsidP="00F7373E">
            <w:pPr>
              <w:tabs>
                <w:tab w:val="left" w:pos="317"/>
              </w:tabs>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Забезпечити наявність нормативних документів про атестацію, а саме:</w:t>
            </w:r>
          </w:p>
          <w:p w14:paraId="4A1D012B" w14:textId="77777777" w:rsidR="008708F6" w:rsidRPr="00E370BD" w:rsidRDefault="008708F6" w:rsidP="00701C02">
            <w:pPr>
              <w:numPr>
                <w:ilvl w:val="0"/>
                <w:numId w:val="30"/>
              </w:numPr>
              <w:spacing w:after="0" w:line="240" w:lineRule="auto"/>
              <w:ind w:left="0" w:hanging="2"/>
              <w:jc w:val="both"/>
              <w:rPr>
                <w:rFonts w:ascii="Times New Roman" w:eastAsia="Times New Roman" w:hAnsi="Times New Roman"/>
                <w:sz w:val="24"/>
                <w:szCs w:val="24"/>
              </w:rPr>
            </w:pPr>
            <w:r w:rsidRPr="00E370BD">
              <w:rPr>
                <w:rFonts w:ascii="Times New Roman" w:eastAsia="Times New Roman" w:hAnsi="Times New Roman"/>
                <w:sz w:val="24"/>
                <w:szCs w:val="24"/>
              </w:rPr>
              <w:t>перспективного плану підвищення кваліфікації;</w:t>
            </w:r>
          </w:p>
          <w:p w14:paraId="55C2A696" w14:textId="77777777" w:rsidR="008708F6" w:rsidRPr="00E370BD" w:rsidRDefault="008708F6" w:rsidP="00701C02">
            <w:pPr>
              <w:numPr>
                <w:ilvl w:val="0"/>
                <w:numId w:val="30"/>
              </w:numPr>
              <w:spacing w:after="0" w:line="240" w:lineRule="auto"/>
              <w:ind w:left="0" w:hanging="2"/>
              <w:jc w:val="both"/>
              <w:rPr>
                <w:rFonts w:ascii="Times New Roman" w:eastAsia="Times New Roman" w:hAnsi="Times New Roman"/>
                <w:sz w:val="24"/>
                <w:szCs w:val="24"/>
              </w:rPr>
            </w:pPr>
            <w:r w:rsidRPr="00E370BD">
              <w:rPr>
                <w:rFonts w:ascii="Times New Roman" w:eastAsia="Times New Roman" w:hAnsi="Times New Roman"/>
                <w:sz w:val="24"/>
                <w:szCs w:val="24"/>
              </w:rPr>
              <w:t>перспективного плану атестації;</w:t>
            </w:r>
          </w:p>
          <w:p w14:paraId="277DABC6" w14:textId="77777777" w:rsidR="008708F6" w:rsidRPr="00E370BD" w:rsidRDefault="008708F6" w:rsidP="00701C02">
            <w:pPr>
              <w:numPr>
                <w:ilvl w:val="0"/>
                <w:numId w:val="30"/>
              </w:numPr>
              <w:spacing w:after="0" w:line="240" w:lineRule="auto"/>
              <w:ind w:left="0" w:hanging="2"/>
              <w:jc w:val="both"/>
              <w:rPr>
                <w:rFonts w:ascii="Times New Roman" w:eastAsia="Times New Roman" w:hAnsi="Times New Roman"/>
                <w:sz w:val="24"/>
                <w:szCs w:val="24"/>
              </w:rPr>
            </w:pPr>
            <w:r w:rsidRPr="00E370BD">
              <w:rPr>
                <w:rFonts w:ascii="Times New Roman" w:eastAsia="Times New Roman" w:hAnsi="Times New Roman"/>
                <w:sz w:val="24"/>
                <w:szCs w:val="24"/>
              </w:rPr>
              <w:t>протоколів засідання атестаційної комісії;</w:t>
            </w:r>
          </w:p>
          <w:p w14:paraId="1B339842" w14:textId="77777777" w:rsidR="008708F6" w:rsidRPr="00E370BD" w:rsidRDefault="008708F6" w:rsidP="00701C02">
            <w:pPr>
              <w:numPr>
                <w:ilvl w:val="0"/>
                <w:numId w:val="30"/>
              </w:numPr>
              <w:spacing w:after="0" w:line="240" w:lineRule="auto"/>
              <w:ind w:left="0" w:hanging="2"/>
              <w:jc w:val="both"/>
              <w:rPr>
                <w:rFonts w:ascii="Times New Roman" w:eastAsia="Times New Roman" w:hAnsi="Times New Roman"/>
                <w:sz w:val="24"/>
                <w:szCs w:val="24"/>
              </w:rPr>
            </w:pPr>
            <w:r w:rsidRPr="00E370BD">
              <w:rPr>
                <w:rFonts w:ascii="Times New Roman" w:eastAsia="Times New Roman" w:hAnsi="Times New Roman"/>
                <w:sz w:val="24"/>
                <w:szCs w:val="24"/>
              </w:rPr>
              <w:t>видання наказів.</w:t>
            </w:r>
          </w:p>
        </w:tc>
        <w:tc>
          <w:tcPr>
            <w:tcW w:w="1517" w:type="dxa"/>
            <w:tcBorders>
              <w:top w:val="single" w:sz="4" w:space="0" w:color="000000"/>
              <w:left w:val="single" w:sz="4" w:space="0" w:color="000000"/>
              <w:bottom w:val="single" w:sz="4" w:space="0" w:color="000000"/>
              <w:right w:val="single" w:sz="4" w:space="0" w:color="000000"/>
            </w:tcBorders>
          </w:tcPr>
          <w:p w14:paraId="2564E0D6"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У</w:t>
            </w:r>
            <w:r w:rsidRPr="00E370BD">
              <w:rPr>
                <w:rFonts w:ascii="Times New Roman" w:eastAsia="Times New Roman" w:hAnsi="Times New Roman"/>
                <w:sz w:val="24"/>
                <w:szCs w:val="24"/>
              </w:rPr>
              <w:t xml:space="preserve"> період атестації</w:t>
            </w:r>
          </w:p>
        </w:tc>
        <w:tc>
          <w:tcPr>
            <w:tcW w:w="2207" w:type="dxa"/>
            <w:tcBorders>
              <w:top w:val="single" w:sz="4" w:space="0" w:color="000000"/>
              <w:left w:val="single" w:sz="4" w:space="0" w:color="000000"/>
              <w:bottom w:val="single" w:sz="4" w:space="0" w:color="000000"/>
              <w:right w:val="single" w:sz="4" w:space="0" w:color="000000"/>
            </w:tcBorders>
          </w:tcPr>
          <w:p w14:paraId="2A1248CF" w14:textId="77777777" w:rsidR="008708F6" w:rsidRDefault="008708F6" w:rsidP="00F7373E">
            <w:pPr>
              <w:ind w:hanging="2"/>
            </w:pPr>
            <w:r w:rsidRPr="00DE4D63">
              <w:rPr>
                <w:rFonts w:ascii="Times New Roman" w:hAnsi="Times New Roman"/>
                <w:sz w:val="24"/>
              </w:rPr>
              <w:t>Федюкова Т.В.</w:t>
            </w:r>
          </w:p>
        </w:tc>
        <w:tc>
          <w:tcPr>
            <w:tcW w:w="1655" w:type="dxa"/>
            <w:tcBorders>
              <w:top w:val="single" w:sz="4" w:space="0" w:color="000000"/>
              <w:left w:val="single" w:sz="4" w:space="0" w:color="000000"/>
              <w:bottom w:val="single" w:sz="4" w:space="0" w:color="000000"/>
              <w:right w:val="single" w:sz="4" w:space="0" w:color="000000"/>
            </w:tcBorders>
          </w:tcPr>
          <w:p w14:paraId="1A800997"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035026D8" w14:textId="77777777" w:rsidTr="00F7373E">
        <w:trPr>
          <w:trHeight w:val="145"/>
          <w:jc w:val="center"/>
        </w:trPr>
        <w:tc>
          <w:tcPr>
            <w:tcW w:w="552" w:type="dxa"/>
            <w:vMerge w:val="restart"/>
            <w:tcBorders>
              <w:top w:val="single" w:sz="4" w:space="0" w:color="000000"/>
              <w:left w:val="single" w:sz="4" w:space="0" w:color="000000"/>
              <w:bottom w:val="single" w:sz="4" w:space="0" w:color="000000"/>
              <w:right w:val="single" w:sz="4" w:space="0" w:color="000000"/>
            </w:tcBorders>
          </w:tcPr>
          <w:p w14:paraId="415C8602"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19.</w:t>
            </w:r>
          </w:p>
        </w:tc>
        <w:tc>
          <w:tcPr>
            <w:tcW w:w="4578" w:type="dxa"/>
            <w:tcBorders>
              <w:top w:val="single" w:sz="4" w:space="0" w:color="000000"/>
              <w:left w:val="single" w:sz="4" w:space="0" w:color="000000"/>
              <w:bottom w:val="single" w:sz="4" w:space="0" w:color="000000"/>
              <w:right w:val="single" w:sz="4" w:space="0" w:color="000000"/>
            </w:tcBorders>
          </w:tcPr>
          <w:p w14:paraId="158DD5B1" w14:textId="77777777" w:rsidR="008708F6" w:rsidRPr="00D74B8B" w:rsidRDefault="008708F6" w:rsidP="00F7373E">
            <w:pPr>
              <w:keepNext/>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517" w:type="dxa"/>
            <w:vMerge w:val="restart"/>
            <w:tcBorders>
              <w:top w:val="single" w:sz="4" w:space="0" w:color="000000"/>
              <w:left w:val="single" w:sz="4" w:space="0" w:color="000000"/>
              <w:bottom w:val="single" w:sz="4" w:space="0" w:color="000000"/>
              <w:right w:val="single" w:sz="4" w:space="0" w:color="000000"/>
            </w:tcBorders>
          </w:tcPr>
          <w:p w14:paraId="7D4BAE68"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П</w:t>
            </w:r>
            <w:r w:rsidRPr="00E370BD">
              <w:rPr>
                <w:rFonts w:ascii="Times New Roman" w:eastAsia="Times New Roman" w:hAnsi="Times New Roman"/>
                <w:sz w:val="24"/>
                <w:szCs w:val="24"/>
              </w:rPr>
              <w:t>остійно</w:t>
            </w:r>
          </w:p>
        </w:tc>
        <w:tc>
          <w:tcPr>
            <w:tcW w:w="2207" w:type="dxa"/>
            <w:vMerge w:val="restart"/>
            <w:tcBorders>
              <w:top w:val="single" w:sz="4" w:space="0" w:color="000000"/>
              <w:left w:val="single" w:sz="4" w:space="0" w:color="000000"/>
              <w:bottom w:val="single" w:sz="4" w:space="0" w:color="000000"/>
              <w:right w:val="single" w:sz="4" w:space="0" w:color="000000"/>
            </w:tcBorders>
          </w:tcPr>
          <w:p w14:paraId="5B6EB415" w14:textId="77777777" w:rsidR="008708F6" w:rsidRDefault="008708F6" w:rsidP="00F7373E">
            <w:pPr>
              <w:spacing w:after="0" w:line="240" w:lineRule="auto"/>
              <w:ind w:right="-186" w:hanging="2"/>
              <w:rPr>
                <w:rFonts w:ascii="Times New Roman" w:hAnsi="Times New Roman"/>
                <w:sz w:val="24"/>
              </w:rPr>
            </w:pPr>
            <w:r w:rsidRPr="00426AD8">
              <w:rPr>
                <w:rFonts w:ascii="Times New Roman" w:hAnsi="Times New Roman"/>
                <w:sz w:val="24"/>
              </w:rPr>
              <w:t>Біляєва О.В.</w:t>
            </w:r>
          </w:p>
          <w:p w14:paraId="40FF5D79" w14:textId="77777777" w:rsidR="008708F6" w:rsidRPr="00E370BD" w:rsidRDefault="008708F6" w:rsidP="00F7373E">
            <w:pPr>
              <w:spacing w:after="0" w:line="240" w:lineRule="auto"/>
              <w:ind w:right="-186" w:hanging="2"/>
              <w:jc w:val="center"/>
              <w:rPr>
                <w:rFonts w:ascii="Times New Roman" w:eastAsia="Times New Roman" w:hAnsi="Times New Roman"/>
                <w:sz w:val="24"/>
                <w:szCs w:val="24"/>
              </w:rPr>
            </w:pPr>
          </w:p>
        </w:tc>
        <w:tc>
          <w:tcPr>
            <w:tcW w:w="1655" w:type="dxa"/>
            <w:vMerge w:val="restart"/>
            <w:tcBorders>
              <w:top w:val="single" w:sz="4" w:space="0" w:color="000000"/>
              <w:left w:val="single" w:sz="4" w:space="0" w:color="000000"/>
              <w:bottom w:val="single" w:sz="4" w:space="0" w:color="000000"/>
              <w:right w:val="single" w:sz="4" w:space="0" w:color="000000"/>
            </w:tcBorders>
          </w:tcPr>
          <w:p w14:paraId="1FB1CE9D"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rsidRPr="00D74B8B" w14:paraId="5AA46AD7" w14:textId="77777777" w:rsidTr="00F7373E">
        <w:trPr>
          <w:trHeight w:val="145"/>
          <w:jc w:val="center"/>
        </w:trPr>
        <w:tc>
          <w:tcPr>
            <w:tcW w:w="552" w:type="dxa"/>
            <w:vMerge/>
            <w:tcBorders>
              <w:top w:val="single" w:sz="4" w:space="0" w:color="000000"/>
              <w:left w:val="single" w:sz="4" w:space="0" w:color="000000"/>
              <w:bottom w:val="single" w:sz="4" w:space="0" w:color="000000"/>
              <w:right w:val="single" w:sz="4" w:space="0" w:color="000000"/>
            </w:tcBorders>
          </w:tcPr>
          <w:p w14:paraId="34EEDCB9" w14:textId="77777777" w:rsidR="008708F6" w:rsidRPr="00E370BD" w:rsidRDefault="008708F6" w:rsidP="00F7373E">
            <w:pPr>
              <w:widowControl w:val="0"/>
              <w:pBdr>
                <w:top w:val="nil"/>
                <w:left w:val="nil"/>
                <w:bottom w:val="nil"/>
                <w:right w:val="nil"/>
                <w:between w:val="nil"/>
              </w:pBdr>
              <w:spacing w:after="0" w:line="240" w:lineRule="auto"/>
              <w:ind w:hanging="2"/>
              <w:rPr>
                <w:rFonts w:ascii="Times New Roman" w:eastAsia="Times New Roman" w:hAnsi="Times New Roman"/>
                <w:color w:val="5B9BD5"/>
                <w:sz w:val="24"/>
                <w:szCs w:val="24"/>
              </w:rPr>
            </w:pPr>
          </w:p>
        </w:tc>
        <w:tc>
          <w:tcPr>
            <w:tcW w:w="4578" w:type="dxa"/>
            <w:tcBorders>
              <w:top w:val="single" w:sz="4" w:space="0" w:color="000000"/>
              <w:left w:val="single" w:sz="4" w:space="0" w:color="000000"/>
              <w:bottom w:val="single" w:sz="4" w:space="0" w:color="000000"/>
              <w:right w:val="single" w:sz="4" w:space="0" w:color="000000"/>
            </w:tcBorders>
          </w:tcPr>
          <w:p w14:paraId="4A967E26"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Здійснювати забезпечення дотримання положень нормативних документів з трудового законодавства щодо ведення трудових книжок, а саме:</w:t>
            </w:r>
          </w:p>
          <w:p w14:paraId="0A725997" w14:textId="77777777" w:rsidR="008708F6" w:rsidRPr="00D74B8B" w:rsidRDefault="008708F6" w:rsidP="00701C02">
            <w:pPr>
              <w:numPr>
                <w:ilvl w:val="0"/>
                <w:numId w:val="31"/>
              </w:numPr>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нормативність ведення записів, їх відповідність наказам;</w:t>
            </w:r>
          </w:p>
          <w:p w14:paraId="5FE3AAE7" w14:textId="77777777" w:rsidR="008708F6" w:rsidRPr="00D74B8B" w:rsidRDefault="008708F6" w:rsidP="00701C02">
            <w:pPr>
              <w:numPr>
                <w:ilvl w:val="0"/>
                <w:numId w:val="31"/>
              </w:numPr>
              <w:spacing w:after="0" w:line="240" w:lineRule="auto"/>
              <w:ind w:left="0" w:hanging="2"/>
              <w:jc w:val="both"/>
              <w:rPr>
                <w:rFonts w:ascii="Times New Roman" w:eastAsia="Times New Roman" w:hAnsi="Times New Roman"/>
                <w:sz w:val="24"/>
                <w:szCs w:val="24"/>
              </w:rPr>
            </w:pPr>
            <w:r w:rsidRPr="008708F6">
              <w:rPr>
                <w:rFonts w:ascii="Times New Roman" w:eastAsia="Times New Roman" w:hAnsi="Times New Roman"/>
                <w:sz w:val="24"/>
                <w:szCs w:val="24"/>
              </w:rPr>
              <w:t>відповідність кількості трудових книжок кількості працівників.</w:t>
            </w:r>
          </w:p>
        </w:tc>
        <w:tc>
          <w:tcPr>
            <w:tcW w:w="1517" w:type="dxa"/>
            <w:vMerge/>
            <w:tcBorders>
              <w:top w:val="single" w:sz="4" w:space="0" w:color="000000"/>
              <w:left w:val="single" w:sz="4" w:space="0" w:color="000000"/>
              <w:bottom w:val="single" w:sz="4" w:space="0" w:color="000000"/>
              <w:right w:val="single" w:sz="4" w:space="0" w:color="000000"/>
            </w:tcBorders>
          </w:tcPr>
          <w:p w14:paraId="3C2050D6" w14:textId="77777777" w:rsidR="008708F6" w:rsidRPr="00D74B8B" w:rsidRDefault="008708F6" w:rsidP="00F7373E">
            <w:pPr>
              <w:widowControl w:val="0"/>
              <w:pBdr>
                <w:top w:val="nil"/>
                <w:left w:val="nil"/>
                <w:bottom w:val="nil"/>
                <w:right w:val="nil"/>
                <w:between w:val="nil"/>
              </w:pBdr>
              <w:spacing w:after="0" w:line="240" w:lineRule="auto"/>
              <w:ind w:hanging="2"/>
              <w:rPr>
                <w:rFonts w:ascii="Times New Roman" w:eastAsia="Times New Roman" w:hAnsi="Times New Roman"/>
                <w:sz w:val="24"/>
                <w:szCs w:val="24"/>
              </w:rPr>
            </w:pPr>
          </w:p>
        </w:tc>
        <w:tc>
          <w:tcPr>
            <w:tcW w:w="2207" w:type="dxa"/>
            <w:vMerge/>
            <w:tcBorders>
              <w:top w:val="single" w:sz="4" w:space="0" w:color="000000"/>
              <w:left w:val="single" w:sz="4" w:space="0" w:color="000000"/>
              <w:bottom w:val="single" w:sz="4" w:space="0" w:color="000000"/>
              <w:right w:val="single" w:sz="4" w:space="0" w:color="000000"/>
            </w:tcBorders>
          </w:tcPr>
          <w:p w14:paraId="3EC9F151" w14:textId="77777777" w:rsidR="008708F6" w:rsidRPr="00D74B8B" w:rsidRDefault="008708F6" w:rsidP="00F7373E">
            <w:pPr>
              <w:widowControl w:val="0"/>
              <w:pBdr>
                <w:top w:val="nil"/>
                <w:left w:val="nil"/>
                <w:bottom w:val="nil"/>
                <w:right w:val="nil"/>
                <w:between w:val="nil"/>
              </w:pBdr>
              <w:spacing w:after="0" w:line="240" w:lineRule="auto"/>
              <w:ind w:right="-186" w:hanging="2"/>
              <w:rPr>
                <w:rFonts w:ascii="Times New Roman" w:eastAsia="Times New Roman" w:hAnsi="Times New Roman"/>
                <w:sz w:val="24"/>
                <w:szCs w:val="24"/>
              </w:rPr>
            </w:pPr>
          </w:p>
        </w:tc>
        <w:tc>
          <w:tcPr>
            <w:tcW w:w="1655" w:type="dxa"/>
            <w:vMerge/>
            <w:tcBorders>
              <w:top w:val="single" w:sz="4" w:space="0" w:color="000000"/>
              <w:left w:val="single" w:sz="4" w:space="0" w:color="000000"/>
              <w:bottom w:val="single" w:sz="4" w:space="0" w:color="000000"/>
              <w:right w:val="single" w:sz="4" w:space="0" w:color="000000"/>
            </w:tcBorders>
          </w:tcPr>
          <w:p w14:paraId="643B8684" w14:textId="77777777" w:rsidR="008708F6" w:rsidRPr="00D74B8B" w:rsidRDefault="008708F6" w:rsidP="00F7373E">
            <w:pPr>
              <w:widowControl w:val="0"/>
              <w:pBdr>
                <w:top w:val="nil"/>
                <w:left w:val="nil"/>
                <w:bottom w:val="nil"/>
                <w:right w:val="nil"/>
                <w:between w:val="nil"/>
              </w:pBdr>
              <w:spacing w:after="0" w:line="240" w:lineRule="auto"/>
              <w:ind w:hanging="2"/>
              <w:rPr>
                <w:rFonts w:ascii="Times New Roman" w:eastAsia="Times New Roman" w:hAnsi="Times New Roman"/>
                <w:sz w:val="24"/>
                <w:szCs w:val="24"/>
              </w:rPr>
            </w:pPr>
          </w:p>
        </w:tc>
      </w:tr>
      <w:tr w:rsidR="008708F6" w14:paraId="63766A87"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70A3A1BB"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20.</w:t>
            </w:r>
          </w:p>
        </w:tc>
        <w:tc>
          <w:tcPr>
            <w:tcW w:w="4578" w:type="dxa"/>
            <w:tcBorders>
              <w:top w:val="single" w:sz="4" w:space="0" w:color="000000"/>
              <w:left w:val="single" w:sz="4" w:space="0" w:color="000000"/>
              <w:bottom w:val="single" w:sz="4" w:space="0" w:color="000000"/>
              <w:right w:val="single" w:sz="4" w:space="0" w:color="000000"/>
            </w:tcBorders>
          </w:tcPr>
          <w:p w14:paraId="508064CA"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Здійснювати своєчасне видання наказів з кадрових питань відповідно до Інструкції з ведення ділової документації, а саме:</w:t>
            </w:r>
          </w:p>
          <w:p w14:paraId="68A77BE9" w14:textId="77777777" w:rsidR="008708F6" w:rsidRPr="00E370BD" w:rsidRDefault="008708F6" w:rsidP="00701C02">
            <w:pPr>
              <w:numPr>
                <w:ilvl w:val="0"/>
                <w:numId w:val="32"/>
              </w:numPr>
              <w:spacing w:after="0" w:line="240" w:lineRule="auto"/>
              <w:ind w:left="0" w:hanging="2"/>
              <w:jc w:val="both"/>
              <w:rPr>
                <w:rFonts w:ascii="Times New Roman" w:eastAsia="Times New Roman" w:hAnsi="Times New Roman"/>
                <w:sz w:val="24"/>
                <w:szCs w:val="24"/>
              </w:rPr>
            </w:pPr>
            <w:r w:rsidRPr="00E370BD">
              <w:rPr>
                <w:rFonts w:ascii="Times New Roman" w:eastAsia="Times New Roman" w:hAnsi="Times New Roman"/>
                <w:sz w:val="24"/>
                <w:szCs w:val="24"/>
              </w:rPr>
              <w:t>про призначенн</w:t>
            </w:r>
            <w:r>
              <w:rPr>
                <w:rFonts w:ascii="Times New Roman" w:eastAsia="Times New Roman" w:hAnsi="Times New Roman"/>
                <w:sz w:val="24"/>
                <w:szCs w:val="24"/>
              </w:rPr>
              <w:t xml:space="preserve">я (дотримання номенклатури </w:t>
            </w:r>
            <w:r w:rsidRPr="00E370BD">
              <w:rPr>
                <w:rFonts w:ascii="Times New Roman" w:eastAsia="Times New Roman" w:hAnsi="Times New Roman"/>
                <w:sz w:val="24"/>
                <w:szCs w:val="24"/>
              </w:rPr>
              <w:t xml:space="preserve">); </w:t>
            </w:r>
          </w:p>
          <w:p w14:paraId="7C499460" w14:textId="77777777" w:rsidR="008708F6" w:rsidRPr="00D74B8B" w:rsidRDefault="008708F6" w:rsidP="00701C02">
            <w:pPr>
              <w:numPr>
                <w:ilvl w:val="0"/>
                <w:numId w:val="32"/>
              </w:numPr>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про звільнення (вказання причини звільнення, посилання                  на відповідні статті КЗпП);</w:t>
            </w:r>
          </w:p>
          <w:p w14:paraId="2DCE14F2" w14:textId="77777777" w:rsidR="008708F6" w:rsidRPr="00E370BD" w:rsidRDefault="008708F6" w:rsidP="00701C02">
            <w:pPr>
              <w:numPr>
                <w:ilvl w:val="0"/>
                <w:numId w:val="32"/>
              </w:numPr>
              <w:spacing w:after="0" w:line="240" w:lineRule="auto"/>
              <w:ind w:left="0" w:hanging="2"/>
              <w:jc w:val="both"/>
              <w:rPr>
                <w:rFonts w:ascii="Times New Roman" w:eastAsia="Times New Roman" w:hAnsi="Times New Roman"/>
                <w:sz w:val="24"/>
                <w:szCs w:val="24"/>
              </w:rPr>
            </w:pPr>
            <w:r w:rsidRPr="00E370BD">
              <w:rPr>
                <w:rFonts w:ascii="Times New Roman" w:eastAsia="Times New Roman" w:hAnsi="Times New Roman"/>
                <w:sz w:val="24"/>
                <w:szCs w:val="24"/>
              </w:rPr>
              <w:t>за сумісництвом;</w:t>
            </w:r>
          </w:p>
          <w:p w14:paraId="56065B4F" w14:textId="77777777" w:rsidR="008708F6" w:rsidRPr="00D74B8B" w:rsidRDefault="008708F6" w:rsidP="00701C02">
            <w:pPr>
              <w:numPr>
                <w:ilvl w:val="0"/>
                <w:numId w:val="32"/>
              </w:numPr>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lastRenderedPageBreak/>
              <w:t>встановлення доплат за суміщення посад та інше.</w:t>
            </w:r>
          </w:p>
        </w:tc>
        <w:tc>
          <w:tcPr>
            <w:tcW w:w="1517" w:type="dxa"/>
            <w:tcBorders>
              <w:top w:val="single" w:sz="4" w:space="0" w:color="000000"/>
              <w:left w:val="single" w:sz="4" w:space="0" w:color="000000"/>
              <w:bottom w:val="single" w:sz="4" w:space="0" w:color="000000"/>
              <w:right w:val="single" w:sz="4" w:space="0" w:color="000000"/>
            </w:tcBorders>
          </w:tcPr>
          <w:p w14:paraId="4CE9C5E8"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lastRenderedPageBreak/>
              <w:t>постійно</w:t>
            </w:r>
          </w:p>
        </w:tc>
        <w:tc>
          <w:tcPr>
            <w:tcW w:w="2207" w:type="dxa"/>
            <w:tcBorders>
              <w:top w:val="single" w:sz="4" w:space="0" w:color="000000"/>
              <w:left w:val="single" w:sz="4" w:space="0" w:color="000000"/>
              <w:bottom w:val="single" w:sz="4" w:space="0" w:color="000000"/>
              <w:right w:val="single" w:sz="4" w:space="0" w:color="000000"/>
            </w:tcBorders>
          </w:tcPr>
          <w:p w14:paraId="3F5A37D0" w14:textId="77777777" w:rsidR="008708F6" w:rsidRDefault="008708F6" w:rsidP="00F7373E">
            <w:pPr>
              <w:ind w:hanging="2"/>
            </w:pPr>
            <w:r w:rsidRPr="007C1B13">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031BFAF0"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3ADB3240"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50E1B6BA"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21.</w:t>
            </w:r>
          </w:p>
        </w:tc>
        <w:tc>
          <w:tcPr>
            <w:tcW w:w="4578" w:type="dxa"/>
            <w:tcBorders>
              <w:top w:val="single" w:sz="4" w:space="0" w:color="000000"/>
              <w:left w:val="single" w:sz="4" w:space="0" w:color="000000"/>
              <w:bottom w:val="single" w:sz="4" w:space="0" w:color="000000"/>
              <w:right w:val="single" w:sz="4" w:space="0" w:color="000000"/>
            </w:tcBorders>
          </w:tcPr>
          <w:p w14:paraId="7E2BEDCF" w14:textId="77777777" w:rsidR="008708F6" w:rsidRPr="00D74B8B" w:rsidRDefault="008708F6" w:rsidP="00F7373E">
            <w:pPr>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Здійснювати своєчасну реєстрацію наказів з кадрових питань     у Книзі реєстрації наказів з кадрових питань за критеріями:</w:t>
            </w:r>
          </w:p>
          <w:p w14:paraId="764F2225" w14:textId="77777777" w:rsidR="008708F6" w:rsidRPr="00D74B8B" w:rsidRDefault="008708F6" w:rsidP="00701C02">
            <w:pPr>
              <w:numPr>
                <w:ilvl w:val="0"/>
                <w:numId w:val="33"/>
              </w:numPr>
              <w:spacing w:after="0" w:line="240" w:lineRule="auto"/>
              <w:ind w:left="0" w:hanging="2"/>
              <w:rPr>
                <w:rFonts w:ascii="Times New Roman" w:eastAsia="Times New Roman" w:hAnsi="Times New Roman"/>
                <w:sz w:val="24"/>
                <w:szCs w:val="24"/>
              </w:rPr>
            </w:pPr>
            <w:r w:rsidRPr="00F13C37">
              <w:rPr>
                <w:rFonts w:ascii="Times New Roman" w:eastAsia="Times New Roman" w:hAnsi="Times New Roman"/>
                <w:sz w:val="24"/>
                <w:szCs w:val="24"/>
                <w:lang w:val="ru-RU"/>
              </w:rPr>
              <w:t>-нормативність ведення (прошита, пронумерована, скріплена печаткою);</w:t>
            </w:r>
          </w:p>
          <w:p w14:paraId="54DDE0B3" w14:textId="77777777" w:rsidR="008708F6" w:rsidRPr="00D74B8B" w:rsidRDefault="008708F6" w:rsidP="00701C02">
            <w:pPr>
              <w:numPr>
                <w:ilvl w:val="0"/>
                <w:numId w:val="33"/>
              </w:numPr>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-наявність підписів про ознайомлення з наказами;</w:t>
            </w:r>
          </w:p>
          <w:p w14:paraId="5F020539" w14:textId="77777777" w:rsidR="008708F6" w:rsidRPr="00D74B8B" w:rsidRDefault="008708F6" w:rsidP="00701C02">
            <w:pPr>
              <w:numPr>
                <w:ilvl w:val="0"/>
                <w:numId w:val="33"/>
              </w:numPr>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-відповідність номера наказу номеру в книзі реєстрації.</w:t>
            </w:r>
          </w:p>
        </w:tc>
        <w:tc>
          <w:tcPr>
            <w:tcW w:w="1517" w:type="dxa"/>
            <w:tcBorders>
              <w:top w:val="single" w:sz="4" w:space="0" w:color="000000"/>
              <w:left w:val="single" w:sz="4" w:space="0" w:color="000000"/>
              <w:bottom w:val="single" w:sz="4" w:space="0" w:color="000000"/>
              <w:right w:val="single" w:sz="4" w:space="0" w:color="000000"/>
            </w:tcBorders>
          </w:tcPr>
          <w:p w14:paraId="6B8F3F82"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П</w:t>
            </w:r>
            <w:r w:rsidRPr="00E370BD">
              <w:rPr>
                <w:rFonts w:ascii="Times New Roman" w:eastAsia="Times New Roman" w:hAnsi="Times New Roman"/>
                <w:sz w:val="24"/>
                <w:szCs w:val="24"/>
              </w:rPr>
              <w:t>остійно</w:t>
            </w:r>
          </w:p>
        </w:tc>
        <w:tc>
          <w:tcPr>
            <w:tcW w:w="2207" w:type="dxa"/>
            <w:tcBorders>
              <w:top w:val="single" w:sz="4" w:space="0" w:color="000000"/>
              <w:left w:val="single" w:sz="4" w:space="0" w:color="000000"/>
              <w:bottom w:val="single" w:sz="4" w:space="0" w:color="000000"/>
              <w:right w:val="single" w:sz="4" w:space="0" w:color="000000"/>
            </w:tcBorders>
          </w:tcPr>
          <w:p w14:paraId="71845C54" w14:textId="77777777" w:rsidR="008708F6" w:rsidRDefault="008708F6" w:rsidP="00F7373E">
            <w:pPr>
              <w:ind w:hanging="2"/>
            </w:pPr>
            <w:r w:rsidRPr="007C1B13">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7DD6F753"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24715296"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062387E9"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22.</w:t>
            </w:r>
          </w:p>
        </w:tc>
        <w:tc>
          <w:tcPr>
            <w:tcW w:w="4578" w:type="dxa"/>
            <w:tcBorders>
              <w:top w:val="single" w:sz="4" w:space="0" w:color="000000"/>
              <w:left w:val="single" w:sz="4" w:space="0" w:color="000000"/>
              <w:bottom w:val="single" w:sz="4" w:space="0" w:color="000000"/>
              <w:right w:val="single" w:sz="4" w:space="0" w:color="000000"/>
            </w:tcBorders>
          </w:tcPr>
          <w:p w14:paraId="1C21B423" w14:textId="77777777" w:rsidR="008708F6" w:rsidRPr="00D74B8B" w:rsidRDefault="008708F6" w:rsidP="00F7373E">
            <w:pPr>
              <w:keepNext/>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Організувати роботу щодо дотримання вимог Закону України “Про відпустки”, а саме:</w:t>
            </w:r>
          </w:p>
          <w:p w14:paraId="540868EC" w14:textId="77777777" w:rsidR="008708F6" w:rsidRPr="00D74B8B" w:rsidRDefault="008708F6" w:rsidP="00701C02">
            <w:pPr>
              <w:numPr>
                <w:ilvl w:val="0"/>
                <w:numId w:val="34"/>
              </w:numPr>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-видати наказ про графіка відпусток працівників у поточному календарному році, погодити з профкомом, довести його до всіх працівників;</w:t>
            </w:r>
          </w:p>
          <w:p w14:paraId="61AE0724" w14:textId="77777777" w:rsidR="008708F6" w:rsidRPr="00D74B8B" w:rsidRDefault="008708F6" w:rsidP="00701C02">
            <w:pPr>
              <w:numPr>
                <w:ilvl w:val="0"/>
                <w:numId w:val="35"/>
              </w:numPr>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-надавати повну щорічну основну відпустку через 6 місяців після прийняття на роботу;</w:t>
            </w:r>
          </w:p>
          <w:p w14:paraId="6C54CF03" w14:textId="77777777" w:rsidR="008708F6" w:rsidRPr="00D74B8B" w:rsidRDefault="008708F6" w:rsidP="00701C02">
            <w:pPr>
              <w:numPr>
                <w:ilvl w:val="0"/>
                <w:numId w:val="35"/>
              </w:numPr>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-надавати педагогічним працівникам повну щорічну основну відпустку у літній період;</w:t>
            </w:r>
          </w:p>
          <w:p w14:paraId="0C968541" w14:textId="77777777" w:rsidR="008708F6" w:rsidRPr="00D74B8B" w:rsidRDefault="008708F6" w:rsidP="00701C02">
            <w:pPr>
              <w:numPr>
                <w:ilvl w:val="0"/>
                <w:numId w:val="35"/>
              </w:numPr>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-повідомляти працівників про конкретний період відпустки за 2 тижні</w:t>
            </w:r>
          </w:p>
          <w:p w14:paraId="0582B61B" w14:textId="77777777" w:rsidR="008708F6" w:rsidRPr="00D74B8B" w:rsidRDefault="008708F6" w:rsidP="00701C02">
            <w:pPr>
              <w:numPr>
                <w:ilvl w:val="0"/>
                <w:numId w:val="35"/>
              </w:numPr>
              <w:spacing w:after="0" w:line="240" w:lineRule="auto"/>
              <w:ind w:left="0"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-надавати додаткові, соціальні відпустки без збереження заробітної плати</w:t>
            </w:r>
          </w:p>
        </w:tc>
        <w:tc>
          <w:tcPr>
            <w:tcW w:w="1517" w:type="dxa"/>
            <w:tcBorders>
              <w:top w:val="single" w:sz="4" w:space="0" w:color="000000"/>
              <w:left w:val="single" w:sz="4" w:space="0" w:color="000000"/>
              <w:bottom w:val="single" w:sz="4" w:space="0" w:color="000000"/>
              <w:right w:val="single" w:sz="4" w:space="0" w:color="000000"/>
            </w:tcBorders>
          </w:tcPr>
          <w:p w14:paraId="0290D2B9" w14:textId="77777777" w:rsidR="008708F6" w:rsidRPr="00D74B8B" w:rsidRDefault="008708F6" w:rsidP="00F7373E">
            <w:pPr>
              <w:keepNext/>
              <w:spacing w:after="0" w:line="240" w:lineRule="auto"/>
              <w:ind w:hanging="2"/>
              <w:jc w:val="center"/>
              <w:rPr>
                <w:rFonts w:ascii="Times New Roman" w:eastAsia="Times New Roman" w:hAnsi="Times New Roman"/>
                <w:sz w:val="24"/>
                <w:szCs w:val="24"/>
              </w:rPr>
            </w:pPr>
            <w:r w:rsidRPr="00F13C37">
              <w:rPr>
                <w:rFonts w:ascii="Times New Roman" w:eastAsia="Times New Roman" w:hAnsi="Times New Roman"/>
                <w:sz w:val="24"/>
                <w:szCs w:val="24"/>
                <w:lang w:val="ru-RU"/>
              </w:rPr>
              <w:t>Березень</w:t>
            </w:r>
          </w:p>
          <w:p w14:paraId="08F0BD6E" w14:textId="77777777" w:rsidR="008708F6" w:rsidRPr="00D74B8B" w:rsidRDefault="008708F6" w:rsidP="00F7373E">
            <w:pPr>
              <w:spacing w:after="0" w:line="240" w:lineRule="auto"/>
              <w:ind w:hanging="2"/>
              <w:jc w:val="center"/>
              <w:rPr>
                <w:rFonts w:ascii="Times New Roman" w:eastAsia="Times New Roman" w:hAnsi="Times New Roman"/>
                <w:sz w:val="24"/>
                <w:szCs w:val="24"/>
              </w:rPr>
            </w:pPr>
          </w:p>
          <w:p w14:paraId="169FDD9D" w14:textId="77777777" w:rsidR="008708F6" w:rsidRPr="00D74B8B" w:rsidRDefault="008708F6" w:rsidP="00F7373E">
            <w:pPr>
              <w:spacing w:after="0" w:line="240" w:lineRule="auto"/>
              <w:ind w:hanging="2"/>
              <w:jc w:val="center"/>
              <w:rPr>
                <w:rFonts w:ascii="Times New Roman" w:eastAsia="Times New Roman" w:hAnsi="Times New Roman"/>
                <w:sz w:val="24"/>
                <w:szCs w:val="24"/>
              </w:rPr>
            </w:pPr>
            <w:r w:rsidRPr="00F13C37">
              <w:rPr>
                <w:rFonts w:ascii="Times New Roman" w:eastAsia="Times New Roman" w:hAnsi="Times New Roman"/>
                <w:sz w:val="24"/>
                <w:szCs w:val="24"/>
                <w:lang w:val="ru-RU"/>
              </w:rPr>
              <w:t>протягом року</w:t>
            </w:r>
          </w:p>
          <w:p w14:paraId="0E05806F" w14:textId="77777777" w:rsidR="008708F6" w:rsidRPr="00D74B8B" w:rsidRDefault="008708F6" w:rsidP="00F7373E">
            <w:pPr>
              <w:spacing w:after="0" w:line="240" w:lineRule="auto"/>
              <w:ind w:hanging="2"/>
              <w:jc w:val="center"/>
              <w:rPr>
                <w:rFonts w:ascii="Times New Roman" w:eastAsia="Times New Roman" w:hAnsi="Times New Roman"/>
                <w:sz w:val="24"/>
                <w:szCs w:val="24"/>
              </w:rPr>
            </w:pPr>
            <w:r w:rsidRPr="00F13C37">
              <w:rPr>
                <w:rFonts w:ascii="Times New Roman" w:eastAsia="Times New Roman" w:hAnsi="Times New Roman"/>
                <w:sz w:val="24"/>
                <w:szCs w:val="24"/>
                <w:lang w:val="ru-RU"/>
              </w:rPr>
              <w:t>згідно графіка</w:t>
            </w:r>
          </w:p>
          <w:p w14:paraId="041CD398" w14:textId="77777777" w:rsidR="008708F6" w:rsidRPr="00D74B8B" w:rsidRDefault="008708F6" w:rsidP="00F7373E">
            <w:pPr>
              <w:spacing w:after="0" w:line="240" w:lineRule="auto"/>
              <w:ind w:hanging="2"/>
              <w:jc w:val="center"/>
              <w:rPr>
                <w:rFonts w:ascii="Times New Roman" w:eastAsia="Times New Roman" w:hAnsi="Times New Roman"/>
                <w:sz w:val="24"/>
                <w:szCs w:val="24"/>
              </w:rPr>
            </w:pPr>
            <w:r w:rsidRPr="00F13C37">
              <w:rPr>
                <w:rFonts w:ascii="Times New Roman" w:eastAsia="Times New Roman" w:hAnsi="Times New Roman"/>
                <w:sz w:val="24"/>
                <w:szCs w:val="24"/>
                <w:lang w:val="ru-RU"/>
              </w:rPr>
              <w:t>протягом року</w:t>
            </w:r>
          </w:p>
        </w:tc>
        <w:tc>
          <w:tcPr>
            <w:tcW w:w="2207" w:type="dxa"/>
            <w:tcBorders>
              <w:top w:val="single" w:sz="4" w:space="0" w:color="000000"/>
              <w:left w:val="single" w:sz="4" w:space="0" w:color="000000"/>
              <w:bottom w:val="single" w:sz="4" w:space="0" w:color="000000"/>
              <w:right w:val="single" w:sz="4" w:space="0" w:color="000000"/>
            </w:tcBorders>
          </w:tcPr>
          <w:p w14:paraId="60EE1EF5" w14:textId="77777777" w:rsidR="008708F6" w:rsidRPr="00E370BD" w:rsidRDefault="008708F6" w:rsidP="00F7373E">
            <w:pPr>
              <w:spacing w:after="0" w:line="240" w:lineRule="auto"/>
              <w:ind w:right="-186" w:hanging="2"/>
              <w:rPr>
                <w:rFonts w:ascii="Times New Roman" w:eastAsia="Times New Roman" w:hAnsi="Times New Roman"/>
                <w:sz w:val="24"/>
                <w:szCs w:val="24"/>
              </w:rPr>
            </w:pPr>
            <w:r w:rsidRPr="007C1B13">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2A26900F"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5E5501AC"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2A7A14BE" w14:textId="77777777" w:rsidR="008708F6" w:rsidRPr="00E370BD" w:rsidRDefault="008708F6" w:rsidP="00F7373E">
            <w:pPr>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23</w:t>
            </w:r>
          </w:p>
        </w:tc>
        <w:tc>
          <w:tcPr>
            <w:tcW w:w="4578" w:type="dxa"/>
            <w:tcBorders>
              <w:top w:val="single" w:sz="4" w:space="0" w:color="000000"/>
              <w:left w:val="single" w:sz="4" w:space="0" w:color="000000"/>
              <w:bottom w:val="single" w:sz="4" w:space="0" w:color="000000"/>
              <w:right w:val="single" w:sz="4" w:space="0" w:color="000000"/>
            </w:tcBorders>
          </w:tcPr>
          <w:p w14:paraId="287A851B" w14:textId="77777777" w:rsidR="008708F6" w:rsidRPr="00D74B8B" w:rsidRDefault="008708F6" w:rsidP="00F7373E">
            <w:pPr>
              <w:keepNext/>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Забезпечити дотримання вимог чинного законодавства щодо посилення протидії корупції працівниками закладу</w:t>
            </w:r>
          </w:p>
        </w:tc>
        <w:tc>
          <w:tcPr>
            <w:tcW w:w="1517" w:type="dxa"/>
            <w:tcBorders>
              <w:top w:val="single" w:sz="4" w:space="0" w:color="000000"/>
              <w:left w:val="single" w:sz="4" w:space="0" w:color="000000"/>
              <w:bottom w:val="single" w:sz="4" w:space="0" w:color="000000"/>
              <w:right w:val="single" w:sz="4" w:space="0" w:color="000000"/>
            </w:tcBorders>
          </w:tcPr>
          <w:p w14:paraId="7F512C9B"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sidRPr="00E370BD">
              <w:rPr>
                <w:rFonts w:ascii="Times New Roman" w:eastAsia="Times New Roman" w:hAnsi="Times New Roman"/>
                <w:sz w:val="24"/>
                <w:szCs w:val="24"/>
              </w:rPr>
              <w:t>Протягом року</w:t>
            </w:r>
          </w:p>
        </w:tc>
        <w:tc>
          <w:tcPr>
            <w:tcW w:w="2207" w:type="dxa"/>
            <w:tcBorders>
              <w:top w:val="single" w:sz="4" w:space="0" w:color="000000"/>
              <w:left w:val="single" w:sz="4" w:space="0" w:color="000000"/>
              <w:bottom w:val="single" w:sz="4" w:space="0" w:color="000000"/>
              <w:right w:val="single" w:sz="4" w:space="0" w:color="000000"/>
            </w:tcBorders>
          </w:tcPr>
          <w:p w14:paraId="6829214E" w14:textId="77777777" w:rsidR="008708F6" w:rsidRDefault="008708F6" w:rsidP="00F7373E">
            <w:pPr>
              <w:ind w:hanging="2"/>
            </w:pPr>
            <w:r w:rsidRPr="00946F24">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0CEF95DD"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17CD8C1A" w14:textId="77777777" w:rsidTr="00F7373E">
        <w:trPr>
          <w:trHeight w:val="831"/>
          <w:jc w:val="center"/>
        </w:trPr>
        <w:tc>
          <w:tcPr>
            <w:tcW w:w="552" w:type="dxa"/>
            <w:tcBorders>
              <w:top w:val="single" w:sz="4" w:space="0" w:color="000000"/>
              <w:left w:val="single" w:sz="4" w:space="0" w:color="000000"/>
              <w:bottom w:val="single" w:sz="4" w:space="0" w:color="000000"/>
              <w:right w:val="single" w:sz="4" w:space="0" w:color="000000"/>
            </w:tcBorders>
          </w:tcPr>
          <w:p w14:paraId="7E2DFAC6" w14:textId="77777777" w:rsidR="008708F6" w:rsidRPr="00E370BD" w:rsidRDefault="00F7373E" w:rsidP="00F7373E">
            <w:pPr>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4578" w:type="dxa"/>
            <w:tcBorders>
              <w:top w:val="single" w:sz="4" w:space="0" w:color="000000"/>
              <w:left w:val="single" w:sz="4" w:space="0" w:color="000000"/>
              <w:bottom w:val="single" w:sz="4" w:space="0" w:color="000000"/>
              <w:right w:val="single" w:sz="4" w:space="0" w:color="000000"/>
            </w:tcBorders>
          </w:tcPr>
          <w:p w14:paraId="44FA6F39" w14:textId="77777777" w:rsidR="008708F6" w:rsidRPr="00D74B8B" w:rsidRDefault="008708F6" w:rsidP="00F7373E">
            <w:pPr>
              <w:keepNext/>
              <w:spacing w:after="0" w:line="240" w:lineRule="auto"/>
              <w:ind w:hanging="2"/>
              <w:jc w:val="both"/>
              <w:rPr>
                <w:rFonts w:ascii="Times New Roman" w:eastAsia="Times New Roman" w:hAnsi="Times New Roman"/>
                <w:sz w:val="24"/>
                <w:szCs w:val="24"/>
              </w:rPr>
            </w:pPr>
            <w:r w:rsidRPr="00F13C37">
              <w:rPr>
                <w:rFonts w:ascii="Times New Roman" w:eastAsia="Times New Roman" w:hAnsi="Times New Roman"/>
                <w:sz w:val="24"/>
                <w:szCs w:val="24"/>
                <w:lang w:val="ru-RU"/>
              </w:rPr>
              <w:t>Організувати роботу щодо виконання положень Колективного договору.</w:t>
            </w:r>
          </w:p>
        </w:tc>
        <w:tc>
          <w:tcPr>
            <w:tcW w:w="1517" w:type="dxa"/>
            <w:tcBorders>
              <w:top w:val="single" w:sz="4" w:space="0" w:color="000000"/>
              <w:left w:val="single" w:sz="4" w:space="0" w:color="000000"/>
              <w:bottom w:val="single" w:sz="4" w:space="0" w:color="000000"/>
              <w:right w:val="single" w:sz="4" w:space="0" w:color="000000"/>
            </w:tcBorders>
          </w:tcPr>
          <w:p w14:paraId="5689A9C2" w14:textId="77777777" w:rsidR="008708F6" w:rsidRPr="00E370BD" w:rsidRDefault="008708F6" w:rsidP="00F7373E">
            <w:pPr>
              <w:keepNext/>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П</w:t>
            </w:r>
            <w:r w:rsidRPr="00E370BD">
              <w:rPr>
                <w:rFonts w:ascii="Times New Roman" w:eastAsia="Times New Roman" w:hAnsi="Times New Roman"/>
                <w:sz w:val="24"/>
                <w:szCs w:val="24"/>
              </w:rPr>
              <w:t>ротягом року</w:t>
            </w:r>
          </w:p>
        </w:tc>
        <w:tc>
          <w:tcPr>
            <w:tcW w:w="2207" w:type="dxa"/>
            <w:tcBorders>
              <w:top w:val="single" w:sz="4" w:space="0" w:color="000000"/>
              <w:left w:val="single" w:sz="4" w:space="0" w:color="000000"/>
              <w:bottom w:val="single" w:sz="4" w:space="0" w:color="000000"/>
              <w:right w:val="single" w:sz="4" w:space="0" w:color="000000"/>
            </w:tcBorders>
          </w:tcPr>
          <w:p w14:paraId="7A425F53" w14:textId="77777777" w:rsidR="008708F6" w:rsidRDefault="008708F6" w:rsidP="00F7373E">
            <w:pPr>
              <w:ind w:hanging="2"/>
            </w:pPr>
            <w:r w:rsidRPr="00946F24">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5F4FE9E9"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4F9404B8" w14:textId="77777777" w:rsidTr="00F7373E">
        <w:trPr>
          <w:trHeight w:val="272"/>
          <w:jc w:val="center"/>
        </w:trPr>
        <w:tc>
          <w:tcPr>
            <w:tcW w:w="10509" w:type="dxa"/>
            <w:gridSpan w:val="5"/>
            <w:tcBorders>
              <w:top w:val="single" w:sz="4" w:space="0" w:color="000000"/>
              <w:left w:val="single" w:sz="4" w:space="0" w:color="000000"/>
              <w:bottom w:val="single" w:sz="4" w:space="0" w:color="000000"/>
              <w:right w:val="single" w:sz="4" w:space="0" w:color="000000"/>
            </w:tcBorders>
          </w:tcPr>
          <w:p w14:paraId="43848FF8"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r w:rsidRPr="00CB41A4">
              <w:rPr>
                <w:rFonts w:ascii="Times New Roman" w:hAnsi="Times New Roman"/>
                <w:b/>
                <w:sz w:val="24"/>
                <w:szCs w:val="24"/>
              </w:rPr>
              <w:t>СОЦІАЛЬНИЙ ЗАХИСТ ПРАЦІВНИКІВ</w:t>
            </w:r>
          </w:p>
        </w:tc>
      </w:tr>
      <w:tr w:rsidR="008708F6" w14:paraId="42AC513B" w14:textId="77777777" w:rsidTr="00F7373E">
        <w:trPr>
          <w:trHeight w:val="1390"/>
          <w:jc w:val="center"/>
        </w:trPr>
        <w:tc>
          <w:tcPr>
            <w:tcW w:w="552" w:type="dxa"/>
            <w:tcBorders>
              <w:top w:val="single" w:sz="4" w:space="0" w:color="000000"/>
              <w:left w:val="single" w:sz="4" w:space="0" w:color="000000"/>
              <w:bottom w:val="single" w:sz="4" w:space="0" w:color="000000"/>
              <w:right w:val="single" w:sz="4" w:space="0" w:color="000000"/>
            </w:tcBorders>
          </w:tcPr>
          <w:p w14:paraId="7C85E8B2"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1</w:t>
            </w:r>
          </w:p>
        </w:tc>
        <w:tc>
          <w:tcPr>
            <w:tcW w:w="4578" w:type="dxa"/>
            <w:tcBorders>
              <w:top w:val="single" w:sz="4" w:space="0" w:color="000000"/>
              <w:left w:val="single" w:sz="4" w:space="0" w:color="000000"/>
              <w:bottom w:val="single" w:sz="4" w:space="0" w:color="000000"/>
              <w:right w:val="single" w:sz="4" w:space="0" w:color="000000"/>
            </w:tcBorders>
          </w:tcPr>
          <w:p w14:paraId="383CFD69"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517" w:type="dxa"/>
            <w:tcBorders>
              <w:top w:val="single" w:sz="4" w:space="0" w:color="000000"/>
              <w:left w:val="single" w:sz="4" w:space="0" w:color="000000"/>
              <w:bottom w:val="single" w:sz="4" w:space="0" w:color="000000"/>
              <w:right w:val="single" w:sz="4" w:space="0" w:color="000000"/>
            </w:tcBorders>
          </w:tcPr>
          <w:p w14:paraId="16D26BA8"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 xml:space="preserve">Протягом </w:t>
            </w:r>
          </w:p>
          <w:p w14:paraId="2178BC96"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року</w:t>
            </w:r>
          </w:p>
        </w:tc>
        <w:tc>
          <w:tcPr>
            <w:tcW w:w="2207" w:type="dxa"/>
            <w:tcBorders>
              <w:top w:val="single" w:sz="4" w:space="0" w:color="000000"/>
              <w:left w:val="single" w:sz="4" w:space="0" w:color="000000"/>
              <w:bottom w:val="single" w:sz="4" w:space="0" w:color="000000"/>
              <w:right w:val="single" w:sz="4" w:space="0" w:color="000000"/>
            </w:tcBorders>
          </w:tcPr>
          <w:p w14:paraId="2FE794F2"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6249C235"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0F62E09D" w14:textId="77777777" w:rsidTr="00F7373E">
        <w:trPr>
          <w:trHeight w:val="1375"/>
          <w:jc w:val="center"/>
        </w:trPr>
        <w:tc>
          <w:tcPr>
            <w:tcW w:w="552" w:type="dxa"/>
            <w:tcBorders>
              <w:top w:val="single" w:sz="4" w:space="0" w:color="000000"/>
              <w:left w:val="single" w:sz="4" w:space="0" w:color="000000"/>
              <w:bottom w:val="single" w:sz="4" w:space="0" w:color="000000"/>
              <w:right w:val="single" w:sz="4" w:space="0" w:color="000000"/>
            </w:tcBorders>
          </w:tcPr>
          <w:p w14:paraId="67B52670"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2B908702"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517" w:type="dxa"/>
            <w:tcBorders>
              <w:top w:val="single" w:sz="4" w:space="0" w:color="000000"/>
              <w:left w:val="single" w:sz="4" w:space="0" w:color="000000"/>
              <w:bottom w:val="single" w:sz="4" w:space="0" w:color="000000"/>
              <w:right w:val="single" w:sz="4" w:space="0" w:color="000000"/>
            </w:tcBorders>
          </w:tcPr>
          <w:p w14:paraId="629815EA"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Протягом року</w:t>
            </w:r>
          </w:p>
        </w:tc>
        <w:tc>
          <w:tcPr>
            <w:tcW w:w="2207" w:type="dxa"/>
            <w:tcBorders>
              <w:top w:val="single" w:sz="4" w:space="0" w:color="000000"/>
              <w:left w:val="single" w:sz="4" w:space="0" w:color="000000"/>
              <w:bottom w:val="single" w:sz="4" w:space="0" w:color="000000"/>
              <w:right w:val="single" w:sz="4" w:space="0" w:color="000000"/>
            </w:tcBorders>
          </w:tcPr>
          <w:p w14:paraId="7F8DA911"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789BE310"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5345B732" w14:textId="77777777" w:rsidTr="00F7373E">
        <w:trPr>
          <w:trHeight w:val="1390"/>
          <w:jc w:val="center"/>
        </w:trPr>
        <w:tc>
          <w:tcPr>
            <w:tcW w:w="552" w:type="dxa"/>
            <w:tcBorders>
              <w:top w:val="single" w:sz="4" w:space="0" w:color="000000"/>
              <w:left w:val="single" w:sz="4" w:space="0" w:color="000000"/>
              <w:bottom w:val="single" w:sz="4" w:space="0" w:color="000000"/>
              <w:right w:val="single" w:sz="4" w:space="0" w:color="000000"/>
            </w:tcBorders>
          </w:tcPr>
          <w:p w14:paraId="5F4FADFE"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ED2C3A4"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 xml:space="preserve">Зберігати за працівниками , які втратили працездатність у зв’язку з нещасним випадком, місце роботи та середню заробітну плату на весь період до встановлення відновлення </w:t>
            </w:r>
            <w:r w:rsidRPr="00F13C37">
              <w:rPr>
                <w:rFonts w:ascii="Times New Roman" w:eastAsia="Times New Roman" w:hAnsi="Times New Roman"/>
                <w:sz w:val="24"/>
                <w:szCs w:val="24"/>
                <w:lang w:val="ru-RU"/>
              </w:rPr>
              <w:lastRenderedPageBreak/>
              <w:t>працездатності.</w:t>
            </w:r>
          </w:p>
        </w:tc>
        <w:tc>
          <w:tcPr>
            <w:tcW w:w="1517" w:type="dxa"/>
            <w:tcBorders>
              <w:top w:val="single" w:sz="4" w:space="0" w:color="000000"/>
              <w:left w:val="single" w:sz="4" w:space="0" w:color="000000"/>
              <w:bottom w:val="single" w:sz="4" w:space="0" w:color="000000"/>
              <w:right w:val="single" w:sz="4" w:space="0" w:color="000000"/>
            </w:tcBorders>
          </w:tcPr>
          <w:p w14:paraId="46A8204D"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lastRenderedPageBreak/>
              <w:t>Постійно</w:t>
            </w:r>
          </w:p>
          <w:p w14:paraId="3AEC0CE1" w14:textId="77777777" w:rsidR="008708F6" w:rsidRPr="00CB41A4" w:rsidRDefault="008708F6" w:rsidP="00F7373E">
            <w:pPr>
              <w:spacing w:after="0" w:line="240" w:lineRule="auto"/>
              <w:ind w:hanging="2"/>
              <w:rPr>
                <w:rFonts w:ascii="Times New Roman" w:eastAsia="Times New Roman" w:hAnsi="Times New Roman"/>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0CB6E497"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5F6C27F4"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5E7356C3" w14:textId="77777777" w:rsidTr="00F7373E">
        <w:trPr>
          <w:trHeight w:val="544"/>
          <w:jc w:val="center"/>
        </w:trPr>
        <w:tc>
          <w:tcPr>
            <w:tcW w:w="552" w:type="dxa"/>
            <w:tcBorders>
              <w:top w:val="single" w:sz="4" w:space="0" w:color="000000"/>
              <w:left w:val="single" w:sz="4" w:space="0" w:color="000000"/>
              <w:bottom w:val="single" w:sz="4" w:space="0" w:color="000000"/>
              <w:right w:val="single" w:sz="4" w:space="0" w:color="000000"/>
            </w:tcBorders>
          </w:tcPr>
          <w:p w14:paraId="3491E729"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4.</w:t>
            </w:r>
          </w:p>
        </w:tc>
        <w:tc>
          <w:tcPr>
            <w:tcW w:w="4578" w:type="dxa"/>
            <w:tcBorders>
              <w:top w:val="single" w:sz="4" w:space="0" w:color="000000"/>
              <w:left w:val="single" w:sz="4" w:space="0" w:color="000000"/>
              <w:bottom w:val="single" w:sz="4" w:space="0" w:color="000000"/>
              <w:right w:val="single" w:sz="4" w:space="0" w:color="000000"/>
            </w:tcBorders>
          </w:tcPr>
          <w:p w14:paraId="5C5DDC3F"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Проводити атестацію робочих місць за умовами праці</w:t>
            </w:r>
          </w:p>
        </w:tc>
        <w:tc>
          <w:tcPr>
            <w:tcW w:w="1517" w:type="dxa"/>
            <w:tcBorders>
              <w:top w:val="single" w:sz="4" w:space="0" w:color="000000"/>
              <w:left w:val="single" w:sz="4" w:space="0" w:color="000000"/>
              <w:bottom w:val="single" w:sz="4" w:space="0" w:color="000000"/>
              <w:right w:val="single" w:sz="4" w:space="0" w:color="000000"/>
            </w:tcBorders>
          </w:tcPr>
          <w:p w14:paraId="17D73A40"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За потребою</w:t>
            </w:r>
          </w:p>
        </w:tc>
        <w:tc>
          <w:tcPr>
            <w:tcW w:w="2207" w:type="dxa"/>
            <w:tcBorders>
              <w:top w:val="single" w:sz="4" w:space="0" w:color="000000"/>
              <w:left w:val="single" w:sz="4" w:space="0" w:color="000000"/>
              <w:bottom w:val="single" w:sz="4" w:space="0" w:color="000000"/>
              <w:right w:val="single" w:sz="4" w:space="0" w:color="000000"/>
            </w:tcBorders>
          </w:tcPr>
          <w:p w14:paraId="36E2692A"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26E947C7"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13B8A26B" w14:textId="77777777" w:rsidTr="00F7373E">
        <w:trPr>
          <w:trHeight w:val="831"/>
          <w:jc w:val="center"/>
        </w:trPr>
        <w:tc>
          <w:tcPr>
            <w:tcW w:w="552" w:type="dxa"/>
            <w:tcBorders>
              <w:top w:val="single" w:sz="4" w:space="0" w:color="000000"/>
              <w:left w:val="single" w:sz="4" w:space="0" w:color="000000"/>
              <w:bottom w:val="single" w:sz="4" w:space="0" w:color="000000"/>
              <w:right w:val="single" w:sz="4" w:space="0" w:color="000000"/>
            </w:tcBorders>
          </w:tcPr>
          <w:p w14:paraId="09D45CE5"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5.</w:t>
            </w:r>
          </w:p>
        </w:tc>
        <w:tc>
          <w:tcPr>
            <w:tcW w:w="4578" w:type="dxa"/>
            <w:tcBorders>
              <w:top w:val="single" w:sz="4" w:space="0" w:color="000000"/>
              <w:left w:val="single" w:sz="4" w:space="0" w:color="000000"/>
              <w:bottom w:val="single" w:sz="4" w:space="0" w:color="000000"/>
              <w:right w:val="single" w:sz="4" w:space="0" w:color="000000"/>
            </w:tcBorders>
          </w:tcPr>
          <w:p w14:paraId="32FC7FCE"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Виконувати всі заплановані заходи по  підготовці до роботи в осінньо-зимовий період</w:t>
            </w:r>
          </w:p>
        </w:tc>
        <w:tc>
          <w:tcPr>
            <w:tcW w:w="1517" w:type="dxa"/>
            <w:tcBorders>
              <w:top w:val="single" w:sz="4" w:space="0" w:color="000000"/>
              <w:left w:val="single" w:sz="4" w:space="0" w:color="000000"/>
              <w:bottom w:val="single" w:sz="4" w:space="0" w:color="000000"/>
              <w:right w:val="single" w:sz="4" w:space="0" w:color="000000"/>
            </w:tcBorders>
          </w:tcPr>
          <w:p w14:paraId="1BBFC7AC"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Вересень –</w:t>
            </w:r>
          </w:p>
          <w:p w14:paraId="275BD00D"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листопад</w:t>
            </w:r>
          </w:p>
        </w:tc>
        <w:tc>
          <w:tcPr>
            <w:tcW w:w="2207" w:type="dxa"/>
            <w:tcBorders>
              <w:top w:val="single" w:sz="4" w:space="0" w:color="000000"/>
              <w:left w:val="single" w:sz="4" w:space="0" w:color="000000"/>
              <w:bottom w:val="single" w:sz="4" w:space="0" w:color="000000"/>
              <w:right w:val="single" w:sz="4" w:space="0" w:color="000000"/>
            </w:tcBorders>
          </w:tcPr>
          <w:p w14:paraId="08494FE7"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7F8B07D6"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12FC0ACC" w14:textId="77777777" w:rsidTr="00F7373E">
        <w:trPr>
          <w:trHeight w:val="559"/>
          <w:jc w:val="center"/>
        </w:trPr>
        <w:tc>
          <w:tcPr>
            <w:tcW w:w="552" w:type="dxa"/>
            <w:tcBorders>
              <w:top w:val="single" w:sz="4" w:space="0" w:color="000000"/>
              <w:left w:val="single" w:sz="4" w:space="0" w:color="000000"/>
              <w:bottom w:val="single" w:sz="4" w:space="0" w:color="000000"/>
              <w:right w:val="single" w:sz="4" w:space="0" w:color="000000"/>
            </w:tcBorders>
          </w:tcPr>
          <w:p w14:paraId="2D3B9826"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6.</w:t>
            </w:r>
          </w:p>
        </w:tc>
        <w:tc>
          <w:tcPr>
            <w:tcW w:w="4578" w:type="dxa"/>
            <w:tcBorders>
              <w:top w:val="single" w:sz="4" w:space="0" w:color="000000"/>
              <w:left w:val="single" w:sz="4" w:space="0" w:color="000000"/>
              <w:bottom w:val="single" w:sz="4" w:space="0" w:color="000000"/>
              <w:right w:val="single" w:sz="4" w:space="0" w:color="000000"/>
            </w:tcBorders>
          </w:tcPr>
          <w:p w14:paraId="6248A2E6"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Забезпечувати належне утримання санітарно – побутових приміщень.</w:t>
            </w:r>
          </w:p>
        </w:tc>
        <w:tc>
          <w:tcPr>
            <w:tcW w:w="1517" w:type="dxa"/>
            <w:tcBorders>
              <w:top w:val="single" w:sz="4" w:space="0" w:color="000000"/>
              <w:left w:val="single" w:sz="4" w:space="0" w:color="000000"/>
              <w:bottom w:val="single" w:sz="4" w:space="0" w:color="000000"/>
              <w:right w:val="single" w:sz="4" w:space="0" w:color="000000"/>
            </w:tcBorders>
          </w:tcPr>
          <w:p w14:paraId="179E3B22"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Постійно</w:t>
            </w:r>
          </w:p>
          <w:p w14:paraId="2C4F3835" w14:textId="77777777" w:rsidR="008708F6" w:rsidRPr="00CB41A4" w:rsidRDefault="008708F6" w:rsidP="00F7373E">
            <w:pPr>
              <w:spacing w:after="0" w:line="240" w:lineRule="auto"/>
              <w:ind w:hanging="2"/>
              <w:rPr>
                <w:rFonts w:ascii="Times New Roman" w:eastAsia="Times New Roman" w:hAnsi="Times New Roman"/>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762C0D36"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1303C728"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71F3D66B" w14:textId="77777777" w:rsidTr="00F7373E">
        <w:trPr>
          <w:trHeight w:val="1375"/>
          <w:jc w:val="center"/>
        </w:trPr>
        <w:tc>
          <w:tcPr>
            <w:tcW w:w="552" w:type="dxa"/>
            <w:tcBorders>
              <w:top w:val="single" w:sz="4" w:space="0" w:color="000000"/>
              <w:left w:val="single" w:sz="4" w:space="0" w:color="000000"/>
              <w:bottom w:val="single" w:sz="4" w:space="0" w:color="000000"/>
              <w:right w:val="single" w:sz="4" w:space="0" w:color="000000"/>
            </w:tcBorders>
          </w:tcPr>
          <w:p w14:paraId="6A36EF9A"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7.</w:t>
            </w:r>
          </w:p>
        </w:tc>
        <w:tc>
          <w:tcPr>
            <w:tcW w:w="4578" w:type="dxa"/>
            <w:tcBorders>
              <w:top w:val="single" w:sz="4" w:space="0" w:color="000000"/>
              <w:left w:val="single" w:sz="4" w:space="0" w:color="000000"/>
              <w:bottom w:val="single" w:sz="4" w:space="0" w:color="000000"/>
              <w:right w:val="single" w:sz="4" w:space="0" w:color="000000"/>
            </w:tcBorders>
          </w:tcPr>
          <w:p w14:paraId="5892C953"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Забезпечити постійний контроль за своєчасним введенням в дію нормативних документів з питань організації, нормування праці, розподілу навчального навантаження.</w:t>
            </w:r>
          </w:p>
        </w:tc>
        <w:tc>
          <w:tcPr>
            <w:tcW w:w="1517" w:type="dxa"/>
            <w:tcBorders>
              <w:top w:val="single" w:sz="4" w:space="0" w:color="000000"/>
              <w:left w:val="single" w:sz="4" w:space="0" w:color="000000"/>
              <w:bottom w:val="single" w:sz="4" w:space="0" w:color="000000"/>
              <w:right w:val="single" w:sz="4" w:space="0" w:color="000000"/>
            </w:tcBorders>
          </w:tcPr>
          <w:p w14:paraId="124261F4"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Постійно</w:t>
            </w:r>
          </w:p>
          <w:p w14:paraId="17B4773B" w14:textId="77777777" w:rsidR="008708F6" w:rsidRPr="00CB41A4" w:rsidRDefault="008708F6" w:rsidP="00F7373E">
            <w:pPr>
              <w:spacing w:after="0" w:line="240" w:lineRule="auto"/>
              <w:ind w:hanging="2"/>
              <w:rPr>
                <w:rFonts w:ascii="Times New Roman" w:eastAsia="Times New Roman" w:hAnsi="Times New Roman"/>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014EBEA5"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44F479DC"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rsidRPr="00D74B8B" w14:paraId="230A920A" w14:textId="77777777" w:rsidTr="00F7373E">
        <w:trPr>
          <w:trHeight w:val="831"/>
          <w:jc w:val="center"/>
        </w:trPr>
        <w:tc>
          <w:tcPr>
            <w:tcW w:w="552" w:type="dxa"/>
            <w:tcBorders>
              <w:top w:val="single" w:sz="4" w:space="0" w:color="000000"/>
              <w:left w:val="single" w:sz="4" w:space="0" w:color="000000"/>
              <w:bottom w:val="single" w:sz="4" w:space="0" w:color="000000"/>
              <w:right w:val="single" w:sz="4" w:space="0" w:color="000000"/>
            </w:tcBorders>
          </w:tcPr>
          <w:p w14:paraId="3275C8F3"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8.</w:t>
            </w:r>
          </w:p>
        </w:tc>
        <w:tc>
          <w:tcPr>
            <w:tcW w:w="4578" w:type="dxa"/>
            <w:tcBorders>
              <w:top w:val="single" w:sz="4" w:space="0" w:color="000000"/>
              <w:left w:val="single" w:sz="4" w:space="0" w:color="000000"/>
              <w:bottom w:val="single" w:sz="4" w:space="0" w:color="000000"/>
              <w:right w:val="single" w:sz="4" w:space="0" w:color="000000"/>
            </w:tcBorders>
          </w:tcPr>
          <w:p w14:paraId="6BAAD257"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Забезпечувати ефективний контроль за дотриманням в школі законодавства про оплату праці.</w:t>
            </w:r>
          </w:p>
        </w:tc>
        <w:tc>
          <w:tcPr>
            <w:tcW w:w="1517" w:type="dxa"/>
            <w:tcBorders>
              <w:top w:val="single" w:sz="4" w:space="0" w:color="000000"/>
              <w:left w:val="single" w:sz="4" w:space="0" w:color="000000"/>
              <w:bottom w:val="single" w:sz="4" w:space="0" w:color="000000"/>
              <w:right w:val="single" w:sz="4" w:space="0" w:color="000000"/>
            </w:tcBorders>
          </w:tcPr>
          <w:p w14:paraId="13543910"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Постійно</w:t>
            </w:r>
          </w:p>
        </w:tc>
        <w:tc>
          <w:tcPr>
            <w:tcW w:w="2207" w:type="dxa"/>
            <w:tcBorders>
              <w:top w:val="single" w:sz="4" w:space="0" w:color="000000"/>
              <w:left w:val="single" w:sz="4" w:space="0" w:color="000000"/>
              <w:bottom w:val="single" w:sz="4" w:space="0" w:color="000000"/>
              <w:right w:val="single" w:sz="4" w:space="0" w:color="000000"/>
            </w:tcBorders>
          </w:tcPr>
          <w:p w14:paraId="211DCC31" w14:textId="77777777" w:rsidR="008708F6" w:rsidRPr="00D74B8B" w:rsidRDefault="008708F6" w:rsidP="00F7373E">
            <w:pPr>
              <w:ind w:hanging="2"/>
              <w:rPr>
                <w:rFonts w:ascii="Times New Roman" w:hAnsi="Times New Roman"/>
                <w:sz w:val="24"/>
              </w:rPr>
            </w:pPr>
            <w:r w:rsidRPr="00F13C37">
              <w:rPr>
                <w:rFonts w:ascii="Times New Roman" w:hAnsi="Times New Roman"/>
                <w:sz w:val="24"/>
                <w:lang w:val="ru-RU"/>
              </w:rPr>
              <w:t>Біляєва О.В. Пономаренко В.В.</w:t>
            </w:r>
          </w:p>
        </w:tc>
        <w:tc>
          <w:tcPr>
            <w:tcW w:w="1655" w:type="dxa"/>
            <w:tcBorders>
              <w:top w:val="single" w:sz="4" w:space="0" w:color="000000"/>
              <w:left w:val="single" w:sz="4" w:space="0" w:color="000000"/>
              <w:bottom w:val="single" w:sz="4" w:space="0" w:color="000000"/>
              <w:right w:val="single" w:sz="4" w:space="0" w:color="000000"/>
            </w:tcBorders>
          </w:tcPr>
          <w:p w14:paraId="0F2F422E" w14:textId="77777777" w:rsidR="008708F6" w:rsidRPr="00D74B8B"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1D120B64" w14:textId="77777777" w:rsidTr="00F7373E">
        <w:trPr>
          <w:trHeight w:val="559"/>
          <w:jc w:val="center"/>
        </w:trPr>
        <w:tc>
          <w:tcPr>
            <w:tcW w:w="552" w:type="dxa"/>
            <w:tcBorders>
              <w:top w:val="single" w:sz="4" w:space="0" w:color="000000"/>
              <w:left w:val="single" w:sz="4" w:space="0" w:color="000000"/>
              <w:bottom w:val="single" w:sz="4" w:space="0" w:color="000000"/>
              <w:right w:val="single" w:sz="4" w:space="0" w:color="000000"/>
            </w:tcBorders>
          </w:tcPr>
          <w:p w14:paraId="67914D5E"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9.</w:t>
            </w:r>
          </w:p>
        </w:tc>
        <w:tc>
          <w:tcPr>
            <w:tcW w:w="4578" w:type="dxa"/>
            <w:tcBorders>
              <w:top w:val="single" w:sz="4" w:space="0" w:color="000000"/>
              <w:left w:val="single" w:sz="4" w:space="0" w:color="000000"/>
              <w:bottom w:val="single" w:sz="4" w:space="0" w:color="000000"/>
              <w:right w:val="single" w:sz="4" w:space="0" w:color="000000"/>
            </w:tcBorders>
          </w:tcPr>
          <w:p w14:paraId="4C51F0C8"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Забезпечувати своєчасну виплату заробітної плати.</w:t>
            </w:r>
          </w:p>
        </w:tc>
        <w:tc>
          <w:tcPr>
            <w:tcW w:w="1517" w:type="dxa"/>
            <w:tcBorders>
              <w:top w:val="single" w:sz="4" w:space="0" w:color="000000"/>
              <w:left w:val="single" w:sz="4" w:space="0" w:color="000000"/>
              <w:bottom w:val="single" w:sz="4" w:space="0" w:color="000000"/>
              <w:right w:val="single" w:sz="4" w:space="0" w:color="000000"/>
            </w:tcBorders>
          </w:tcPr>
          <w:p w14:paraId="7E8EF621"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Постійно</w:t>
            </w:r>
          </w:p>
          <w:p w14:paraId="4D854926" w14:textId="77777777" w:rsidR="008708F6" w:rsidRPr="00CB41A4" w:rsidRDefault="008708F6" w:rsidP="00F7373E">
            <w:pPr>
              <w:spacing w:after="0" w:line="240" w:lineRule="auto"/>
              <w:ind w:hanging="2"/>
              <w:rPr>
                <w:rFonts w:ascii="Times New Roman" w:eastAsia="Times New Roman" w:hAnsi="Times New Roman"/>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0D5405B5"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6B6BAE7E"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14E9E031" w14:textId="77777777" w:rsidTr="00F7373E">
        <w:trPr>
          <w:trHeight w:val="1103"/>
          <w:jc w:val="center"/>
        </w:trPr>
        <w:tc>
          <w:tcPr>
            <w:tcW w:w="552" w:type="dxa"/>
            <w:tcBorders>
              <w:top w:val="single" w:sz="4" w:space="0" w:color="000000"/>
              <w:left w:val="single" w:sz="4" w:space="0" w:color="000000"/>
              <w:bottom w:val="single" w:sz="4" w:space="0" w:color="000000"/>
              <w:right w:val="single" w:sz="4" w:space="0" w:color="000000"/>
            </w:tcBorders>
          </w:tcPr>
          <w:p w14:paraId="584BB94B"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10</w:t>
            </w:r>
          </w:p>
        </w:tc>
        <w:tc>
          <w:tcPr>
            <w:tcW w:w="4578" w:type="dxa"/>
            <w:tcBorders>
              <w:top w:val="single" w:sz="4" w:space="0" w:color="000000"/>
              <w:left w:val="single" w:sz="4" w:space="0" w:color="000000"/>
              <w:bottom w:val="single" w:sz="4" w:space="0" w:color="000000"/>
              <w:right w:val="single" w:sz="4" w:space="0" w:color="000000"/>
            </w:tcBorders>
          </w:tcPr>
          <w:p w14:paraId="6C105466"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Гарантувати виплату мінімальної заробітної плати у розмірах, не нижче законодавчо встановленного розміру мінімальної заробітної плати.</w:t>
            </w:r>
          </w:p>
        </w:tc>
        <w:tc>
          <w:tcPr>
            <w:tcW w:w="1517" w:type="dxa"/>
            <w:tcBorders>
              <w:top w:val="single" w:sz="4" w:space="0" w:color="000000"/>
              <w:left w:val="single" w:sz="4" w:space="0" w:color="000000"/>
              <w:bottom w:val="single" w:sz="4" w:space="0" w:color="000000"/>
              <w:right w:val="single" w:sz="4" w:space="0" w:color="000000"/>
            </w:tcBorders>
          </w:tcPr>
          <w:p w14:paraId="4982CB4F"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Постійно</w:t>
            </w:r>
          </w:p>
          <w:p w14:paraId="39BE7216" w14:textId="77777777" w:rsidR="008708F6" w:rsidRPr="00CB41A4" w:rsidRDefault="008708F6" w:rsidP="00F7373E">
            <w:pPr>
              <w:spacing w:after="0" w:line="240" w:lineRule="auto"/>
              <w:ind w:hanging="2"/>
              <w:rPr>
                <w:rFonts w:ascii="Times New Roman" w:eastAsia="Times New Roman" w:hAnsi="Times New Roman"/>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5A2B8E68"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54031282"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rsidRPr="00D74B8B" w14:paraId="6460DAA5" w14:textId="77777777" w:rsidTr="00F7373E">
        <w:trPr>
          <w:trHeight w:val="1390"/>
          <w:jc w:val="center"/>
        </w:trPr>
        <w:tc>
          <w:tcPr>
            <w:tcW w:w="552" w:type="dxa"/>
            <w:tcBorders>
              <w:top w:val="single" w:sz="4" w:space="0" w:color="000000"/>
              <w:left w:val="single" w:sz="4" w:space="0" w:color="000000"/>
              <w:bottom w:val="single" w:sz="4" w:space="0" w:color="000000"/>
              <w:right w:val="single" w:sz="4" w:space="0" w:color="000000"/>
            </w:tcBorders>
          </w:tcPr>
          <w:p w14:paraId="6B4A7EE8"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11.</w:t>
            </w:r>
          </w:p>
        </w:tc>
        <w:tc>
          <w:tcPr>
            <w:tcW w:w="4578" w:type="dxa"/>
            <w:tcBorders>
              <w:top w:val="single" w:sz="4" w:space="0" w:color="000000"/>
              <w:left w:val="single" w:sz="4" w:space="0" w:color="000000"/>
              <w:bottom w:val="single" w:sz="4" w:space="0" w:color="000000"/>
              <w:right w:val="single" w:sz="4" w:space="0" w:color="000000"/>
            </w:tcBorders>
          </w:tcPr>
          <w:p w14:paraId="23F37295"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Забезпечити в закладах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517" w:type="dxa"/>
            <w:tcBorders>
              <w:top w:val="single" w:sz="4" w:space="0" w:color="000000"/>
              <w:left w:val="single" w:sz="4" w:space="0" w:color="000000"/>
              <w:bottom w:val="single" w:sz="4" w:space="0" w:color="000000"/>
              <w:right w:val="single" w:sz="4" w:space="0" w:color="000000"/>
            </w:tcBorders>
          </w:tcPr>
          <w:p w14:paraId="4D7F91F9"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Постійно</w:t>
            </w:r>
          </w:p>
          <w:p w14:paraId="320FE11D" w14:textId="77777777" w:rsidR="008708F6" w:rsidRPr="00CB41A4" w:rsidRDefault="008708F6" w:rsidP="00F7373E">
            <w:pPr>
              <w:spacing w:after="0" w:line="240" w:lineRule="auto"/>
              <w:ind w:hanging="2"/>
              <w:rPr>
                <w:rFonts w:ascii="Times New Roman" w:eastAsia="Times New Roman" w:hAnsi="Times New Roman"/>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263BDF57" w14:textId="77777777" w:rsidR="008708F6" w:rsidRPr="00D74B8B" w:rsidRDefault="008708F6" w:rsidP="00F7373E">
            <w:pPr>
              <w:ind w:hanging="2"/>
            </w:pPr>
            <w:r w:rsidRPr="00F13C37">
              <w:rPr>
                <w:rFonts w:ascii="Times New Roman" w:hAnsi="Times New Roman"/>
                <w:sz w:val="24"/>
                <w:lang w:val="ru-RU"/>
              </w:rPr>
              <w:t>Біляєва О.В. Пономаренко В.В.</w:t>
            </w:r>
          </w:p>
        </w:tc>
        <w:tc>
          <w:tcPr>
            <w:tcW w:w="1655" w:type="dxa"/>
            <w:tcBorders>
              <w:top w:val="single" w:sz="4" w:space="0" w:color="000000"/>
              <w:left w:val="single" w:sz="4" w:space="0" w:color="000000"/>
              <w:bottom w:val="single" w:sz="4" w:space="0" w:color="000000"/>
              <w:right w:val="single" w:sz="4" w:space="0" w:color="000000"/>
            </w:tcBorders>
          </w:tcPr>
          <w:p w14:paraId="61F3E339" w14:textId="77777777" w:rsidR="008708F6" w:rsidRPr="00D74B8B"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09B98745" w14:textId="77777777" w:rsidTr="00F7373E">
        <w:trPr>
          <w:trHeight w:val="544"/>
          <w:jc w:val="center"/>
        </w:trPr>
        <w:tc>
          <w:tcPr>
            <w:tcW w:w="552" w:type="dxa"/>
            <w:tcBorders>
              <w:top w:val="single" w:sz="4" w:space="0" w:color="000000"/>
              <w:left w:val="single" w:sz="4" w:space="0" w:color="000000"/>
              <w:bottom w:val="single" w:sz="4" w:space="0" w:color="000000"/>
              <w:right w:val="single" w:sz="4" w:space="0" w:color="000000"/>
            </w:tcBorders>
          </w:tcPr>
          <w:p w14:paraId="72B0DD15"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12.</w:t>
            </w:r>
          </w:p>
        </w:tc>
        <w:tc>
          <w:tcPr>
            <w:tcW w:w="4578" w:type="dxa"/>
            <w:tcBorders>
              <w:top w:val="single" w:sz="4" w:space="0" w:color="000000"/>
              <w:left w:val="single" w:sz="4" w:space="0" w:color="000000"/>
              <w:bottom w:val="single" w:sz="4" w:space="0" w:color="000000"/>
              <w:right w:val="single" w:sz="4" w:space="0" w:color="000000"/>
            </w:tcBorders>
          </w:tcPr>
          <w:p w14:paraId="061E531D"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Надавати щорічні тарифні відпустки медпрацівникам</w:t>
            </w:r>
          </w:p>
        </w:tc>
        <w:tc>
          <w:tcPr>
            <w:tcW w:w="1517" w:type="dxa"/>
            <w:tcBorders>
              <w:top w:val="single" w:sz="4" w:space="0" w:color="000000"/>
              <w:left w:val="single" w:sz="4" w:space="0" w:color="000000"/>
              <w:bottom w:val="single" w:sz="4" w:space="0" w:color="000000"/>
              <w:right w:val="single" w:sz="4" w:space="0" w:color="000000"/>
            </w:tcBorders>
          </w:tcPr>
          <w:p w14:paraId="546722FA"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Згідно графіку</w:t>
            </w:r>
          </w:p>
        </w:tc>
        <w:tc>
          <w:tcPr>
            <w:tcW w:w="2207" w:type="dxa"/>
            <w:tcBorders>
              <w:top w:val="single" w:sz="4" w:space="0" w:color="000000"/>
              <w:left w:val="single" w:sz="4" w:space="0" w:color="000000"/>
              <w:bottom w:val="single" w:sz="4" w:space="0" w:color="000000"/>
              <w:right w:val="single" w:sz="4" w:space="0" w:color="000000"/>
            </w:tcBorders>
          </w:tcPr>
          <w:p w14:paraId="13B5A771" w14:textId="77777777" w:rsidR="008708F6" w:rsidRPr="00CB41A4" w:rsidRDefault="008708F6" w:rsidP="00F7373E">
            <w:pPr>
              <w:spacing w:after="0" w:line="240" w:lineRule="auto"/>
              <w:ind w:hanging="2"/>
              <w:rPr>
                <w:rFonts w:ascii="Times New Roman" w:eastAsia="Times New Roman" w:hAnsi="Times New Roman"/>
                <w:sz w:val="24"/>
                <w:szCs w:val="24"/>
              </w:rPr>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3AE54CA1"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4F701767" w14:textId="77777777" w:rsidTr="00F7373E">
        <w:trPr>
          <w:trHeight w:val="846"/>
          <w:jc w:val="center"/>
        </w:trPr>
        <w:tc>
          <w:tcPr>
            <w:tcW w:w="552" w:type="dxa"/>
            <w:tcBorders>
              <w:top w:val="single" w:sz="4" w:space="0" w:color="000000"/>
              <w:left w:val="single" w:sz="4" w:space="0" w:color="000000"/>
              <w:bottom w:val="single" w:sz="4" w:space="0" w:color="000000"/>
              <w:right w:val="single" w:sz="4" w:space="0" w:color="000000"/>
            </w:tcBorders>
          </w:tcPr>
          <w:p w14:paraId="2D87202F"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13.</w:t>
            </w:r>
          </w:p>
        </w:tc>
        <w:tc>
          <w:tcPr>
            <w:tcW w:w="4578" w:type="dxa"/>
            <w:tcBorders>
              <w:top w:val="single" w:sz="4" w:space="0" w:color="000000"/>
              <w:left w:val="single" w:sz="4" w:space="0" w:color="000000"/>
              <w:bottom w:val="single" w:sz="4" w:space="0" w:color="000000"/>
              <w:right w:val="single" w:sz="4" w:space="0" w:color="000000"/>
            </w:tcBorders>
          </w:tcPr>
          <w:p w14:paraId="33EA74CE"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Надавати відпустки або їх частину  керівникам та педпрацівникам протягом навчального року у зв’язку з необхідністю санітарно – курортного лікування.</w:t>
            </w:r>
          </w:p>
        </w:tc>
        <w:tc>
          <w:tcPr>
            <w:tcW w:w="1517" w:type="dxa"/>
            <w:tcBorders>
              <w:top w:val="single" w:sz="4" w:space="0" w:color="000000"/>
              <w:left w:val="single" w:sz="4" w:space="0" w:color="000000"/>
              <w:bottom w:val="single" w:sz="4" w:space="0" w:color="000000"/>
              <w:right w:val="single" w:sz="4" w:space="0" w:color="000000"/>
            </w:tcBorders>
          </w:tcPr>
          <w:p w14:paraId="448FD27C"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За потребою</w:t>
            </w:r>
          </w:p>
        </w:tc>
        <w:tc>
          <w:tcPr>
            <w:tcW w:w="2207" w:type="dxa"/>
            <w:tcBorders>
              <w:top w:val="single" w:sz="4" w:space="0" w:color="000000"/>
              <w:left w:val="single" w:sz="4" w:space="0" w:color="000000"/>
              <w:bottom w:val="single" w:sz="4" w:space="0" w:color="000000"/>
              <w:right w:val="single" w:sz="4" w:space="0" w:color="000000"/>
            </w:tcBorders>
          </w:tcPr>
          <w:p w14:paraId="5C8ABC1B"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515F4893"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77149661"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1A3EA8C1"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14</w:t>
            </w:r>
          </w:p>
        </w:tc>
        <w:tc>
          <w:tcPr>
            <w:tcW w:w="4578" w:type="dxa"/>
            <w:tcBorders>
              <w:top w:val="single" w:sz="4" w:space="0" w:color="000000"/>
              <w:left w:val="single" w:sz="4" w:space="0" w:color="000000"/>
              <w:bottom w:val="single" w:sz="4" w:space="0" w:color="000000"/>
              <w:right w:val="single" w:sz="4" w:space="0" w:color="000000"/>
            </w:tcBorders>
          </w:tcPr>
          <w:p w14:paraId="70DCC1E3"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Забезпечити виконання основних положень закону України «Про захист персональних даних»</w:t>
            </w:r>
          </w:p>
        </w:tc>
        <w:tc>
          <w:tcPr>
            <w:tcW w:w="1517" w:type="dxa"/>
            <w:tcBorders>
              <w:top w:val="single" w:sz="4" w:space="0" w:color="000000"/>
              <w:left w:val="single" w:sz="4" w:space="0" w:color="000000"/>
              <w:bottom w:val="single" w:sz="4" w:space="0" w:color="000000"/>
              <w:right w:val="single" w:sz="4" w:space="0" w:color="000000"/>
            </w:tcBorders>
          </w:tcPr>
          <w:p w14:paraId="60071022"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Постійно</w:t>
            </w:r>
          </w:p>
        </w:tc>
        <w:tc>
          <w:tcPr>
            <w:tcW w:w="2207" w:type="dxa"/>
            <w:tcBorders>
              <w:top w:val="single" w:sz="4" w:space="0" w:color="000000"/>
              <w:left w:val="single" w:sz="4" w:space="0" w:color="000000"/>
              <w:bottom w:val="single" w:sz="4" w:space="0" w:color="000000"/>
              <w:right w:val="single" w:sz="4" w:space="0" w:color="000000"/>
            </w:tcBorders>
          </w:tcPr>
          <w:p w14:paraId="0A02CD22"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28845098"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r w:rsidR="008708F6" w14:paraId="75324AA9" w14:textId="77777777" w:rsidTr="00F7373E">
        <w:trPr>
          <w:trHeight w:val="145"/>
          <w:jc w:val="center"/>
        </w:trPr>
        <w:tc>
          <w:tcPr>
            <w:tcW w:w="552" w:type="dxa"/>
            <w:tcBorders>
              <w:top w:val="single" w:sz="4" w:space="0" w:color="000000"/>
              <w:left w:val="single" w:sz="4" w:space="0" w:color="000000"/>
              <w:bottom w:val="single" w:sz="4" w:space="0" w:color="000000"/>
              <w:right w:val="single" w:sz="4" w:space="0" w:color="000000"/>
            </w:tcBorders>
          </w:tcPr>
          <w:p w14:paraId="6BDA0C29"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15</w:t>
            </w:r>
          </w:p>
        </w:tc>
        <w:tc>
          <w:tcPr>
            <w:tcW w:w="4578" w:type="dxa"/>
            <w:tcBorders>
              <w:top w:val="single" w:sz="4" w:space="0" w:color="000000"/>
              <w:left w:val="single" w:sz="4" w:space="0" w:color="000000"/>
              <w:bottom w:val="single" w:sz="4" w:space="0" w:color="000000"/>
              <w:right w:val="single" w:sz="4" w:space="0" w:color="000000"/>
            </w:tcBorders>
          </w:tcPr>
          <w:p w14:paraId="271163BA" w14:textId="77777777" w:rsidR="008708F6" w:rsidRPr="00D74B8B" w:rsidRDefault="008708F6" w:rsidP="00F7373E">
            <w:pPr>
              <w:spacing w:after="0" w:line="240" w:lineRule="auto"/>
              <w:ind w:hanging="2"/>
              <w:rPr>
                <w:rFonts w:ascii="Times New Roman" w:eastAsia="Times New Roman" w:hAnsi="Times New Roman"/>
                <w:sz w:val="24"/>
                <w:szCs w:val="24"/>
              </w:rPr>
            </w:pPr>
            <w:r w:rsidRPr="00F13C37">
              <w:rPr>
                <w:rFonts w:ascii="Times New Roman" w:eastAsia="Times New Roman" w:hAnsi="Times New Roman"/>
                <w:sz w:val="24"/>
                <w:szCs w:val="24"/>
                <w:lang w:val="ru-RU"/>
              </w:rPr>
              <w:t>Проводити бесіди з працівниками школи щодо протидії та подолання корупції</w:t>
            </w:r>
          </w:p>
        </w:tc>
        <w:tc>
          <w:tcPr>
            <w:tcW w:w="1517" w:type="dxa"/>
            <w:tcBorders>
              <w:top w:val="single" w:sz="4" w:space="0" w:color="000000"/>
              <w:left w:val="single" w:sz="4" w:space="0" w:color="000000"/>
              <w:bottom w:val="single" w:sz="4" w:space="0" w:color="000000"/>
              <w:right w:val="single" w:sz="4" w:space="0" w:color="000000"/>
            </w:tcBorders>
          </w:tcPr>
          <w:p w14:paraId="612BA086" w14:textId="77777777" w:rsidR="008708F6" w:rsidRPr="00CB41A4" w:rsidRDefault="008708F6" w:rsidP="00F7373E">
            <w:pPr>
              <w:spacing w:after="0" w:line="240" w:lineRule="auto"/>
              <w:ind w:hanging="2"/>
              <w:rPr>
                <w:rFonts w:ascii="Times New Roman" w:eastAsia="Times New Roman" w:hAnsi="Times New Roman"/>
                <w:sz w:val="24"/>
                <w:szCs w:val="24"/>
              </w:rPr>
            </w:pPr>
            <w:r w:rsidRPr="00CB41A4">
              <w:rPr>
                <w:rFonts w:ascii="Times New Roman" w:eastAsia="Times New Roman" w:hAnsi="Times New Roman"/>
                <w:sz w:val="24"/>
                <w:szCs w:val="24"/>
              </w:rPr>
              <w:t>Постійно</w:t>
            </w:r>
          </w:p>
        </w:tc>
        <w:tc>
          <w:tcPr>
            <w:tcW w:w="2207" w:type="dxa"/>
            <w:tcBorders>
              <w:top w:val="single" w:sz="4" w:space="0" w:color="000000"/>
              <w:left w:val="single" w:sz="4" w:space="0" w:color="000000"/>
              <w:bottom w:val="single" w:sz="4" w:space="0" w:color="000000"/>
              <w:right w:val="single" w:sz="4" w:space="0" w:color="000000"/>
            </w:tcBorders>
          </w:tcPr>
          <w:p w14:paraId="61BA193B" w14:textId="77777777" w:rsidR="008708F6" w:rsidRDefault="008708F6" w:rsidP="00F7373E">
            <w:pPr>
              <w:ind w:hanging="2"/>
            </w:pPr>
            <w:r w:rsidRPr="00134D16">
              <w:rPr>
                <w:rFonts w:ascii="Times New Roman" w:hAnsi="Times New Roman"/>
                <w:sz w:val="24"/>
              </w:rPr>
              <w:t>Біляєва О.В.</w:t>
            </w:r>
          </w:p>
        </w:tc>
        <w:tc>
          <w:tcPr>
            <w:tcW w:w="1655" w:type="dxa"/>
            <w:tcBorders>
              <w:top w:val="single" w:sz="4" w:space="0" w:color="000000"/>
              <w:left w:val="single" w:sz="4" w:space="0" w:color="000000"/>
              <w:bottom w:val="single" w:sz="4" w:space="0" w:color="000000"/>
              <w:right w:val="single" w:sz="4" w:space="0" w:color="000000"/>
            </w:tcBorders>
          </w:tcPr>
          <w:p w14:paraId="3B66E37F" w14:textId="77777777" w:rsidR="008708F6" w:rsidRPr="00E370BD" w:rsidRDefault="008708F6" w:rsidP="00F7373E">
            <w:pPr>
              <w:keepNext/>
              <w:spacing w:after="0" w:line="240" w:lineRule="auto"/>
              <w:ind w:hanging="2"/>
              <w:jc w:val="center"/>
              <w:rPr>
                <w:rFonts w:ascii="Times New Roman" w:eastAsia="Times New Roman" w:hAnsi="Times New Roman"/>
                <w:color w:val="5B9BD5"/>
                <w:sz w:val="24"/>
                <w:szCs w:val="24"/>
              </w:rPr>
            </w:pPr>
          </w:p>
        </w:tc>
      </w:tr>
    </w:tbl>
    <w:p w14:paraId="25673932" w14:textId="77777777" w:rsidR="008708F6" w:rsidRDefault="008708F6" w:rsidP="008708F6">
      <w:pPr>
        <w:tabs>
          <w:tab w:val="left" w:pos="2370"/>
        </w:tabs>
        <w:rPr>
          <w:rFonts w:ascii="Times New Roman" w:hAnsi="Times New Roman"/>
          <w:b/>
          <w:color w:val="FF0000"/>
          <w:sz w:val="24"/>
          <w:szCs w:val="24"/>
        </w:rPr>
      </w:pPr>
    </w:p>
    <w:p w14:paraId="0409FA20" w14:textId="77777777" w:rsidR="008708F6" w:rsidRDefault="008708F6" w:rsidP="008708F6">
      <w:pPr>
        <w:tabs>
          <w:tab w:val="left" w:pos="2370"/>
        </w:tabs>
        <w:rPr>
          <w:rFonts w:ascii="Times New Roman" w:hAnsi="Times New Roman"/>
          <w:b/>
          <w:color w:val="FF0000"/>
          <w:sz w:val="24"/>
          <w:szCs w:val="24"/>
        </w:rPr>
      </w:pPr>
      <w:r>
        <w:rPr>
          <w:rFonts w:ascii="Times New Roman" w:hAnsi="Times New Roman"/>
          <w:b/>
          <w:color w:val="FF0000"/>
          <w:sz w:val="24"/>
          <w:szCs w:val="24"/>
        </w:rPr>
        <w:t>5.6. Наради при директорові закладу</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720"/>
        <w:gridCol w:w="1116"/>
        <w:gridCol w:w="1619"/>
        <w:gridCol w:w="7"/>
      </w:tblGrid>
      <w:tr w:rsidR="008708F6" w:rsidRPr="001708FC" w14:paraId="4F3ADE82" w14:textId="77777777" w:rsidTr="00EB72E3">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14:paraId="0DCD51A1"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14:paraId="18C14337" w14:textId="77777777" w:rsidR="008708F6" w:rsidRPr="001708FC" w:rsidRDefault="008708F6" w:rsidP="00EB72E3">
            <w:pPr>
              <w:keepNext/>
              <w:tabs>
                <w:tab w:val="left" w:pos="1260"/>
              </w:tabs>
              <w:spacing w:after="0" w:line="240" w:lineRule="auto"/>
              <w:outlineLvl w:val="2"/>
              <w:rPr>
                <w:rFonts w:ascii="Times New Roman" w:eastAsia="Times New Roman" w:hAnsi="Times New Roman"/>
                <w:bCs/>
                <w:sz w:val="24"/>
                <w:szCs w:val="24"/>
                <w:lang w:eastAsia="ru-RU"/>
              </w:rPr>
            </w:pPr>
            <w:r w:rsidRPr="001708FC">
              <w:rPr>
                <w:rFonts w:ascii="Times New Roman" w:eastAsia="Times New Roman" w:hAnsi="Times New Roman"/>
                <w:bCs/>
                <w:sz w:val="24"/>
                <w:szCs w:val="24"/>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14:paraId="493C5186"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14:paraId="2A105287"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Відмітка про виконання</w:t>
            </w:r>
          </w:p>
        </w:tc>
      </w:tr>
      <w:tr w:rsidR="008708F6" w:rsidRPr="001708FC" w14:paraId="39ACAB8B" w14:textId="77777777" w:rsidTr="00EB72E3">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14:paraId="2076F66C"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r w:rsidRPr="001708FC">
              <w:rPr>
                <w:rFonts w:ascii="Times New Roman" w:eastAsia="Times New Roman" w:hAnsi="Times New Roman"/>
                <w:b/>
                <w:bCs/>
                <w:sz w:val="24"/>
                <w:szCs w:val="24"/>
                <w:lang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14:paraId="0ED854DF"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 режим  роботи школи у </w:t>
            </w:r>
            <w:r w:rsidRPr="00F13C37">
              <w:rPr>
                <w:rFonts w:ascii="Times New Roman" w:eastAsia="Times New Roman" w:hAnsi="Times New Roman"/>
                <w:sz w:val="24"/>
                <w:szCs w:val="24"/>
                <w:lang w:val="ru-RU" w:eastAsia="ru-RU"/>
              </w:rPr>
              <w:t>20</w:t>
            </w:r>
            <w:r w:rsidR="00C305D4">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sidR="00C305D4">
              <w:rPr>
                <w:rFonts w:ascii="Times New Roman" w:eastAsia="Times New Roman" w:hAnsi="Times New Roman"/>
                <w:sz w:val="24"/>
                <w:szCs w:val="24"/>
                <w:lang w:eastAsia="ru-RU"/>
              </w:rPr>
              <w:t>23</w:t>
            </w:r>
            <w:r w:rsidRPr="00F13C37">
              <w:rPr>
                <w:rFonts w:ascii="Times New Roman" w:eastAsia="Times New Roman" w:hAnsi="Times New Roman"/>
                <w:sz w:val="24"/>
                <w:szCs w:val="24"/>
                <w:lang w:val="ru-RU" w:eastAsia="ru-RU"/>
              </w:rPr>
              <w:t xml:space="preserve"> </w:t>
            </w:r>
            <w:r w:rsidRPr="001708FC">
              <w:rPr>
                <w:rFonts w:ascii="Times New Roman" w:eastAsia="Times New Roman" w:hAnsi="Times New Roman"/>
                <w:sz w:val="24"/>
                <w:szCs w:val="24"/>
                <w:lang w:eastAsia="ru-RU"/>
              </w:rPr>
              <w:t>навчальному році</w:t>
            </w:r>
          </w:p>
        </w:tc>
        <w:tc>
          <w:tcPr>
            <w:tcW w:w="1720" w:type="dxa"/>
            <w:tcBorders>
              <w:top w:val="single" w:sz="4" w:space="0" w:color="auto"/>
              <w:left w:val="single" w:sz="4" w:space="0" w:color="auto"/>
              <w:bottom w:val="single" w:sz="4" w:space="0" w:color="auto"/>
              <w:right w:val="single" w:sz="4" w:space="0" w:color="auto"/>
            </w:tcBorders>
            <w:hideMark/>
          </w:tcPr>
          <w:p w14:paraId="1C3C9501"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5B2CFE5C"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19" w:type="dxa"/>
            <w:tcBorders>
              <w:top w:val="single" w:sz="4" w:space="0" w:color="auto"/>
              <w:left w:val="single" w:sz="4" w:space="0" w:color="auto"/>
              <w:bottom w:val="single" w:sz="4" w:space="0" w:color="auto"/>
              <w:right w:val="single" w:sz="4" w:space="0" w:color="auto"/>
            </w:tcBorders>
          </w:tcPr>
          <w:p w14:paraId="6826F5B2"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6FC71E22" w14:textId="77777777" w:rsidTr="00EB72E3">
        <w:trPr>
          <w:cantSplit/>
          <w:trHeight w:val="63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303DD355"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right w:val="single" w:sz="4" w:space="0" w:color="auto"/>
            </w:tcBorders>
            <w:hideMark/>
          </w:tcPr>
          <w:p w14:paraId="4EE12391" w14:textId="77777777" w:rsidR="008708F6" w:rsidRPr="001708FC" w:rsidRDefault="008708F6" w:rsidP="00C305D4">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2. Про хід підготовки до першого уроку</w:t>
            </w:r>
          </w:p>
        </w:tc>
        <w:tc>
          <w:tcPr>
            <w:tcW w:w="1720" w:type="dxa"/>
            <w:tcBorders>
              <w:top w:val="single" w:sz="4" w:space="0" w:color="auto"/>
              <w:left w:val="single" w:sz="4" w:space="0" w:color="auto"/>
              <w:right w:val="single" w:sz="4" w:space="0" w:color="auto"/>
            </w:tcBorders>
            <w:hideMark/>
          </w:tcPr>
          <w:p w14:paraId="2E1E5AA7"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right w:val="single" w:sz="4" w:space="0" w:color="auto"/>
            </w:tcBorders>
          </w:tcPr>
          <w:p w14:paraId="5D887E80"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right w:val="single" w:sz="4" w:space="0" w:color="auto"/>
            </w:tcBorders>
          </w:tcPr>
          <w:p w14:paraId="5869D96D"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477BC388" w14:textId="77777777" w:rsidTr="00EB72E3">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4DC0200"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47459962"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708FC">
              <w:rPr>
                <w:rFonts w:ascii="Times New Roman" w:eastAsia="Times New Roman" w:hAnsi="Times New Roman"/>
                <w:sz w:val="24"/>
                <w:szCs w:val="24"/>
                <w:lang w:eastAsia="ru-RU"/>
              </w:rPr>
              <w:t>. Про стан готовності школи до початку навчального року (акти прийомки школи)</w:t>
            </w:r>
          </w:p>
        </w:tc>
        <w:tc>
          <w:tcPr>
            <w:tcW w:w="1720" w:type="dxa"/>
            <w:tcBorders>
              <w:top w:val="single" w:sz="4" w:space="0" w:color="auto"/>
              <w:left w:val="single" w:sz="4" w:space="0" w:color="auto"/>
              <w:bottom w:val="single" w:sz="4" w:space="0" w:color="auto"/>
              <w:right w:val="single" w:sz="4" w:space="0" w:color="auto"/>
            </w:tcBorders>
            <w:hideMark/>
          </w:tcPr>
          <w:p w14:paraId="541A2735"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Звіт</w:t>
            </w:r>
          </w:p>
        </w:tc>
        <w:tc>
          <w:tcPr>
            <w:tcW w:w="1116" w:type="dxa"/>
            <w:tcBorders>
              <w:top w:val="single" w:sz="4" w:space="0" w:color="auto"/>
              <w:left w:val="single" w:sz="4" w:space="0" w:color="auto"/>
              <w:bottom w:val="single" w:sz="4" w:space="0" w:color="auto"/>
              <w:right w:val="single" w:sz="4" w:space="0" w:color="auto"/>
            </w:tcBorders>
          </w:tcPr>
          <w:p w14:paraId="0A5EF798"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784D45CD"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39680075" w14:textId="77777777" w:rsidTr="00EB72E3">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72090E32"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6072938A" w14:textId="77777777" w:rsidR="008708F6" w:rsidRPr="001708FC" w:rsidRDefault="008708F6" w:rsidP="00C305D4">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708FC">
              <w:rPr>
                <w:rFonts w:ascii="Times New Roman" w:eastAsia="Times New Roman" w:hAnsi="Times New Roman"/>
                <w:sz w:val="24"/>
                <w:szCs w:val="24"/>
                <w:lang w:eastAsia="ru-RU"/>
              </w:rPr>
              <w:t>.</w:t>
            </w:r>
            <w:r w:rsidRPr="00C305D4">
              <w:rPr>
                <w:rFonts w:ascii="Times New Roman" w:eastAsia="Times New Roman" w:hAnsi="Times New Roman"/>
                <w:sz w:val="24"/>
                <w:szCs w:val="24"/>
                <w:lang w:eastAsia="ru-RU"/>
              </w:rPr>
              <w:t xml:space="preserve"> </w:t>
            </w:r>
            <w:r w:rsidR="00C305D4" w:rsidRPr="00C305D4">
              <w:rPr>
                <w:rFonts w:ascii="TimesNewRomanPSMT" w:hAnsi="TimesNewRomanPSMT"/>
                <w:color w:val="000000"/>
                <w:sz w:val="24"/>
                <w:szCs w:val="24"/>
              </w:rPr>
              <w:t>Про організацію роботи для</w:t>
            </w:r>
            <w:r w:rsidR="00C305D4" w:rsidRPr="00C305D4">
              <w:rPr>
                <w:rFonts w:ascii="TimesNewRomanPSMT" w:hAnsi="TimesNewRomanPSMT"/>
                <w:color w:val="000000"/>
                <w:sz w:val="24"/>
                <w:szCs w:val="24"/>
              </w:rPr>
              <w:br/>
              <w:t>забезпечення освітнього процесу в</w:t>
            </w:r>
            <w:r w:rsidR="00C305D4" w:rsidRPr="00C305D4">
              <w:rPr>
                <w:rFonts w:ascii="TimesNewRomanPSMT" w:hAnsi="TimesNewRomanPSMT"/>
                <w:color w:val="000000"/>
                <w:sz w:val="24"/>
                <w:szCs w:val="24"/>
              </w:rPr>
              <w:br/>
              <w:t>умовах дистанційного навчання</w:t>
            </w:r>
          </w:p>
        </w:tc>
        <w:tc>
          <w:tcPr>
            <w:tcW w:w="1720" w:type="dxa"/>
            <w:tcBorders>
              <w:top w:val="single" w:sz="4" w:space="0" w:color="auto"/>
              <w:left w:val="single" w:sz="4" w:space="0" w:color="auto"/>
              <w:bottom w:val="single" w:sz="4" w:space="0" w:color="auto"/>
              <w:right w:val="single" w:sz="4" w:space="0" w:color="auto"/>
            </w:tcBorders>
            <w:hideMark/>
          </w:tcPr>
          <w:p w14:paraId="26930D3F" w14:textId="77777777" w:rsidR="008708F6" w:rsidRPr="001708FC" w:rsidRDefault="00C305D4"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726FE3E1"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49861F35"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44274C7A" w14:textId="77777777" w:rsidTr="00EB72E3">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65E657ED"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50C80D9E"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708FC">
              <w:rPr>
                <w:rFonts w:ascii="Times New Roman" w:eastAsia="Times New Roman" w:hAnsi="Times New Roman"/>
                <w:sz w:val="24"/>
                <w:szCs w:val="24"/>
                <w:lang w:eastAsia="ru-RU"/>
              </w:rPr>
              <w:t xml:space="preserve">. Про стан забезпечення учнів підручниками та навчальними посібниками, навчальними програмами у </w:t>
            </w:r>
            <w:r w:rsidRPr="00F13C37">
              <w:rPr>
                <w:rFonts w:ascii="Times New Roman" w:eastAsia="Times New Roman" w:hAnsi="Times New Roman"/>
                <w:sz w:val="24"/>
                <w:szCs w:val="24"/>
                <w:lang w:val="ru-RU" w:eastAsia="ru-RU"/>
              </w:rPr>
              <w:t>20</w:t>
            </w:r>
            <w:r w:rsidR="00C305D4">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sidR="00C305D4">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навчальному році</w:t>
            </w:r>
          </w:p>
        </w:tc>
        <w:tc>
          <w:tcPr>
            <w:tcW w:w="1720" w:type="dxa"/>
            <w:tcBorders>
              <w:top w:val="single" w:sz="4" w:space="0" w:color="auto"/>
              <w:left w:val="single" w:sz="4" w:space="0" w:color="auto"/>
              <w:bottom w:val="single" w:sz="4" w:space="0" w:color="auto"/>
              <w:right w:val="single" w:sz="4" w:space="0" w:color="auto"/>
            </w:tcBorders>
            <w:hideMark/>
          </w:tcPr>
          <w:p w14:paraId="25BF3D2B"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Звіт </w:t>
            </w:r>
          </w:p>
        </w:tc>
        <w:tc>
          <w:tcPr>
            <w:tcW w:w="1116" w:type="dxa"/>
            <w:tcBorders>
              <w:top w:val="single" w:sz="4" w:space="0" w:color="auto"/>
              <w:left w:val="single" w:sz="4" w:space="0" w:color="auto"/>
              <w:bottom w:val="single" w:sz="4" w:space="0" w:color="auto"/>
              <w:right w:val="single" w:sz="4" w:space="0" w:color="auto"/>
            </w:tcBorders>
          </w:tcPr>
          <w:p w14:paraId="349A5B23"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20A71041"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5A0D499A" w14:textId="77777777" w:rsidTr="00EB72E3">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32ADCD5F"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50AC8250"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708FC">
              <w:rPr>
                <w:rFonts w:ascii="Times New Roman" w:eastAsia="Times New Roman" w:hAnsi="Times New Roman"/>
                <w:sz w:val="24"/>
                <w:szCs w:val="24"/>
                <w:lang w:eastAsia="ru-RU"/>
              </w:rPr>
              <w:t xml:space="preserve">. Про розклад занять на І семестр </w:t>
            </w:r>
          </w:p>
          <w:p w14:paraId="051017E0"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20</w:t>
            </w:r>
            <w:r w:rsidR="00C305D4">
              <w:rPr>
                <w:rFonts w:ascii="Times New Roman" w:eastAsia="Times New Roman" w:hAnsi="Times New Roman"/>
                <w:sz w:val="24"/>
                <w:szCs w:val="24"/>
                <w:lang w:eastAsia="ru-RU"/>
              </w:rPr>
              <w:t>22/</w:t>
            </w:r>
            <w:r w:rsidRPr="001708FC">
              <w:rPr>
                <w:rFonts w:ascii="Times New Roman" w:eastAsia="Times New Roman" w:hAnsi="Times New Roman"/>
                <w:sz w:val="24"/>
                <w:szCs w:val="24"/>
                <w:lang w:eastAsia="ru-RU"/>
              </w:rPr>
              <w:t>20</w:t>
            </w:r>
            <w:r w:rsidR="00C305D4">
              <w:rPr>
                <w:rFonts w:ascii="Times New Roman" w:eastAsia="Times New Roman" w:hAnsi="Times New Roman"/>
                <w:sz w:val="24"/>
                <w:szCs w:val="24"/>
                <w:lang w:eastAsia="ru-RU"/>
              </w:rPr>
              <w:t xml:space="preserve">23 </w:t>
            </w:r>
            <w:r w:rsidRPr="001708FC">
              <w:rPr>
                <w:rFonts w:ascii="Times New Roman" w:eastAsia="Times New Roman" w:hAnsi="Times New Roman"/>
                <w:sz w:val="24"/>
                <w:szCs w:val="24"/>
                <w:lang w:eastAsia="ru-RU"/>
              </w:rPr>
              <w:t>навчального року</w:t>
            </w:r>
          </w:p>
        </w:tc>
        <w:tc>
          <w:tcPr>
            <w:tcW w:w="1720" w:type="dxa"/>
            <w:tcBorders>
              <w:top w:val="single" w:sz="4" w:space="0" w:color="auto"/>
              <w:left w:val="single" w:sz="4" w:space="0" w:color="auto"/>
              <w:bottom w:val="single" w:sz="4" w:space="0" w:color="auto"/>
              <w:right w:val="single" w:sz="4" w:space="0" w:color="auto"/>
            </w:tcBorders>
            <w:hideMark/>
          </w:tcPr>
          <w:p w14:paraId="55709390"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Затвердження</w:t>
            </w:r>
          </w:p>
        </w:tc>
        <w:tc>
          <w:tcPr>
            <w:tcW w:w="1116" w:type="dxa"/>
            <w:tcBorders>
              <w:top w:val="single" w:sz="4" w:space="0" w:color="auto"/>
              <w:left w:val="single" w:sz="4" w:space="0" w:color="auto"/>
              <w:bottom w:val="single" w:sz="4" w:space="0" w:color="auto"/>
              <w:right w:val="single" w:sz="4" w:space="0" w:color="auto"/>
            </w:tcBorders>
          </w:tcPr>
          <w:p w14:paraId="5AD9D513"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71D02AF7"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1814D428" w14:textId="77777777" w:rsidTr="00EB72E3">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ACD8D29"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4AAD2D2B"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1708FC">
              <w:rPr>
                <w:rFonts w:ascii="Times New Roman" w:eastAsia="Times New Roman" w:hAnsi="Times New Roman"/>
                <w:sz w:val="24"/>
                <w:szCs w:val="24"/>
                <w:lang w:eastAsia="ru-RU"/>
              </w:rPr>
              <w:t xml:space="preserve">. Про попередню мережу та контингент учнів школи на </w:t>
            </w:r>
            <w:r w:rsidRPr="00F13C37">
              <w:rPr>
                <w:rFonts w:ascii="Times New Roman" w:eastAsia="Times New Roman" w:hAnsi="Times New Roman"/>
                <w:sz w:val="24"/>
                <w:szCs w:val="24"/>
                <w:lang w:val="ru-RU" w:eastAsia="ru-RU"/>
              </w:rPr>
              <w:t>20</w:t>
            </w:r>
            <w:r w:rsidR="00C305D4">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sidR="00C305D4">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навчальний рік</w:t>
            </w:r>
          </w:p>
        </w:tc>
        <w:tc>
          <w:tcPr>
            <w:tcW w:w="1720" w:type="dxa"/>
            <w:tcBorders>
              <w:top w:val="single" w:sz="4" w:space="0" w:color="auto"/>
              <w:left w:val="single" w:sz="4" w:space="0" w:color="auto"/>
              <w:bottom w:val="single" w:sz="4" w:space="0" w:color="auto"/>
              <w:right w:val="single" w:sz="4" w:space="0" w:color="auto"/>
            </w:tcBorders>
            <w:hideMark/>
          </w:tcPr>
          <w:p w14:paraId="70AAAB33"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5E76C8E6" w14:textId="77777777" w:rsidR="008708F6" w:rsidRPr="001708FC" w:rsidRDefault="008708F6" w:rsidP="00EB72E3">
            <w:pPr>
              <w:spacing w:after="0" w:line="240" w:lineRule="auto"/>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0E0605AF"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4DEE9514" w14:textId="77777777" w:rsidTr="00EB72E3">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721BC43E"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2E4463D4"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1708FC">
              <w:rPr>
                <w:rFonts w:ascii="Times New Roman" w:eastAsia="Times New Roman" w:hAnsi="Times New Roman"/>
                <w:sz w:val="24"/>
                <w:szCs w:val="24"/>
                <w:lang w:eastAsia="ru-RU"/>
              </w:rPr>
              <w:t xml:space="preserve">.Про тарифікацію педагогічних працівників  у </w:t>
            </w:r>
            <w:r w:rsidRPr="00F13C37">
              <w:rPr>
                <w:rFonts w:ascii="Times New Roman" w:eastAsia="Times New Roman" w:hAnsi="Times New Roman"/>
                <w:sz w:val="24"/>
                <w:szCs w:val="24"/>
                <w:lang w:val="ru-RU" w:eastAsia="ru-RU"/>
              </w:rPr>
              <w:t>20</w:t>
            </w:r>
            <w:r w:rsidR="00C305D4">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sidR="00C305D4">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навчальному році</w:t>
            </w:r>
          </w:p>
        </w:tc>
        <w:tc>
          <w:tcPr>
            <w:tcW w:w="1720" w:type="dxa"/>
            <w:tcBorders>
              <w:top w:val="single" w:sz="4" w:space="0" w:color="auto"/>
              <w:left w:val="single" w:sz="4" w:space="0" w:color="auto"/>
              <w:bottom w:val="single" w:sz="4" w:space="0" w:color="auto"/>
              <w:right w:val="single" w:sz="4" w:space="0" w:color="auto"/>
            </w:tcBorders>
            <w:hideMark/>
          </w:tcPr>
          <w:p w14:paraId="10B685AC"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bottom w:val="single" w:sz="4" w:space="0" w:color="auto"/>
              <w:right w:val="single" w:sz="4" w:space="0" w:color="auto"/>
            </w:tcBorders>
          </w:tcPr>
          <w:p w14:paraId="4532E02A" w14:textId="77777777" w:rsidR="008708F6" w:rsidRPr="001708FC" w:rsidRDefault="008708F6" w:rsidP="00EB72E3">
            <w:pPr>
              <w:spacing w:after="0" w:line="240" w:lineRule="auto"/>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4BCE8C70"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167401EC" w14:textId="77777777" w:rsidTr="00EB72E3">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54DA0BC9"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4C0310F6"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1708FC">
              <w:rPr>
                <w:rFonts w:ascii="Times New Roman" w:eastAsia="Times New Roman" w:hAnsi="Times New Roman"/>
                <w:sz w:val="24"/>
                <w:szCs w:val="24"/>
                <w:lang w:eastAsia="ru-RU"/>
              </w:rPr>
              <w:t xml:space="preserve"> Про стан роботи  зі зверненнями громадян</w:t>
            </w:r>
          </w:p>
        </w:tc>
        <w:tc>
          <w:tcPr>
            <w:tcW w:w="1720" w:type="dxa"/>
            <w:tcBorders>
              <w:top w:val="single" w:sz="4" w:space="0" w:color="auto"/>
              <w:left w:val="single" w:sz="4" w:space="0" w:color="auto"/>
              <w:bottom w:val="single" w:sz="4" w:space="0" w:color="auto"/>
              <w:right w:val="single" w:sz="4" w:space="0" w:color="auto"/>
            </w:tcBorders>
            <w:hideMark/>
          </w:tcPr>
          <w:p w14:paraId="2CAE7945"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3C6F25FB" w14:textId="77777777" w:rsidR="008708F6" w:rsidRPr="001708FC" w:rsidRDefault="008708F6" w:rsidP="00EB72E3">
            <w:pPr>
              <w:spacing w:after="0" w:line="240" w:lineRule="auto"/>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0F10E6D4"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0A62DA17" w14:textId="77777777" w:rsidTr="00EB72E3">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14:paraId="7B7A8955"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r w:rsidRPr="001708FC">
              <w:rPr>
                <w:rFonts w:ascii="Times New Roman" w:eastAsia="Times New Roman" w:hAnsi="Times New Roman"/>
                <w:b/>
                <w:bCs/>
                <w:sz w:val="24"/>
                <w:szCs w:val="24"/>
                <w:lang w:eastAsia="ru-RU"/>
              </w:rPr>
              <w:t>Вересень</w:t>
            </w:r>
          </w:p>
          <w:p w14:paraId="26F3707A"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642EAFB1"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6E16FC0E"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02D08E5D"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15F24135"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09BC434F"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166EE8E5"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37E95FB3"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0F092CF3"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6E0E0E5D"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2C49E672"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2A1A632E" w14:textId="77777777" w:rsidR="008708F6" w:rsidRPr="001708FC" w:rsidRDefault="008708F6" w:rsidP="00EB72E3">
            <w:pPr>
              <w:tabs>
                <w:tab w:val="left" w:pos="1260"/>
              </w:tabs>
              <w:spacing w:after="0" w:line="240" w:lineRule="auto"/>
              <w:rPr>
                <w:rFonts w:ascii="Times New Roman" w:eastAsia="Times New Roman" w:hAnsi="Times New Roman"/>
                <w:b/>
                <w:bCs/>
                <w:sz w:val="24"/>
                <w:szCs w:val="24"/>
                <w:lang w:eastAsia="ru-RU"/>
              </w:rPr>
            </w:pPr>
          </w:p>
          <w:p w14:paraId="515BA54A" w14:textId="77777777" w:rsidR="008708F6" w:rsidRPr="001708FC" w:rsidRDefault="008708F6" w:rsidP="00EB72E3">
            <w:pPr>
              <w:tabs>
                <w:tab w:val="left" w:pos="1260"/>
              </w:tabs>
              <w:spacing w:after="0" w:line="240" w:lineRule="auto"/>
              <w:rPr>
                <w:rFonts w:ascii="Times New Roman" w:eastAsia="Times New Roman" w:hAnsi="Times New Roman"/>
                <w:b/>
                <w:bCs/>
                <w:sz w:val="24"/>
                <w:szCs w:val="24"/>
                <w:lang w:eastAsia="ru-RU"/>
              </w:rPr>
            </w:pPr>
          </w:p>
          <w:p w14:paraId="43E0EFF5" w14:textId="77777777" w:rsidR="008708F6" w:rsidRPr="001708FC" w:rsidRDefault="008708F6" w:rsidP="00EB72E3">
            <w:pPr>
              <w:tabs>
                <w:tab w:val="left" w:pos="1260"/>
              </w:tabs>
              <w:spacing w:after="0" w:line="240" w:lineRule="auto"/>
              <w:rPr>
                <w:rFonts w:ascii="Times New Roman" w:eastAsia="Times New Roman" w:hAnsi="Times New Roman"/>
                <w:b/>
                <w:bCs/>
                <w:sz w:val="24"/>
                <w:szCs w:val="24"/>
                <w:lang w:eastAsia="ru-RU"/>
              </w:rPr>
            </w:pPr>
          </w:p>
          <w:p w14:paraId="27626F4F" w14:textId="77777777" w:rsidR="008708F6" w:rsidRPr="001708FC" w:rsidRDefault="008708F6" w:rsidP="00EB72E3">
            <w:pPr>
              <w:tabs>
                <w:tab w:val="left" w:pos="1260"/>
              </w:tabs>
              <w:spacing w:after="0" w:line="240" w:lineRule="auto"/>
              <w:rPr>
                <w:rFonts w:ascii="Times New Roman" w:eastAsia="Times New Roman" w:hAnsi="Times New Roman"/>
                <w:b/>
                <w:bCs/>
                <w:sz w:val="24"/>
                <w:szCs w:val="24"/>
                <w:lang w:eastAsia="ru-RU"/>
              </w:rPr>
            </w:pPr>
          </w:p>
          <w:p w14:paraId="0654F35C" w14:textId="77777777" w:rsidR="008708F6" w:rsidRPr="001708FC" w:rsidRDefault="008708F6" w:rsidP="00EB72E3">
            <w:pPr>
              <w:tabs>
                <w:tab w:val="left" w:pos="1260"/>
              </w:tabs>
              <w:spacing w:after="0" w:line="240" w:lineRule="auto"/>
              <w:rPr>
                <w:rFonts w:ascii="Times New Roman" w:eastAsia="Times New Roman" w:hAnsi="Times New Roman"/>
                <w:b/>
                <w:bCs/>
                <w:sz w:val="24"/>
                <w:szCs w:val="24"/>
                <w:lang w:eastAsia="ru-RU"/>
              </w:rPr>
            </w:pPr>
          </w:p>
          <w:p w14:paraId="0408B2BE" w14:textId="77777777" w:rsidR="008708F6" w:rsidRPr="001708FC" w:rsidRDefault="008708F6" w:rsidP="00EB72E3">
            <w:pPr>
              <w:tabs>
                <w:tab w:val="left" w:pos="1260"/>
              </w:tabs>
              <w:spacing w:after="0" w:line="240" w:lineRule="auto"/>
              <w:rPr>
                <w:rFonts w:ascii="Times New Roman" w:eastAsia="Times New Roman" w:hAnsi="Times New Roman"/>
                <w:b/>
                <w:bCs/>
                <w:sz w:val="24"/>
                <w:szCs w:val="24"/>
                <w:lang w:eastAsia="ru-RU"/>
              </w:rPr>
            </w:pPr>
          </w:p>
          <w:p w14:paraId="5CBDDDD7" w14:textId="77777777" w:rsidR="008708F6" w:rsidRPr="001708FC" w:rsidRDefault="008708F6" w:rsidP="00EB72E3">
            <w:pPr>
              <w:tabs>
                <w:tab w:val="left" w:pos="1260"/>
              </w:tabs>
              <w:spacing w:after="0" w:line="240" w:lineRule="auto"/>
              <w:rPr>
                <w:rFonts w:ascii="Times New Roman" w:eastAsia="Times New Roman" w:hAnsi="Times New Roman"/>
                <w:b/>
                <w:bCs/>
                <w:sz w:val="24"/>
                <w:szCs w:val="24"/>
                <w:lang w:eastAsia="ru-RU"/>
              </w:rPr>
            </w:pPr>
          </w:p>
          <w:p w14:paraId="7AF4717F" w14:textId="77777777" w:rsidR="008708F6" w:rsidRPr="001708FC" w:rsidRDefault="008708F6" w:rsidP="00C305D4">
            <w:pPr>
              <w:tabs>
                <w:tab w:val="left" w:pos="1260"/>
              </w:tabs>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0EB300AA" w14:textId="77777777" w:rsidR="008708F6" w:rsidRPr="001708FC" w:rsidRDefault="008708F6" w:rsidP="00C305D4">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1. </w:t>
            </w:r>
            <w:r w:rsidR="00C305D4" w:rsidRPr="00C305D4">
              <w:rPr>
                <w:rFonts w:ascii="TimesNewRomanPSMT" w:hAnsi="TimesNewRomanPSMT"/>
                <w:color w:val="000000"/>
                <w:sz w:val="24"/>
                <w:szCs w:val="24"/>
              </w:rPr>
              <w:t>Про роботу колективу в умовах</w:t>
            </w:r>
            <w:r w:rsidR="00C305D4" w:rsidRPr="00C305D4">
              <w:rPr>
                <w:rFonts w:ascii="TimesNewRomanPSMT" w:hAnsi="TimesNewRomanPSMT"/>
                <w:color w:val="000000"/>
                <w:sz w:val="24"/>
                <w:szCs w:val="24"/>
              </w:rPr>
              <w:br/>
              <w:t>дистанційного режиму навчання</w:t>
            </w:r>
          </w:p>
        </w:tc>
        <w:tc>
          <w:tcPr>
            <w:tcW w:w="1720" w:type="dxa"/>
            <w:tcBorders>
              <w:top w:val="single" w:sz="4" w:space="0" w:color="auto"/>
              <w:left w:val="single" w:sz="4" w:space="0" w:color="auto"/>
              <w:bottom w:val="single" w:sz="4" w:space="0" w:color="auto"/>
              <w:right w:val="single" w:sz="4" w:space="0" w:color="auto"/>
            </w:tcBorders>
            <w:hideMark/>
          </w:tcPr>
          <w:p w14:paraId="042D200D" w14:textId="77777777" w:rsidR="008708F6" w:rsidRPr="001708FC" w:rsidRDefault="00C305D4"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52333F3B" w14:textId="77777777" w:rsidR="008708F6" w:rsidRPr="001708FC" w:rsidRDefault="008708F6"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130D903B"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1E80774E" w14:textId="77777777" w:rsidTr="00EB72E3">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0D554FBE"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1CE0E605" w14:textId="77777777" w:rsidR="008708F6" w:rsidRPr="001708FC" w:rsidRDefault="008708F6" w:rsidP="00C305D4">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2. </w:t>
            </w:r>
            <w:r w:rsidR="00C305D4" w:rsidRPr="00C305D4">
              <w:rPr>
                <w:rFonts w:ascii="TimesNewRomanPSMT" w:hAnsi="TimesNewRomanPSMT"/>
                <w:color w:val="000000"/>
                <w:sz w:val="24"/>
                <w:szCs w:val="24"/>
              </w:rPr>
              <w:t>Про дотримання санітарногігієнічних вимог при проведенні</w:t>
            </w:r>
            <w:r w:rsidR="00C305D4" w:rsidRPr="00C305D4">
              <w:rPr>
                <w:rFonts w:ascii="TimesNewRomanPSMT" w:hAnsi="TimesNewRomanPSMT"/>
                <w:color w:val="000000"/>
                <w:sz w:val="24"/>
                <w:szCs w:val="24"/>
              </w:rPr>
              <w:br/>
              <w:t>навчальних занять в дистанційному</w:t>
            </w:r>
            <w:r w:rsidR="00C305D4" w:rsidRPr="00C305D4">
              <w:rPr>
                <w:rFonts w:ascii="TimesNewRomanPSMT" w:hAnsi="TimesNewRomanPSMT"/>
                <w:color w:val="000000"/>
                <w:sz w:val="24"/>
                <w:szCs w:val="24"/>
              </w:rPr>
              <w:br/>
              <w:t>режимі.</w:t>
            </w:r>
          </w:p>
        </w:tc>
        <w:tc>
          <w:tcPr>
            <w:tcW w:w="1720" w:type="dxa"/>
            <w:tcBorders>
              <w:top w:val="single" w:sz="4" w:space="0" w:color="auto"/>
              <w:left w:val="single" w:sz="4" w:space="0" w:color="auto"/>
              <w:bottom w:val="single" w:sz="4" w:space="0" w:color="auto"/>
              <w:right w:val="single" w:sz="4" w:space="0" w:color="auto"/>
            </w:tcBorders>
            <w:hideMark/>
          </w:tcPr>
          <w:p w14:paraId="7AE517EB"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Інформація </w:t>
            </w:r>
          </w:p>
        </w:tc>
        <w:tc>
          <w:tcPr>
            <w:tcW w:w="1116" w:type="dxa"/>
            <w:tcBorders>
              <w:top w:val="single" w:sz="4" w:space="0" w:color="auto"/>
              <w:left w:val="single" w:sz="4" w:space="0" w:color="auto"/>
              <w:bottom w:val="single" w:sz="4" w:space="0" w:color="auto"/>
              <w:right w:val="single" w:sz="4" w:space="0" w:color="auto"/>
            </w:tcBorders>
          </w:tcPr>
          <w:p w14:paraId="41D384DD" w14:textId="77777777" w:rsidR="008708F6" w:rsidRPr="001708FC" w:rsidRDefault="008708F6"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6A9CDABD"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2F78B5DF" w14:textId="77777777" w:rsidTr="00EB72E3">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16D9B5D"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24EE292F" w14:textId="77777777" w:rsidR="008708F6" w:rsidRPr="001708FC" w:rsidRDefault="008708F6" w:rsidP="00C305D4">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3. </w:t>
            </w:r>
            <w:r w:rsidR="00C305D4" w:rsidRPr="001708FC">
              <w:rPr>
                <w:rFonts w:ascii="Times New Roman" w:eastAsia="Times New Roman" w:hAnsi="Times New Roman"/>
                <w:sz w:val="24"/>
                <w:szCs w:val="24"/>
                <w:lang w:eastAsia="ru-RU"/>
              </w:rPr>
              <w:t xml:space="preserve">Про складання графіків проведення контрольних, практичних та лабораторних робіт у </w:t>
            </w:r>
            <w:r w:rsidR="00C305D4" w:rsidRPr="00F13C37">
              <w:rPr>
                <w:rFonts w:ascii="Times New Roman" w:eastAsia="Times New Roman" w:hAnsi="Times New Roman"/>
                <w:sz w:val="24"/>
                <w:szCs w:val="24"/>
                <w:lang w:val="ru-RU" w:eastAsia="ru-RU"/>
              </w:rPr>
              <w:t>20</w:t>
            </w:r>
            <w:r w:rsidR="00C305D4">
              <w:rPr>
                <w:rFonts w:ascii="Times New Roman" w:eastAsia="Times New Roman" w:hAnsi="Times New Roman"/>
                <w:sz w:val="24"/>
                <w:szCs w:val="24"/>
                <w:lang w:eastAsia="ru-RU"/>
              </w:rPr>
              <w:t>22</w:t>
            </w:r>
            <w:r w:rsidR="00C305D4" w:rsidRPr="00F13C37">
              <w:rPr>
                <w:rFonts w:ascii="Times New Roman" w:eastAsia="Times New Roman" w:hAnsi="Times New Roman"/>
                <w:sz w:val="24"/>
                <w:szCs w:val="24"/>
                <w:lang w:val="ru-RU" w:eastAsia="ru-RU"/>
              </w:rPr>
              <w:t>/20</w:t>
            </w:r>
            <w:r w:rsidR="00C305D4">
              <w:rPr>
                <w:rFonts w:ascii="Times New Roman" w:eastAsia="Times New Roman" w:hAnsi="Times New Roman"/>
                <w:sz w:val="24"/>
                <w:szCs w:val="24"/>
                <w:lang w:eastAsia="ru-RU"/>
              </w:rPr>
              <w:t>23</w:t>
            </w:r>
            <w:r w:rsidR="00C305D4" w:rsidRPr="001708FC">
              <w:rPr>
                <w:rFonts w:ascii="Times New Roman" w:eastAsia="Times New Roman" w:hAnsi="Times New Roman"/>
                <w:sz w:val="24"/>
                <w:szCs w:val="24"/>
                <w:lang w:eastAsia="ru-RU"/>
              </w:rPr>
              <w:t xml:space="preserve"> навчальному році</w:t>
            </w:r>
          </w:p>
        </w:tc>
        <w:tc>
          <w:tcPr>
            <w:tcW w:w="1720" w:type="dxa"/>
            <w:tcBorders>
              <w:top w:val="single" w:sz="4" w:space="0" w:color="auto"/>
              <w:left w:val="single" w:sz="4" w:space="0" w:color="auto"/>
              <w:bottom w:val="single" w:sz="4" w:space="0" w:color="auto"/>
              <w:right w:val="single" w:sz="4" w:space="0" w:color="auto"/>
            </w:tcBorders>
            <w:hideMark/>
          </w:tcPr>
          <w:p w14:paraId="5FAEC737"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4F1D6C56" w14:textId="77777777" w:rsidR="008708F6" w:rsidRPr="001708FC" w:rsidRDefault="008708F6"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36D1F38A"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59FF1AD1" w14:textId="77777777" w:rsidTr="00C305D4">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4E60374"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471F5201" w14:textId="77777777" w:rsidR="008708F6" w:rsidRPr="001708FC" w:rsidRDefault="00C305D4"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NewRomanPSMT" w:hAnsi="TimesNewRomanPSMT"/>
                <w:color w:val="000000"/>
                <w:sz w:val="28"/>
                <w:szCs w:val="28"/>
              </w:rPr>
              <w:t xml:space="preserve"> </w:t>
            </w:r>
            <w:r w:rsidRPr="00C305D4">
              <w:rPr>
                <w:rFonts w:ascii="TimesNewRomanPSMT" w:hAnsi="TimesNewRomanPSMT"/>
                <w:color w:val="000000"/>
                <w:sz w:val="24"/>
                <w:szCs w:val="24"/>
              </w:rPr>
              <w:t>Про розробку індивідуальних</w:t>
            </w:r>
            <w:r w:rsidRPr="00C305D4">
              <w:rPr>
                <w:rFonts w:ascii="TimesNewRomanPSMT" w:hAnsi="TimesNewRomanPSMT"/>
                <w:color w:val="000000"/>
                <w:sz w:val="24"/>
                <w:szCs w:val="24"/>
              </w:rPr>
              <w:br/>
              <w:t>програм розвитку учнів з ООП на</w:t>
            </w:r>
            <w:r w:rsidRPr="00C305D4">
              <w:rPr>
                <w:rFonts w:ascii="TimesNewRomanPSMT" w:hAnsi="TimesNewRomanPSMT"/>
                <w:color w:val="000000"/>
                <w:sz w:val="24"/>
                <w:szCs w:val="24"/>
              </w:rPr>
              <w:br/>
              <w:t>2022/2023 навчальний рік</w:t>
            </w:r>
          </w:p>
        </w:tc>
        <w:tc>
          <w:tcPr>
            <w:tcW w:w="1720" w:type="dxa"/>
            <w:tcBorders>
              <w:top w:val="single" w:sz="4" w:space="0" w:color="auto"/>
              <w:left w:val="single" w:sz="4" w:space="0" w:color="auto"/>
              <w:bottom w:val="single" w:sz="4" w:space="0" w:color="auto"/>
              <w:right w:val="single" w:sz="4" w:space="0" w:color="auto"/>
            </w:tcBorders>
          </w:tcPr>
          <w:p w14:paraId="1799DA8A" w14:textId="77777777" w:rsidR="008708F6" w:rsidRPr="001708FC" w:rsidRDefault="00C305D4"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І</w:t>
            </w:r>
            <w:r w:rsidRPr="001708FC">
              <w:rPr>
                <w:rFonts w:ascii="Times New Roman" w:eastAsia="Times New Roman" w:hAnsi="Times New Roman"/>
                <w:sz w:val="24"/>
                <w:szCs w:val="24"/>
                <w:lang w:eastAsia="ru-RU"/>
              </w:rPr>
              <w:t>нформація</w:t>
            </w:r>
          </w:p>
        </w:tc>
        <w:tc>
          <w:tcPr>
            <w:tcW w:w="1116" w:type="dxa"/>
            <w:tcBorders>
              <w:top w:val="single" w:sz="4" w:space="0" w:color="auto"/>
              <w:left w:val="single" w:sz="4" w:space="0" w:color="auto"/>
              <w:bottom w:val="single" w:sz="4" w:space="0" w:color="auto"/>
              <w:right w:val="single" w:sz="4" w:space="0" w:color="auto"/>
            </w:tcBorders>
          </w:tcPr>
          <w:p w14:paraId="0461A260" w14:textId="77777777" w:rsidR="008708F6" w:rsidRPr="001708FC" w:rsidRDefault="008708F6"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309EDFDE"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66F37998" w14:textId="77777777" w:rsidTr="00EB72E3">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2AB4B598"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71A750BF" w14:textId="77777777" w:rsidR="008708F6" w:rsidRPr="001708FC" w:rsidRDefault="008708F6" w:rsidP="00C305D4">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5. </w:t>
            </w:r>
            <w:r w:rsidR="00C305D4" w:rsidRPr="00C305D4">
              <w:rPr>
                <w:rFonts w:ascii="TimesNewRomanPSMT" w:hAnsi="TimesNewRomanPSMT"/>
                <w:color w:val="000000"/>
                <w:sz w:val="24"/>
                <w:szCs w:val="24"/>
              </w:rPr>
              <w:t>Про організацію роботи щодо</w:t>
            </w:r>
            <w:r w:rsidR="00C305D4" w:rsidRPr="00C305D4">
              <w:rPr>
                <w:rFonts w:ascii="TimesNewRomanPSMT" w:hAnsi="TimesNewRomanPSMT"/>
                <w:color w:val="000000"/>
                <w:sz w:val="24"/>
                <w:szCs w:val="24"/>
              </w:rPr>
              <w:br/>
              <w:t>протидії булінгу (цькуванню) на</w:t>
            </w:r>
            <w:r w:rsidR="00C305D4" w:rsidRPr="00C305D4">
              <w:rPr>
                <w:rFonts w:ascii="TimesNewRomanPSMT" w:hAnsi="TimesNewRomanPSMT"/>
                <w:color w:val="000000"/>
                <w:sz w:val="24"/>
                <w:szCs w:val="24"/>
              </w:rPr>
              <w:br/>
              <w:t>2022/2023 навчальний рік</w:t>
            </w:r>
          </w:p>
        </w:tc>
        <w:tc>
          <w:tcPr>
            <w:tcW w:w="1720" w:type="dxa"/>
            <w:tcBorders>
              <w:top w:val="single" w:sz="4" w:space="0" w:color="auto"/>
              <w:left w:val="single" w:sz="4" w:space="0" w:color="auto"/>
              <w:bottom w:val="single" w:sz="4" w:space="0" w:color="auto"/>
              <w:right w:val="single" w:sz="4" w:space="0" w:color="auto"/>
            </w:tcBorders>
            <w:hideMark/>
          </w:tcPr>
          <w:p w14:paraId="3AD1A8FF" w14:textId="77777777" w:rsidR="008708F6" w:rsidRPr="001708FC" w:rsidRDefault="00C305D4"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bottom w:val="single" w:sz="4" w:space="0" w:color="auto"/>
              <w:right w:val="single" w:sz="4" w:space="0" w:color="auto"/>
            </w:tcBorders>
          </w:tcPr>
          <w:p w14:paraId="184D10FC"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5F915EEC"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074E555F" w14:textId="77777777" w:rsidTr="00C305D4">
        <w:trPr>
          <w:cantSplit/>
          <w:trHeight w:val="77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258CB1B5"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218A3F67" w14:textId="77777777" w:rsidR="008708F6" w:rsidRPr="001708FC" w:rsidRDefault="00C305D4"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708F6" w:rsidRPr="001708FC">
              <w:rPr>
                <w:rFonts w:ascii="Times New Roman" w:eastAsia="Times New Roman" w:hAnsi="Times New Roman"/>
                <w:sz w:val="24"/>
                <w:szCs w:val="24"/>
                <w:lang w:eastAsia="ru-RU"/>
              </w:rPr>
              <w:t xml:space="preserve"> Про підсумки складання соціальних паспортів учнів класів та школи на </w:t>
            </w:r>
            <w:r w:rsidR="008708F6" w:rsidRPr="00C305D4">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008708F6" w:rsidRPr="00C305D4">
              <w:rPr>
                <w:rFonts w:ascii="Times New Roman" w:eastAsia="Times New Roman" w:hAnsi="Times New Roman"/>
                <w:sz w:val="24"/>
                <w:szCs w:val="24"/>
                <w:lang w:eastAsia="ru-RU"/>
              </w:rPr>
              <w:t>/20</w:t>
            </w:r>
            <w:r>
              <w:rPr>
                <w:rFonts w:ascii="Times New Roman" w:eastAsia="Times New Roman" w:hAnsi="Times New Roman"/>
                <w:sz w:val="24"/>
                <w:szCs w:val="24"/>
                <w:lang w:eastAsia="ru-RU"/>
              </w:rPr>
              <w:t>23</w:t>
            </w:r>
            <w:r w:rsidR="008708F6" w:rsidRPr="001708FC">
              <w:rPr>
                <w:rFonts w:ascii="Times New Roman" w:eastAsia="Times New Roman" w:hAnsi="Times New Roman"/>
                <w:sz w:val="24"/>
                <w:szCs w:val="24"/>
                <w:lang w:eastAsia="ru-RU"/>
              </w:rPr>
              <w:t xml:space="preserve"> навчальний рік</w:t>
            </w:r>
          </w:p>
        </w:tc>
        <w:tc>
          <w:tcPr>
            <w:tcW w:w="1720" w:type="dxa"/>
            <w:tcBorders>
              <w:top w:val="single" w:sz="4" w:space="0" w:color="auto"/>
              <w:left w:val="single" w:sz="4" w:space="0" w:color="auto"/>
              <w:bottom w:val="single" w:sz="4" w:space="0" w:color="auto"/>
              <w:right w:val="single" w:sz="4" w:space="0" w:color="auto"/>
            </w:tcBorders>
            <w:hideMark/>
          </w:tcPr>
          <w:p w14:paraId="4FAF134E"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0A847CB8"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17B1491B"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3E5B2698" w14:textId="77777777" w:rsidTr="00EB72E3">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14:paraId="632DD8B4"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r w:rsidRPr="001708FC">
              <w:rPr>
                <w:rFonts w:ascii="Times New Roman" w:eastAsia="Times New Roman" w:hAnsi="Times New Roman"/>
                <w:b/>
                <w:bCs/>
                <w:sz w:val="24"/>
                <w:szCs w:val="24"/>
                <w:lang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14:paraId="70DF5E42"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1. Про попередження дитячого травматиз</w:t>
            </w:r>
            <w:r>
              <w:rPr>
                <w:rFonts w:ascii="Times New Roman" w:eastAsia="Times New Roman" w:hAnsi="Times New Roman"/>
                <w:sz w:val="24"/>
                <w:szCs w:val="24"/>
                <w:lang w:eastAsia="ru-RU"/>
              </w:rPr>
              <w:t xml:space="preserve">му в період осінніх канікул </w:t>
            </w:r>
            <w:r w:rsidR="00C305D4">
              <w:rPr>
                <w:rFonts w:ascii="Times New Roman" w:eastAsia="Times New Roman" w:hAnsi="Times New Roman"/>
                <w:sz w:val="24"/>
                <w:szCs w:val="24"/>
                <w:lang w:eastAsia="ru-RU"/>
              </w:rPr>
              <w:t xml:space="preserve">2022/2023 навчального </w:t>
            </w:r>
            <w:r w:rsidRPr="001708FC">
              <w:rPr>
                <w:rFonts w:ascii="Times New Roman" w:eastAsia="Times New Roman" w:hAnsi="Times New Roman"/>
                <w:sz w:val="24"/>
                <w:szCs w:val="24"/>
                <w:lang w:eastAsia="ru-RU"/>
              </w:rPr>
              <w:t xml:space="preserve"> року</w:t>
            </w:r>
          </w:p>
        </w:tc>
        <w:tc>
          <w:tcPr>
            <w:tcW w:w="1720" w:type="dxa"/>
            <w:tcBorders>
              <w:top w:val="single" w:sz="4" w:space="0" w:color="auto"/>
              <w:left w:val="single" w:sz="4" w:space="0" w:color="auto"/>
              <w:bottom w:val="single" w:sz="4" w:space="0" w:color="auto"/>
              <w:right w:val="single" w:sz="4" w:space="0" w:color="auto"/>
            </w:tcBorders>
          </w:tcPr>
          <w:p w14:paraId="44300742"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Інформація </w:t>
            </w:r>
          </w:p>
        </w:tc>
        <w:tc>
          <w:tcPr>
            <w:tcW w:w="1116" w:type="dxa"/>
            <w:tcBorders>
              <w:top w:val="single" w:sz="4" w:space="0" w:color="auto"/>
              <w:left w:val="single" w:sz="4" w:space="0" w:color="auto"/>
              <w:bottom w:val="single" w:sz="4" w:space="0" w:color="auto"/>
              <w:right w:val="single" w:sz="4" w:space="0" w:color="auto"/>
            </w:tcBorders>
          </w:tcPr>
          <w:p w14:paraId="01933D6E" w14:textId="77777777" w:rsidR="008708F6" w:rsidRPr="001708FC" w:rsidRDefault="008708F6"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08A85F42"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3F9D290D" w14:textId="77777777" w:rsidTr="00EB72E3">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9E45C5D"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58B83459"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2. Про роботу щодо попередження правопорушень та злочинності серед учнів </w:t>
            </w:r>
          </w:p>
        </w:tc>
        <w:tc>
          <w:tcPr>
            <w:tcW w:w="1720" w:type="dxa"/>
            <w:tcBorders>
              <w:top w:val="single" w:sz="4" w:space="0" w:color="auto"/>
              <w:left w:val="single" w:sz="4" w:space="0" w:color="auto"/>
              <w:bottom w:val="single" w:sz="4" w:space="0" w:color="auto"/>
              <w:right w:val="single" w:sz="4" w:space="0" w:color="auto"/>
            </w:tcBorders>
          </w:tcPr>
          <w:p w14:paraId="2DBD2EFF"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4DC0BF5B" w14:textId="77777777" w:rsidR="008708F6" w:rsidRPr="001708FC" w:rsidRDefault="008708F6"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7679F446"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C305D4" w:rsidRPr="001708FC" w14:paraId="487BC62B" w14:textId="77777777" w:rsidTr="00EB72E3">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tcPr>
          <w:p w14:paraId="0B3CA8E0" w14:textId="77777777" w:rsidR="00C305D4" w:rsidRPr="001708FC" w:rsidRDefault="00C305D4"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312741FD" w14:textId="77777777" w:rsidR="00C305D4" w:rsidRPr="00C305D4" w:rsidRDefault="00C305D4" w:rsidP="00C305D4">
            <w:pPr>
              <w:tabs>
                <w:tab w:val="left" w:pos="1260"/>
              </w:tabs>
              <w:spacing w:after="0" w:line="240" w:lineRule="auto"/>
              <w:rPr>
                <w:rFonts w:ascii="Times New Roman" w:eastAsia="Times New Roman" w:hAnsi="Times New Roman"/>
                <w:sz w:val="24"/>
                <w:szCs w:val="24"/>
                <w:lang w:eastAsia="ru-RU"/>
              </w:rPr>
            </w:pPr>
            <w:r w:rsidRPr="00C305D4">
              <w:rPr>
                <w:rFonts w:ascii="TimesNewRomanPSMT" w:hAnsi="TimesNewRomanPSMT"/>
                <w:color w:val="000000"/>
                <w:sz w:val="24"/>
                <w:szCs w:val="24"/>
              </w:rPr>
              <w:t>3.Про ефективність організації</w:t>
            </w:r>
            <w:r w:rsidRPr="00C305D4">
              <w:rPr>
                <w:rFonts w:ascii="TimesNewRomanPSMT" w:hAnsi="TimesNewRomanPSMT"/>
                <w:color w:val="000000"/>
                <w:sz w:val="24"/>
                <w:szCs w:val="24"/>
              </w:rPr>
              <w:br/>
              <w:t>навчання в дистанційному режимі</w:t>
            </w:r>
          </w:p>
        </w:tc>
        <w:tc>
          <w:tcPr>
            <w:tcW w:w="1720" w:type="dxa"/>
            <w:tcBorders>
              <w:top w:val="single" w:sz="4" w:space="0" w:color="auto"/>
              <w:left w:val="single" w:sz="4" w:space="0" w:color="auto"/>
              <w:bottom w:val="single" w:sz="4" w:space="0" w:color="auto"/>
              <w:right w:val="single" w:sz="4" w:space="0" w:color="auto"/>
            </w:tcBorders>
          </w:tcPr>
          <w:p w14:paraId="4A1B4B9E" w14:textId="77777777" w:rsidR="00C305D4" w:rsidRPr="001708FC" w:rsidRDefault="00C305D4"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І</w:t>
            </w:r>
            <w:r w:rsidRPr="001708FC">
              <w:rPr>
                <w:rFonts w:ascii="Times New Roman" w:eastAsia="Times New Roman" w:hAnsi="Times New Roman"/>
                <w:sz w:val="24"/>
                <w:szCs w:val="24"/>
                <w:lang w:eastAsia="ru-RU"/>
              </w:rPr>
              <w:t>нформація</w:t>
            </w:r>
          </w:p>
        </w:tc>
        <w:tc>
          <w:tcPr>
            <w:tcW w:w="1116" w:type="dxa"/>
            <w:tcBorders>
              <w:top w:val="single" w:sz="4" w:space="0" w:color="auto"/>
              <w:left w:val="single" w:sz="4" w:space="0" w:color="auto"/>
              <w:bottom w:val="single" w:sz="4" w:space="0" w:color="auto"/>
              <w:right w:val="single" w:sz="4" w:space="0" w:color="auto"/>
            </w:tcBorders>
          </w:tcPr>
          <w:p w14:paraId="1430DBE5" w14:textId="77777777" w:rsidR="00C305D4" w:rsidRPr="001708FC" w:rsidRDefault="00C305D4"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31709E75" w14:textId="77777777" w:rsidR="00C305D4" w:rsidRPr="001708FC" w:rsidRDefault="00C305D4"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170F545D" w14:textId="77777777" w:rsidTr="00EB72E3">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F6E4D64"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559BD323" w14:textId="77777777" w:rsidR="008708F6" w:rsidRPr="001708FC" w:rsidRDefault="008708F6" w:rsidP="00701C02">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4. Про організацію проведення </w:t>
            </w:r>
            <w:r w:rsidR="00701C02">
              <w:rPr>
                <w:rFonts w:ascii="Times New Roman" w:eastAsia="Times New Roman" w:hAnsi="Times New Roman"/>
                <w:sz w:val="24"/>
                <w:szCs w:val="24"/>
                <w:lang w:eastAsia="ru-RU"/>
              </w:rPr>
              <w:t xml:space="preserve">атестації педпрацівників школи </w:t>
            </w:r>
          </w:p>
        </w:tc>
        <w:tc>
          <w:tcPr>
            <w:tcW w:w="1720" w:type="dxa"/>
            <w:tcBorders>
              <w:top w:val="single" w:sz="4" w:space="0" w:color="auto"/>
              <w:left w:val="single" w:sz="4" w:space="0" w:color="auto"/>
              <w:bottom w:val="single" w:sz="4" w:space="0" w:color="auto"/>
              <w:right w:val="single" w:sz="4" w:space="0" w:color="auto"/>
            </w:tcBorders>
            <w:hideMark/>
          </w:tcPr>
          <w:p w14:paraId="55FFCF70"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Протокол</w:t>
            </w:r>
          </w:p>
        </w:tc>
        <w:tc>
          <w:tcPr>
            <w:tcW w:w="1116" w:type="dxa"/>
            <w:vMerge w:val="restart"/>
            <w:tcBorders>
              <w:top w:val="single" w:sz="4" w:space="0" w:color="auto"/>
              <w:left w:val="single" w:sz="4" w:space="0" w:color="auto"/>
              <w:bottom w:val="single" w:sz="4" w:space="0" w:color="auto"/>
              <w:right w:val="single" w:sz="4" w:space="0" w:color="auto"/>
            </w:tcBorders>
          </w:tcPr>
          <w:p w14:paraId="51C5E0D7"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14:paraId="2F4F7A30"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3D152DE3" w14:textId="77777777" w:rsidTr="00EB72E3">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2242DDB"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00FFFBA3"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5. Про організацію проходження курсів підвищення кваліфікації вчителями </w:t>
            </w:r>
          </w:p>
        </w:tc>
        <w:tc>
          <w:tcPr>
            <w:tcW w:w="1720" w:type="dxa"/>
            <w:tcBorders>
              <w:top w:val="single" w:sz="4" w:space="0" w:color="auto"/>
              <w:left w:val="single" w:sz="4" w:space="0" w:color="auto"/>
              <w:bottom w:val="single" w:sz="4" w:space="0" w:color="auto"/>
              <w:right w:val="single" w:sz="4" w:space="0" w:color="auto"/>
            </w:tcBorders>
            <w:hideMark/>
          </w:tcPr>
          <w:p w14:paraId="77653DDB"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План</w:t>
            </w:r>
          </w:p>
        </w:tc>
        <w:tc>
          <w:tcPr>
            <w:tcW w:w="1116" w:type="dxa"/>
            <w:vMerge/>
            <w:tcBorders>
              <w:top w:val="single" w:sz="4" w:space="0" w:color="auto"/>
              <w:left w:val="single" w:sz="4" w:space="0" w:color="auto"/>
              <w:bottom w:val="single" w:sz="4" w:space="0" w:color="auto"/>
              <w:right w:val="single" w:sz="4" w:space="0" w:color="auto"/>
            </w:tcBorders>
            <w:vAlign w:val="center"/>
          </w:tcPr>
          <w:p w14:paraId="0202E9C2" w14:textId="77777777" w:rsidR="008708F6" w:rsidRPr="001708FC" w:rsidRDefault="008708F6" w:rsidP="00EB72E3">
            <w:pPr>
              <w:spacing w:after="0" w:line="240" w:lineRule="auto"/>
              <w:rPr>
                <w:rFonts w:ascii="Times New Roman" w:eastAsia="Times New Roman" w:hAnsi="Times New Roman"/>
                <w:sz w:val="24"/>
                <w:szCs w:val="24"/>
                <w:lang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14:paraId="44CE6568" w14:textId="77777777" w:rsidR="008708F6" w:rsidRPr="001708FC" w:rsidRDefault="008708F6" w:rsidP="00EB72E3">
            <w:pPr>
              <w:spacing w:after="0" w:line="240" w:lineRule="auto"/>
              <w:rPr>
                <w:rFonts w:ascii="Times New Roman" w:eastAsia="Times New Roman" w:hAnsi="Times New Roman"/>
                <w:sz w:val="24"/>
                <w:szCs w:val="24"/>
                <w:lang w:eastAsia="ru-RU"/>
              </w:rPr>
            </w:pPr>
          </w:p>
        </w:tc>
      </w:tr>
      <w:tr w:rsidR="008708F6" w:rsidRPr="001708FC" w14:paraId="6346CF97" w14:textId="77777777" w:rsidTr="00EB72E3">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708E258B"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18433BA9"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6. Про призначення відповідального за збір бази даних на випускників школи у </w:t>
            </w:r>
            <w:r w:rsidRPr="00F13C37">
              <w:rPr>
                <w:rFonts w:ascii="Times New Roman" w:eastAsia="Times New Roman" w:hAnsi="Times New Roman"/>
                <w:sz w:val="24"/>
                <w:szCs w:val="24"/>
                <w:lang w:val="ru-RU" w:eastAsia="ru-RU"/>
              </w:rPr>
              <w:t>20</w:t>
            </w:r>
            <w:r w:rsidR="00701C02">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sidR="00701C02">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навчальному році</w:t>
            </w:r>
          </w:p>
        </w:tc>
        <w:tc>
          <w:tcPr>
            <w:tcW w:w="1720" w:type="dxa"/>
            <w:tcBorders>
              <w:top w:val="single" w:sz="4" w:space="0" w:color="auto"/>
              <w:left w:val="single" w:sz="4" w:space="0" w:color="auto"/>
              <w:bottom w:val="single" w:sz="4" w:space="0" w:color="auto"/>
              <w:right w:val="single" w:sz="4" w:space="0" w:color="auto"/>
            </w:tcBorders>
            <w:hideMark/>
          </w:tcPr>
          <w:p w14:paraId="6654871A"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bottom w:val="single" w:sz="4" w:space="0" w:color="auto"/>
              <w:right w:val="single" w:sz="4" w:space="0" w:color="auto"/>
            </w:tcBorders>
          </w:tcPr>
          <w:p w14:paraId="53CFDFF0"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68CEDED0"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21A6FFE9" w14:textId="77777777" w:rsidTr="00EB72E3">
        <w:trPr>
          <w:cantSplit/>
          <w:trHeight w:val="5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2E96C1A0"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688EF4EF"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7. Про стан забезпечення шкільною формою учнів, які знаходяться під опікою, у </w:t>
            </w:r>
            <w:r w:rsidRPr="00F13C37">
              <w:rPr>
                <w:rFonts w:ascii="Times New Roman" w:eastAsia="Times New Roman" w:hAnsi="Times New Roman"/>
                <w:sz w:val="24"/>
                <w:szCs w:val="24"/>
                <w:lang w:val="ru-RU" w:eastAsia="ru-RU"/>
              </w:rPr>
              <w:t>20</w:t>
            </w:r>
            <w:r w:rsidR="00701C02">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sidR="00701C02">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навчальному році</w:t>
            </w:r>
          </w:p>
        </w:tc>
        <w:tc>
          <w:tcPr>
            <w:tcW w:w="1720" w:type="dxa"/>
            <w:tcBorders>
              <w:top w:val="single" w:sz="4" w:space="0" w:color="auto"/>
              <w:left w:val="single" w:sz="4" w:space="0" w:color="auto"/>
              <w:bottom w:val="single" w:sz="4" w:space="0" w:color="auto"/>
              <w:right w:val="single" w:sz="4" w:space="0" w:color="auto"/>
            </w:tcBorders>
            <w:hideMark/>
          </w:tcPr>
          <w:p w14:paraId="4F575E8C"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Інформація </w:t>
            </w:r>
          </w:p>
        </w:tc>
        <w:tc>
          <w:tcPr>
            <w:tcW w:w="1116" w:type="dxa"/>
            <w:tcBorders>
              <w:top w:val="single" w:sz="4" w:space="0" w:color="auto"/>
              <w:left w:val="single" w:sz="4" w:space="0" w:color="auto"/>
              <w:bottom w:val="single" w:sz="4" w:space="0" w:color="auto"/>
              <w:right w:val="single" w:sz="4" w:space="0" w:color="auto"/>
            </w:tcBorders>
          </w:tcPr>
          <w:p w14:paraId="65D30603"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6B9A832B"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2F480279" w14:textId="77777777" w:rsidTr="00EB72E3">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1EB447B7"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0530088F"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8. Про  виконання закону України «Про засади запобігання і протидії корупції» в організації освітнього процесу у школі</w:t>
            </w:r>
          </w:p>
        </w:tc>
        <w:tc>
          <w:tcPr>
            <w:tcW w:w="1720" w:type="dxa"/>
            <w:tcBorders>
              <w:top w:val="single" w:sz="4" w:space="0" w:color="auto"/>
              <w:left w:val="single" w:sz="4" w:space="0" w:color="auto"/>
              <w:bottom w:val="single" w:sz="4" w:space="0" w:color="auto"/>
              <w:right w:val="single" w:sz="4" w:space="0" w:color="auto"/>
            </w:tcBorders>
            <w:hideMark/>
          </w:tcPr>
          <w:p w14:paraId="1EC4F798"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055B4B0E"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1A5AFA7B"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1A038DC1" w14:textId="77777777" w:rsidTr="00EB72E3">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7893A1DD"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52B5872E"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9. Про стан організації роботи зі зверненнями громадян</w:t>
            </w:r>
          </w:p>
        </w:tc>
        <w:tc>
          <w:tcPr>
            <w:tcW w:w="1720" w:type="dxa"/>
            <w:tcBorders>
              <w:top w:val="single" w:sz="4" w:space="0" w:color="auto"/>
              <w:left w:val="single" w:sz="4" w:space="0" w:color="auto"/>
              <w:bottom w:val="single" w:sz="4" w:space="0" w:color="auto"/>
              <w:right w:val="single" w:sz="4" w:space="0" w:color="auto"/>
            </w:tcBorders>
            <w:hideMark/>
          </w:tcPr>
          <w:p w14:paraId="190FDF22"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10EFD2A7"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5B710617"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30E9EE70" w14:textId="77777777" w:rsidTr="00EB72E3">
        <w:trPr>
          <w:cantSplit/>
          <w:trHeight w:val="427"/>
          <w:jc w:val="center"/>
        </w:trPr>
        <w:tc>
          <w:tcPr>
            <w:tcW w:w="1432" w:type="dxa"/>
            <w:vMerge w:val="restart"/>
            <w:tcBorders>
              <w:top w:val="single" w:sz="4" w:space="0" w:color="auto"/>
              <w:left w:val="single" w:sz="4" w:space="0" w:color="auto"/>
              <w:right w:val="single" w:sz="4" w:space="0" w:color="auto"/>
            </w:tcBorders>
            <w:hideMark/>
          </w:tcPr>
          <w:p w14:paraId="1561E016" w14:textId="77777777" w:rsidR="00EB72E3" w:rsidRPr="001708FC" w:rsidRDefault="00EB72E3" w:rsidP="00EB72E3">
            <w:pPr>
              <w:tabs>
                <w:tab w:val="left" w:pos="1260"/>
              </w:tabs>
              <w:spacing w:after="0" w:line="240" w:lineRule="auto"/>
              <w:jc w:val="center"/>
              <w:rPr>
                <w:rFonts w:ascii="Times New Roman" w:eastAsia="Times New Roman" w:hAnsi="Times New Roman"/>
                <w:b/>
                <w:bCs/>
                <w:sz w:val="24"/>
                <w:szCs w:val="24"/>
                <w:lang w:eastAsia="ru-RU"/>
              </w:rPr>
            </w:pPr>
            <w:r w:rsidRPr="001708FC">
              <w:rPr>
                <w:rFonts w:ascii="Times New Roman" w:eastAsia="Times New Roman" w:hAnsi="Times New Roman"/>
                <w:b/>
                <w:bCs/>
                <w:sz w:val="24"/>
                <w:szCs w:val="24"/>
                <w:lang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14:paraId="66DE5D98"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1. Про підготовку до роботи школи в зимовий період.</w:t>
            </w:r>
          </w:p>
        </w:tc>
        <w:tc>
          <w:tcPr>
            <w:tcW w:w="1720" w:type="dxa"/>
            <w:tcBorders>
              <w:top w:val="single" w:sz="4" w:space="0" w:color="auto"/>
              <w:left w:val="single" w:sz="4" w:space="0" w:color="auto"/>
              <w:bottom w:val="single" w:sz="4" w:space="0" w:color="auto"/>
              <w:right w:val="single" w:sz="4" w:space="0" w:color="auto"/>
            </w:tcBorders>
          </w:tcPr>
          <w:p w14:paraId="7BB9737F"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Звіт</w:t>
            </w:r>
          </w:p>
          <w:p w14:paraId="1490C2D4"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108F03E1"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59947F71"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1889D6C4" w14:textId="77777777" w:rsidTr="00EB72E3">
        <w:trPr>
          <w:cantSplit/>
          <w:trHeight w:val="221"/>
          <w:jc w:val="center"/>
        </w:trPr>
        <w:tc>
          <w:tcPr>
            <w:tcW w:w="1432" w:type="dxa"/>
            <w:vMerge/>
            <w:tcBorders>
              <w:left w:val="single" w:sz="4" w:space="0" w:color="auto"/>
              <w:right w:val="single" w:sz="4" w:space="0" w:color="auto"/>
            </w:tcBorders>
            <w:vAlign w:val="center"/>
            <w:hideMark/>
          </w:tcPr>
          <w:p w14:paraId="196D171B"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091C272D"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1708FC">
              <w:rPr>
                <w:rFonts w:ascii="Times New Roman" w:eastAsia="Times New Roman" w:hAnsi="Times New Roman"/>
                <w:sz w:val="24"/>
                <w:szCs w:val="24"/>
                <w:lang w:eastAsia="ru-RU"/>
              </w:rPr>
              <w:t xml:space="preserve"> Про стан роботи  зі зверненнями громадян</w:t>
            </w:r>
          </w:p>
        </w:tc>
        <w:tc>
          <w:tcPr>
            <w:tcW w:w="1720" w:type="dxa"/>
            <w:tcBorders>
              <w:top w:val="single" w:sz="4" w:space="0" w:color="auto"/>
              <w:left w:val="single" w:sz="4" w:space="0" w:color="auto"/>
              <w:bottom w:val="single" w:sz="4" w:space="0" w:color="auto"/>
              <w:right w:val="single" w:sz="4" w:space="0" w:color="auto"/>
            </w:tcBorders>
            <w:hideMark/>
          </w:tcPr>
          <w:p w14:paraId="18179DF3"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І</w:t>
            </w:r>
            <w:r w:rsidRPr="001708FC">
              <w:rPr>
                <w:rFonts w:ascii="Times New Roman" w:eastAsia="Times New Roman" w:hAnsi="Times New Roman"/>
                <w:sz w:val="24"/>
                <w:szCs w:val="24"/>
                <w:lang w:eastAsia="ru-RU"/>
              </w:rPr>
              <w:t>нформація</w:t>
            </w:r>
          </w:p>
        </w:tc>
        <w:tc>
          <w:tcPr>
            <w:tcW w:w="1116" w:type="dxa"/>
            <w:tcBorders>
              <w:top w:val="single" w:sz="4" w:space="0" w:color="auto"/>
              <w:left w:val="single" w:sz="4" w:space="0" w:color="auto"/>
              <w:bottom w:val="single" w:sz="4" w:space="0" w:color="auto"/>
              <w:right w:val="single" w:sz="4" w:space="0" w:color="auto"/>
            </w:tcBorders>
          </w:tcPr>
          <w:p w14:paraId="5D133A62" w14:textId="77777777" w:rsidR="00EB72E3" w:rsidRPr="001708FC" w:rsidRDefault="00EB72E3" w:rsidP="00EB72E3">
            <w:pPr>
              <w:spacing w:after="0" w:line="240" w:lineRule="auto"/>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45B3A9E7"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5887E4ED" w14:textId="77777777" w:rsidTr="00EB72E3">
        <w:trPr>
          <w:cantSplit/>
          <w:trHeight w:val="221"/>
          <w:jc w:val="center"/>
        </w:trPr>
        <w:tc>
          <w:tcPr>
            <w:tcW w:w="1432" w:type="dxa"/>
            <w:vMerge/>
            <w:tcBorders>
              <w:left w:val="single" w:sz="4" w:space="0" w:color="auto"/>
              <w:bottom w:val="single" w:sz="4" w:space="0" w:color="auto"/>
              <w:right w:val="single" w:sz="4" w:space="0" w:color="auto"/>
            </w:tcBorders>
            <w:vAlign w:val="center"/>
          </w:tcPr>
          <w:p w14:paraId="7B00DA7E"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6ACB03F0" w14:textId="77777777" w:rsidR="00EB72E3" w:rsidRPr="00701C02" w:rsidRDefault="00EB72E3" w:rsidP="00EB72E3">
            <w:pPr>
              <w:tabs>
                <w:tab w:val="left" w:pos="1260"/>
              </w:tabs>
              <w:spacing w:after="0" w:line="240" w:lineRule="auto"/>
              <w:rPr>
                <w:rFonts w:ascii="Times New Roman" w:eastAsia="Times New Roman" w:hAnsi="Times New Roman"/>
                <w:sz w:val="24"/>
                <w:szCs w:val="24"/>
                <w:lang w:eastAsia="ru-RU"/>
              </w:rPr>
            </w:pPr>
            <w:r>
              <w:rPr>
                <w:rFonts w:ascii="TimesNewRomanPSMT" w:hAnsi="TimesNewRomanPSMT"/>
                <w:color w:val="000000"/>
                <w:sz w:val="24"/>
                <w:szCs w:val="24"/>
              </w:rPr>
              <w:t>3.</w:t>
            </w:r>
            <w:r w:rsidRPr="00701C02">
              <w:rPr>
                <w:rFonts w:ascii="TimesNewRomanPSMT" w:hAnsi="TimesNewRomanPSMT"/>
                <w:color w:val="000000"/>
                <w:sz w:val="24"/>
                <w:szCs w:val="24"/>
              </w:rPr>
              <w:t>Про заходи із енергозбереження в</w:t>
            </w:r>
            <w:r w:rsidRPr="00701C02">
              <w:rPr>
                <w:rFonts w:ascii="TimesNewRomanPSMT" w:hAnsi="TimesNewRomanPSMT"/>
                <w:color w:val="000000"/>
                <w:sz w:val="24"/>
                <w:szCs w:val="24"/>
              </w:rPr>
              <w:br/>
              <w:t>закладі освіти</w:t>
            </w:r>
          </w:p>
        </w:tc>
        <w:tc>
          <w:tcPr>
            <w:tcW w:w="1720" w:type="dxa"/>
            <w:tcBorders>
              <w:top w:val="single" w:sz="4" w:space="0" w:color="auto"/>
              <w:left w:val="single" w:sz="4" w:space="0" w:color="auto"/>
              <w:bottom w:val="single" w:sz="4" w:space="0" w:color="auto"/>
              <w:right w:val="single" w:sz="4" w:space="0" w:color="auto"/>
            </w:tcBorders>
          </w:tcPr>
          <w:p w14:paraId="09630B3F"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37B32982" w14:textId="77777777" w:rsidR="00EB72E3" w:rsidRPr="001708FC" w:rsidRDefault="00EB72E3" w:rsidP="00EB72E3">
            <w:pPr>
              <w:spacing w:after="0" w:line="240" w:lineRule="auto"/>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6F4C2DDA"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370A2F69" w14:textId="77777777" w:rsidTr="00EB72E3">
        <w:trPr>
          <w:cantSplit/>
          <w:trHeight w:val="427"/>
          <w:jc w:val="center"/>
        </w:trPr>
        <w:tc>
          <w:tcPr>
            <w:tcW w:w="1432" w:type="dxa"/>
            <w:vMerge w:val="restart"/>
            <w:tcBorders>
              <w:top w:val="single" w:sz="4" w:space="0" w:color="auto"/>
              <w:left w:val="single" w:sz="4" w:space="0" w:color="auto"/>
              <w:right w:val="single" w:sz="4" w:space="0" w:color="auto"/>
            </w:tcBorders>
            <w:hideMark/>
          </w:tcPr>
          <w:p w14:paraId="7066451E" w14:textId="77777777" w:rsidR="00EB72E3" w:rsidRPr="001708FC" w:rsidRDefault="00EB72E3" w:rsidP="00EB72E3">
            <w:pPr>
              <w:tabs>
                <w:tab w:val="left" w:pos="1260"/>
              </w:tabs>
              <w:spacing w:after="0" w:line="240" w:lineRule="auto"/>
              <w:jc w:val="center"/>
              <w:rPr>
                <w:rFonts w:ascii="Times New Roman" w:eastAsia="Times New Roman" w:hAnsi="Times New Roman"/>
                <w:b/>
                <w:bCs/>
                <w:sz w:val="24"/>
                <w:szCs w:val="24"/>
                <w:lang w:eastAsia="ru-RU"/>
              </w:rPr>
            </w:pPr>
            <w:r w:rsidRPr="001708FC">
              <w:rPr>
                <w:rFonts w:ascii="Times New Roman" w:eastAsia="Times New Roman" w:hAnsi="Times New Roman"/>
                <w:b/>
                <w:bCs/>
                <w:sz w:val="24"/>
                <w:szCs w:val="24"/>
                <w:lang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14:paraId="1E7674C1" w14:textId="77777777" w:rsidR="00EB72E3" w:rsidRPr="00701C02" w:rsidRDefault="00EB72E3" w:rsidP="00EB72E3">
            <w:pPr>
              <w:tabs>
                <w:tab w:val="left" w:pos="1260"/>
              </w:tabs>
              <w:spacing w:after="0" w:line="240" w:lineRule="auto"/>
              <w:rPr>
                <w:rFonts w:ascii="Times New Roman" w:eastAsia="Times New Roman" w:hAnsi="Times New Roman"/>
                <w:sz w:val="24"/>
                <w:szCs w:val="24"/>
                <w:lang w:eastAsia="ru-RU"/>
              </w:rPr>
            </w:pPr>
            <w:r w:rsidRPr="00701C02">
              <w:rPr>
                <w:rFonts w:ascii="Times New Roman" w:eastAsia="Times New Roman" w:hAnsi="Times New Roman"/>
                <w:sz w:val="24"/>
                <w:szCs w:val="24"/>
                <w:lang w:eastAsia="ru-RU"/>
              </w:rPr>
              <w:t xml:space="preserve">1. Про навчальні досягнення учнів школи за І семестр </w:t>
            </w:r>
            <w:r w:rsidRPr="00701C02">
              <w:rPr>
                <w:rFonts w:ascii="Times New Roman" w:eastAsia="Times New Roman" w:hAnsi="Times New Roman"/>
                <w:sz w:val="24"/>
                <w:szCs w:val="24"/>
                <w:lang w:val="ru-RU" w:eastAsia="ru-RU"/>
              </w:rPr>
              <w:t>20</w:t>
            </w:r>
            <w:r w:rsidRPr="00701C02">
              <w:rPr>
                <w:rFonts w:ascii="Times New Roman" w:eastAsia="Times New Roman" w:hAnsi="Times New Roman"/>
                <w:sz w:val="24"/>
                <w:szCs w:val="24"/>
                <w:lang w:eastAsia="ru-RU"/>
              </w:rPr>
              <w:t>22</w:t>
            </w:r>
            <w:r w:rsidRPr="00701C02">
              <w:rPr>
                <w:rFonts w:ascii="Times New Roman" w:eastAsia="Times New Roman" w:hAnsi="Times New Roman"/>
                <w:sz w:val="24"/>
                <w:szCs w:val="24"/>
                <w:lang w:val="ru-RU" w:eastAsia="ru-RU"/>
              </w:rPr>
              <w:t>/20</w:t>
            </w:r>
            <w:r w:rsidRPr="00701C02">
              <w:rPr>
                <w:rFonts w:ascii="Times New Roman" w:eastAsia="Times New Roman" w:hAnsi="Times New Roman"/>
                <w:sz w:val="24"/>
                <w:szCs w:val="24"/>
                <w:lang w:eastAsia="ru-RU"/>
              </w:rPr>
              <w:t>23 навчального року</w:t>
            </w:r>
          </w:p>
        </w:tc>
        <w:tc>
          <w:tcPr>
            <w:tcW w:w="1720" w:type="dxa"/>
            <w:vMerge w:val="restart"/>
            <w:tcBorders>
              <w:top w:val="single" w:sz="4" w:space="0" w:color="auto"/>
              <w:left w:val="single" w:sz="4" w:space="0" w:color="auto"/>
              <w:right w:val="single" w:sz="4" w:space="0" w:color="auto"/>
            </w:tcBorders>
          </w:tcPr>
          <w:p w14:paraId="4169D679"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p w14:paraId="1455A8F1"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p w14:paraId="353ED5E1"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p w14:paraId="469FF8A5"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p w14:paraId="0212BEF7"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Накази</w:t>
            </w:r>
          </w:p>
          <w:p w14:paraId="2434C839"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p w14:paraId="17F1F8EC"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p w14:paraId="38E7216B"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p w14:paraId="15F9DBBE"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2D6FC1A5"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3364A491"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D74B8B" w14:paraId="44C54B59" w14:textId="77777777" w:rsidTr="00EB72E3">
        <w:trPr>
          <w:cantSplit/>
          <w:trHeight w:val="536"/>
          <w:jc w:val="center"/>
        </w:trPr>
        <w:tc>
          <w:tcPr>
            <w:tcW w:w="1432" w:type="dxa"/>
            <w:vMerge/>
            <w:tcBorders>
              <w:left w:val="single" w:sz="4" w:space="0" w:color="auto"/>
              <w:right w:val="single" w:sz="4" w:space="0" w:color="auto"/>
            </w:tcBorders>
            <w:vAlign w:val="center"/>
            <w:hideMark/>
          </w:tcPr>
          <w:p w14:paraId="1CC995BB"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7C81DE74" w14:textId="77777777" w:rsidR="00EB72E3" w:rsidRPr="00701C02" w:rsidRDefault="00EB72E3" w:rsidP="00EB72E3">
            <w:pPr>
              <w:tabs>
                <w:tab w:val="left" w:pos="1260"/>
              </w:tabs>
              <w:spacing w:after="0" w:line="240" w:lineRule="auto"/>
              <w:rPr>
                <w:rFonts w:ascii="TimesNewRomanPSMT" w:hAnsi="TimesNewRomanPSMT"/>
                <w:color w:val="000000"/>
                <w:sz w:val="24"/>
                <w:szCs w:val="24"/>
              </w:rPr>
            </w:pPr>
            <w:r w:rsidRPr="00701C02">
              <w:rPr>
                <w:rFonts w:ascii="Times New Roman" w:eastAsia="Times New Roman" w:hAnsi="Times New Roman"/>
                <w:sz w:val="24"/>
                <w:szCs w:val="24"/>
                <w:lang w:eastAsia="ru-RU"/>
              </w:rPr>
              <w:t>2.</w:t>
            </w:r>
            <w:r w:rsidRPr="00701C02">
              <w:rPr>
                <w:rFonts w:ascii="TimesNewRomanPSMT" w:hAnsi="TimesNewRomanPSMT"/>
                <w:color w:val="000000"/>
                <w:sz w:val="24"/>
                <w:szCs w:val="24"/>
              </w:rPr>
              <w:t>Про результати контролю за</w:t>
            </w:r>
            <w:r w:rsidRPr="00701C02">
              <w:rPr>
                <w:rFonts w:ascii="TimesNewRomanPSMT" w:hAnsi="TimesNewRomanPSMT"/>
                <w:color w:val="000000"/>
                <w:sz w:val="24"/>
                <w:szCs w:val="24"/>
              </w:rPr>
              <w:br/>
              <w:t>дотриманням санітарно-гігієнічного</w:t>
            </w:r>
            <w:r w:rsidRPr="00701C02">
              <w:rPr>
                <w:rFonts w:ascii="TimesNewRomanPSMT" w:hAnsi="TimesNewRomanPSMT"/>
                <w:color w:val="000000"/>
                <w:sz w:val="24"/>
                <w:szCs w:val="24"/>
              </w:rPr>
              <w:br/>
              <w:t>норм при проведенні занять в</w:t>
            </w:r>
            <w:r w:rsidRPr="00701C02">
              <w:rPr>
                <w:rFonts w:ascii="TimesNewRomanPSMT" w:hAnsi="TimesNewRomanPSMT"/>
                <w:color w:val="000000"/>
                <w:sz w:val="24"/>
                <w:szCs w:val="24"/>
              </w:rPr>
              <w:br/>
              <w:t>дистанційному режимі</w:t>
            </w:r>
          </w:p>
        </w:tc>
        <w:tc>
          <w:tcPr>
            <w:tcW w:w="1720" w:type="dxa"/>
            <w:vMerge/>
            <w:tcBorders>
              <w:left w:val="single" w:sz="4" w:space="0" w:color="auto"/>
              <w:right w:val="single" w:sz="4" w:space="0" w:color="auto"/>
            </w:tcBorders>
            <w:vAlign w:val="center"/>
            <w:hideMark/>
          </w:tcPr>
          <w:p w14:paraId="1D3FF8D6"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3A39E469" w14:textId="77777777" w:rsidR="00EB72E3" w:rsidRPr="00F13C37" w:rsidRDefault="00EB72E3" w:rsidP="00EB72E3">
            <w:pPr>
              <w:spacing w:after="0" w:line="240" w:lineRule="auto"/>
              <w:rPr>
                <w:rFonts w:ascii="Times New Roman" w:eastAsia="Times New Roman" w:hAnsi="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59FC7299" w14:textId="77777777" w:rsidR="00EB72E3" w:rsidRPr="00F13C37" w:rsidRDefault="00EB72E3" w:rsidP="00EB72E3">
            <w:pPr>
              <w:spacing w:after="0" w:line="240" w:lineRule="auto"/>
              <w:rPr>
                <w:rFonts w:ascii="Times New Roman" w:eastAsia="Times New Roman" w:hAnsi="Times New Roman"/>
                <w:sz w:val="24"/>
                <w:szCs w:val="24"/>
                <w:lang w:val="ru-RU" w:eastAsia="ru-RU"/>
              </w:rPr>
            </w:pPr>
          </w:p>
        </w:tc>
      </w:tr>
      <w:tr w:rsidR="00EB72E3" w:rsidRPr="00D74B8B" w14:paraId="0EF404E4" w14:textId="77777777" w:rsidTr="00EB72E3">
        <w:trPr>
          <w:cantSplit/>
          <w:trHeight w:val="413"/>
          <w:jc w:val="center"/>
        </w:trPr>
        <w:tc>
          <w:tcPr>
            <w:tcW w:w="1432" w:type="dxa"/>
            <w:vMerge/>
            <w:tcBorders>
              <w:left w:val="single" w:sz="4" w:space="0" w:color="auto"/>
              <w:right w:val="single" w:sz="4" w:space="0" w:color="auto"/>
            </w:tcBorders>
            <w:vAlign w:val="center"/>
            <w:hideMark/>
          </w:tcPr>
          <w:p w14:paraId="5FE86128"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70E434D6" w14:textId="77777777" w:rsidR="00EB72E3" w:rsidRPr="00701C02" w:rsidRDefault="00EB72E3" w:rsidP="00701C02">
            <w:pPr>
              <w:tabs>
                <w:tab w:val="left" w:pos="1260"/>
              </w:tabs>
              <w:spacing w:after="0" w:line="240" w:lineRule="auto"/>
              <w:rPr>
                <w:rFonts w:ascii="Times New Roman" w:eastAsia="Times New Roman" w:hAnsi="Times New Roman"/>
                <w:sz w:val="24"/>
                <w:szCs w:val="24"/>
                <w:lang w:eastAsia="ru-RU"/>
              </w:rPr>
            </w:pPr>
            <w:r w:rsidRPr="00701C02">
              <w:rPr>
                <w:rFonts w:ascii="Times New Roman" w:eastAsia="Times New Roman" w:hAnsi="Times New Roman"/>
                <w:sz w:val="24"/>
                <w:szCs w:val="24"/>
                <w:lang w:eastAsia="ru-RU"/>
              </w:rPr>
              <w:t xml:space="preserve">3. </w:t>
            </w:r>
            <w:r w:rsidRPr="00701C02">
              <w:rPr>
                <w:rFonts w:ascii="TimesNewRomanPSMT" w:hAnsi="TimesNewRomanPSMT"/>
                <w:color w:val="000000"/>
                <w:sz w:val="24"/>
                <w:szCs w:val="24"/>
              </w:rPr>
              <w:t>Про визнання результатів</w:t>
            </w:r>
            <w:r w:rsidRPr="00701C02">
              <w:rPr>
                <w:rFonts w:ascii="TimesNewRomanPSMT" w:hAnsi="TimesNewRomanPSMT"/>
                <w:color w:val="000000"/>
                <w:sz w:val="24"/>
                <w:szCs w:val="24"/>
              </w:rPr>
              <w:br/>
              <w:t>підвищення кваліфікації педагогічних</w:t>
            </w:r>
            <w:r w:rsidRPr="00701C02">
              <w:rPr>
                <w:rFonts w:ascii="TimesNewRomanPSMT" w:hAnsi="TimesNewRomanPSMT"/>
                <w:color w:val="000000"/>
                <w:sz w:val="24"/>
                <w:szCs w:val="24"/>
              </w:rPr>
              <w:br/>
              <w:t>працівників у 2023 році</w:t>
            </w:r>
          </w:p>
        </w:tc>
        <w:tc>
          <w:tcPr>
            <w:tcW w:w="1720" w:type="dxa"/>
            <w:vMerge/>
            <w:tcBorders>
              <w:left w:val="single" w:sz="4" w:space="0" w:color="auto"/>
              <w:right w:val="single" w:sz="4" w:space="0" w:color="auto"/>
            </w:tcBorders>
            <w:vAlign w:val="center"/>
            <w:hideMark/>
          </w:tcPr>
          <w:p w14:paraId="7DCBF8DD"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151731B2"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35DA336F"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D74B8B" w14:paraId="0FE8BAE7" w14:textId="77777777" w:rsidTr="00EB72E3">
        <w:trPr>
          <w:cantSplit/>
          <w:trHeight w:val="453"/>
          <w:jc w:val="center"/>
        </w:trPr>
        <w:tc>
          <w:tcPr>
            <w:tcW w:w="1432" w:type="dxa"/>
            <w:vMerge/>
            <w:tcBorders>
              <w:left w:val="single" w:sz="4" w:space="0" w:color="auto"/>
              <w:right w:val="single" w:sz="4" w:space="0" w:color="auto"/>
            </w:tcBorders>
            <w:vAlign w:val="center"/>
            <w:hideMark/>
          </w:tcPr>
          <w:p w14:paraId="426C50F5"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506A8E56"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4. Про роботу школи по застереженню від дитячого травматизму в період зимових канікул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навчального року</w:t>
            </w:r>
          </w:p>
        </w:tc>
        <w:tc>
          <w:tcPr>
            <w:tcW w:w="1720" w:type="dxa"/>
            <w:vMerge/>
            <w:tcBorders>
              <w:left w:val="single" w:sz="4" w:space="0" w:color="auto"/>
              <w:right w:val="single" w:sz="4" w:space="0" w:color="auto"/>
            </w:tcBorders>
            <w:vAlign w:val="center"/>
            <w:hideMark/>
          </w:tcPr>
          <w:p w14:paraId="22E35016"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0584237A" w14:textId="77777777" w:rsidR="00EB72E3" w:rsidRPr="00F13C37" w:rsidRDefault="00EB72E3" w:rsidP="00EB72E3">
            <w:pPr>
              <w:spacing w:after="0" w:line="240" w:lineRule="auto"/>
              <w:jc w:val="center"/>
              <w:rPr>
                <w:rFonts w:ascii="Times New Roman" w:eastAsia="Times New Roman" w:hAnsi="Times New Roman"/>
                <w:sz w:val="24"/>
                <w:szCs w:val="24"/>
                <w:lang w:val="ru-RU"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3951BDBC"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D74B8B" w14:paraId="2B5FCB10" w14:textId="77777777" w:rsidTr="00EB72E3">
        <w:trPr>
          <w:cantSplit/>
          <w:trHeight w:val="445"/>
          <w:jc w:val="center"/>
        </w:trPr>
        <w:tc>
          <w:tcPr>
            <w:tcW w:w="1432" w:type="dxa"/>
            <w:vMerge/>
            <w:tcBorders>
              <w:left w:val="single" w:sz="4" w:space="0" w:color="auto"/>
              <w:right w:val="single" w:sz="4" w:space="0" w:color="auto"/>
            </w:tcBorders>
            <w:vAlign w:val="center"/>
            <w:hideMark/>
          </w:tcPr>
          <w:p w14:paraId="6E56EF14"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181ED731"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708FC">
              <w:rPr>
                <w:rFonts w:ascii="Times New Roman" w:eastAsia="Times New Roman" w:hAnsi="Times New Roman"/>
                <w:sz w:val="24"/>
                <w:szCs w:val="24"/>
                <w:lang w:eastAsia="ru-RU"/>
              </w:rPr>
              <w:t xml:space="preserve">. Про виконання навчальних програм з навчальних предметів за І семестр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навчального року</w:t>
            </w:r>
          </w:p>
        </w:tc>
        <w:tc>
          <w:tcPr>
            <w:tcW w:w="1720" w:type="dxa"/>
            <w:vMerge/>
            <w:tcBorders>
              <w:left w:val="single" w:sz="4" w:space="0" w:color="auto"/>
              <w:right w:val="single" w:sz="4" w:space="0" w:color="auto"/>
            </w:tcBorders>
          </w:tcPr>
          <w:p w14:paraId="72322F44"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0A4C33F3"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2871A8A7"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340FCA48" w14:textId="77777777" w:rsidTr="00EB72E3">
        <w:trPr>
          <w:cantSplit/>
          <w:trHeight w:val="578"/>
          <w:jc w:val="center"/>
        </w:trPr>
        <w:tc>
          <w:tcPr>
            <w:tcW w:w="1432" w:type="dxa"/>
            <w:vMerge/>
            <w:tcBorders>
              <w:left w:val="single" w:sz="4" w:space="0" w:color="auto"/>
              <w:right w:val="single" w:sz="4" w:space="0" w:color="auto"/>
            </w:tcBorders>
            <w:vAlign w:val="center"/>
            <w:hideMark/>
          </w:tcPr>
          <w:p w14:paraId="14FDE7BA"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6BAF85E9" w14:textId="77777777" w:rsidR="00EB72E3" w:rsidRPr="001708FC" w:rsidRDefault="00EB72E3" w:rsidP="00701C02">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708FC">
              <w:rPr>
                <w:rFonts w:ascii="Times New Roman" w:eastAsia="Times New Roman" w:hAnsi="Times New Roman"/>
                <w:sz w:val="24"/>
                <w:szCs w:val="24"/>
                <w:lang w:eastAsia="ru-RU"/>
              </w:rPr>
              <w:t xml:space="preserve"> Про стан індивідуального навчання з учнями  (</w:t>
            </w:r>
            <w:r>
              <w:rPr>
                <w:rFonts w:ascii="Times New Roman" w:eastAsia="Times New Roman" w:hAnsi="Times New Roman"/>
                <w:sz w:val="24"/>
                <w:szCs w:val="24"/>
                <w:lang w:eastAsia="ru-RU"/>
              </w:rPr>
              <w:t>екстернат</w:t>
            </w:r>
            <w:r w:rsidRPr="001708FC">
              <w:rPr>
                <w:rFonts w:ascii="Times New Roman" w:eastAsia="Times New Roman" w:hAnsi="Times New Roman"/>
                <w:sz w:val="24"/>
                <w:szCs w:val="24"/>
                <w:lang w:eastAsia="ru-RU"/>
              </w:rPr>
              <w:t xml:space="preserve">) за І семестр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sidR="006D3B02">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навчального року</w:t>
            </w:r>
          </w:p>
        </w:tc>
        <w:tc>
          <w:tcPr>
            <w:tcW w:w="1720" w:type="dxa"/>
            <w:tcBorders>
              <w:top w:val="single" w:sz="4" w:space="0" w:color="auto"/>
              <w:left w:val="single" w:sz="4" w:space="0" w:color="auto"/>
              <w:bottom w:val="single" w:sz="4" w:space="0" w:color="auto"/>
              <w:right w:val="single" w:sz="4" w:space="0" w:color="auto"/>
            </w:tcBorders>
            <w:hideMark/>
          </w:tcPr>
          <w:p w14:paraId="47B13674"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bottom w:val="single" w:sz="4" w:space="0" w:color="auto"/>
              <w:right w:val="single" w:sz="4" w:space="0" w:color="auto"/>
            </w:tcBorders>
          </w:tcPr>
          <w:p w14:paraId="7482CEE3" w14:textId="77777777" w:rsidR="00EB72E3" w:rsidRPr="001708FC" w:rsidRDefault="00EB72E3"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5947D6FF"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29F94983" w14:textId="77777777" w:rsidTr="00EB72E3">
        <w:trPr>
          <w:cantSplit/>
          <w:trHeight w:val="270"/>
          <w:jc w:val="center"/>
        </w:trPr>
        <w:tc>
          <w:tcPr>
            <w:tcW w:w="1432" w:type="dxa"/>
            <w:vMerge/>
            <w:tcBorders>
              <w:left w:val="single" w:sz="4" w:space="0" w:color="auto"/>
              <w:right w:val="single" w:sz="4" w:space="0" w:color="auto"/>
            </w:tcBorders>
            <w:vAlign w:val="center"/>
            <w:hideMark/>
          </w:tcPr>
          <w:p w14:paraId="5CCFF73C"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314C92C9"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708FC">
              <w:rPr>
                <w:rFonts w:ascii="Times New Roman" w:eastAsia="Times New Roman" w:hAnsi="Times New Roman"/>
                <w:sz w:val="24"/>
                <w:szCs w:val="24"/>
                <w:lang w:eastAsia="ru-RU"/>
              </w:rPr>
              <w:t>. Про  виконання закону України «Про засади запобігання і протидії корупції» в організації освітнього процесу у школі</w:t>
            </w:r>
          </w:p>
        </w:tc>
        <w:tc>
          <w:tcPr>
            <w:tcW w:w="1720" w:type="dxa"/>
            <w:tcBorders>
              <w:top w:val="single" w:sz="4" w:space="0" w:color="auto"/>
              <w:left w:val="single" w:sz="4" w:space="0" w:color="auto"/>
              <w:bottom w:val="single" w:sz="4" w:space="0" w:color="auto"/>
              <w:right w:val="single" w:sz="4" w:space="0" w:color="auto"/>
            </w:tcBorders>
            <w:hideMark/>
          </w:tcPr>
          <w:p w14:paraId="61A808A0"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065FD9A4"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262D1131"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286ADAB5" w14:textId="77777777" w:rsidTr="00EB72E3">
        <w:trPr>
          <w:cantSplit/>
          <w:trHeight w:val="270"/>
          <w:jc w:val="center"/>
        </w:trPr>
        <w:tc>
          <w:tcPr>
            <w:tcW w:w="1432" w:type="dxa"/>
            <w:vMerge/>
            <w:tcBorders>
              <w:left w:val="single" w:sz="4" w:space="0" w:color="auto"/>
              <w:right w:val="single" w:sz="4" w:space="0" w:color="auto"/>
            </w:tcBorders>
            <w:vAlign w:val="center"/>
          </w:tcPr>
          <w:p w14:paraId="5B85EFB8"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3C4A4A79" w14:textId="77777777" w:rsidR="00EB72E3" w:rsidRPr="001708FC" w:rsidRDefault="00EB72E3" w:rsidP="00701C02">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1708FC">
              <w:rPr>
                <w:rFonts w:ascii="Times New Roman" w:eastAsia="Times New Roman" w:hAnsi="Times New Roman"/>
                <w:sz w:val="24"/>
                <w:szCs w:val="24"/>
                <w:lang w:eastAsia="ru-RU"/>
              </w:rPr>
              <w:t xml:space="preserve"> Про стан інклюзивного навчання з учнями  за І семестр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навчального року</w:t>
            </w:r>
          </w:p>
        </w:tc>
        <w:tc>
          <w:tcPr>
            <w:tcW w:w="1720" w:type="dxa"/>
            <w:tcBorders>
              <w:top w:val="single" w:sz="4" w:space="0" w:color="auto"/>
              <w:left w:val="single" w:sz="4" w:space="0" w:color="auto"/>
              <w:bottom w:val="single" w:sz="4" w:space="0" w:color="auto"/>
              <w:right w:val="single" w:sz="4" w:space="0" w:color="auto"/>
            </w:tcBorders>
          </w:tcPr>
          <w:p w14:paraId="0917DBA0"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bottom w:val="single" w:sz="4" w:space="0" w:color="auto"/>
              <w:right w:val="single" w:sz="4" w:space="0" w:color="auto"/>
            </w:tcBorders>
          </w:tcPr>
          <w:p w14:paraId="73515087" w14:textId="77777777" w:rsidR="00EB72E3" w:rsidRPr="001708FC" w:rsidRDefault="00EB72E3"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118B4F38"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07549781" w14:textId="77777777" w:rsidTr="00EB72E3">
        <w:trPr>
          <w:cantSplit/>
          <w:trHeight w:val="270"/>
          <w:jc w:val="center"/>
        </w:trPr>
        <w:tc>
          <w:tcPr>
            <w:tcW w:w="1432" w:type="dxa"/>
            <w:vMerge/>
            <w:tcBorders>
              <w:left w:val="single" w:sz="4" w:space="0" w:color="auto"/>
              <w:right w:val="single" w:sz="4" w:space="0" w:color="auto"/>
            </w:tcBorders>
            <w:vAlign w:val="center"/>
          </w:tcPr>
          <w:p w14:paraId="2655108C"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28688694" w14:textId="77777777" w:rsidR="00EB72E3" w:rsidRPr="00701C02" w:rsidRDefault="00EB72E3" w:rsidP="00701C02">
            <w:pPr>
              <w:tabs>
                <w:tab w:val="left" w:pos="1260"/>
              </w:tabs>
              <w:spacing w:after="0" w:line="240" w:lineRule="auto"/>
              <w:rPr>
                <w:rFonts w:ascii="Times New Roman" w:eastAsia="Times New Roman" w:hAnsi="Times New Roman"/>
                <w:sz w:val="24"/>
                <w:szCs w:val="24"/>
                <w:lang w:eastAsia="ru-RU"/>
              </w:rPr>
            </w:pPr>
            <w:r>
              <w:rPr>
                <w:rFonts w:ascii="TimesNewRomanPSMT" w:hAnsi="TimesNewRomanPSMT"/>
                <w:color w:val="000000"/>
                <w:sz w:val="24"/>
                <w:szCs w:val="24"/>
              </w:rPr>
              <w:t>9.</w:t>
            </w:r>
            <w:r w:rsidRPr="00701C02">
              <w:rPr>
                <w:rFonts w:ascii="TimesNewRomanPSMT" w:hAnsi="TimesNewRomanPSMT"/>
                <w:color w:val="000000"/>
                <w:sz w:val="24"/>
                <w:szCs w:val="24"/>
              </w:rPr>
              <w:t>Про затвердження номеклатури</w:t>
            </w:r>
            <w:r w:rsidRPr="00701C02">
              <w:rPr>
                <w:rFonts w:ascii="TimesNewRomanPSMT" w:hAnsi="TimesNewRomanPSMT"/>
                <w:color w:val="000000"/>
                <w:sz w:val="24"/>
                <w:szCs w:val="24"/>
              </w:rPr>
              <w:br/>
              <w:t>справ  на 2023 рік</w:t>
            </w:r>
          </w:p>
        </w:tc>
        <w:tc>
          <w:tcPr>
            <w:tcW w:w="1720" w:type="dxa"/>
            <w:tcBorders>
              <w:top w:val="single" w:sz="4" w:space="0" w:color="auto"/>
              <w:left w:val="single" w:sz="4" w:space="0" w:color="auto"/>
              <w:bottom w:val="single" w:sz="4" w:space="0" w:color="auto"/>
              <w:right w:val="single" w:sz="4" w:space="0" w:color="auto"/>
            </w:tcBorders>
          </w:tcPr>
          <w:p w14:paraId="4CFFACB0"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bottom w:val="single" w:sz="4" w:space="0" w:color="auto"/>
              <w:right w:val="single" w:sz="4" w:space="0" w:color="auto"/>
            </w:tcBorders>
          </w:tcPr>
          <w:p w14:paraId="0790BC60" w14:textId="77777777" w:rsidR="00EB72E3" w:rsidRPr="001708FC" w:rsidRDefault="00EB72E3"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56975995"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748AFCC8" w14:textId="77777777" w:rsidTr="00EB72E3">
        <w:trPr>
          <w:cantSplit/>
          <w:trHeight w:val="270"/>
          <w:jc w:val="center"/>
        </w:trPr>
        <w:tc>
          <w:tcPr>
            <w:tcW w:w="1432" w:type="dxa"/>
            <w:vMerge/>
            <w:tcBorders>
              <w:left w:val="single" w:sz="4" w:space="0" w:color="auto"/>
              <w:bottom w:val="single" w:sz="4" w:space="0" w:color="auto"/>
              <w:right w:val="single" w:sz="4" w:space="0" w:color="auto"/>
            </w:tcBorders>
            <w:vAlign w:val="center"/>
          </w:tcPr>
          <w:p w14:paraId="5344D254"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1245CFA3" w14:textId="77777777" w:rsidR="00EB72E3" w:rsidRPr="00701C02" w:rsidRDefault="00EB72E3" w:rsidP="00701C02">
            <w:pPr>
              <w:tabs>
                <w:tab w:val="left" w:pos="1260"/>
              </w:tabs>
              <w:spacing w:after="0" w:line="240" w:lineRule="auto"/>
              <w:rPr>
                <w:rFonts w:ascii="TimesNewRomanPSMT" w:hAnsi="TimesNewRomanPSMT"/>
                <w:color w:val="000000"/>
                <w:sz w:val="24"/>
                <w:szCs w:val="24"/>
              </w:rPr>
            </w:pPr>
            <w:r>
              <w:rPr>
                <w:rFonts w:ascii="Times New Roman" w:eastAsia="Times New Roman" w:hAnsi="Times New Roman"/>
                <w:sz w:val="24"/>
                <w:szCs w:val="24"/>
                <w:lang w:eastAsia="ru-RU"/>
              </w:rPr>
              <w:t>10</w:t>
            </w:r>
            <w:r w:rsidRPr="001708FC">
              <w:rPr>
                <w:rFonts w:ascii="Times New Roman" w:eastAsia="Times New Roman" w:hAnsi="Times New Roman"/>
                <w:sz w:val="24"/>
                <w:szCs w:val="24"/>
                <w:lang w:eastAsia="ru-RU"/>
              </w:rPr>
              <w:t>. Про стан роботи  зі зверненнями громадян</w:t>
            </w:r>
          </w:p>
        </w:tc>
        <w:tc>
          <w:tcPr>
            <w:tcW w:w="1720" w:type="dxa"/>
            <w:tcBorders>
              <w:top w:val="single" w:sz="4" w:space="0" w:color="auto"/>
              <w:left w:val="single" w:sz="4" w:space="0" w:color="auto"/>
              <w:bottom w:val="single" w:sz="4" w:space="0" w:color="auto"/>
              <w:right w:val="single" w:sz="4" w:space="0" w:color="auto"/>
            </w:tcBorders>
          </w:tcPr>
          <w:p w14:paraId="1B3B6201"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502B8645" w14:textId="77777777" w:rsidR="00EB72E3" w:rsidRPr="001708FC" w:rsidRDefault="00EB72E3" w:rsidP="00EB72E3">
            <w:pPr>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30CAF0F7"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8A41D0" w14:paraId="01626D5D" w14:textId="77777777" w:rsidTr="00EB72E3">
        <w:trPr>
          <w:cantSplit/>
          <w:trHeight w:val="1254"/>
          <w:jc w:val="center"/>
        </w:trPr>
        <w:tc>
          <w:tcPr>
            <w:tcW w:w="1432" w:type="dxa"/>
            <w:vMerge w:val="restart"/>
            <w:tcBorders>
              <w:top w:val="single" w:sz="4" w:space="0" w:color="auto"/>
              <w:left w:val="single" w:sz="4" w:space="0" w:color="auto"/>
              <w:bottom w:val="single" w:sz="4" w:space="0" w:color="auto"/>
              <w:right w:val="single" w:sz="4" w:space="0" w:color="auto"/>
            </w:tcBorders>
          </w:tcPr>
          <w:p w14:paraId="131088AF"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p>
          <w:p w14:paraId="7C585725"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r w:rsidRPr="001708FC">
              <w:rPr>
                <w:rFonts w:ascii="Times New Roman" w:eastAsia="Times New Roman" w:hAnsi="Times New Roman"/>
                <w:b/>
                <w:bCs/>
                <w:sz w:val="24"/>
                <w:szCs w:val="24"/>
                <w:lang w:eastAsia="ru-RU"/>
              </w:rPr>
              <w:t>Січень</w:t>
            </w:r>
          </w:p>
        </w:tc>
        <w:tc>
          <w:tcPr>
            <w:tcW w:w="4411" w:type="dxa"/>
            <w:tcBorders>
              <w:top w:val="single" w:sz="4" w:space="0" w:color="auto"/>
              <w:left w:val="single" w:sz="4" w:space="0" w:color="auto"/>
              <w:right w:val="single" w:sz="4" w:space="0" w:color="auto"/>
            </w:tcBorders>
          </w:tcPr>
          <w:p w14:paraId="641421C6"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1708FC">
              <w:rPr>
                <w:rFonts w:ascii="Times New Roman" w:eastAsia="Times New Roman" w:hAnsi="Times New Roman"/>
                <w:sz w:val="24"/>
                <w:szCs w:val="24"/>
                <w:lang w:eastAsia="ru-RU"/>
              </w:rPr>
              <w:t>. Про підсумки проведення І етапу та участь в ІІ і ІІІ етапах Всеукраїнських учнівських олімпіад із навчальних предметів</w:t>
            </w:r>
          </w:p>
        </w:tc>
        <w:tc>
          <w:tcPr>
            <w:tcW w:w="1720" w:type="dxa"/>
            <w:tcBorders>
              <w:top w:val="single" w:sz="4" w:space="0" w:color="auto"/>
              <w:left w:val="single" w:sz="4" w:space="0" w:color="auto"/>
              <w:right w:val="single" w:sz="4" w:space="0" w:color="auto"/>
            </w:tcBorders>
          </w:tcPr>
          <w:p w14:paraId="7360822B"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p w14:paraId="586E9246" w14:textId="77777777" w:rsidR="008708F6"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right w:val="single" w:sz="4" w:space="0" w:color="auto"/>
            </w:tcBorders>
          </w:tcPr>
          <w:p w14:paraId="24EE5B93"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right w:val="single" w:sz="4" w:space="0" w:color="auto"/>
            </w:tcBorders>
          </w:tcPr>
          <w:p w14:paraId="673BEF91"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132DDEA4" w14:textId="77777777" w:rsidTr="00EB72E3">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380A3A8A"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7B748AFC"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1708FC">
              <w:rPr>
                <w:rFonts w:ascii="Times New Roman" w:eastAsia="Times New Roman" w:hAnsi="Times New Roman"/>
                <w:sz w:val="24"/>
                <w:szCs w:val="24"/>
                <w:lang w:eastAsia="ru-RU"/>
              </w:rPr>
              <w:t>. Про збір і оф</w:t>
            </w:r>
            <w:r>
              <w:rPr>
                <w:rFonts w:ascii="Times New Roman" w:eastAsia="Times New Roman" w:hAnsi="Times New Roman"/>
                <w:sz w:val="24"/>
                <w:szCs w:val="24"/>
                <w:lang w:eastAsia="ru-RU"/>
              </w:rPr>
              <w:t>ормлення бази даних на учнів 9, 11</w:t>
            </w:r>
            <w:r w:rsidRPr="001708FC">
              <w:rPr>
                <w:rFonts w:ascii="Times New Roman" w:eastAsia="Times New Roman" w:hAnsi="Times New Roman"/>
                <w:sz w:val="24"/>
                <w:szCs w:val="24"/>
                <w:lang w:eastAsia="ru-RU"/>
              </w:rPr>
              <w:t xml:space="preserve"> класів</w:t>
            </w:r>
          </w:p>
        </w:tc>
        <w:tc>
          <w:tcPr>
            <w:tcW w:w="1720" w:type="dxa"/>
            <w:vMerge w:val="restart"/>
            <w:tcBorders>
              <w:top w:val="single" w:sz="4" w:space="0" w:color="auto"/>
              <w:left w:val="single" w:sz="4" w:space="0" w:color="auto"/>
              <w:bottom w:val="single" w:sz="4" w:space="0" w:color="auto"/>
              <w:right w:val="single" w:sz="4" w:space="0" w:color="auto"/>
            </w:tcBorders>
            <w:vAlign w:val="center"/>
          </w:tcPr>
          <w:p w14:paraId="4104DC75" w14:textId="77777777" w:rsidR="008708F6" w:rsidRPr="001708FC" w:rsidRDefault="008708F6" w:rsidP="00EB72E3">
            <w:pPr>
              <w:spacing w:after="0" w:line="240" w:lineRule="auto"/>
              <w:rPr>
                <w:rFonts w:ascii="Times New Roman" w:eastAsia="Times New Roman" w:hAnsi="Times New Roman"/>
                <w:sz w:val="24"/>
                <w:szCs w:val="24"/>
                <w:lang w:eastAsia="ru-RU"/>
              </w:rPr>
            </w:pPr>
          </w:p>
          <w:p w14:paraId="728A5888" w14:textId="77777777" w:rsidR="008708F6" w:rsidRPr="001708FC" w:rsidRDefault="008708F6" w:rsidP="00EB72E3">
            <w:pPr>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  наказ</w:t>
            </w:r>
          </w:p>
        </w:tc>
        <w:tc>
          <w:tcPr>
            <w:tcW w:w="1116" w:type="dxa"/>
            <w:tcBorders>
              <w:top w:val="single" w:sz="4" w:space="0" w:color="auto"/>
              <w:left w:val="single" w:sz="4" w:space="0" w:color="auto"/>
              <w:bottom w:val="single" w:sz="4" w:space="0" w:color="auto"/>
              <w:right w:val="single" w:sz="4" w:space="0" w:color="auto"/>
            </w:tcBorders>
          </w:tcPr>
          <w:p w14:paraId="4073460D"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21534940"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D74B8B" w14:paraId="14DC8FE4" w14:textId="77777777" w:rsidTr="00EB72E3">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61C2EA81"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0DAB4829"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708FC">
              <w:rPr>
                <w:rFonts w:ascii="Times New Roman" w:eastAsia="Times New Roman" w:hAnsi="Times New Roman"/>
                <w:sz w:val="24"/>
                <w:szCs w:val="24"/>
                <w:lang w:eastAsia="ru-RU"/>
              </w:rPr>
              <w:t xml:space="preserve">. По організацію навчання школи в системі цивільного захисту населення </w:t>
            </w:r>
          </w:p>
        </w:tc>
        <w:tc>
          <w:tcPr>
            <w:tcW w:w="1720" w:type="dxa"/>
            <w:vMerge/>
            <w:tcBorders>
              <w:top w:val="single" w:sz="4" w:space="0" w:color="auto"/>
              <w:left w:val="single" w:sz="4" w:space="0" w:color="auto"/>
              <w:bottom w:val="single" w:sz="4" w:space="0" w:color="auto"/>
              <w:right w:val="single" w:sz="4" w:space="0" w:color="auto"/>
            </w:tcBorders>
          </w:tcPr>
          <w:p w14:paraId="7EFBF294" w14:textId="77777777" w:rsidR="008708F6" w:rsidRPr="001708FC" w:rsidRDefault="008708F6" w:rsidP="00EB72E3">
            <w:pPr>
              <w:spacing w:after="0" w:line="240" w:lineRule="auto"/>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229625FB"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753BDEBB"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294173A7" w14:textId="77777777" w:rsidTr="00EB72E3">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6C88DD4A"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599E5A50"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708FC">
              <w:rPr>
                <w:rFonts w:ascii="Times New Roman" w:eastAsia="Times New Roman" w:hAnsi="Times New Roman"/>
                <w:sz w:val="24"/>
                <w:szCs w:val="24"/>
                <w:lang w:eastAsia="ru-RU"/>
              </w:rPr>
              <w:t>. Про стан організації роботи зі зверненнями громадян</w:t>
            </w:r>
          </w:p>
        </w:tc>
        <w:tc>
          <w:tcPr>
            <w:tcW w:w="1720" w:type="dxa"/>
            <w:tcBorders>
              <w:top w:val="single" w:sz="4" w:space="0" w:color="auto"/>
              <w:left w:val="single" w:sz="4" w:space="0" w:color="auto"/>
              <w:bottom w:val="single" w:sz="4" w:space="0" w:color="auto"/>
              <w:right w:val="single" w:sz="4" w:space="0" w:color="auto"/>
            </w:tcBorders>
          </w:tcPr>
          <w:p w14:paraId="2AFBA7C6"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13602250"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6A110032"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38236957" w14:textId="77777777" w:rsidTr="00EB72E3">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EFEA050"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right w:val="single" w:sz="4" w:space="0" w:color="auto"/>
            </w:tcBorders>
          </w:tcPr>
          <w:p w14:paraId="19590451"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708FC">
              <w:rPr>
                <w:rFonts w:ascii="Times New Roman" w:eastAsia="Times New Roman" w:hAnsi="Times New Roman"/>
                <w:sz w:val="24"/>
                <w:szCs w:val="24"/>
                <w:lang w:eastAsia="ru-RU"/>
              </w:rPr>
              <w:t>. Про виконання основних положень Закону України «Про захист персональних даних»</w:t>
            </w:r>
          </w:p>
        </w:tc>
        <w:tc>
          <w:tcPr>
            <w:tcW w:w="1720" w:type="dxa"/>
            <w:tcBorders>
              <w:top w:val="single" w:sz="4" w:space="0" w:color="auto"/>
              <w:left w:val="single" w:sz="4" w:space="0" w:color="auto"/>
              <w:right w:val="single" w:sz="4" w:space="0" w:color="auto"/>
            </w:tcBorders>
          </w:tcPr>
          <w:p w14:paraId="07075672"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right w:val="single" w:sz="4" w:space="0" w:color="auto"/>
            </w:tcBorders>
          </w:tcPr>
          <w:p w14:paraId="3F8BFDAD"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right w:val="single" w:sz="4" w:space="0" w:color="auto"/>
            </w:tcBorders>
          </w:tcPr>
          <w:p w14:paraId="788F9A67"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701C02" w:rsidRPr="001708FC" w14:paraId="6859967E" w14:textId="77777777" w:rsidTr="00EB72E3">
        <w:trPr>
          <w:cantSplit/>
          <w:trHeight w:val="461"/>
          <w:jc w:val="center"/>
        </w:trPr>
        <w:tc>
          <w:tcPr>
            <w:tcW w:w="1432" w:type="dxa"/>
            <w:tcBorders>
              <w:top w:val="single" w:sz="4" w:space="0" w:color="auto"/>
              <w:left w:val="single" w:sz="4" w:space="0" w:color="auto"/>
              <w:bottom w:val="single" w:sz="4" w:space="0" w:color="auto"/>
              <w:right w:val="single" w:sz="4" w:space="0" w:color="auto"/>
            </w:tcBorders>
            <w:vAlign w:val="center"/>
          </w:tcPr>
          <w:p w14:paraId="418CF543" w14:textId="77777777" w:rsidR="00701C02" w:rsidRPr="001708FC" w:rsidRDefault="00701C02"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right w:val="single" w:sz="4" w:space="0" w:color="auto"/>
            </w:tcBorders>
          </w:tcPr>
          <w:p w14:paraId="57A9F031" w14:textId="77777777" w:rsidR="00701C02" w:rsidRPr="00EB72E3" w:rsidRDefault="00EB72E3" w:rsidP="00EB72E3">
            <w:pPr>
              <w:tabs>
                <w:tab w:val="left" w:pos="1260"/>
              </w:tabs>
              <w:spacing w:after="0" w:line="240" w:lineRule="auto"/>
              <w:rPr>
                <w:rFonts w:ascii="Times New Roman" w:eastAsia="Times New Roman" w:hAnsi="Times New Roman"/>
                <w:sz w:val="24"/>
                <w:szCs w:val="24"/>
                <w:lang w:eastAsia="ru-RU"/>
              </w:rPr>
            </w:pPr>
            <w:r>
              <w:rPr>
                <w:rFonts w:ascii="TimesNewRomanPSMT" w:hAnsi="TimesNewRomanPSMT"/>
                <w:color w:val="000000"/>
                <w:sz w:val="24"/>
                <w:szCs w:val="24"/>
              </w:rPr>
              <w:t>6.</w:t>
            </w:r>
            <w:r w:rsidR="00701C02" w:rsidRPr="00EB72E3">
              <w:rPr>
                <w:rFonts w:ascii="TimesNewRomanPSMT" w:hAnsi="TimesNewRomanPSMT"/>
                <w:color w:val="000000"/>
                <w:sz w:val="24"/>
                <w:szCs w:val="24"/>
              </w:rPr>
              <w:t>Про результати корекційн</w:t>
            </w:r>
            <w:r>
              <w:rPr>
                <w:rFonts w:ascii="TimesNewRomanPSMT" w:hAnsi="TimesNewRomanPSMT"/>
                <w:color w:val="000000"/>
                <w:sz w:val="24"/>
                <w:szCs w:val="24"/>
              </w:rPr>
              <w:t xml:space="preserve">о-розвиткової роботи з дітьми з </w:t>
            </w:r>
            <w:r w:rsidR="00701C02" w:rsidRPr="00EB72E3">
              <w:rPr>
                <w:rFonts w:ascii="TimesNewRomanPSMT" w:hAnsi="TimesNewRomanPSMT"/>
                <w:color w:val="000000"/>
                <w:sz w:val="24"/>
                <w:szCs w:val="24"/>
              </w:rPr>
              <w:t>осо</w:t>
            </w:r>
            <w:r>
              <w:rPr>
                <w:rFonts w:ascii="TimesNewRomanPSMT" w:hAnsi="TimesNewRomanPSMT"/>
                <w:color w:val="000000"/>
                <w:sz w:val="24"/>
                <w:szCs w:val="24"/>
              </w:rPr>
              <w:t xml:space="preserve">бливими освітніми потребами в І </w:t>
            </w:r>
            <w:r w:rsidR="00701C02" w:rsidRPr="00EB72E3">
              <w:rPr>
                <w:rFonts w:ascii="TimesNewRomanPSMT" w:hAnsi="TimesNewRomanPSMT"/>
                <w:color w:val="000000"/>
                <w:sz w:val="24"/>
                <w:szCs w:val="24"/>
              </w:rPr>
              <w:t>семестрі 2022/2023 навчального року</w:t>
            </w:r>
          </w:p>
        </w:tc>
        <w:tc>
          <w:tcPr>
            <w:tcW w:w="1720" w:type="dxa"/>
            <w:tcBorders>
              <w:top w:val="single" w:sz="4" w:space="0" w:color="auto"/>
              <w:left w:val="single" w:sz="4" w:space="0" w:color="auto"/>
              <w:right w:val="single" w:sz="4" w:space="0" w:color="auto"/>
            </w:tcBorders>
          </w:tcPr>
          <w:p w14:paraId="2D707460" w14:textId="77777777" w:rsidR="00701C02"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right w:val="single" w:sz="4" w:space="0" w:color="auto"/>
            </w:tcBorders>
          </w:tcPr>
          <w:p w14:paraId="4E2D41EB" w14:textId="77777777" w:rsidR="00701C02" w:rsidRPr="001708FC" w:rsidRDefault="00701C02"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right w:val="single" w:sz="4" w:space="0" w:color="auto"/>
            </w:tcBorders>
          </w:tcPr>
          <w:p w14:paraId="3946B34E" w14:textId="77777777" w:rsidR="00701C02" w:rsidRPr="001708FC" w:rsidRDefault="00701C02"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0DA9109C" w14:textId="77777777" w:rsidTr="00EB72E3">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14:paraId="4FEF53D6" w14:textId="77777777" w:rsidR="008708F6" w:rsidRPr="001708FC" w:rsidRDefault="008708F6" w:rsidP="00EB72E3">
            <w:pPr>
              <w:tabs>
                <w:tab w:val="left" w:pos="1260"/>
              </w:tabs>
              <w:spacing w:after="0" w:line="240" w:lineRule="auto"/>
              <w:jc w:val="center"/>
              <w:rPr>
                <w:rFonts w:ascii="Times New Roman" w:eastAsia="Times New Roman" w:hAnsi="Times New Roman"/>
                <w:b/>
                <w:bCs/>
                <w:sz w:val="24"/>
                <w:szCs w:val="24"/>
                <w:lang w:eastAsia="ru-RU"/>
              </w:rPr>
            </w:pPr>
            <w:r w:rsidRPr="001708FC">
              <w:rPr>
                <w:rFonts w:ascii="Times New Roman" w:eastAsia="Times New Roman" w:hAnsi="Times New Roman"/>
                <w:b/>
                <w:bCs/>
                <w:sz w:val="24"/>
                <w:szCs w:val="24"/>
                <w:lang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14:paraId="2B702072"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1. </w:t>
            </w:r>
          </w:p>
        </w:tc>
        <w:tc>
          <w:tcPr>
            <w:tcW w:w="1720" w:type="dxa"/>
            <w:tcBorders>
              <w:top w:val="single" w:sz="4" w:space="0" w:color="auto"/>
              <w:left w:val="single" w:sz="4" w:space="0" w:color="auto"/>
              <w:bottom w:val="single" w:sz="4" w:space="0" w:color="auto"/>
              <w:right w:val="single" w:sz="4" w:space="0" w:color="auto"/>
            </w:tcBorders>
            <w:hideMark/>
          </w:tcPr>
          <w:p w14:paraId="079977E1"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2598AAA3"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6CD6F605"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8708F6" w:rsidRPr="001708FC" w14:paraId="6ED1AB29" w14:textId="77777777" w:rsidTr="00EB72E3">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29EEEEA4" w14:textId="77777777" w:rsidR="008708F6" w:rsidRPr="001708FC" w:rsidRDefault="008708F6"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4E45C55F" w14:textId="77777777" w:rsidR="008708F6" w:rsidRPr="001708FC" w:rsidRDefault="008708F6"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1708FC">
              <w:rPr>
                <w:rFonts w:ascii="Times New Roman" w:eastAsia="Times New Roman" w:hAnsi="Times New Roman"/>
                <w:sz w:val="24"/>
                <w:szCs w:val="24"/>
                <w:lang w:eastAsia="ru-RU"/>
              </w:rPr>
              <w:t xml:space="preserve"> Про стан роботи  зі зверненнями громадян</w:t>
            </w:r>
          </w:p>
        </w:tc>
        <w:tc>
          <w:tcPr>
            <w:tcW w:w="1720" w:type="dxa"/>
            <w:tcBorders>
              <w:top w:val="single" w:sz="4" w:space="0" w:color="auto"/>
              <w:left w:val="single" w:sz="4" w:space="0" w:color="auto"/>
              <w:bottom w:val="single" w:sz="4" w:space="0" w:color="auto"/>
              <w:right w:val="single" w:sz="4" w:space="0" w:color="auto"/>
            </w:tcBorders>
            <w:hideMark/>
          </w:tcPr>
          <w:p w14:paraId="65B1A567"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6B233CBA" w14:textId="77777777" w:rsidR="008708F6" w:rsidRPr="001708FC" w:rsidRDefault="008708F6" w:rsidP="00EB72E3">
            <w:pPr>
              <w:spacing w:after="0" w:line="240" w:lineRule="auto"/>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41DDA362" w14:textId="77777777" w:rsidR="008708F6" w:rsidRPr="001708FC" w:rsidRDefault="008708F6"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76E8765A" w14:textId="77777777" w:rsidTr="00EB72E3">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14:paraId="7CA02573" w14:textId="77777777" w:rsidR="00EB72E3" w:rsidRPr="001708FC" w:rsidRDefault="00EB72E3" w:rsidP="00EB72E3">
            <w:pPr>
              <w:tabs>
                <w:tab w:val="left" w:pos="1260"/>
              </w:tabs>
              <w:spacing w:after="0" w:line="240" w:lineRule="auto"/>
              <w:jc w:val="center"/>
              <w:rPr>
                <w:rFonts w:ascii="Times New Roman" w:eastAsia="Times New Roman" w:hAnsi="Times New Roman"/>
                <w:b/>
                <w:bCs/>
                <w:sz w:val="24"/>
                <w:szCs w:val="24"/>
                <w:lang w:eastAsia="ru-RU"/>
              </w:rPr>
            </w:pPr>
            <w:r w:rsidRPr="001708FC">
              <w:rPr>
                <w:rFonts w:ascii="Times New Roman" w:eastAsia="Times New Roman" w:hAnsi="Times New Roman"/>
                <w:b/>
                <w:bCs/>
                <w:sz w:val="24"/>
                <w:szCs w:val="24"/>
                <w:lang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14:paraId="26C999CD"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1708FC">
              <w:rPr>
                <w:rFonts w:ascii="Times New Roman" w:eastAsia="Times New Roman" w:hAnsi="Times New Roman"/>
                <w:sz w:val="24"/>
                <w:szCs w:val="24"/>
                <w:lang w:eastAsia="ru-RU"/>
              </w:rPr>
              <w:t xml:space="preserve">. Про організоване закінчення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навчального року та пр</w:t>
            </w:r>
            <w:r>
              <w:rPr>
                <w:rFonts w:ascii="Times New Roman" w:eastAsia="Times New Roman" w:hAnsi="Times New Roman"/>
                <w:sz w:val="24"/>
                <w:szCs w:val="24"/>
                <w:lang w:eastAsia="ru-RU"/>
              </w:rPr>
              <w:t>оведення ДПА для учнів 4,9, 11</w:t>
            </w:r>
            <w:r w:rsidRPr="001708FC">
              <w:rPr>
                <w:rFonts w:ascii="Times New Roman" w:eastAsia="Times New Roman" w:hAnsi="Times New Roman"/>
                <w:sz w:val="24"/>
                <w:szCs w:val="24"/>
                <w:lang w:eastAsia="ru-RU"/>
              </w:rPr>
              <w:t xml:space="preserve"> класів</w:t>
            </w:r>
          </w:p>
        </w:tc>
        <w:tc>
          <w:tcPr>
            <w:tcW w:w="1720" w:type="dxa"/>
            <w:tcBorders>
              <w:top w:val="single" w:sz="4" w:space="0" w:color="auto"/>
              <w:left w:val="single" w:sz="4" w:space="0" w:color="auto"/>
              <w:bottom w:val="single" w:sz="4" w:space="0" w:color="auto"/>
              <w:right w:val="single" w:sz="4" w:space="0" w:color="auto"/>
            </w:tcBorders>
            <w:hideMark/>
          </w:tcPr>
          <w:p w14:paraId="1F1E0C0A" w14:textId="77777777" w:rsidR="00EB72E3" w:rsidRDefault="00EB72E3" w:rsidP="00EB72E3">
            <w:pPr>
              <w:jc w:val="center"/>
            </w:pPr>
            <w:r w:rsidRPr="00D13684">
              <w:rPr>
                <w:rFonts w:ascii="Times New Roman" w:eastAsia="Times New Roman" w:hAnsi="Times New Roman"/>
                <w:sz w:val="24"/>
                <w:szCs w:val="24"/>
                <w:lang w:eastAsia="ru-RU"/>
              </w:rPr>
              <w:t>Наказ</w:t>
            </w:r>
          </w:p>
        </w:tc>
        <w:tc>
          <w:tcPr>
            <w:tcW w:w="1116" w:type="dxa"/>
            <w:vMerge w:val="restart"/>
            <w:tcBorders>
              <w:top w:val="single" w:sz="4" w:space="0" w:color="auto"/>
              <w:left w:val="single" w:sz="4" w:space="0" w:color="auto"/>
              <w:bottom w:val="single" w:sz="4" w:space="0" w:color="auto"/>
              <w:right w:val="single" w:sz="4" w:space="0" w:color="auto"/>
            </w:tcBorders>
          </w:tcPr>
          <w:p w14:paraId="5EC0A8CF"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14:paraId="2018EA7D"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52360F52" w14:textId="77777777" w:rsidTr="00EB72E3">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F115CB2"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681DF832"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1708FC">
              <w:rPr>
                <w:rFonts w:ascii="Times New Roman" w:eastAsia="Times New Roman" w:hAnsi="Times New Roman"/>
                <w:sz w:val="24"/>
                <w:szCs w:val="24"/>
                <w:lang w:eastAsia="ru-RU"/>
              </w:rPr>
              <w:t>. Про попередження дитячого травматизму</w:t>
            </w:r>
            <w:r>
              <w:rPr>
                <w:rFonts w:ascii="Times New Roman" w:eastAsia="Times New Roman" w:hAnsi="Times New Roman"/>
                <w:sz w:val="24"/>
                <w:szCs w:val="24"/>
                <w:lang w:eastAsia="ru-RU"/>
              </w:rPr>
              <w:t xml:space="preserve"> на період весняних канікул 2023</w:t>
            </w:r>
            <w:r w:rsidRPr="001708FC">
              <w:rPr>
                <w:rFonts w:ascii="Times New Roman" w:eastAsia="Times New Roman" w:hAnsi="Times New Roman"/>
                <w:sz w:val="24"/>
                <w:szCs w:val="24"/>
                <w:lang w:eastAsia="ru-RU"/>
              </w:rPr>
              <w:t xml:space="preserve"> року</w:t>
            </w:r>
          </w:p>
        </w:tc>
        <w:tc>
          <w:tcPr>
            <w:tcW w:w="1720" w:type="dxa"/>
            <w:tcBorders>
              <w:top w:val="single" w:sz="4" w:space="0" w:color="auto"/>
              <w:left w:val="single" w:sz="4" w:space="0" w:color="auto"/>
              <w:bottom w:val="single" w:sz="4" w:space="0" w:color="auto"/>
              <w:right w:val="single" w:sz="4" w:space="0" w:color="auto"/>
            </w:tcBorders>
          </w:tcPr>
          <w:p w14:paraId="60C786B4"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p w14:paraId="6187A0D9"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Наказ</w:t>
            </w:r>
          </w:p>
        </w:tc>
        <w:tc>
          <w:tcPr>
            <w:tcW w:w="1116" w:type="dxa"/>
            <w:vMerge/>
            <w:tcBorders>
              <w:top w:val="single" w:sz="4" w:space="0" w:color="auto"/>
              <w:left w:val="single" w:sz="4" w:space="0" w:color="auto"/>
              <w:bottom w:val="single" w:sz="4" w:space="0" w:color="auto"/>
              <w:right w:val="single" w:sz="4" w:space="0" w:color="auto"/>
            </w:tcBorders>
            <w:vAlign w:val="center"/>
          </w:tcPr>
          <w:p w14:paraId="2B328F88" w14:textId="77777777" w:rsidR="00EB72E3" w:rsidRPr="001708FC" w:rsidRDefault="00EB72E3" w:rsidP="00EB72E3">
            <w:pPr>
              <w:spacing w:after="0" w:line="240" w:lineRule="auto"/>
              <w:rPr>
                <w:rFonts w:ascii="Times New Roman" w:eastAsia="Times New Roman" w:hAnsi="Times New Roman"/>
                <w:sz w:val="24"/>
                <w:szCs w:val="24"/>
                <w:lang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14:paraId="4DB9210F" w14:textId="77777777" w:rsidR="00EB72E3" w:rsidRPr="001708FC" w:rsidRDefault="00EB72E3" w:rsidP="00EB72E3">
            <w:pPr>
              <w:spacing w:after="0" w:line="240" w:lineRule="auto"/>
              <w:rPr>
                <w:rFonts w:ascii="Times New Roman" w:eastAsia="Times New Roman" w:hAnsi="Times New Roman"/>
                <w:sz w:val="24"/>
                <w:szCs w:val="24"/>
                <w:lang w:eastAsia="ru-RU"/>
              </w:rPr>
            </w:pPr>
          </w:p>
        </w:tc>
      </w:tr>
      <w:tr w:rsidR="00EB72E3" w:rsidRPr="001708FC" w14:paraId="7B1F872E" w14:textId="77777777" w:rsidTr="00EB72E3">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tcPr>
          <w:p w14:paraId="7EF69294"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54623725"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708FC">
              <w:rPr>
                <w:rFonts w:ascii="Times New Roman" w:eastAsia="Times New Roman" w:hAnsi="Times New Roman"/>
                <w:sz w:val="24"/>
                <w:szCs w:val="24"/>
                <w:lang w:eastAsia="ru-RU"/>
              </w:rPr>
              <w:t>.Про щорічну від</w:t>
            </w:r>
            <w:r>
              <w:rPr>
                <w:rFonts w:ascii="Times New Roman" w:eastAsia="Times New Roman" w:hAnsi="Times New Roman"/>
                <w:sz w:val="24"/>
                <w:szCs w:val="24"/>
                <w:lang w:eastAsia="ru-RU"/>
              </w:rPr>
              <w:t>пустку працівників школи на 2023</w:t>
            </w:r>
            <w:r w:rsidRPr="001708FC">
              <w:rPr>
                <w:rFonts w:ascii="Times New Roman" w:eastAsia="Times New Roman" w:hAnsi="Times New Roman"/>
                <w:sz w:val="24"/>
                <w:szCs w:val="24"/>
                <w:lang w:eastAsia="ru-RU"/>
              </w:rPr>
              <w:t xml:space="preserve"> рік</w:t>
            </w:r>
          </w:p>
        </w:tc>
        <w:tc>
          <w:tcPr>
            <w:tcW w:w="1720" w:type="dxa"/>
            <w:tcBorders>
              <w:top w:val="single" w:sz="4" w:space="0" w:color="auto"/>
              <w:left w:val="single" w:sz="4" w:space="0" w:color="auto"/>
              <w:bottom w:val="single" w:sz="4" w:space="0" w:color="auto"/>
              <w:right w:val="single" w:sz="4" w:space="0" w:color="auto"/>
            </w:tcBorders>
          </w:tcPr>
          <w:p w14:paraId="56EA5830"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Графік </w:t>
            </w:r>
          </w:p>
        </w:tc>
        <w:tc>
          <w:tcPr>
            <w:tcW w:w="1116" w:type="dxa"/>
            <w:tcBorders>
              <w:top w:val="single" w:sz="4" w:space="0" w:color="auto"/>
              <w:left w:val="single" w:sz="4" w:space="0" w:color="auto"/>
              <w:bottom w:val="single" w:sz="4" w:space="0" w:color="auto"/>
              <w:right w:val="single" w:sz="4" w:space="0" w:color="auto"/>
            </w:tcBorders>
          </w:tcPr>
          <w:p w14:paraId="774609CB"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14:paraId="54F2A136" w14:textId="77777777" w:rsidR="00EB72E3" w:rsidRPr="001708FC" w:rsidRDefault="00EB72E3" w:rsidP="00EB72E3">
            <w:pPr>
              <w:spacing w:after="0" w:line="240" w:lineRule="auto"/>
              <w:rPr>
                <w:rFonts w:ascii="Times New Roman" w:eastAsia="Times New Roman" w:hAnsi="Times New Roman"/>
                <w:sz w:val="24"/>
                <w:szCs w:val="24"/>
                <w:lang w:eastAsia="ru-RU"/>
              </w:rPr>
            </w:pPr>
          </w:p>
        </w:tc>
      </w:tr>
      <w:tr w:rsidR="00EB72E3" w:rsidRPr="001708FC" w14:paraId="032C94A5" w14:textId="77777777" w:rsidTr="00EB72E3">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0391E581"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0F1E27A9"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4.Про стан роботи  зі зверненнями громадян</w:t>
            </w:r>
          </w:p>
        </w:tc>
        <w:tc>
          <w:tcPr>
            <w:tcW w:w="1720" w:type="dxa"/>
            <w:tcBorders>
              <w:top w:val="single" w:sz="4" w:space="0" w:color="auto"/>
              <w:left w:val="single" w:sz="4" w:space="0" w:color="auto"/>
              <w:bottom w:val="single" w:sz="4" w:space="0" w:color="auto"/>
              <w:right w:val="single" w:sz="4" w:space="0" w:color="auto"/>
            </w:tcBorders>
            <w:hideMark/>
          </w:tcPr>
          <w:p w14:paraId="12E42ECD"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56E42EFC" w14:textId="77777777" w:rsidR="00EB72E3" w:rsidRPr="001708FC" w:rsidRDefault="00EB72E3" w:rsidP="00EB72E3">
            <w:pPr>
              <w:spacing w:after="0" w:line="240" w:lineRule="auto"/>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0AEB6273"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4E4C8565" w14:textId="77777777" w:rsidTr="00EB72E3">
        <w:trPr>
          <w:cantSplit/>
          <w:trHeight w:val="44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14:paraId="604F40A0" w14:textId="77777777" w:rsidR="00EB72E3" w:rsidRPr="001708FC" w:rsidRDefault="00EB72E3" w:rsidP="00EB72E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14:paraId="5B6F2D4A" w14:textId="77777777" w:rsidR="00EB72E3" w:rsidRPr="001708FC" w:rsidRDefault="00EB72E3"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1708FC">
              <w:rPr>
                <w:rFonts w:ascii="Times New Roman" w:eastAsia="Times New Roman" w:hAnsi="Times New Roman"/>
                <w:sz w:val="24"/>
                <w:szCs w:val="24"/>
                <w:lang w:eastAsia="ru-RU"/>
              </w:rPr>
              <w:t xml:space="preserve"> Про </w:t>
            </w:r>
            <w:r>
              <w:rPr>
                <w:rFonts w:ascii="Times New Roman" w:eastAsia="Times New Roman" w:hAnsi="Times New Roman"/>
                <w:sz w:val="24"/>
                <w:szCs w:val="24"/>
                <w:lang w:eastAsia="ru-RU"/>
              </w:rPr>
              <w:t>складання освітньої програми на 2023/2024 навчальний рік</w:t>
            </w:r>
          </w:p>
        </w:tc>
        <w:tc>
          <w:tcPr>
            <w:tcW w:w="1720" w:type="dxa"/>
            <w:tcBorders>
              <w:top w:val="single" w:sz="4" w:space="0" w:color="auto"/>
              <w:left w:val="single" w:sz="4" w:space="0" w:color="auto"/>
              <w:bottom w:val="single" w:sz="4" w:space="0" w:color="auto"/>
              <w:right w:val="single" w:sz="4" w:space="0" w:color="auto"/>
            </w:tcBorders>
          </w:tcPr>
          <w:p w14:paraId="532967B1" w14:textId="77777777" w:rsidR="00EB72E3" w:rsidRDefault="00EB72E3" w:rsidP="00EB72E3">
            <w:pPr>
              <w:jc w:val="center"/>
            </w:pPr>
            <w:r w:rsidRPr="00D13684">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bottom w:val="single" w:sz="4" w:space="0" w:color="auto"/>
              <w:right w:val="single" w:sz="4" w:space="0" w:color="auto"/>
            </w:tcBorders>
          </w:tcPr>
          <w:p w14:paraId="767BDC25"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08B97866"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39AFE22C" w14:textId="77777777" w:rsidTr="00EB72E3">
        <w:trPr>
          <w:cantSplit/>
          <w:trHeight w:val="110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68A65133"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right w:val="single" w:sz="4" w:space="0" w:color="auto"/>
            </w:tcBorders>
            <w:hideMark/>
          </w:tcPr>
          <w:p w14:paraId="4F8605BE" w14:textId="77777777" w:rsidR="00EB72E3" w:rsidRPr="001708FC"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B72E3" w:rsidRPr="001708FC">
              <w:rPr>
                <w:rFonts w:ascii="Times New Roman" w:eastAsia="Times New Roman" w:hAnsi="Times New Roman"/>
                <w:sz w:val="24"/>
                <w:szCs w:val="24"/>
                <w:lang w:eastAsia="ru-RU"/>
              </w:rPr>
              <w:t xml:space="preserve">. Про виконання графіка курсів підвищення кваліфікації педагогічними працівниками школи у </w:t>
            </w:r>
            <w:r w:rsidR="00EB72E3" w:rsidRPr="00F13C37">
              <w:rPr>
                <w:rFonts w:ascii="Times New Roman" w:eastAsia="Times New Roman" w:hAnsi="Times New Roman"/>
                <w:sz w:val="24"/>
                <w:szCs w:val="24"/>
                <w:lang w:val="ru-RU" w:eastAsia="ru-RU"/>
              </w:rPr>
              <w:t>20</w:t>
            </w:r>
            <w:r w:rsidR="00EB72E3">
              <w:rPr>
                <w:rFonts w:ascii="Times New Roman" w:eastAsia="Times New Roman" w:hAnsi="Times New Roman"/>
                <w:sz w:val="24"/>
                <w:szCs w:val="24"/>
                <w:lang w:eastAsia="ru-RU"/>
              </w:rPr>
              <w:t>22</w:t>
            </w:r>
            <w:r w:rsidR="00EB72E3" w:rsidRPr="00F13C37">
              <w:rPr>
                <w:rFonts w:ascii="Times New Roman" w:eastAsia="Times New Roman" w:hAnsi="Times New Roman"/>
                <w:sz w:val="24"/>
                <w:szCs w:val="24"/>
                <w:lang w:val="ru-RU" w:eastAsia="ru-RU"/>
              </w:rPr>
              <w:t>/20</w:t>
            </w:r>
            <w:r w:rsidR="00EB72E3">
              <w:rPr>
                <w:rFonts w:ascii="Times New Roman" w:eastAsia="Times New Roman" w:hAnsi="Times New Roman"/>
                <w:sz w:val="24"/>
                <w:szCs w:val="24"/>
                <w:lang w:eastAsia="ru-RU"/>
              </w:rPr>
              <w:t>23</w:t>
            </w:r>
            <w:r w:rsidR="00EB72E3" w:rsidRPr="001708FC">
              <w:rPr>
                <w:rFonts w:ascii="Times New Roman" w:eastAsia="Times New Roman" w:hAnsi="Times New Roman"/>
                <w:sz w:val="24"/>
                <w:szCs w:val="24"/>
                <w:lang w:eastAsia="ru-RU"/>
              </w:rPr>
              <w:t xml:space="preserve"> навчальному році</w:t>
            </w:r>
          </w:p>
        </w:tc>
        <w:tc>
          <w:tcPr>
            <w:tcW w:w="1720" w:type="dxa"/>
            <w:tcBorders>
              <w:top w:val="single" w:sz="4" w:space="0" w:color="auto"/>
              <w:left w:val="single" w:sz="4" w:space="0" w:color="auto"/>
              <w:right w:val="single" w:sz="4" w:space="0" w:color="auto"/>
            </w:tcBorders>
            <w:hideMark/>
          </w:tcPr>
          <w:p w14:paraId="6397194C"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Вивчення </w:t>
            </w:r>
          </w:p>
          <w:p w14:paraId="36B25931"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right w:val="single" w:sz="4" w:space="0" w:color="auto"/>
            </w:tcBorders>
          </w:tcPr>
          <w:p w14:paraId="73148BCF"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right w:val="single" w:sz="4" w:space="0" w:color="auto"/>
            </w:tcBorders>
          </w:tcPr>
          <w:p w14:paraId="76446A53"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EB72E3" w:rsidRPr="001708FC" w14:paraId="1F16C4C1" w14:textId="77777777" w:rsidTr="00EB72E3">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2B847ABE" w14:textId="77777777" w:rsidR="00EB72E3" w:rsidRPr="001708FC" w:rsidRDefault="00EB72E3"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14658CD0" w14:textId="77777777" w:rsidR="00EB72E3" w:rsidRPr="001708FC"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B72E3" w:rsidRPr="001708FC">
              <w:rPr>
                <w:rFonts w:ascii="Times New Roman" w:eastAsia="Times New Roman" w:hAnsi="Times New Roman"/>
                <w:sz w:val="24"/>
                <w:szCs w:val="24"/>
                <w:lang w:eastAsia="ru-RU"/>
              </w:rPr>
              <w:t xml:space="preserve"> Про виконання закону України «Про засади запобігання і протидії корупції» в організації освітнього процесу у школі</w:t>
            </w:r>
          </w:p>
        </w:tc>
        <w:tc>
          <w:tcPr>
            <w:tcW w:w="1720" w:type="dxa"/>
            <w:tcBorders>
              <w:top w:val="single" w:sz="4" w:space="0" w:color="auto"/>
              <w:left w:val="single" w:sz="4" w:space="0" w:color="auto"/>
              <w:bottom w:val="single" w:sz="4" w:space="0" w:color="auto"/>
              <w:right w:val="single" w:sz="4" w:space="0" w:color="auto"/>
            </w:tcBorders>
            <w:hideMark/>
          </w:tcPr>
          <w:p w14:paraId="16D7CD79"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6FF2607D"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406C8AD4" w14:textId="77777777" w:rsidR="00EB72E3" w:rsidRPr="001708FC" w:rsidRDefault="00EB72E3"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67BBD5A9" w14:textId="77777777" w:rsidTr="00EB72E3">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tcPr>
          <w:p w14:paraId="4786DC81" w14:textId="77777777" w:rsidR="00A54865" w:rsidRPr="001708FC" w:rsidRDefault="00A54865"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1BC62A24" w14:textId="77777777" w:rsidR="00A54865"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708FC">
              <w:rPr>
                <w:rFonts w:ascii="Times New Roman" w:eastAsia="Times New Roman" w:hAnsi="Times New Roman"/>
                <w:sz w:val="24"/>
                <w:szCs w:val="24"/>
                <w:lang w:eastAsia="ru-RU"/>
              </w:rPr>
              <w:t>Про попередню та</w:t>
            </w:r>
            <w:r>
              <w:rPr>
                <w:rFonts w:ascii="Times New Roman" w:eastAsia="Times New Roman" w:hAnsi="Times New Roman"/>
                <w:sz w:val="24"/>
                <w:szCs w:val="24"/>
                <w:lang w:eastAsia="ru-RU"/>
              </w:rPr>
              <w:t>рифікацію педпрацівників на 2023/2024</w:t>
            </w:r>
            <w:r w:rsidRPr="001708FC">
              <w:rPr>
                <w:rFonts w:ascii="Times New Roman" w:eastAsia="Times New Roman" w:hAnsi="Times New Roman"/>
                <w:sz w:val="24"/>
                <w:szCs w:val="24"/>
                <w:lang w:eastAsia="ru-RU"/>
              </w:rPr>
              <w:t xml:space="preserve"> навчальний рік</w:t>
            </w:r>
          </w:p>
        </w:tc>
        <w:tc>
          <w:tcPr>
            <w:tcW w:w="1720" w:type="dxa"/>
            <w:tcBorders>
              <w:top w:val="single" w:sz="4" w:space="0" w:color="auto"/>
              <w:left w:val="single" w:sz="4" w:space="0" w:color="auto"/>
              <w:bottom w:val="single" w:sz="4" w:space="0" w:color="auto"/>
              <w:right w:val="single" w:sz="4" w:space="0" w:color="auto"/>
            </w:tcBorders>
          </w:tcPr>
          <w:p w14:paraId="1C4B626D"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bottom w:val="single" w:sz="4" w:space="0" w:color="auto"/>
              <w:right w:val="single" w:sz="4" w:space="0" w:color="auto"/>
            </w:tcBorders>
          </w:tcPr>
          <w:p w14:paraId="130B9DAE"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3FACEAE3"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5E6EB9EE" w14:textId="77777777" w:rsidTr="00EB72E3">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tcPr>
          <w:p w14:paraId="2C00B460" w14:textId="77777777" w:rsidR="00A54865" w:rsidRPr="001708FC" w:rsidRDefault="00A54865"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321483A5" w14:textId="77777777" w:rsidR="00A54865" w:rsidRPr="001708FC" w:rsidRDefault="00A54865" w:rsidP="00CD55F6">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708FC">
              <w:rPr>
                <w:rFonts w:ascii="Times New Roman" w:eastAsia="Times New Roman" w:hAnsi="Times New Roman"/>
                <w:sz w:val="24"/>
                <w:szCs w:val="24"/>
                <w:lang w:eastAsia="ru-RU"/>
              </w:rPr>
              <w:t>. Про стан складання робоч</w:t>
            </w:r>
            <w:r>
              <w:rPr>
                <w:rFonts w:ascii="Times New Roman" w:eastAsia="Times New Roman" w:hAnsi="Times New Roman"/>
                <w:sz w:val="24"/>
                <w:szCs w:val="24"/>
                <w:lang w:eastAsia="ru-RU"/>
              </w:rPr>
              <w:t>ого навчального плану школи 2023/2024</w:t>
            </w:r>
            <w:r w:rsidRPr="001708FC">
              <w:rPr>
                <w:rFonts w:ascii="Times New Roman" w:eastAsia="Times New Roman" w:hAnsi="Times New Roman"/>
                <w:sz w:val="24"/>
                <w:szCs w:val="24"/>
                <w:lang w:eastAsia="ru-RU"/>
              </w:rPr>
              <w:t xml:space="preserve"> навчальний рік</w:t>
            </w:r>
          </w:p>
        </w:tc>
        <w:tc>
          <w:tcPr>
            <w:tcW w:w="1720" w:type="dxa"/>
            <w:tcBorders>
              <w:top w:val="single" w:sz="4" w:space="0" w:color="auto"/>
              <w:left w:val="single" w:sz="4" w:space="0" w:color="auto"/>
              <w:bottom w:val="single" w:sz="4" w:space="0" w:color="auto"/>
              <w:right w:val="single" w:sz="4" w:space="0" w:color="auto"/>
            </w:tcBorders>
          </w:tcPr>
          <w:p w14:paraId="580B1054" w14:textId="77777777" w:rsidR="00A54865" w:rsidRPr="001708FC" w:rsidRDefault="00A54865" w:rsidP="00A54865">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3B7E59FB"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794EC87F"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17E2477F" w14:textId="77777777" w:rsidTr="00EB72E3">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58DFBACC" w14:textId="77777777" w:rsidR="00A54865" w:rsidRPr="001708FC" w:rsidRDefault="00A54865"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1A0E0E10"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708FC">
              <w:rPr>
                <w:rFonts w:ascii="Times New Roman" w:eastAsia="Times New Roman" w:hAnsi="Times New Roman"/>
                <w:sz w:val="24"/>
                <w:szCs w:val="24"/>
                <w:lang w:eastAsia="ru-RU"/>
              </w:rPr>
              <w:t>.Про стан роботи  зі зверненнями громадян</w:t>
            </w:r>
          </w:p>
        </w:tc>
        <w:tc>
          <w:tcPr>
            <w:tcW w:w="1720" w:type="dxa"/>
            <w:tcBorders>
              <w:top w:val="single" w:sz="4" w:space="0" w:color="auto"/>
              <w:left w:val="single" w:sz="4" w:space="0" w:color="auto"/>
              <w:bottom w:val="single" w:sz="4" w:space="0" w:color="auto"/>
              <w:right w:val="single" w:sz="4" w:space="0" w:color="auto"/>
            </w:tcBorders>
            <w:hideMark/>
          </w:tcPr>
          <w:p w14:paraId="283E2925"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tc>
        <w:tc>
          <w:tcPr>
            <w:tcW w:w="1116" w:type="dxa"/>
            <w:tcBorders>
              <w:top w:val="single" w:sz="4" w:space="0" w:color="auto"/>
              <w:left w:val="single" w:sz="4" w:space="0" w:color="auto"/>
              <w:bottom w:val="single" w:sz="4" w:space="0" w:color="auto"/>
              <w:right w:val="single" w:sz="4" w:space="0" w:color="auto"/>
            </w:tcBorders>
          </w:tcPr>
          <w:p w14:paraId="73BD4628" w14:textId="77777777" w:rsidR="00A54865" w:rsidRPr="001708FC" w:rsidRDefault="00A54865" w:rsidP="00EB72E3">
            <w:pPr>
              <w:spacing w:after="0" w:line="240" w:lineRule="auto"/>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3F3964F1"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5BC2213C" w14:textId="77777777" w:rsidTr="00EB72E3">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14:paraId="5EDD93B9" w14:textId="77777777" w:rsidR="00A54865" w:rsidRPr="001708FC" w:rsidRDefault="00A54865" w:rsidP="00EB72E3">
            <w:pPr>
              <w:tabs>
                <w:tab w:val="left" w:pos="1260"/>
              </w:tabs>
              <w:spacing w:after="0" w:line="240" w:lineRule="auto"/>
              <w:jc w:val="center"/>
              <w:rPr>
                <w:rFonts w:ascii="Times New Roman" w:eastAsia="Times New Roman" w:hAnsi="Times New Roman"/>
                <w:b/>
                <w:bCs/>
                <w:sz w:val="24"/>
                <w:szCs w:val="24"/>
                <w:lang w:eastAsia="ru-RU"/>
              </w:rPr>
            </w:pPr>
            <w:r w:rsidRPr="001708FC">
              <w:rPr>
                <w:rFonts w:ascii="Times New Roman" w:eastAsia="Times New Roman" w:hAnsi="Times New Roman"/>
                <w:b/>
                <w:bCs/>
                <w:sz w:val="24"/>
                <w:szCs w:val="24"/>
                <w:lang w:eastAsia="ru-RU"/>
              </w:rPr>
              <w:t>Травень</w:t>
            </w:r>
          </w:p>
          <w:p w14:paraId="75791012"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406A8A02"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523D5826"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166B9973"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38EA9CFB"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1B95189C"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41DDE0D4"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7806FBC8"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3EF60E88"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00986063"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70B6556F"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1DF86842"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5DC45E67"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lastRenderedPageBreak/>
              <w:t>1. Про організацію оздо</w:t>
            </w:r>
            <w:r>
              <w:rPr>
                <w:rFonts w:ascii="Times New Roman" w:eastAsia="Times New Roman" w:hAnsi="Times New Roman"/>
                <w:sz w:val="24"/>
                <w:szCs w:val="24"/>
                <w:lang w:eastAsia="ru-RU"/>
              </w:rPr>
              <w:t>ровлення учнів школи влітку 2023</w:t>
            </w:r>
            <w:r w:rsidRPr="001708FC">
              <w:rPr>
                <w:rFonts w:ascii="Times New Roman" w:eastAsia="Times New Roman" w:hAnsi="Times New Roman"/>
                <w:sz w:val="24"/>
                <w:szCs w:val="24"/>
                <w:lang w:eastAsia="ru-RU"/>
              </w:rPr>
              <w:t xml:space="preserve"> року</w:t>
            </w:r>
          </w:p>
        </w:tc>
        <w:tc>
          <w:tcPr>
            <w:tcW w:w="1720" w:type="dxa"/>
            <w:tcBorders>
              <w:top w:val="single" w:sz="4" w:space="0" w:color="auto"/>
              <w:left w:val="single" w:sz="4" w:space="0" w:color="auto"/>
              <w:bottom w:val="single" w:sz="4" w:space="0" w:color="auto"/>
              <w:right w:val="single" w:sz="4" w:space="0" w:color="auto"/>
            </w:tcBorders>
            <w:hideMark/>
          </w:tcPr>
          <w:p w14:paraId="5166789F"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bottom w:val="single" w:sz="4" w:space="0" w:color="auto"/>
              <w:right w:val="single" w:sz="4" w:space="0" w:color="auto"/>
            </w:tcBorders>
          </w:tcPr>
          <w:p w14:paraId="632E587B"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04055608"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5C8508AC" w14:textId="77777777" w:rsidTr="00EB72E3">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181DAB5" w14:textId="77777777" w:rsidR="00A54865" w:rsidRPr="001708FC" w:rsidRDefault="00A54865" w:rsidP="00EB72E3">
            <w:pPr>
              <w:spacing w:after="0" w:line="240" w:lineRule="auto"/>
              <w:rPr>
                <w:rFonts w:ascii="Times New Roman" w:eastAsia="Times New Roman" w:hAnsi="Times New Roman"/>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2DB0186A"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2. Про підсумки роботи з обдарованими дітьми за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навчальний рік</w:t>
            </w:r>
          </w:p>
        </w:tc>
        <w:tc>
          <w:tcPr>
            <w:tcW w:w="1720" w:type="dxa"/>
            <w:tcBorders>
              <w:top w:val="single" w:sz="4" w:space="0" w:color="auto"/>
              <w:left w:val="single" w:sz="4" w:space="0" w:color="auto"/>
              <w:bottom w:val="single" w:sz="4" w:space="0" w:color="auto"/>
              <w:right w:val="single" w:sz="4" w:space="0" w:color="auto"/>
            </w:tcBorders>
          </w:tcPr>
          <w:p w14:paraId="57A558FF"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Наказ </w:t>
            </w:r>
          </w:p>
          <w:p w14:paraId="7D541B34"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1EA4A1AA"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2CDAAF55"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6925E284" w14:textId="77777777" w:rsidTr="00EB72E3">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76AAA28C" w14:textId="77777777" w:rsidR="00A54865" w:rsidRPr="001708FC" w:rsidRDefault="00A54865" w:rsidP="00EB72E3">
            <w:pPr>
              <w:spacing w:after="0" w:line="240" w:lineRule="auto"/>
              <w:rPr>
                <w:rFonts w:ascii="Times New Roman" w:eastAsia="Times New Roman" w:hAnsi="Times New Roman"/>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0B2ABC90"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708FC">
              <w:rPr>
                <w:rFonts w:ascii="Times New Roman" w:eastAsia="Times New Roman" w:hAnsi="Times New Roman"/>
                <w:sz w:val="24"/>
                <w:szCs w:val="24"/>
                <w:lang w:eastAsia="ru-RU"/>
              </w:rPr>
              <w:t xml:space="preserve">. Про підсумки виховної роботи в школі за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21</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1708FC">
              <w:rPr>
                <w:rFonts w:ascii="Times New Roman" w:eastAsia="Times New Roman" w:hAnsi="Times New Roman"/>
                <w:sz w:val="24"/>
                <w:szCs w:val="24"/>
                <w:lang w:eastAsia="ru-RU"/>
              </w:rPr>
              <w:t xml:space="preserve"> навчальний рік</w:t>
            </w:r>
          </w:p>
        </w:tc>
        <w:tc>
          <w:tcPr>
            <w:tcW w:w="1720" w:type="dxa"/>
            <w:vMerge w:val="restart"/>
            <w:tcBorders>
              <w:top w:val="single" w:sz="4" w:space="0" w:color="auto"/>
              <w:left w:val="single" w:sz="4" w:space="0" w:color="auto"/>
              <w:bottom w:val="single" w:sz="4" w:space="0" w:color="auto"/>
              <w:right w:val="single" w:sz="4" w:space="0" w:color="auto"/>
            </w:tcBorders>
          </w:tcPr>
          <w:p w14:paraId="0190A2C7"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Накази</w:t>
            </w:r>
          </w:p>
          <w:p w14:paraId="24C16431"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2A2D729C"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2C92A29A"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1074BA90"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D74B8B" w14:paraId="4A8C5519" w14:textId="77777777" w:rsidTr="00EB72E3">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6D6FCCFC" w14:textId="77777777" w:rsidR="00A54865" w:rsidRPr="001708FC" w:rsidRDefault="00A54865" w:rsidP="00EB72E3">
            <w:pPr>
              <w:spacing w:after="0" w:line="240" w:lineRule="auto"/>
              <w:rPr>
                <w:rFonts w:ascii="Times New Roman" w:eastAsia="Times New Roman" w:hAnsi="Times New Roman"/>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7517DEC6"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708FC">
              <w:rPr>
                <w:rFonts w:ascii="Times New Roman" w:eastAsia="Times New Roman" w:hAnsi="Times New Roman"/>
                <w:sz w:val="24"/>
                <w:szCs w:val="24"/>
                <w:lang w:eastAsia="ru-RU"/>
              </w:rPr>
              <w:t xml:space="preserve"> Про підсумки методичної роботи в школі за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21</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1708FC">
              <w:rPr>
                <w:rFonts w:ascii="Times New Roman" w:eastAsia="Times New Roman" w:hAnsi="Times New Roman"/>
                <w:sz w:val="24"/>
                <w:szCs w:val="24"/>
                <w:lang w:eastAsia="ru-RU"/>
              </w:rPr>
              <w:t xml:space="preserve"> навчальний рік</w:t>
            </w: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2FCA3C41" w14:textId="77777777" w:rsidR="00A54865" w:rsidRPr="001708FC" w:rsidRDefault="00A54865" w:rsidP="00EB72E3">
            <w:pPr>
              <w:spacing w:after="0" w:line="240" w:lineRule="auto"/>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7C7659DC"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63623B5D"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05A1C939" w14:textId="77777777" w:rsidTr="00CD55F6">
        <w:trPr>
          <w:cantSplit/>
          <w:trHeight w:val="8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04A972A8" w14:textId="77777777" w:rsidR="00A54865" w:rsidRPr="001708FC" w:rsidRDefault="00A54865" w:rsidP="00EB72E3">
            <w:pPr>
              <w:spacing w:after="0" w:line="240" w:lineRule="auto"/>
              <w:rPr>
                <w:rFonts w:ascii="Times New Roman" w:eastAsia="Times New Roman" w:hAnsi="Times New Roman"/>
                <w:sz w:val="24"/>
                <w:szCs w:val="24"/>
                <w:lang w:eastAsia="ru-RU"/>
              </w:rPr>
            </w:pPr>
          </w:p>
        </w:tc>
        <w:tc>
          <w:tcPr>
            <w:tcW w:w="4411" w:type="dxa"/>
            <w:tcBorders>
              <w:top w:val="single" w:sz="4" w:space="0" w:color="auto"/>
              <w:left w:val="single" w:sz="4" w:space="0" w:color="auto"/>
              <w:right w:val="single" w:sz="4" w:space="0" w:color="auto"/>
            </w:tcBorders>
            <w:hideMark/>
          </w:tcPr>
          <w:p w14:paraId="73A050F3"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708FC">
              <w:rPr>
                <w:rFonts w:ascii="Times New Roman" w:eastAsia="Times New Roman" w:hAnsi="Times New Roman"/>
                <w:sz w:val="24"/>
                <w:szCs w:val="24"/>
                <w:lang w:eastAsia="ru-RU"/>
              </w:rPr>
              <w:t xml:space="preserve">. Про підсумки роботи школи з попередження дитячого травматизму за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навчальний рік</w:t>
            </w:r>
          </w:p>
        </w:tc>
        <w:tc>
          <w:tcPr>
            <w:tcW w:w="1720" w:type="dxa"/>
            <w:vMerge w:val="restart"/>
            <w:tcBorders>
              <w:top w:val="single" w:sz="4" w:space="0" w:color="auto"/>
              <w:left w:val="single" w:sz="4" w:space="0" w:color="auto"/>
              <w:bottom w:val="single" w:sz="4" w:space="0" w:color="auto"/>
              <w:right w:val="single" w:sz="4" w:space="0" w:color="auto"/>
            </w:tcBorders>
          </w:tcPr>
          <w:p w14:paraId="684E63C6"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2256998B"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p w14:paraId="6F4D3193" w14:textId="77777777" w:rsidR="00A54865" w:rsidRPr="001708FC" w:rsidRDefault="00A54865" w:rsidP="00A54865">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708FC">
              <w:rPr>
                <w:rFonts w:ascii="Times New Roman" w:eastAsia="Times New Roman" w:hAnsi="Times New Roman"/>
                <w:sz w:val="24"/>
                <w:szCs w:val="24"/>
                <w:lang w:eastAsia="ru-RU"/>
              </w:rPr>
              <w:t>Накази</w:t>
            </w:r>
          </w:p>
          <w:p w14:paraId="7F73CA90"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116" w:type="dxa"/>
            <w:tcBorders>
              <w:top w:val="single" w:sz="4" w:space="0" w:color="auto"/>
              <w:left w:val="single" w:sz="4" w:space="0" w:color="auto"/>
              <w:right w:val="single" w:sz="4" w:space="0" w:color="auto"/>
            </w:tcBorders>
          </w:tcPr>
          <w:p w14:paraId="182EE163"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right w:val="single" w:sz="4" w:space="0" w:color="auto"/>
            </w:tcBorders>
          </w:tcPr>
          <w:p w14:paraId="59895C2B"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D74B8B" w14:paraId="56782144" w14:textId="77777777" w:rsidTr="00A54865">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2AB13CE4" w14:textId="77777777" w:rsidR="00A54865" w:rsidRPr="001708FC" w:rsidRDefault="00A54865" w:rsidP="00EB72E3">
            <w:pPr>
              <w:spacing w:after="0" w:line="240" w:lineRule="auto"/>
              <w:rPr>
                <w:rFonts w:ascii="Times New Roman" w:eastAsia="Times New Roman" w:hAnsi="Times New Roman"/>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6C79BE9B"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708FC">
              <w:rPr>
                <w:rFonts w:ascii="Times New Roman" w:eastAsia="Times New Roman" w:hAnsi="Times New Roman"/>
                <w:sz w:val="24"/>
                <w:szCs w:val="24"/>
                <w:lang w:eastAsia="ru-RU"/>
              </w:rPr>
              <w:t xml:space="preserve"> Про стан роботи  зі зверненнями громадян</w:t>
            </w: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59240F7" w14:textId="77777777" w:rsidR="00A54865" w:rsidRPr="001708FC" w:rsidRDefault="00A54865" w:rsidP="00EB72E3">
            <w:pPr>
              <w:spacing w:after="0" w:line="240" w:lineRule="auto"/>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14:paraId="26D2F290" w14:textId="77777777" w:rsidR="00A54865" w:rsidRPr="001708FC" w:rsidRDefault="00A54865" w:rsidP="00EB72E3">
            <w:pPr>
              <w:spacing w:after="0" w:line="240" w:lineRule="auto"/>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05B045F3" w14:textId="77777777" w:rsidR="00A54865" w:rsidRPr="001708FC" w:rsidRDefault="00A54865" w:rsidP="00EB72E3">
            <w:pPr>
              <w:spacing w:after="0" w:line="240" w:lineRule="auto"/>
              <w:rPr>
                <w:rFonts w:ascii="Times New Roman" w:eastAsia="Times New Roman" w:hAnsi="Times New Roman"/>
                <w:sz w:val="24"/>
                <w:szCs w:val="24"/>
                <w:lang w:eastAsia="ru-RU"/>
              </w:rPr>
            </w:pPr>
          </w:p>
        </w:tc>
      </w:tr>
      <w:tr w:rsidR="00A54865" w:rsidRPr="001708FC" w14:paraId="0AB3FC15" w14:textId="77777777" w:rsidTr="00EB72E3">
        <w:trPr>
          <w:cantSplit/>
          <w:trHeight w:val="411"/>
          <w:jc w:val="center"/>
        </w:trPr>
        <w:tc>
          <w:tcPr>
            <w:tcW w:w="1432" w:type="dxa"/>
            <w:vMerge w:val="restart"/>
            <w:tcBorders>
              <w:top w:val="single" w:sz="4" w:space="0" w:color="auto"/>
              <w:left w:val="single" w:sz="4" w:space="0" w:color="auto"/>
              <w:right w:val="single" w:sz="4" w:space="0" w:color="auto"/>
            </w:tcBorders>
            <w:hideMark/>
          </w:tcPr>
          <w:p w14:paraId="59A10B10" w14:textId="77777777" w:rsidR="00A54865" w:rsidRPr="001708FC" w:rsidRDefault="00A54865" w:rsidP="00EB72E3">
            <w:pPr>
              <w:tabs>
                <w:tab w:val="left" w:pos="1260"/>
              </w:tabs>
              <w:spacing w:after="0" w:line="240" w:lineRule="auto"/>
              <w:jc w:val="center"/>
              <w:rPr>
                <w:rFonts w:ascii="Times New Roman" w:eastAsia="Times New Roman" w:hAnsi="Times New Roman"/>
                <w:b/>
                <w:bCs/>
                <w:sz w:val="24"/>
                <w:szCs w:val="24"/>
                <w:lang w:eastAsia="ru-RU"/>
              </w:rPr>
            </w:pPr>
            <w:r w:rsidRPr="001708FC">
              <w:rPr>
                <w:rFonts w:ascii="Times New Roman" w:eastAsia="Times New Roman" w:hAnsi="Times New Roman"/>
                <w:b/>
                <w:bCs/>
                <w:sz w:val="24"/>
                <w:szCs w:val="24"/>
                <w:lang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14:paraId="12324B18" w14:textId="77777777" w:rsidR="00A54865" w:rsidRPr="001708FC" w:rsidRDefault="00A54865" w:rsidP="00A54865">
            <w:pPr>
              <w:tabs>
                <w:tab w:val="left" w:pos="1260"/>
              </w:tabs>
              <w:spacing w:after="0" w:line="240" w:lineRule="auto"/>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1.</w:t>
            </w:r>
            <w:r w:rsidRPr="00A54865">
              <w:rPr>
                <w:rFonts w:ascii="Times New Roman" w:hAnsi="Times New Roman"/>
                <w:sz w:val="24"/>
                <w:szCs w:val="24"/>
              </w:rPr>
              <w:t xml:space="preserve"> Про підсумки навчальних досягнень учнів за </w:t>
            </w:r>
            <w:r w:rsidRPr="00A54865">
              <w:rPr>
                <w:rFonts w:ascii="Times New Roman" w:hAnsi="Times New Roman"/>
                <w:sz w:val="24"/>
                <w:szCs w:val="24"/>
                <w:lang w:val="ru-RU"/>
              </w:rPr>
              <w:t>20</w:t>
            </w:r>
            <w:r>
              <w:rPr>
                <w:rFonts w:ascii="Times New Roman" w:hAnsi="Times New Roman"/>
                <w:sz w:val="24"/>
                <w:szCs w:val="24"/>
              </w:rPr>
              <w:t>22</w:t>
            </w:r>
            <w:r w:rsidRPr="00A54865">
              <w:rPr>
                <w:rFonts w:ascii="Times New Roman" w:hAnsi="Times New Roman"/>
                <w:sz w:val="24"/>
                <w:szCs w:val="24"/>
                <w:lang w:val="ru-RU"/>
              </w:rPr>
              <w:t>/20</w:t>
            </w:r>
            <w:r>
              <w:rPr>
                <w:rFonts w:ascii="Times New Roman" w:hAnsi="Times New Roman"/>
                <w:sz w:val="24"/>
                <w:szCs w:val="24"/>
              </w:rPr>
              <w:t>23</w:t>
            </w:r>
            <w:r w:rsidRPr="00A54865">
              <w:rPr>
                <w:rFonts w:ascii="Times New Roman" w:hAnsi="Times New Roman"/>
                <w:sz w:val="24"/>
                <w:szCs w:val="24"/>
              </w:rPr>
              <w:t xml:space="preserve"> навчальний рік</w:t>
            </w:r>
            <w:r w:rsidRPr="001708FC">
              <w:rPr>
                <w:rFonts w:ascii="Times New Roman" w:eastAsia="Times New Roman" w:hAnsi="Times New Roman"/>
                <w:sz w:val="24"/>
                <w:szCs w:val="24"/>
                <w:lang w:eastAsia="ru-RU"/>
              </w:rPr>
              <w:t xml:space="preserve"> </w:t>
            </w:r>
          </w:p>
        </w:tc>
        <w:tc>
          <w:tcPr>
            <w:tcW w:w="1720" w:type="dxa"/>
            <w:tcBorders>
              <w:top w:val="single" w:sz="4" w:space="0" w:color="auto"/>
              <w:left w:val="single" w:sz="4" w:space="0" w:color="auto"/>
              <w:bottom w:val="single" w:sz="4" w:space="0" w:color="auto"/>
              <w:right w:val="single" w:sz="4" w:space="0" w:color="auto"/>
            </w:tcBorders>
          </w:tcPr>
          <w:p w14:paraId="2E7788E0"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w:t>
            </w:r>
          </w:p>
          <w:p w14:paraId="3ACAB2D8"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0D3BEE86"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4F3A4D4A"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09441128" w14:textId="77777777" w:rsidTr="00EB72E3">
        <w:trPr>
          <w:cantSplit/>
          <w:trHeight w:val="411"/>
          <w:jc w:val="center"/>
        </w:trPr>
        <w:tc>
          <w:tcPr>
            <w:tcW w:w="1432" w:type="dxa"/>
            <w:vMerge/>
            <w:tcBorders>
              <w:top w:val="single" w:sz="4" w:space="0" w:color="auto"/>
              <w:left w:val="single" w:sz="4" w:space="0" w:color="auto"/>
              <w:right w:val="single" w:sz="4" w:space="0" w:color="auto"/>
            </w:tcBorders>
          </w:tcPr>
          <w:p w14:paraId="35DA7032" w14:textId="77777777" w:rsidR="00A54865" w:rsidRPr="001708FC" w:rsidRDefault="00A54865" w:rsidP="00EB72E3">
            <w:pPr>
              <w:tabs>
                <w:tab w:val="left" w:pos="1260"/>
              </w:tabs>
              <w:spacing w:after="0" w:line="240" w:lineRule="auto"/>
              <w:jc w:val="center"/>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tcPr>
          <w:p w14:paraId="180EFB58" w14:textId="77777777" w:rsidR="00A54865" w:rsidRPr="00A54865" w:rsidRDefault="00A54865" w:rsidP="00A54865">
            <w:pPr>
              <w:tabs>
                <w:tab w:val="left" w:pos="1260"/>
              </w:tabs>
              <w:spacing w:after="0" w:line="240" w:lineRule="auto"/>
              <w:rPr>
                <w:rFonts w:ascii="Times New Roman" w:hAnsi="Times New Roman"/>
                <w:sz w:val="24"/>
                <w:szCs w:val="24"/>
              </w:rPr>
            </w:pPr>
            <w:r>
              <w:rPr>
                <w:rFonts w:ascii="Times New Roman" w:hAnsi="Times New Roman"/>
                <w:sz w:val="24"/>
                <w:szCs w:val="24"/>
              </w:rPr>
              <w:t>2.</w:t>
            </w:r>
            <w:r w:rsidRPr="001708FC">
              <w:rPr>
                <w:rFonts w:ascii="Times New Roman" w:eastAsia="Times New Roman" w:hAnsi="Times New Roman"/>
                <w:sz w:val="24"/>
                <w:szCs w:val="24"/>
                <w:lang w:eastAsia="ru-RU"/>
              </w:rPr>
              <w:t xml:space="preserve"> Про виконання навчальних програм за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21</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1708FC">
              <w:rPr>
                <w:rFonts w:ascii="Times New Roman" w:eastAsia="Times New Roman" w:hAnsi="Times New Roman"/>
                <w:sz w:val="24"/>
                <w:szCs w:val="24"/>
                <w:lang w:eastAsia="ru-RU"/>
              </w:rPr>
              <w:t xml:space="preserve"> навчальний рік</w:t>
            </w:r>
          </w:p>
        </w:tc>
        <w:tc>
          <w:tcPr>
            <w:tcW w:w="1720" w:type="dxa"/>
            <w:tcBorders>
              <w:top w:val="single" w:sz="4" w:space="0" w:color="auto"/>
              <w:left w:val="single" w:sz="4" w:space="0" w:color="auto"/>
              <w:bottom w:val="single" w:sz="4" w:space="0" w:color="auto"/>
              <w:right w:val="single" w:sz="4" w:space="0" w:color="auto"/>
            </w:tcBorders>
          </w:tcPr>
          <w:p w14:paraId="11CD15E5"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14:paraId="03CDAB24"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042B395B"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52786014" w14:textId="77777777" w:rsidTr="00EB72E3">
        <w:trPr>
          <w:cantSplit/>
          <w:trHeight w:val="415"/>
          <w:jc w:val="center"/>
        </w:trPr>
        <w:tc>
          <w:tcPr>
            <w:tcW w:w="1432" w:type="dxa"/>
            <w:vMerge/>
            <w:tcBorders>
              <w:left w:val="single" w:sz="4" w:space="0" w:color="auto"/>
              <w:right w:val="single" w:sz="4" w:space="0" w:color="auto"/>
            </w:tcBorders>
            <w:vAlign w:val="center"/>
            <w:hideMark/>
          </w:tcPr>
          <w:p w14:paraId="1352EEBF" w14:textId="77777777" w:rsidR="00A54865" w:rsidRPr="001708FC" w:rsidRDefault="00A54865"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6F9DC63D"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708FC">
              <w:rPr>
                <w:rFonts w:ascii="Times New Roman" w:eastAsia="Times New Roman" w:hAnsi="Times New Roman"/>
                <w:sz w:val="24"/>
                <w:szCs w:val="24"/>
                <w:lang w:eastAsia="ru-RU"/>
              </w:rPr>
              <w:t>. Про мережу класі</w:t>
            </w:r>
            <w:r>
              <w:rPr>
                <w:rFonts w:ascii="Times New Roman" w:eastAsia="Times New Roman" w:hAnsi="Times New Roman"/>
                <w:sz w:val="24"/>
                <w:szCs w:val="24"/>
                <w:lang w:eastAsia="ru-RU"/>
              </w:rPr>
              <w:t>в та  контингент учнів   на 2023/2024</w:t>
            </w:r>
            <w:r w:rsidRPr="001708FC">
              <w:rPr>
                <w:rFonts w:ascii="Times New Roman" w:eastAsia="Times New Roman" w:hAnsi="Times New Roman"/>
                <w:sz w:val="24"/>
                <w:szCs w:val="24"/>
                <w:lang w:eastAsia="ru-RU"/>
              </w:rPr>
              <w:t xml:space="preserve"> навчальний рік</w:t>
            </w:r>
          </w:p>
        </w:tc>
        <w:tc>
          <w:tcPr>
            <w:tcW w:w="1720" w:type="dxa"/>
            <w:tcBorders>
              <w:top w:val="single" w:sz="4" w:space="0" w:color="auto"/>
              <w:left w:val="single" w:sz="4" w:space="0" w:color="auto"/>
              <w:bottom w:val="single" w:sz="4" w:space="0" w:color="auto"/>
              <w:right w:val="single" w:sz="4" w:space="0" w:color="auto"/>
            </w:tcBorders>
            <w:hideMark/>
          </w:tcPr>
          <w:p w14:paraId="12CAFC7D"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Інформація</w:t>
            </w:r>
          </w:p>
          <w:p w14:paraId="1044F14C"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планування</w:t>
            </w:r>
          </w:p>
        </w:tc>
        <w:tc>
          <w:tcPr>
            <w:tcW w:w="1116" w:type="dxa"/>
            <w:tcBorders>
              <w:top w:val="single" w:sz="4" w:space="0" w:color="auto"/>
              <w:left w:val="single" w:sz="4" w:space="0" w:color="auto"/>
              <w:bottom w:val="single" w:sz="4" w:space="0" w:color="auto"/>
              <w:right w:val="single" w:sz="4" w:space="0" w:color="auto"/>
            </w:tcBorders>
          </w:tcPr>
          <w:p w14:paraId="3FE9B8B1"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045F2E1A"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0EFDACAE" w14:textId="77777777" w:rsidTr="00EB72E3">
        <w:trPr>
          <w:cantSplit/>
          <w:trHeight w:val="714"/>
          <w:jc w:val="center"/>
        </w:trPr>
        <w:tc>
          <w:tcPr>
            <w:tcW w:w="1432" w:type="dxa"/>
            <w:vMerge/>
            <w:tcBorders>
              <w:left w:val="single" w:sz="4" w:space="0" w:color="auto"/>
              <w:right w:val="single" w:sz="4" w:space="0" w:color="auto"/>
            </w:tcBorders>
            <w:vAlign w:val="center"/>
            <w:hideMark/>
          </w:tcPr>
          <w:p w14:paraId="6F0AC7CA" w14:textId="77777777" w:rsidR="00A54865" w:rsidRPr="001708FC" w:rsidRDefault="00A54865"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bottom w:val="single" w:sz="4" w:space="0" w:color="auto"/>
              <w:right w:val="single" w:sz="4" w:space="0" w:color="auto"/>
            </w:tcBorders>
            <w:hideMark/>
          </w:tcPr>
          <w:p w14:paraId="0B9F7923"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708FC">
              <w:rPr>
                <w:rFonts w:ascii="Times New Roman" w:eastAsia="Times New Roman" w:hAnsi="Times New Roman"/>
                <w:sz w:val="24"/>
                <w:szCs w:val="24"/>
                <w:lang w:eastAsia="ru-RU"/>
              </w:rPr>
              <w:t>. Про оформлення та</w:t>
            </w:r>
            <w:r>
              <w:rPr>
                <w:rFonts w:ascii="Times New Roman" w:eastAsia="Times New Roman" w:hAnsi="Times New Roman"/>
                <w:sz w:val="24"/>
                <w:szCs w:val="24"/>
                <w:lang w:eastAsia="ru-RU"/>
              </w:rPr>
              <w:t xml:space="preserve"> облік документації на учнів 9, 11</w:t>
            </w:r>
            <w:r w:rsidRPr="001708FC">
              <w:rPr>
                <w:rFonts w:ascii="Times New Roman" w:eastAsia="Times New Roman" w:hAnsi="Times New Roman"/>
                <w:sz w:val="24"/>
                <w:szCs w:val="24"/>
                <w:lang w:eastAsia="ru-RU"/>
              </w:rPr>
              <w:t xml:space="preserve"> класів у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навчальному році</w:t>
            </w:r>
          </w:p>
        </w:tc>
        <w:tc>
          <w:tcPr>
            <w:tcW w:w="1720" w:type="dxa"/>
            <w:tcBorders>
              <w:top w:val="single" w:sz="4" w:space="0" w:color="auto"/>
              <w:left w:val="single" w:sz="4" w:space="0" w:color="auto"/>
              <w:bottom w:val="single" w:sz="4" w:space="0" w:color="auto"/>
              <w:right w:val="single" w:sz="4" w:space="0" w:color="auto"/>
            </w:tcBorders>
            <w:hideMark/>
          </w:tcPr>
          <w:p w14:paraId="7FF6E4CA"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 xml:space="preserve"> Інформація</w:t>
            </w:r>
          </w:p>
          <w:p w14:paraId="3DB4189D"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bottom w:val="single" w:sz="4" w:space="0" w:color="auto"/>
              <w:right w:val="single" w:sz="4" w:space="0" w:color="auto"/>
            </w:tcBorders>
          </w:tcPr>
          <w:p w14:paraId="412102FF"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14:paraId="2A7CC0D0"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r w:rsidR="00A54865" w:rsidRPr="001708FC" w14:paraId="4CC24C55" w14:textId="77777777" w:rsidTr="00EB72E3">
        <w:trPr>
          <w:cantSplit/>
          <w:trHeight w:val="876"/>
          <w:jc w:val="center"/>
        </w:trPr>
        <w:tc>
          <w:tcPr>
            <w:tcW w:w="1432" w:type="dxa"/>
            <w:vMerge/>
            <w:tcBorders>
              <w:left w:val="single" w:sz="4" w:space="0" w:color="auto"/>
              <w:right w:val="single" w:sz="4" w:space="0" w:color="auto"/>
            </w:tcBorders>
            <w:vAlign w:val="center"/>
            <w:hideMark/>
          </w:tcPr>
          <w:p w14:paraId="34D63CC5" w14:textId="77777777" w:rsidR="00A54865" w:rsidRPr="001708FC" w:rsidRDefault="00A54865" w:rsidP="00EB72E3">
            <w:pPr>
              <w:spacing w:after="0" w:line="240" w:lineRule="auto"/>
              <w:rPr>
                <w:rFonts w:ascii="Times New Roman" w:eastAsia="Times New Roman" w:hAnsi="Times New Roman"/>
                <w:b/>
                <w:bCs/>
                <w:sz w:val="24"/>
                <w:szCs w:val="24"/>
                <w:lang w:eastAsia="ru-RU"/>
              </w:rPr>
            </w:pPr>
          </w:p>
        </w:tc>
        <w:tc>
          <w:tcPr>
            <w:tcW w:w="4411" w:type="dxa"/>
            <w:tcBorders>
              <w:top w:val="single" w:sz="4" w:space="0" w:color="auto"/>
              <w:left w:val="single" w:sz="4" w:space="0" w:color="auto"/>
              <w:right w:val="single" w:sz="4" w:space="0" w:color="auto"/>
            </w:tcBorders>
            <w:hideMark/>
          </w:tcPr>
          <w:p w14:paraId="19E615D4" w14:textId="77777777" w:rsidR="00A54865" w:rsidRPr="001708FC" w:rsidRDefault="00A54865" w:rsidP="00EB72E3">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708FC">
              <w:rPr>
                <w:rFonts w:ascii="Times New Roman" w:eastAsia="Times New Roman" w:hAnsi="Times New Roman"/>
                <w:sz w:val="24"/>
                <w:szCs w:val="24"/>
                <w:lang w:eastAsia="ru-RU"/>
              </w:rPr>
              <w:t xml:space="preserve">. Про підсумки навчання учнів за індивідуальною формою </w:t>
            </w:r>
            <w:r>
              <w:rPr>
                <w:rFonts w:ascii="Times New Roman" w:eastAsia="Times New Roman" w:hAnsi="Times New Roman"/>
                <w:sz w:val="24"/>
                <w:szCs w:val="24"/>
                <w:lang w:eastAsia="ru-RU"/>
              </w:rPr>
              <w:t>(екстернат)</w:t>
            </w:r>
            <w:r w:rsidRPr="001708FC">
              <w:rPr>
                <w:rFonts w:ascii="Times New Roman" w:eastAsia="Times New Roman" w:hAnsi="Times New Roman"/>
                <w:sz w:val="24"/>
                <w:szCs w:val="24"/>
                <w:lang w:eastAsia="ru-RU"/>
              </w:rPr>
              <w:t xml:space="preserve">у </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22</w:t>
            </w:r>
            <w:r w:rsidRPr="00F13C37">
              <w:rPr>
                <w:rFonts w:ascii="Times New Roman" w:eastAsia="Times New Roman" w:hAnsi="Times New Roman"/>
                <w:sz w:val="24"/>
                <w:szCs w:val="24"/>
                <w:lang w:val="ru-RU" w:eastAsia="ru-RU"/>
              </w:rPr>
              <w:t>/20</w:t>
            </w:r>
            <w:r>
              <w:rPr>
                <w:rFonts w:ascii="Times New Roman" w:eastAsia="Times New Roman" w:hAnsi="Times New Roman"/>
                <w:sz w:val="24"/>
                <w:szCs w:val="24"/>
                <w:lang w:eastAsia="ru-RU"/>
              </w:rPr>
              <w:t>23</w:t>
            </w:r>
            <w:r w:rsidRPr="001708FC">
              <w:rPr>
                <w:rFonts w:ascii="Times New Roman" w:eastAsia="Times New Roman" w:hAnsi="Times New Roman"/>
                <w:sz w:val="24"/>
                <w:szCs w:val="24"/>
                <w:lang w:eastAsia="ru-RU"/>
              </w:rPr>
              <w:t xml:space="preserve"> навчальному році</w:t>
            </w:r>
          </w:p>
        </w:tc>
        <w:tc>
          <w:tcPr>
            <w:tcW w:w="1720" w:type="dxa"/>
            <w:tcBorders>
              <w:top w:val="single" w:sz="4" w:space="0" w:color="auto"/>
              <w:left w:val="single" w:sz="4" w:space="0" w:color="auto"/>
              <w:right w:val="single" w:sz="4" w:space="0" w:color="auto"/>
            </w:tcBorders>
            <w:hideMark/>
          </w:tcPr>
          <w:p w14:paraId="2AE02BB3"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r w:rsidRPr="001708FC">
              <w:rPr>
                <w:rFonts w:ascii="Times New Roman" w:eastAsia="Times New Roman" w:hAnsi="Times New Roman"/>
                <w:sz w:val="24"/>
                <w:szCs w:val="24"/>
                <w:lang w:eastAsia="ru-RU"/>
              </w:rPr>
              <w:t>Наказ</w:t>
            </w:r>
          </w:p>
        </w:tc>
        <w:tc>
          <w:tcPr>
            <w:tcW w:w="1116" w:type="dxa"/>
            <w:tcBorders>
              <w:top w:val="single" w:sz="4" w:space="0" w:color="auto"/>
              <w:left w:val="single" w:sz="4" w:space="0" w:color="auto"/>
              <w:right w:val="single" w:sz="4" w:space="0" w:color="auto"/>
            </w:tcBorders>
          </w:tcPr>
          <w:p w14:paraId="74F94904" w14:textId="77777777" w:rsidR="00A54865" w:rsidRPr="001708FC" w:rsidRDefault="00A54865" w:rsidP="00EB72E3">
            <w:pPr>
              <w:rPr>
                <w:rFonts w:ascii="Times New Roman" w:hAnsi="Times New Roman"/>
                <w:sz w:val="24"/>
                <w:szCs w:val="24"/>
              </w:rPr>
            </w:pPr>
          </w:p>
        </w:tc>
        <w:tc>
          <w:tcPr>
            <w:tcW w:w="1626" w:type="dxa"/>
            <w:gridSpan w:val="2"/>
            <w:tcBorders>
              <w:top w:val="single" w:sz="4" w:space="0" w:color="auto"/>
              <w:left w:val="single" w:sz="4" w:space="0" w:color="auto"/>
              <w:right w:val="single" w:sz="4" w:space="0" w:color="auto"/>
            </w:tcBorders>
          </w:tcPr>
          <w:p w14:paraId="1A731A3D" w14:textId="77777777" w:rsidR="00A54865" w:rsidRPr="001708FC" w:rsidRDefault="00A54865" w:rsidP="00EB72E3">
            <w:pPr>
              <w:tabs>
                <w:tab w:val="left" w:pos="1260"/>
              </w:tabs>
              <w:spacing w:after="0" w:line="240" w:lineRule="auto"/>
              <w:jc w:val="center"/>
              <w:rPr>
                <w:rFonts w:ascii="Times New Roman" w:eastAsia="Times New Roman" w:hAnsi="Times New Roman"/>
                <w:sz w:val="24"/>
                <w:szCs w:val="24"/>
                <w:lang w:eastAsia="ru-RU"/>
              </w:rPr>
            </w:pPr>
          </w:p>
        </w:tc>
      </w:tr>
    </w:tbl>
    <w:p w14:paraId="54F73F3B" w14:textId="77777777" w:rsidR="008708F6" w:rsidRDefault="008708F6" w:rsidP="008708F6">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8"/>
        <w:rPr>
          <w:rFonts w:ascii="Times New Roman" w:eastAsia="Times New Roman" w:hAnsi="Times New Roman"/>
          <w:color w:val="5B9BD5"/>
          <w:sz w:val="24"/>
          <w:szCs w:val="24"/>
          <w:lang w:eastAsia="ru-RU"/>
        </w:rPr>
      </w:pPr>
    </w:p>
    <w:p w14:paraId="2C4198EB" w14:textId="77777777" w:rsidR="008708F6" w:rsidRPr="00CD0F7C" w:rsidRDefault="008708F6" w:rsidP="008708F6">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b/>
          <w:i/>
          <w:iCs/>
          <w:sz w:val="24"/>
          <w:szCs w:val="20"/>
          <w:lang w:eastAsia="ru-RU"/>
        </w:rPr>
      </w:pPr>
      <w:r w:rsidRPr="00CD0F7C">
        <w:rPr>
          <w:rFonts w:ascii="Times New Roman" w:eastAsia="Times New Roman" w:hAnsi="Times New Roman"/>
          <w:b/>
          <w:sz w:val="24"/>
          <w:szCs w:val="20"/>
          <w:lang w:eastAsia="ru-RU"/>
        </w:rPr>
        <w:t xml:space="preserve">НАРАДИ  ПРИ ЗАСТУПНИКОВІ ДИРЕКТОРА </w:t>
      </w:r>
      <w:r>
        <w:rPr>
          <w:rFonts w:ascii="Times New Roman" w:eastAsia="Times New Roman" w:hAnsi="Times New Roman"/>
          <w:b/>
          <w:sz w:val="24"/>
          <w:szCs w:val="20"/>
          <w:lang w:eastAsia="ru-RU"/>
        </w:rPr>
        <w:t>ЗАКЛАДУ</w:t>
      </w:r>
      <w:r w:rsidRPr="00CD0F7C">
        <w:rPr>
          <w:rFonts w:ascii="Times New Roman" w:eastAsia="Times New Roman" w:hAnsi="Times New Roman"/>
          <w:b/>
          <w:sz w:val="24"/>
          <w:szCs w:val="20"/>
          <w:lang w:eastAsia="ru-RU"/>
        </w:rPr>
        <w:t xml:space="preserve"> </w:t>
      </w:r>
    </w:p>
    <w:p w14:paraId="6B944B15" w14:textId="77777777" w:rsidR="008708F6" w:rsidRPr="00CD0F7C" w:rsidRDefault="008708F6" w:rsidP="008708F6">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b/>
          <w:i/>
          <w:iCs/>
          <w:sz w:val="24"/>
          <w:szCs w:val="20"/>
          <w:lang w:eastAsia="ru-RU"/>
        </w:rPr>
      </w:pPr>
      <w:r w:rsidRPr="00CD0F7C">
        <w:rPr>
          <w:rFonts w:ascii="Times New Roman" w:eastAsia="Times New Roman" w:hAnsi="Times New Roman"/>
          <w:b/>
          <w:sz w:val="24"/>
          <w:szCs w:val="20"/>
          <w:lang w:eastAsia="ru-RU"/>
        </w:rPr>
        <w:t>З НАВЧАЛЬНО-ВИХОВНОЇ РОБОТИ</w:t>
      </w:r>
    </w:p>
    <w:p w14:paraId="33114B0F" w14:textId="77777777" w:rsidR="008708F6" w:rsidRPr="00CD0F7C" w:rsidRDefault="008708F6" w:rsidP="008708F6">
      <w:pPr>
        <w:tabs>
          <w:tab w:val="left" w:pos="1260"/>
        </w:tabs>
        <w:spacing w:after="0" w:line="240" w:lineRule="auto"/>
        <w:jc w:val="center"/>
        <w:rPr>
          <w:rFonts w:ascii="Times New Roman" w:eastAsia="Times New Roman" w:hAnsi="Times New Roman"/>
          <w:b/>
          <w:bCs/>
          <w:color w:val="5B9BD5"/>
          <w:sz w:val="24"/>
          <w:szCs w:val="24"/>
          <w:lang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4819"/>
        <w:gridCol w:w="1417"/>
        <w:gridCol w:w="1276"/>
        <w:gridCol w:w="1235"/>
      </w:tblGrid>
      <w:tr w:rsidR="008708F6" w:rsidRPr="004666EE" w14:paraId="3BE668B6" w14:textId="77777777" w:rsidTr="00F7373E">
        <w:trPr>
          <w:cantSplit/>
          <w:trHeight w:val="429"/>
          <w:jc w:val="center"/>
        </w:trPr>
        <w:tc>
          <w:tcPr>
            <w:tcW w:w="1378" w:type="dxa"/>
            <w:tcBorders>
              <w:top w:val="single" w:sz="4" w:space="0" w:color="auto"/>
              <w:left w:val="single" w:sz="4" w:space="0" w:color="auto"/>
              <w:bottom w:val="single" w:sz="4" w:space="0" w:color="auto"/>
              <w:right w:val="single" w:sz="4" w:space="0" w:color="auto"/>
            </w:tcBorders>
            <w:vAlign w:val="center"/>
            <w:hideMark/>
          </w:tcPr>
          <w:p w14:paraId="39793D9D" w14:textId="77777777" w:rsidR="008708F6" w:rsidRPr="004666EE" w:rsidRDefault="008708F6" w:rsidP="00F7373E">
            <w:pPr>
              <w:tabs>
                <w:tab w:val="left" w:pos="1260"/>
              </w:tabs>
              <w:spacing w:after="0" w:line="240" w:lineRule="auto"/>
              <w:jc w:val="center"/>
              <w:rPr>
                <w:rFonts w:ascii="Times New Roman" w:eastAsia="Times New Roman" w:hAnsi="Times New Roman"/>
                <w:b/>
                <w:bCs/>
                <w:sz w:val="24"/>
                <w:szCs w:val="24"/>
                <w:lang w:eastAsia="ru-RU"/>
              </w:rPr>
            </w:pPr>
            <w:r w:rsidRPr="004666EE">
              <w:rPr>
                <w:rFonts w:ascii="Times New Roman" w:eastAsia="Times New Roman" w:hAnsi="Times New Roman"/>
                <w:b/>
                <w:bCs/>
                <w:sz w:val="24"/>
                <w:szCs w:val="24"/>
                <w:lang w:eastAsia="ru-RU"/>
              </w:rPr>
              <w:t>Термін</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B3D8E97" w14:textId="77777777" w:rsidR="008708F6" w:rsidRPr="004666EE" w:rsidRDefault="008708F6" w:rsidP="00F7373E">
            <w:pPr>
              <w:tabs>
                <w:tab w:val="left" w:pos="1260"/>
              </w:tabs>
              <w:spacing w:after="0" w:line="240" w:lineRule="auto"/>
              <w:jc w:val="center"/>
              <w:rPr>
                <w:rFonts w:ascii="Times New Roman" w:eastAsia="Times New Roman" w:hAnsi="Times New Roman"/>
                <w:b/>
                <w:sz w:val="24"/>
                <w:szCs w:val="24"/>
                <w:lang w:eastAsia="ru-RU"/>
              </w:rPr>
            </w:pPr>
            <w:r w:rsidRPr="004666EE">
              <w:rPr>
                <w:rFonts w:ascii="Times New Roman" w:eastAsia="Times New Roman" w:hAnsi="Times New Roman"/>
                <w:b/>
                <w:sz w:val="24"/>
                <w:szCs w:val="24"/>
                <w:lang w:eastAsia="ru-RU"/>
              </w:rPr>
              <w:t>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943FE7" w14:textId="77777777" w:rsidR="008708F6" w:rsidRPr="004666EE" w:rsidRDefault="008708F6" w:rsidP="00F7373E">
            <w:pPr>
              <w:tabs>
                <w:tab w:val="left" w:pos="1260"/>
              </w:tabs>
              <w:spacing w:after="0" w:line="240" w:lineRule="auto"/>
              <w:jc w:val="center"/>
              <w:rPr>
                <w:rFonts w:ascii="Times New Roman" w:eastAsia="Times New Roman" w:hAnsi="Times New Roman"/>
                <w:b/>
                <w:sz w:val="24"/>
                <w:szCs w:val="24"/>
                <w:lang w:eastAsia="ru-RU"/>
              </w:rPr>
            </w:pPr>
            <w:r w:rsidRPr="004666EE">
              <w:rPr>
                <w:rFonts w:ascii="Times New Roman" w:eastAsia="Times New Roman" w:hAnsi="Times New Roman"/>
                <w:b/>
                <w:sz w:val="24"/>
                <w:szCs w:val="24"/>
                <w:lang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43CEF" w14:textId="77777777" w:rsidR="008708F6" w:rsidRPr="004666EE" w:rsidRDefault="008708F6" w:rsidP="00F7373E">
            <w:pPr>
              <w:tabs>
                <w:tab w:val="left" w:pos="1260"/>
              </w:tabs>
              <w:spacing w:after="0" w:line="240" w:lineRule="auto"/>
              <w:jc w:val="center"/>
              <w:rPr>
                <w:rFonts w:ascii="Times New Roman" w:eastAsia="Times New Roman" w:hAnsi="Times New Roman"/>
                <w:b/>
                <w:sz w:val="24"/>
                <w:szCs w:val="24"/>
                <w:lang w:eastAsia="ru-RU"/>
              </w:rPr>
            </w:pPr>
            <w:r w:rsidRPr="004666EE">
              <w:rPr>
                <w:rFonts w:ascii="Times New Roman" w:eastAsia="Times New Roman" w:hAnsi="Times New Roman"/>
                <w:b/>
                <w:sz w:val="24"/>
                <w:szCs w:val="24"/>
                <w:lang w:eastAsia="ru-RU"/>
              </w:rPr>
              <w:t>Відповід.</w:t>
            </w:r>
          </w:p>
        </w:tc>
        <w:tc>
          <w:tcPr>
            <w:tcW w:w="1235" w:type="dxa"/>
            <w:tcBorders>
              <w:top w:val="single" w:sz="4" w:space="0" w:color="auto"/>
              <w:left w:val="single" w:sz="4" w:space="0" w:color="auto"/>
              <w:bottom w:val="single" w:sz="4" w:space="0" w:color="auto"/>
              <w:right w:val="single" w:sz="4" w:space="0" w:color="auto"/>
            </w:tcBorders>
            <w:vAlign w:val="center"/>
            <w:hideMark/>
          </w:tcPr>
          <w:p w14:paraId="4582899F" w14:textId="77777777" w:rsidR="008708F6" w:rsidRPr="004666EE" w:rsidRDefault="008708F6" w:rsidP="00F7373E">
            <w:pPr>
              <w:tabs>
                <w:tab w:val="left" w:pos="1260"/>
              </w:tabs>
              <w:spacing w:after="0" w:line="240" w:lineRule="auto"/>
              <w:jc w:val="center"/>
              <w:rPr>
                <w:rFonts w:ascii="Times New Roman" w:eastAsia="Times New Roman" w:hAnsi="Times New Roman"/>
                <w:b/>
                <w:sz w:val="24"/>
                <w:szCs w:val="24"/>
                <w:lang w:eastAsia="ru-RU"/>
              </w:rPr>
            </w:pPr>
            <w:r w:rsidRPr="004666EE">
              <w:rPr>
                <w:rFonts w:ascii="Times New Roman" w:eastAsia="Times New Roman" w:hAnsi="Times New Roman"/>
                <w:b/>
                <w:sz w:val="24"/>
                <w:szCs w:val="24"/>
                <w:lang w:eastAsia="ru-RU"/>
              </w:rPr>
              <w:t>Відмітка про виконання</w:t>
            </w:r>
          </w:p>
        </w:tc>
      </w:tr>
      <w:tr w:rsidR="008708F6" w:rsidRPr="004666EE" w14:paraId="0DC044E6" w14:textId="77777777" w:rsidTr="00F7373E">
        <w:trPr>
          <w:cantSplit/>
          <w:trHeight w:val="751"/>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14:paraId="114BE0B1" w14:textId="77777777" w:rsidR="008708F6" w:rsidRPr="004666EE" w:rsidRDefault="008708F6" w:rsidP="00F7373E">
            <w:pPr>
              <w:tabs>
                <w:tab w:val="left" w:pos="1260"/>
              </w:tabs>
              <w:spacing w:after="0" w:line="240" w:lineRule="auto"/>
              <w:jc w:val="center"/>
              <w:rPr>
                <w:rFonts w:ascii="Times New Roman" w:eastAsia="Times New Roman" w:hAnsi="Times New Roman"/>
                <w:b/>
                <w:bCs/>
                <w:sz w:val="24"/>
                <w:szCs w:val="24"/>
                <w:lang w:eastAsia="ru-RU"/>
              </w:rPr>
            </w:pPr>
            <w:r w:rsidRPr="004666EE">
              <w:rPr>
                <w:rFonts w:ascii="Times New Roman" w:eastAsia="Times New Roman" w:hAnsi="Times New Roman"/>
                <w:b/>
                <w:bCs/>
                <w:sz w:val="24"/>
                <w:szCs w:val="24"/>
                <w:lang w:eastAsia="ru-RU"/>
              </w:rPr>
              <w:t>Серпень</w:t>
            </w:r>
          </w:p>
        </w:tc>
        <w:tc>
          <w:tcPr>
            <w:tcW w:w="4819" w:type="dxa"/>
            <w:tcBorders>
              <w:top w:val="single" w:sz="4" w:space="0" w:color="auto"/>
              <w:left w:val="single" w:sz="4" w:space="0" w:color="auto"/>
              <w:bottom w:val="single" w:sz="4" w:space="0" w:color="auto"/>
              <w:right w:val="single" w:sz="4" w:space="0" w:color="auto"/>
            </w:tcBorders>
            <w:hideMark/>
          </w:tcPr>
          <w:p w14:paraId="26F7A039" w14:textId="77777777" w:rsidR="008708F6" w:rsidRPr="004666EE" w:rsidRDefault="008708F6" w:rsidP="00701C02">
            <w:pPr>
              <w:pStyle w:val="aff6"/>
              <w:numPr>
                <w:ilvl w:val="0"/>
                <w:numId w:val="38"/>
              </w:numPr>
              <w:tabs>
                <w:tab w:val="left" w:pos="1260"/>
              </w:tabs>
              <w:spacing w:after="0" w:line="240" w:lineRule="auto"/>
              <w:ind w:left="389"/>
              <w:jc w:val="both"/>
              <w:rPr>
                <w:rFonts w:ascii="Times New Roman" w:hAnsi="Times New Roman"/>
                <w:sz w:val="24"/>
                <w:szCs w:val="24"/>
              </w:rPr>
            </w:pPr>
            <w:r w:rsidRPr="004666EE">
              <w:rPr>
                <w:rFonts w:ascii="Times New Roman" w:hAnsi="Times New Roman"/>
                <w:sz w:val="24"/>
                <w:szCs w:val="24"/>
              </w:rPr>
              <w:t>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14:paraId="04CA6DD9"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14:paraId="64E4C7B7"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ЗДНВР</w:t>
            </w:r>
          </w:p>
        </w:tc>
        <w:tc>
          <w:tcPr>
            <w:tcW w:w="1235" w:type="dxa"/>
            <w:tcBorders>
              <w:top w:val="single" w:sz="4" w:space="0" w:color="auto"/>
              <w:left w:val="single" w:sz="4" w:space="0" w:color="auto"/>
              <w:bottom w:val="single" w:sz="4" w:space="0" w:color="auto"/>
              <w:right w:val="single" w:sz="4" w:space="0" w:color="auto"/>
            </w:tcBorders>
          </w:tcPr>
          <w:p w14:paraId="37CEA5ED"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r>
      <w:tr w:rsidR="008708F6" w:rsidRPr="004666EE" w14:paraId="7620DCA3" w14:textId="77777777" w:rsidTr="00F7373E">
        <w:trPr>
          <w:cantSplit/>
          <w:trHeight w:val="471"/>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41FF031" w14:textId="77777777" w:rsidR="008708F6" w:rsidRPr="004666EE" w:rsidRDefault="008708F6" w:rsidP="00F7373E">
            <w:pPr>
              <w:spacing w:after="0" w:line="240" w:lineRule="auto"/>
              <w:rPr>
                <w:rFonts w:ascii="Times New Roman" w:eastAsia="Times New Roman" w:hAnsi="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784E49F6" w14:textId="77777777" w:rsidR="008708F6" w:rsidRPr="004666EE" w:rsidRDefault="008708F6" w:rsidP="00701C02">
            <w:pPr>
              <w:pStyle w:val="aff6"/>
              <w:numPr>
                <w:ilvl w:val="0"/>
                <w:numId w:val="38"/>
              </w:numPr>
              <w:tabs>
                <w:tab w:val="left" w:pos="1260"/>
              </w:tabs>
              <w:spacing w:after="0" w:line="240" w:lineRule="auto"/>
              <w:ind w:left="389"/>
              <w:jc w:val="both"/>
              <w:rPr>
                <w:rFonts w:ascii="Times New Roman" w:hAnsi="Times New Roman"/>
                <w:sz w:val="24"/>
                <w:szCs w:val="24"/>
              </w:rPr>
            </w:pPr>
            <w:r w:rsidRPr="004666EE">
              <w:rPr>
                <w:rFonts w:ascii="Times New Roman" w:hAnsi="Times New Roman"/>
                <w:sz w:val="24"/>
                <w:szCs w:val="24"/>
              </w:rPr>
              <w:t xml:space="preserve">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14:paraId="6E784B1D"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14:paraId="17E69558"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ЗДНВР</w:t>
            </w:r>
          </w:p>
        </w:tc>
        <w:tc>
          <w:tcPr>
            <w:tcW w:w="1235" w:type="dxa"/>
            <w:tcBorders>
              <w:top w:val="single" w:sz="4" w:space="0" w:color="auto"/>
              <w:left w:val="single" w:sz="4" w:space="0" w:color="auto"/>
              <w:bottom w:val="single" w:sz="4" w:space="0" w:color="auto"/>
              <w:right w:val="single" w:sz="4" w:space="0" w:color="auto"/>
            </w:tcBorders>
          </w:tcPr>
          <w:p w14:paraId="03FC038D"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r>
      <w:tr w:rsidR="008708F6" w:rsidRPr="004666EE" w14:paraId="6FE354EB" w14:textId="77777777" w:rsidTr="00F7373E">
        <w:trPr>
          <w:cantSplit/>
          <w:trHeight w:val="40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5BD3DB1" w14:textId="77777777" w:rsidR="008708F6" w:rsidRPr="004666EE" w:rsidRDefault="008708F6" w:rsidP="00F7373E">
            <w:pPr>
              <w:spacing w:after="0" w:line="240" w:lineRule="auto"/>
              <w:rPr>
                <w:rFonts w:ascii="Times New Roman" w:eastAsia="Times New Roman" w:hAnsi="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27F49F78" w14:textId="77777777" w:rsidR="008708F6" w:rsidRPr="004666EE" w:rsidRDefault="00CC607C" w:rsidP="00701C02">
            <w:pPr>
              <w:pStyle w:val="aff6"/>
              <w:numPr>
                <w:ilvl w:val="0"/>
                <w:numId w:val="38"/>
              </w:numPr>
              <w:tabs>
                <w:tab w:val="left" w:pos="1260"/>
              </w:tabs>
              <w:spacing w:after="0" w:line="240" w:lineRule="auto"/>
              <w:ind w:left="389"/>
              <w:jc w:val="both"/>
              <w:rPr>
                <w:rFonts w:ascii="Times New Roman" w:hAnsi="Times New Roman"/>
                <w:sz w:val="24"/>
                <w:szCs w:val="24"/>
              </w:rPr>
            </w:pPr>
            <w:r>
              <w:rPr>
                <w:rFonts w:ascii="Times New Roman" w:hAnsi="Times New Roman"/>
                <w:sz w:val="24"/>
                <w:szCs w:val="24"/>
              </w:rPr>
              <w:t>Про організацію освітнього процесу у 5 класі</w:t>
            </w:r>
          </w:p>
        </w:tc>
        <w:tc>
          <w:tcPr>
            <w:tcW w:w="1417" w:type="dxa"/>
            <w:tcBorders>
              <w:top w:val="single" w:sz="4" w:space="0" w:color="auto"/>
              <w:left w:val="single" w:sz="4" w:space="0" w:color="auto"/>
              <w:bottom w:val="single" w:sz="4" w:space="0" w:color="auto"/>
              <w:right w:val="single" w:sz="4" w:space="0" w:color="auto"/>
            </w:tcBorders>
            <w:hideMark/>
          </w:tcPr>
          <w:p w14:paraId="6E969535"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14:paraId="21E7118F"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tcPr>
          <w:p w14:paraId="389965CE" w14:textId="77777777" w:rsidR="008708F6" w:rsidRPr="004666EE" w:rsidRDefault="008708F6" w:rsidP="00F7373E">
            <w:pPr>
              <w:tabs>
                <w:tab w:val="left" w:pos="1260"/>
              </w:tabs>
              <w:spacing w:after="0" w:line="240" w:lineRule="auto"/>
              <w:rPr>
                <w:rFonts w:ascii="Times New Roman" w:eastAsia="Times New Roman" w:hAnsi="Times New Roman"/>
                <w:sz w:val="24"/>
                <w:szCs w:val="24"/>
                <w:lang w:eastAsia="ru-RU"/>
              </w:rPr>
            </w:pPr>
          </w:p>
        </w:tc>
      </w:tr>
      <w:tr w:rsidR="008708F6" w:rsidRPr="004666EE" w14:paraId="6C8590D1" w14:textId="77777777" w:rsidTr="00F7373E">
        <w:trPr>
          <w:cantSplit/>
          <w:trHeight w:val="641"/>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14:paraId="7F3DA757" w14:textId="77777777" w:rsidR="008708F6" w:rsidRPr="004666EE" w:rsidRDefault="008708F6" w:rsidP="00F7373E">
            <w:pPr>
              <w:tabs>
                <w:tab w:val="left" w:pos="1260"/>
              </w:tabs>
              <w:spacing w:after="0" w:line="240" w:lineRule="auto"/>
              <w:jc w:val="center"/>
              <w:rPr>
                <w:rFonts w:ascii="Times New Roman" w:eastAsia="Times New Roman" w:hAnsi="Times New Roman"/>
                <w:b/>
                <w:bCs/>
                <w:sz w:val="24"/>
                <w:szCs w:val="24"/>
                <w:lang w:eastAsia="ru-RU"/>
              </w:rPr>
            </w:pPr>
            <w:r w:rsidRPr="004666EE">
              <w:rPr>
                <w:rFonts w:ascii="Times New Roman" w:eastAsia="Times New Roman" w:hAnsi="Times New Roman"/>
                <w:b/>
                <w:bCs/>
                <w:sz w:val="24"/>
                <w:szCs w:val="24"/>
                <w:lang w:eastAsia="ru-RU"/>
              </w:rPr>
              <w:t>Жовтень</w:t>
            </w:r>
          </w:p>
        </w:tc>
        <w:tc>
          <w:tcPr>
            <w:tcW w:w="4819" w:type="dxa"/>
            <w:tcBorders>
              <w:top w:val="single" w:sz="4" w:space="0" w:color="auto"/>
              <w:left w:val="single" w:sz="4" w:space="0" w:color="auto"/>
              <w:bottom w:val="single" w:sz="4" w:space="0" w:color="auto"/>
              <w:right w:val="single" w:sz="4" w:space="0" w:color="auto"/>
            </w:tcBorders>
            <w:hideMark/>
          </w:tcPr>
          <w:p w14:paraId="7B49AB10" w14:textId="77777777" w:rsidR="008708F6" w:rsidRPr="004666EE" w:rsidRDefault="008708F6" w:rsidP="00701C02">
            <w:pPr>
              <w:pStyle w:val="aff6"/>
              <w:numPr>
                <w:ilvl w:val="0"/>
                <w:numId w:val="37"/>
              </w:numPr>
              <w:tabs>
                <w:tab w:val="left" w:pos="1260"/>
              </w:tabs>
              <w:spacing w:after="0" w:line="240" w:lineRule="auto"/>
              <w:ind w:left="389"/>
              <w:jc w:val="both"/>
              <w:rPr>
                <w:rFonts w:ascii="Times New Roman" w:hAnsi="Times New Roman"/>
                <w:sz w:val="24"/>
                <w:szCs w:val="24"/>
              </w:rPr>
            </w:pPr>
            <w:r w:rsidRPr="004666EE">
              <w:rPr>
                <w:rFonts w:ascii="Times New Roman" w:hAnsi="Times New Roman"/>
                <w:sz w:val="24"/>
                <w:szCs w:val="24"/>
              </w:rPr>
              <w:t xml:space="preserve"> Про організацію і проведення І етапу Всеукраїнських учнівських олімпіад із навчальних предметів у </w:t>
            </w:r>
            <w:r w:rsidRPr="00F13C37">
              <w:rPr>
                <w:rFonts w:ascii="Times New Roman" w:hAnsi="Times New Roman"/>
                <w:sz w:val="24"/>
                <w:szCs w:val="24"/>
                <w:lang w:val="ru-RU"/>
              </w:rPr>
              <w:t>20</w:t>
            </w:r>
            <w:r w:rsidR="00A54865">
              <w:rPr>
                <w:rFonts w:ascii="Times New Roman" w:hAnsi="Times New Roman"/>
                <w:sz w:val="24"/>
                <w:szCs w:val="24"/>
              </w:rPr>
              <w:t>22</w:t>
            </w:r>
            <w:r w:rsidRPr="00F13C37">
              <w:rPr>
                <w:rFonts w:ascii="Times New Roman" w:hAnsi="Times New Roman"/>
                <w:sz w:val="24"/>
                <w:szCs w:val="24"/>
                <w:lang w:val="ru-RU"/>
              </w:rPr>
              <w:t>/20</w:t>
            </w:r>
            <w:r w:rsidR="00A54865">
              <w:rPr>
                <w:rFonts w:ascii="Times New Roman" w:hAnsi="Times New Roman"/>
                <w:sz w:val="24"/>
                <w:szCs w:val="24"/>
              </w:rPr>
              <w:t>23</w:t>
            </w:r>
            <w:r w:rsidRPr="004666EE">
              <w:rPr>
                <w:rFonts w:ascii="Times New Roman" w:hAnsi="Times New Roman"/>
                <w:sz w:val="24"/>
                <w:szCs w:val="24"/>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14:paraId="54348BC2"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Ознайомлення з графіком</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EE2708F"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ЗДНВР</w:t>
            </w:r>
          </w:p>
        </w:tc>
        <w:tc>
          <w:tcPr>
            <w:tcW w:w="1235" w:type="dxa"/>
            <w:vMerge w:val="restart"/>
            <w:tcBorders>
              <w:top w:val="single" w:sz="4" w:space="0" w:color="auto"/>
              <w:left w:val="single" w:sz="4" w:space="0" w:color="auto"/>
              <w:bottom w:val="single" w:sz="4" w:space="0" w:color="auto"/>
              <w:right w:val="single" w:sz="4" w:space="0" w:color="auto"/>
            </w:tcBorders>
          </w:tcPr>
          <w:p w14:paraId="50050B0B"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r>
      <w:tr w:rsidR="00CC607C" w:rsidRPr="004666EE" w14:paraId="19CE1EF4" w14:textId="77777777" w:rsidTr="00F7373E">
        <w:trPr>
          <w:cantSplit/>
          <w:trHeight w:val="641"/>
          <w:jc w:val="center"/>
        </w:trPr>
        <w:tc>
          <w:tcPr>
            <w:tcW w:w="1378" w:type="dxa"/>
            <w:vMerge/>
            <w:tcBorders>
              <w:top w:val="single" w:sz="4" w:space="0" w:color="auto"/>
              <w:left w:val="single" w:sz="4" w:space="0" w:color="auto"/>
              <w:bottom w:val="single" w:sz="4" w:space="0" w:color="auto"/>
              <w:right w:val="single" w:sz="4" w:space="0" w:color="auto"/>
            </w:tcBorders>
          </w:tcPr>
          <w:p w14:paraId="5B118A60" w14:textId="77777777" w:rsidR="00CC607C" w:rsidRPr="004666EE" w:rsidRDefault="00CC607C" w:rsidP="00F7373E">
            <w:pPr>
              <w:tabs>
                <w:tab w:val="left" w:pos="1260"/>
              </w:tabs>
              <w:spacing w:after="0" w:line="240" w:lineRule="auto"/>
              <w:jc w:val="center"/>
              <w:rPr>
                <w:rFonts w:ascii="Times New Roman" w:eastAsia="Times New Roman" w:hAnsi="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AF666CE" w14:textId="77777777" w:rsidR="00CC607C" w:rsidRPr="00CC607C" w:rsidRDefault="00CC607C" w:rsidP="00701C02">
            <w:pPr>
              <w:pStyle w:val="aff6"/>
              <w:numPr>
                <w:ilvl w:val="0"/>
                <w:numId w:val="37"/>
              </w:numPr>
              <w:tabs>
                <w:tab w:val="left" w:pos="1260"/>
              </w:tabs>
              <w:spacing w:after="0" w:line="240" w:lineRule="auto"/>
              <w:ind w:left="389"/>
              <w:jc w:val="both"/>
              <w:rPr>
                <w:rFonts w:ascii="Times New Roman" w:hAnsi="Times New Roman"/>
                <w:sz w:val="24"/>
                <w:szCs w:val="24"/>
              </w:rPr>
            </w:pPr>
            <w:r w:rsidRPr="00CC607C">
              <w:rPr>
                <w:rFonts w:ascii="TimesNewRomanPSMT" w:hAnsi="TimesNewRomanPSMT"/>
                <w:color w:val="000000"/>
                <w:sz w:val="24"/>
                <w:szCs w:val="24"/>
              </w:rPr>
              <w:t>Про організацію та проведення атестації педагогічних працівників.</w:t>
            </w:r>
          </w:p>
        </w:tc>
        <w:tc>
          <w:tcPr>
            <w:tcW w:w="1417" w:type="dxa"/>
            <w:tcBorders>
              <w:top w:val="single" w:sz="4" w:space="0" w:color="auto"/>
              <w:left w:val="single" w:sz="4" w:space="0" w:color="auto"/>
              <w:bottom w:val="single" w:sz="4" w:space="0" w:color="auto"/>
              <w:right w:val="single" w:sz="4" w:space="0" w:color="auto"/>
            </w:tcBorders>
          </w:tcPr>
          <w:p w14:paraId="69D2D62F" w14:textId="77777777" w:rsidR="00CC607C" w:rsidRPr="004666EE" w:rsidRDefault="00CC607C" w:rsidP="00F7373E">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Наказ</w:t>
            </w:r>
          </w:p>
        </w:tc>
        <w:tc>
          <w:tcPr>
            <w:tcW w:w="1276" w:type="dxa"/>
            <w:vMerge/>
            <w:tcBorders>
              <w:top w:val="single" w:sz="4" w:space="0" w:color="auto"/>
              <w:left w:val="single" w:sz="4" w:space="0" w:color="auto"/>
              <w:bottom w:val="single" w:sz="4" w:space="0" w:color="auto"/>
              <w:right w:val="single" w:sz="4" w:space="0" w:color="auto"/>
            </w:tcBorders>
          </w:tcPr>
          <w:p w14:paraId="586FB1BF" w14:textId="77777777" w:rsidR="00CC607C" w:rsidRPr="004666EE" w:rsidRDefault="00CC607C" w:rsidP="00F7373E">
            <w:pPr>
              <w:tabs>
                <w:tab w:val="left" w:pos="1260"/>
              </w:tabs>
              <w:spacing w:after="0" w:line="240" w:lineRule="auto"/>
              <w:jc w:val="center"/>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tcPr>
          <w:p w14:paraId="5002E313" w14:textId="77777777" w:rsidR="00CC607C" w:rsidRPr="004666EE" w:rsidRDefault="00CC607C" w:rsidP="00F7373E">
            <w:pPr>
              <w:tabs>
                <w:tab w:val="left" w:pos="1260"/>
              </w:tabs>
              <w:spacing w:after="0" w:line="240" w:lineRule="auto"/>
              <w:jc w:val="center"/>
              <w:rPr>
                <w:rFonts w:ascii="Times New Roman" w:eastAsia="Times New Roman" w:hAnsi="Times New Roman"/>
                <w:sz w:val="24"/>
                <w:szCs w:val="24"/>
                <w:lang w:eastAsia="ru-RU"/>
              </w:rPr>
            </w:pPr>
          </w:p>
        </w:tc>
      </w:tr>
      <w:tr w:rsidR="00CC607C" w:rsidRPr="004666EE" w14:paraId="0EE96590" w14:textId="77777777" w:rsidTr="00F7373E">
        <w:trPr>
          <w:cantSplit/>
          <w:trHeight w:val="641"/>
          <w:jc w:val="center"/>
        </w:trPr>
        <w:tc>
          <w:tcPr>
            <w:tcW w:w="1378" w:type="dxa"/>
            <w:vMerge/>
            <w:tcBorders>
              <w:top w:val="single" w:sz="4" w:space="0" w:color="auto"/>
              <w:left w:val="single" w:sz="4" w:space="0" w:color="auto"/>
              <w:bottom w:val="single" w:sz="4" w:space="0" w:color="auto"/>
              <w:right w:val="single" w:sz="4" w:space="0" w:color="auto"/>
            </w:tcBorders>
          </w:tcPr>
          <w:p w14:paraId="13864252" w14:textId="77777777" w:rsidR="00CC607C" w:rsidRPr="004666EE" w:rsidRDefault="00CC607C" w:rsidP="00F7373E">
            <w:pPr>
              <w:tabs>
                <w:tab w:val="left" w:pos="1260"/>
              </w:tabs>
              <w:spacing w:after="0" w:line="240" w:lineRule="auto"/>
              <w:jc w:val="center"/>
              <w:rPr>
                <w:rFonts w:ascii="Times New Roman" w:eastAsia="Times New Roman" w:hAnsi="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0AB08CD" w14:textId="77777777" w:rsidR="00CC607C" w:rsidRPr="00CC607C" w:rsidRDefault="00CC607C" w:rsidP="00701C02">
            <w:pPr>
              <w:pStyle w:val="aff6"/>
              <w:numPr>
                <w:ilvl w:val="0"/>
                <w:numId w:val="37"/>
              </w:numPr>
              <w:tabs>
                <w:tab w:val="left" w:pos="1260"/>
              </w:tabs>
              <w:spacing w:after="0" w:line="240" w:lineRule="auto"/>
              <w:ind w:left="389"/>
              <w:jc w:val="both"/>
              <w:rPr>
                <w:rFonts w:ascii="TimesNewRomanPSMT" w:hAnsi="TimesNewRomanPSMT"/>
                <w:color w:val="000000"/>
                <w:sz w:val="24"/>
                <w:szCs w:val="24"/>
              </w:rPr>
            </w:pPr>
            <w:r w:rsidRPr="00CC607C">
              <w:rPr>
                <w:rFonts w:ascii="TimesNewRomanPSMT" w:hAnsi="TimesNewRomanPSMT"/>
                <w:color w:val="000000"/>
                <w:sz w:val="24"/>
                <w:szCs w:val="24"/>
              </w:rPr>
              <w:t>Про розроблення завдань проведення шкільного етапу олімпіад,</w:t>
            </w:r>
            <w:r w:rsidRPr="00CC607C">
              <w:rPr>
                <w:rFonts w:ascii="TimesNewRomanPSMT" w:hAnsi="TimesNewRomanPSMT"/>
                <w:color w:val="000000"/>
                <w:sz w:val="24"/>
                <w:szCs w:val="24"/>
              </w:rPr>
              <w:br/>
              <w:t>методики їх проведення.</w:t>
            </w:r>
          </w:p>
        </w:tc>
        <w:tc>
          <w:tcPr>
            <w:tcW w:w="1417" w:type="dxa"/>
            <w:tcBorders>
              <w:top w:val="single" w:sz="4" w:space="0" w:color="auto"/>
              <w:left w:val="single" w:sz="4" w:space="0" w:color="auto"/>
              <w:bottom w:val="single" w:sz="4" w:space="0" w:color="auto"/>
              <w:right w:val="single" w:sz="4" w:space="0" w:color="auto"/>
            </w:tcBorders>
          </w:tcPr>
          <w:p w14:paraId="5C7D5F1C" w14:textId="77777777" w:rsidR="00CC607C" w:rsidRDefault="00CC607C" w:rsidP="00F7373E">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w:t>
            </w:r>
          </w:p>
        </w:tc>
        <w:tc>
          <w:tcPr>
            <w:tcW w:w="1276" w:type="dxa"/>
            <w:vMerge/>
            <w:tcBorders>
              <w:top w:val="single" w:sz="4" w:space="0" w:color="auto"/>
              <w:left w:val="single" w:sz="4" w:space="0" w:color="auto"/>
              <w:bottom w:val="single" w:sz="4" w:space="0" w:color="auto"/>
              <w:right w:val="single" w:sz="4" w:space="0" w:color="auto"/>
            </w:tcBorders>
          </w:tcPr>
          <w:p w14:paraId="50B6AFAE" w14:textId="77777777" w:rsidR="00CC607C" w:rsidRPr="004666EE" w:rsidRDefault="00CC607C" w:rsidP="00F7373E">
            <w:pPr>
              <w:tabs>
                <w:tab w:val="left" w:pos="1260"/>
              </w:tabs>
              <w:spacing w:after="0" w:line="240" w:lineRule="auto"/>
              <w:jc w:val="center"/>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tcPr>
          <w:p w14:paraId="0B7E7F61" w14:textId="77777777" w:rsidR="00CC607C" w:rsidRPr="004666EE" w:rsidRDefault="00CC607C" w:rsidP="00F7373E">
            <w:pPr>
              <w:tabs>
                <w:tab w:val="left" w:pos="1260"/>
              </w:tabs>
              <w:spacing w:after="0" w:line="240" w:lineRule="auto"/>
              <w:jc w:val="center"/>
              <w:rPr>
                <w:rFonts w:ascii="Times New Roman" w:eastAsia="Times New Roman" w:hAnsi="Times New Roman"/>
                <w:sz w:val="24"/>
                <w:szCs w:val="24"/>
                <w:lang w:eastAsia="ru-RU"/>
              </w:rPr>
            </w:pPr>
          </w:p>
        </w:tc>
      </w:tr>
      <w:tr w:rsidR="00A54865" w:rsidRPr="004666EE" w14:paraId="295750D1" w14:textId="77777777" w:rsidTr="00A54865">
        <w:trPr>
          <w:cantSplit/>
          <w:trHeight w:val="32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AE9F711" w14:textId="77777777" w:rsidR="00A54865" w:rsidRPr="004666EE" w:rsidRDefault="00A54865" w:rsidP="00F7373E">
            <w:pPr>
              <w:spacing w:after="0" w:line="240" w:lineRule="auto"/>
              <w:rPr>
                <w:rFonts w:ascii="Times New Roman" w:eastAsia="Times New Roman" w:hAnsi="Times New Roman"/>
                <w:b/>
                <w:bCs/>
                <w:sz w:val="24"/>
                <w:szCs w:val="24"/>
                <w:lang w:eastAsia="ru-RU"/>
              </w:rPr>
            </w:pPr>
          </w:p>
        </w:tc>
        <w:tc>
          <w:tcPr>
            <w:tcW w:w="4819" w:type="dxa"/>
            <w:tcBorders>
              <w:top w:val="single" w:sz="4" w:space="0" w:color="auto"/>
              <w:left w:val="single" w:sz="4" w:space="0" w:color="auto"/>
              <w:right w:val="single" w:sz="4" w:space="0" w:color="auto"/>
            </w:tcBorders>
            <w:hideMark/>
          </w:tcPr>
          <w:p w14:paraId="6CB81207" w14:textId="77777777" w:rsidR="00A54865" w:rsidRPr="00A54865" w:rsidRDefault="00A54865" w:rsidP="00701C02">
            <w:pPr>
              <w:pStyle w:val="aff6"/>
              <w:numPr>
                <w:ilvl w:val="0"/>
                <w:numId w:val="37"/>
              </w:numPr>
              <w:tabs>
                <w:tab w:val="left" w:pos="1260"/>
              </w:tabs>
              <w:spacing w:after="0" w:line="240" w:lineRule="auto"/>
              <w:ind w:left="389"/>
              <w:jc w:val="both"/>
              <w:rPr>
                <w:rFonts w:ascii="Times New Roman" w:hAnsi="Times New Roman"/>
                <w:sz w:val="24"/>
                <w:szCs w:val="24"/>
              </w:rPr>
            </w:pPr>
            <w:r>
              <w:rPr>
                <w:rFonts w:ascii="Times New Roman" w:hAnsi="Times New Roman"/>
                <w:sz w:val="24"/>
                <w:szCs w:val="24"/>
              </w:rPr>
              <w:t>Про перевірку класних журналів</w:t>
            </w:r>
          </w:p>
        </w:tc>
        <w:tc>
          <w:tcPr>
            <w:tcW w:w="1417" w:type="dxa"/>
            <w:tcBorders>
              <w:top w:val="single" w:sz="4" w:space="0" w:color="auto"/>
              <w:left w:val="single" w:sz="4" w:space="0" w:color="auto"/>
              <w:bottom w:val="single" w:sz="4" w:space="0" w:color="auto"/>
              <w:right w:val="single" w:sz="4" w:space="0" w:color="auto"/>
            </w:tcBorders>
            <w:hideMark/>
          </w:tcPr>
          <w:p w14:paraId="6C9881FD" w14:textId="77777777" w:rsidR="00A54865" w:rsidRPr="004666EE" w:rsidRDefault="00A54865"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Наказ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BFB308" w14:textId="77777777" w:rsidR="00A54865" w:rsidRPr="004666EE" w:rsidRDefault="00A54865" w:rsidP="00F7373E">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24417F2" w14:textId="77777777" w:rsidR="00A54865" w:rsidRPr="004666EE" w:rsidRDefault="00A54865" w:rsidP="00F7373E">
            <w:pPr>
              <w:spacing w:after="0" w:line="240" w:lineRule="auto"/>
              <w:rPr>
                <w:rFonts w:ascii="Times New Roman" w:eastAsia="Times New Roman" w:hAnsi="Times New Roman"/>
                <w:sz w:val="24"/>
                <w:szCs w:val="24"/>
                <w:lang w:eastAsia="ru-RU"/>
              </w:rPr>
            </w:pPr>
          </w:p>
        </w:tc>
      </w:tr>
      <w:tr w:rsidR="008708F6" w:rsidRPr="004666EE" w14:paraId="0D8B90C5" w14:textId="77777777" w:rsidTr="00F7373E">
        <w:trPr>
          <w:cantSplit/>
          <w:trHeight w:val="485"/>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14:paraId="15C43AB8" w14:textId="77777777" w:rsidR="008708F6" w:rsidRPr="004666EE" w:rsidRDefault="008708F6" w:rsidP="00F7373E">
            <w:pPr>
              <w:tabs>
                <w:tab w:val="left" w:pos="1260"/>
              </w:tabs>
              <w:spacing w:after="0" w:line="240" w:lineRule="auto"/>
              <w:jc w:val="center"/>
              <w:rPr>
                <w:rFonts w:ascii="Times New Roman" w:eastAsia="Times New Roman" w:hAnsi="Times New Roman"/>
                <w:b/>
                <w:bCs/>
                <w:sz w:val="24"/>
                <w:szCs w:val="24"/>
                <w:lang w:eastAsia="ru-RU"/>
              </w:rPr>
            </w:pPr>
            <w:r w:rsidRPr="004666EE">
              <w:rPr>
                <w:rFonts w:ascii="Times New Roman" w:eastAsia="Times New Roman" w:hAnsi="Times New Roman"/>
                <w:b/>
                <w:bCs/>
                <w:sz w:val="24"/>
                <w:szCs w:val="24"/>
                <w:lang w:eastAsia="ru-RU"/>
              </w:rPr>
              <w:t>Листопад</w:t>
            </w:r>
          </w:p>
        </w:tc>
        <w:tc>
          <w:tcPr>
            <w:tcW w:w="4819" w:type="dxa"/>
            <w:tcBorders>
              <w:top w:val="single" w:sz="4" w:space="0" w:color="auto"/>
              <w:left w:val="single" w:sz="4" w:space="0" w:color="auto"/>
              <w:bottom w:val="single" w:sz="4" w:space="0" w:color="auto"/>
              <w:right w:val="single" w:sz="4" w:space="0" w:color="auto"/>
            </w:tcBorders>
            <w:hideMark/>
          </w:tcPr>
          <w:p w14:paraId="240D61B0" w14:textId="77777777" w:rsidR="008708F6" w:rsidRPr="004666EE" w:rsidRDefault="008708F6" w:rsidP="00A54865">
            <w:pPr>
              <w:tabs>
                <w:tab w:val="left" w:pos="1260"/>
              </w:tabs>
              <w:spacing w:after="0" w:line="240" w:lineRule="auto"/>
              <w:jc w:val="both"/>
              <w:rPr>
                <w:rFonts w:ascii="Times New Roman" w:hAnsi="Times New Roman"/>
                <w:sz w:val="24"/>
                <w:szCs w:val="24"/>
                <w:lang w:eastAsia="ru-RU"/>
              </w:rPr>
            </w:pPr>
            <w:r w:rsidRPr="004666EE">
              <w:rPr>
                <w:rFonts w:ascii="Times New Roman" w:hAnsi="Times New Roman"/>
                <w:sz w:val="24"/>
                <w:szCs w:val="24"/>
                <w:lang w:eastAsia="ru-RU"/>
              </w:rPr>
              <w:t xml:space="preserve">1. </w:t>
            </w:r>
            <w:r w:rsidR="00CC607C" w:rsidRPr="00CC607C">
              <w:rPr>
                <w:rFonts w:ascii="TimesNewRomanPSMT" w:hAnsi="TimesNewRomanPSMT"/>
                <w:color w:val="000000"/>
                <w:sz w:val="24"/>
                <w:szCs w:val="24"/>
              </w:rPr>
              <w:t>Про шляхи підвищення професійної компетентності вчителів.</w:t>
            </w:r>
          </w:p>
        </w:tc>
        <w:tc>
          <w:tcPr>
            <w:tcW w:w="1417" w:type="dxa"/>
            <w:tcBorders>
              <w:top w:val="single" w:sz="4" w:space="0" w:color="auto"/>
              <w:left w:val="single" w:sz="4" w:space="0" w:color="auto"/>
              <w:bottom w:val="single" w:sz="4" w:space="0" w:color="auto"/>
              <w:right w:val="single" w:sz="4" w:space="0" w:color="auto"/>
            </w:tcBorders>
            <w:hideMark/>
          </w:tcPr>
          <w:p w14:paraId="3069634C" w14:textId="77777777" w:rsidR="008708F6" w:rsidRPr="004666EE" w:rsidRDefault="00CC607C" w:rsidP="00CC607C">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w:t>
            </w:r>
          </w:p>
        </w:tc>
        <w:tc>
          <w:tcPr>
            <w:tcW w:w="1276" w:type="dxa"/>
            <w:tcBorders>
              <w:top w:val="single" w:sz="4" w:space="0" w:color="auto"/>
              <w:left w:val="single" w:sz="4" w:space="0" w:color="auto"/>
              <w:bottom w:val="single" w:sz="4" w:space="0" w:color="auto"/>
              <w:right w:val="single" w:sz="4" w:space="0" w:color="auto"/>
            </w:tcBorders>
            <w:hideMark/>
          </w:tcPr>
          <w:p w14:paraId="56132397"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ЗДНВР</w:t>
            </w:r>
          </w:p>
        </w:tc>
        <w:tc>
          <w:tcPr>
            <w:tcW w:w="1235" w:type="dxa"/>
            <w:tcBorders>
              <w:top w:val="single" w:sz="4" w:space="0" w:color="auto"/>
              <w:left w:val="single" w:sz="4" w:space="0" w:color="auto"/>
              <w:bottom w:val="single" w:sz="4" w:space="0" w:color="auto"/>
              <w:right w:val="single" w:sz="4" w:space="0" w:color="auto"/>
            </w:tcBorders>
          </w:tcPr>
          <w:p w14:paraId="37492E8C"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r>
      <w:tr w:rsidR="008708F6" w:rsidRPr="00D74B8B" w14:paraId="03B4D03E" w14:textId="77777777" w:rsidTr="00F7373E">
        <w:trPr>
          <w:cantSplit/>
          <w:trHeight w:val="376"/>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E3D9C39" w14:textId="77777777" w:rsidR="008708F6" w:rsidRPr="004666EE" w:rsidRDefault="008708F6" w:rsidP="00F7373E">
            <w:pPr>
              <w:spacing w:after="0" w:line="240" w:lineRule="auto"/>
              <w:rPr>
                <w:rFonts w:ascii="Times New Roman" w:eastAsia="Times New Roman" w:hAnsi="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5C9F1B8F" w14:textId="77777777" w:rsidR="008708F6" w:rsidRPr="004666EE" w:rsidRDefault="008708F6" w:rsidP="00F7373E">
            <w:pPr>
              <w:tabs>
                <w:tab w:val="left" w:pos="1260"/>
              </w:tabs>
              <w:spacing w:after="0" w:line="240" w:lineRule="auto"/>
              <w:jc w:val="both"/>
              <w:rPr>
                <w:rFonts w:ascii="Times New Roman" w:hAnsi="Times New Roman"/>
                <w:sz w:val="24"/>
                <w:szCs w:val="24"/>
                <w:lang w:eastAsia="ru-RU"/>
              </w:rPr>
            </w:pPr>
            <w:r w:rsidRPr="004666EE">
              <w:rPr>
                <w:rFonts w:ascii="Times New Roman" w:hAnsi="Times New Roman"/>
                <w:sz w:val="24"/>
                <w:szCs w:val="24"/>
                <w:lang w:eastAsia="ru-RU"/>
              </w:rPr>
              <w:t>2. Про результати перевірки шкільної документації</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F12985" w14:textId="77777777" w:rsidR="008708F6" w:rsidRPr="004666EE" w:rsidRDefault="00CC607C" w:rsidP="00CC60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Наказ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D2B4B9" w14:textId="77777777" w:rsidR="008708F6" w:rsidRPr="004666EE" w:rsidRDefault="008708F6" w:rsidP="00F7373E">
            <w:pPr>
              <w:spacing w:after="0" w:line="240" w:lineRule="auto"/>
              <w:rPr>
                <w:rFonts w:ascii="Times New Roman" w:eastAsia="Times New Roman" w:hAnsi="Times New Roman"/>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vAlign w:val="center"/>
            <w:hideMark/>
          </w:tcPr>
          <w:p w14:paraId="026BFC25" w14:textId="77777777" w:rsidR="008708F6" w:rsidRPr="004666EE" w:rsidRDefault="008708F6" w:rsidP="00F7373E">
            <w:pPr>
              <w:spacing w:after="0" w:line="240" w:lineRule="auto"/>
              <w:rPr>
                <w:rFonts w:ascii="Times New Roman" w:eastAsia="Times New Roman" w:hAnsi="Times New Roman"/>
                <w:sz w:val="24"/>
                <w:szCs w:val="24"/>
                <w:lang w:eastAsia="ru-RU"/>
              </w:rPr>
            </w:pPr>
          </w:p>
        </w:tc>
      </w:tr>
      <w:tr w:rsidR="008708F6" w:rsidRPr="004666EE" w14:paraId="6103A172" w14:textId="77777777" w:rsidTr="00F7373E">
        <w:trPr>
          <w:cantSplit/>
          <w:trHeight w:val="483"/>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14:paraId="4AA581DD" w14:textId="77777777" w:rsidR="008708F6" w:rsidRPr="004666EE" w:rsidRDefault="008708F6" w:rsidP="00F7373E">
            <w:pPr>
              <w:tabs>
                <w:tab w:val="left" w:pos="1260"/>
              </w:tabs>
              <w:spacing w:after="0" w:line="240" w:lineRule="auto"/>
              <w:jc w:val="center"/>
              <w:rPr>
                <w:rFonts w:ascii="Times New Roman" w:eastAsia="Times New Roman" w:hAnsi="Times New Roman"/>
                <w:b/>
                <w:bCs/>
                <w:sz w:val="24"/>
                <w:szCs w:val="24"/>
                <w:lang w:eastAsia="ru-RU"/>
              </w:rPr>
            </w:pPr>
            <w:r w:rsidRPr="004666EE">
              <w:rPr>
                <w:rFonts w:ascii="Times New Roman" w:eastAsia="Times New Roman" w:hAnsi="Times New Roman"/>
                <w:b/>
                <w:bCs/>
                <w:sz w:val="24"/>
                <w:szCs w:val="24"/>
                <w:lang w:eastAsia="ru-RU"/>
              </w:rPr>
              <w:t>Грудень</w:t>
            </w:r>
          </w:p>
        </w:tc>
        <w:tc>
          <w:tcPr>
            <w:tcW w:w="4819" w:type="dxa"/>
            <w:tcBorders>
              <w:top w:val="single" w:sz="4" w:space="0" w:color="auto"/>
              <w:left w:val="single" w:sz="4" w:space="0" w:color="auto"/>
              <w:bottom w:val="single" w:sz="4" w:space="0" w:color="auto"/>
              <w:right w:val="single" w:sz="4" w:space="0" w:color="auto"/>
            </w:tcBorders>
            <w:hideMark/>
          </w:tcPr>
          <w:p w14:paraId="4A73D39E" w14:textId="77777777" w:rsidR="008708F6" w:rsidRPr="004666EE" w:rsidRDefault="008708F6" w:rsidP="00701C02">
            <w:pPr>
              <w:pStyle w:val="aff6"/>
              <w:numPr>
                <w:ilvl w:val="0"/>
                <w:numId w:val="39"/>
              </w:numPr>
              <w:tabs>
                <w:tab w:val="left" w:pos="1260"/>
              </w:tabs>
              <w:spacing w:after="0" w:line="240" w:lineRule="auto"/>
              <w:ind w:left="389"/>
              <w:jc w:val="both"/>
              <w:rPr>
                <w:rFonts w:ascii="Times New Roman" w:hAnsi="Times New Roman"/>
                <w:sz w:val="24"/>
                <w:szCs w:val="24"/>
              </w:rPr>
            </w:pPr>
            <w:r w:rsidRPr="004666EE">
              <w:rPr>
                <w:rFonts w:ascii="Times New Roman" w:hAnsi="Times New Roman"/>
                <w:sz w:val="24"/>
                <w:szCs w:val="24"/>
              </w:rPr>
              <w:t>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14:paraId="588A24DF"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14:paraId="46B55BFF"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ЗДНВР</w:t>
            </w:r>
          </w:p>
        </w:tc>
        <w:tc>
          <w:tcPr>
            <w:tcW w:w="1235" w:type="dxa"/>
            <w:tcBorders>
              <w:top w:val="single" w:sz="4" w:space="0" w:color="auto"/>
              <w:left w:val="single" w:sz="4" w:space="0" w:color="auto"/>
              <w:bottom w:val="single" w:sz="4" w:space="0" w:color="auto"/>
              <w:right w:val="single" w:sz="4" w:space="0" w:color="auto"/>
            </w:tcBorders>
          </w:tcPr>
          <w:p w14:paraId="36972F70"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r>
      <w:tr w:rsidR="008708F6" w:rsidRPr="004666EE" w14:paraId="62C5184A" w14:textId="77777777" w:rsidTr="00F7373E">
        <w:trPr>
          <w:cantSplit/>
          <w:trHeight w:val="504"/>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355705F" w14:textId="77777777" w:rsidR="008708F6" w:rsidRPr="004666EE" w:rsidRDefault="008708F6" w:rsidP="00F7373E">
            <w:pPr>
              <w:spacing w:after="0" w:line="240" w:lineRule="auto"/>
              <w:rPr>
                <w:rFonts w:ascii="Times New Roman" w:eastAsia="Times New Roman" w:hAnsi="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5FC4E42C" w14:textId="77777777" w:rsidR="008708F6" w:rsidRPr="004666EE" w:rsidRDefault="008708F6" w:rsidP="00701C02">
            <w:pPr>
              <w:pStyle w:val="aff6"/>
              <w:numPr>
                <w:ilvl w:val="0"/>
                <w:numId w:val="39"/>
              </w:numPr>
              <w:tabs>
                <w:tab w:val="left" w:pos="1260"/>
              </w:tabs>
              <w:spacing w:after="0" w:line="240" w:lineRule="auto"/>
              <w:ind w:left="389"/>
              <w:jc w:val="both"/>
              <w:rPr>
                <w:rFonts w:ascii="Times New Roman" w:hAnsi="Times New Roman"/>
                <w:sz w:val="24"/>
                <w:szCs w:val="24"/>
              </w:rPr>
            </w:pPr>
            <w:r w:rsidRPr="004666EE">
              <w:rPr>
                <w:rFonts w:ascii="Times New Roman" w:hAnsi="Times New Roman"/>
                <w:sz w:val="24"/>
                <w:szCs w:val="24"/>
              </w:rPr>
              <w:t>Інформація керівників ШМК про роботу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14:paraId="1F7248E6"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Звіт</w:t>
            </w:r>
          </w:p>
        </w:tc>
        <w:tc>
          <w:tcPr>
            <w:tcW w:w="1276" w:type="dxa"/>
            <w:tcBorders>
              <w:top w:val="single" w:sz="4" w:space="0" w:color="auto"/>
              <w:left w:val="single" w:sz="4" w:space="0" w:color="auto"/>
              <w:bottom w:val="single" w:sz="4" w:space="0" w:color="auto"/>
              <w:right w:val="single" w:sz="4" w:space="0" w:color="auto"/>
            </w:tcBorders>
            <w:hideMark/>
          </w:tcPr>
          <w:p w14:paraId="7E635C05"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Кер.</w:t>
            </w:r>
          </w:p>
          <w:p w14:paraId="44CE1C0F"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ШМК</w:t>
            </w:r>
          </w:p>
        </w:tc>
        <w:tc>
          <w:tcPr>
            <w:tcW w:w="1235" w:type="dxa"/>
            <w:tcBorders>
              <w:top w:val="single" w:sz="4" w:space="0" w:color="auto"/>
              <w:left w:val="single" w:sz="4" w:space="0" w:color="auto"/>
              <w:bottom w:val="single" w:sz="4" w:space="0" w:color="auto"/>
              <w:right w:val="single" w:sz="4" w:space="0" w:color="auto"/>
            </w:tcBorders>
          </w:tcPr>
          <w:p w14:paraId="32174930" w14:textId="77777777" w:rsidR="008708F6" w:rsidRPr="004666EE" w:rsidRDefault="008708F6" w:rsidP="00F7373E">
            <w:pPr>
              <w:spacing w:after="0" w:line="240" w:lineRule="auto"/>
              <w:rPr>
                <w:rFonts w:ascii="Times New Roman" w:eastAsia="Times New Roman" w:hAnsi="Times New Roman"/>
                <w:sz w:val="24"/>
                <w:szCs w:val="24"/>
                <w:lang w:eastAsia="ru-RU"/>
              </w:rPr>
            </w:pPr>
          </w:p>
          <w:p w14:paraId="425F72D4"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r>
      <w:tr w:rsidR="008708F6" w:rsidRPr="004666EE" w14:paraId="6D4C292D" w14:textId="77777777" w:rsidTr="00F7373E">
        <w:trPr>
          <w:cantSplit/>
          <w:trHeight w:val="399"/>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E41B097" w14:textId="77777777" w:rsidR="008708F6" w:rsidRPr="004666EE" w:rsidRDefault="008708F6" w:rsidP="00F7373E">
            <w:pPr>
              <w:spacing w:after="0" w:line="240" w:lineRule="auto"/>
              <w:rPr>
                <w:rFonts w:ascii="Times New Roman" w:eastAsia="Times New Roman" w:hAnsi="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7920654C" w14:textId="77777777" w:rsidR="008708F6" w:rsidRPr="004666EE" w:rsidRDefault="008708F6" w:rsidP="00701C02">
            <w:pPr>
              <w:pStyle w:val="aff6"/>
              <w:numPr>
                <w:ilvl w:val="0"/>
                <w:numId w:val="39"/>
              </w:numPr>
              <w:tabs>
                <w:tab w:val="left" w:pos="1260"/>
              </w:tabs>
              <w:spacing w:after="0" w:line="240" w:lineRule="auto"/>
              <w:ind w:left="389"/>
              <w:jc w:val="both"/>
              <w:rPr>
                <w:rFonts w:ascii="Times New Roman" w:hAnsi="Times New Roman"/>
                <w:sz w:val="24"/>
                <w:szCs w:val="24"/>
              </w:rPr>
            </w:pPr>
            <w:r w:rsidRPr="004666EE">
              <w:rPr>
                <w:rFonts w:ascii="Times New Roman" w:hAnsi="Times New Roman"/>
                <w:sz w:val="24"/>
                <w:szCs w:val="24"/>
              </w:rPr>
              <w:t>Про перевірку ведення класних журналів 1-11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14:paraId="6ADB09A5"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14:paraId="700DF4A7"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ЗДНВР</w:t>
            </w:r>
          </w:p>
        </w:tc>
        <w:tc>
          <w:tcPr>
            <w:tcW w:w="1235" w:type="dxa"/>
            <w:tcBorders>
              <w:top w:val="single" w:sz="4" w:space="0" w:color="auto"/>
              <w:left w:val="single" w:sz="4" w:space="0" w:color="auto"/>
              <w:bottom w:val="single" w:sz="4" w:space="0" w:color="auto"/>
              <w:right w:val="single" w:sz="4" w:space="0" w:color="auto"/>
            </w:tcBorders>
          </w:tcPr>
          <w:p w14:paraId="626F924B"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r>
      <w:tr w:rsidR="008708F6" w:rsidRPr="004666EE" w14:paraId="65BD1AAD" w14:textId="77777777" w:rsidTr="00F7373E">
        <w:trPr>
          <w:cantSplit/>
          <w:trHeight w:val="439"/>
          <w:jc w:val="center"/>
        </w:trPr>
        <w:tc>
          <w:tcPr>
            <w:tcW w:w="1378" w:type="dxa"/>
            <w:vMerge w:val="restart"/>
            <w:tcBorders>
              <w:top w:val="single" w:sz="4" w:space="0" w:color="auto"/>
              <w:left w:val="single" w:sz="4" w:space="0" w:color="auto"/>
              <w:bottom w:val="single" w:sz="4" w:space="0" w:color="auto"/>
              <w:right w:val="single" w:sz="4" w:space="0" w:color="auto"/>
            </w:tcBorders>
          </w:tcPr>
          <w:p w14:paraId="1DD48CB3" w14:textId="77777777" w:rsidR="008708F6" w:rsidRPr="004666EE" w:rsidRDefault="008708F6" w:rsidP="00F7373E">
            <w:pPr>
              <w:tabs>
                <w:tab w:val="left" w:pos="1260"/>
              </w:tabs>
              <w:spacing w:after="0" w:line="240" w:lineRule="auto"/>
              <w:jc w:val="center"/>
              <w:rPr>
                <w:rFonts w:ascii="Times New Roman" w:eastAsia="Times New Roman" w:hAnsi="Times New Roman"/>
                <w:b/>
                <w:bCs/>
                <w:sz w:val="24"/>
                <w:szCs w:val="24"/>
                <w:lang w:eastAsia="ru-RU"/>
              </w:rPr>
            </w:pPr>
            <w:r w:rsidRPr="004666EE">
              <w:rPr>
                <w:rFonts w:ascii="Times New Roman" w:eastAsia="Times New Roman" w:hAnsi="Times New Roman"/>
                <w:b/>
                <w:bCs/>
                <w:sz w:val="24"/>
                <w:szCs w:val="24"/>
                <w:lang w:eastAsia="ru-RU"/>
              </w:rPr>
              <w:t>Січень</w:t>
            </w:r>
          </w:p>
          <w:p w14:paraId="7E26717C" w14:textId="77777777" w:rsidR="008708F6" w:rsidRPr="004666EE" w:rsidRDefault="008708F6" w:rsidP="00F7373E">
            <w:pPr>
              <w:tabs>
                <w:tab w:val="left" w:pos="1260"/>
              </w:tabs>
              <w:spacing w:after="0" w:line="240" w:lineRule="auto"/>
              <w:jc w:val="center"/>
              <w:rPr>
                <w:rFonts w:ascii="Times New Roman" w:eastAsia="Times New Roman" w:hAnsi="Times New Roman"/>
                <w:b/>
                <w:bCs/>
                <w:sz w:val="24"/>
                <w:szCs w:val="24"/>
                <w:lang w:eastAsia="ru-RU"/>
              </w:rPr>
            </w:pPr>
          </w:p>
          <w:p w14:paraId="23DCA6AC" w14:textId="77777777" w:rsidR="008708F6" w:rsidRPr="004666EE" w:rsidRDefault="008708F6" w:rsidP="00F7373E">
            <w:pPr>
              <w:tabs>
                <w:tab w:val="left" w:pos="1260"/>
              </w:tabs>
              <w:spacing w:after="0" w:line="240" w:lineRule="auto"/>
              <w:jc w:val="center"/>
              <w:rPr>
                <w:rFonts w:ascii="Times New Roman" w:eastAsia="Times New Roman" w:hAnsi="Times New Roman"/>
                <w:b/>
                <w:bCs/>
                <w:sz w:val="24"/>
                <w:szCs w:val="24"/>
                <w:lang w:eastAsia="ru-RU"/>
              </w:rPr>
            </w:pPr>
          </w:p>
          <w:p w14:paraId="62F2DB71" w14:textId="77777777" w:rsidR="008708F6" w:rsidRPr="004666EE" w:rsidRDefault="008708F6" w:rsidP="00F7373E">
            <w:pPr>
              <w:keepNext/>
              <w:tabs>
                <w:tab w:val="left" w:pos="1260"/>
              </w:tabs>
              <w:spacing w:after="0" w:line="240" w:lineRule="auto"/>
              <w:outlineLvl w:val="2"/>
              <w:rPr>
                <w:rFonts w:ascii="Arial" w:eastAsia="Times New Roman" w:hAnsi="Arial" w:cs="Arial"/>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19D9586B" w14:textId="77777777" w:rsidR="008708F6" w:rsidRPr="004666EE" w:rsidRDefault="008708F6" w:rsidP="00701C02">
            <w:pPr>
              <w:pStyle w:val="aff6"/>
              <w:numPr>
                <w:ilvl w:val="0"/>
                <w:numId w:val="40"/>
              </w:numPr>
              <w:tabs>
                <w:tab w:val="left" w:pos="1260"/>
              </w:tabs>
              <w:spacing w:after="0" w:line="240" w:lineRule="auto"/>
              <w:ind w:left="389"/>
              <w:jc w:val="both"/>
              <w:rPr>
                <w:rFonts w:ascii="Times New Roman" w:hAnsi="Times New Roman"/>
                <w:sz w:val="24"/>
                <w:szCs w:val="24"/>
              </w:rPr>
            </w:pPr>
            <w:r w:rsidRPr="004666EE">
              <w:rPr>
                <w:rFonts w:ascii="Times New Roman" w:hAnsi="Times New Roman"/>
                <w:sz w:val="24"/>
                <w:szCs w:val="24"/>
              </w:rPr>
              <w:t>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14:paraId="4221B698"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 xml:space="preserve">Інформація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266C820"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ЗДНВР</w:t>
            </w:r>
          </w:p>
          <w:p w14:paraId="5C184479"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 xml:space="preserve">Кер. </w:t>
            </w:r>
          </w:p>
          <w:p w14:paraId="2A07AF6C"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ШМК</w:t>
            </w:r>
          </w:p>
        </w:tc>
        <w:tc>
          <w:tcPr>
            <w:tcW w:w="1235" w:type="dxa"/>
            <w:vMerge w:val="restart"/>
            <w:tcBorders>
              <w:top w:val="single" w:sz="4" w:space="0" w:color="auto"/>
              <w:left w:val="single" w:sz="4" w:space="0" w:color="auto"/>
              <w:bottom w:val="single" w:sz="4" w:space="0" w:color="auto"/>
              <w:right w:val="single" w:sz="4" w:space="0" w:color="auto"/>
            </w:tcBorders>
          </w:tcPr>
          <w:p w14:paraId="03E1976F"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p w14:paraId="007B1E99" w14:textId="77777777" w:rsidR="008708F6" w:rsidRPr="004666EE" w:rsidRDefault="008708F6" w:rsidP="00F7373E">
            <w:pPr>
              <w:spacing w:after="0" w:line="240" w:lineRule="auto"/>
              <w:rPr>
                <w:rFonts w:ascii="Times New Roman" w:eastAsia="Times New Roman" w:hAnsi="Times New Roman"/>
                <w:sz w:val="24"/>
                <w:szCs w:val="24"/>
                <w:lang w:eastAsia="ru-RU"/>
              </w:rPr>
            </w:pPr>
          </w:p>
          <w:p w14:paraId="0E517993" w14:textId="77777777" w:rsidR="008708F6" w:rsidRPr="004666EE" w:rsidRDefault="008708F6" w:rsidP="00F7373E">
            <w:pPr>
              <w:spacing w:after="0" w:line="240" w:lineRule="auto"/>
              <w:rPr>
                <w:rFonts w:ascii="Times New Roman" w:eastAsia="Times New Roman" w:hAnsi="Times New Roman"/>
                <w:sz w:val="24"/>
                <w:szCs w:val="24"/>
                <w:lang w:eastAsia="ru-RU"/>
              </w:rPr>
            </w:pPr>
          </w:p>
          <w:p w14:paraId="66B1B366" w14:textId="77777777" w:rsidR="008708F6" w:rsidRPr="004666EE" w:rsidRDefault="008708F6" w:rsidP="00F7373E">
            <w:pPr>
              <w:spacing w:after="0" w:line="240" w:lineRule="auto"/>
              <w:rPr>
                <w:rFonts w:ascii="Times New Roman" w:eastAsia="Times New Roman" w:hAnsi="Times New Roman"/>
                <w:sz w:val="24"/>
                <w:szCs w:val="24"/>
                <w:lang w:eastAsia="ru-RU"/>
              </w:rPr>
            </w:pPr>
          </w:p>
          <w:p w14:paraId="4A3C41D5" w14:textId="77777777" w:rsidR="008708F6" w:rsidRPr="004666EE" w:rsidRDefault="008708F6" w:rsidP="00F7373E">
            <w:pPr>
              <w:spacing w:after="0" w:line="240" w:lineRule="auto"/>
              <w:rPr>
                <w:rFonts w:ascii="Times New Roman" w:eastAsia="Times New Roman" w:hAnsi="Times New Roman"/>
                <w:sz w:val="24"/>
                <w:szCs w:val="24"/>
                <w:lang w:eastAsia="ru-RU"/>
              </w:rPr>
            </w:pPr>
          </w:p>
          <w:p w14:paraId="04B66E96" w14:textId="77777777" w:rsidR="008708F6" w:rsidRPr="004666EE" w:rsidRDefault="008708F6" w:rsidP="00F7373E">
            <w:pPr>
              <w:spacing w:after="0" w:line="240" w:lineRule="auto"/>
              <w:rPr>
                <w:rFonts w:ascii="Times New Roman" w:eastAsia="Times New Roman" w:hAnsi="Times New Roman"/>
                <w:sz w:val="24"/>
                <w:szCs w:val="24"/>
                <w:lang w:eastAsia="ru-RU"/>
              </w:rPr>
            </w:pPr>
          </w:p>
        </w:tc>
      </w:tr>
      <w:tr w:rsidR="008708F6" w:rsidRPr="004666EE" w14:paraId="7A4FF84F" w14:textId="77777777" w:rsidTr="00F7373E">
        <w:trPr>
          <w:cantSplit/>
          <w:trHeight w:val="481"/>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2B542CE" w14:textId="77777777" w:rsidR="008708F6" w:rsidRPr="004666EE" w:rsidRDefault="008708F6" w:rsidP="00F7373E">
            <w:pPr>
              <w:spacing w:after="0" w:line="240" w:lineRule="auto"/>
              <w:rPr>
                <w:rFonts w:ascii="Arial" w:eastAsia="Times New Roman" w:hAnsi="Arial" w:cs="Arial"/>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1ED09827" w14:textId="77777777" w:rsidR="008708F6" w:rsidRPr="004666EE" w:rsidRDefault="008708F6" w:rsidP="00701C02">
            <w:pPr>
              <w:pStyle w:val="aff6"/>
              <w:numPr>
                <w:ilvl w:val="0"/>
                <w:numId w:val="40"/>
              </w:numPr>
              <w:tabs>
                <w:tab w:val="left" w:pos="1260"/>
              </w:tabs>
              <w:spacing w:after="0" w:line="240" w:lineRule="auto"/>
              <w:ind w:left="389"/>
              <w:jc w:val="both"/>
              <w:rPr>
                <w:rFonts w:ascii="Times New Roman" w:hAnsi="Times New Roman"/>
                <w:sz w:val="24"/>
                <w:szCs w:val="24"/>
              </w:rPr>
            </w:pPr>
            <w:r w:rsidRPr="004666EE">
              <w:rPr>
                <w:rFonts w:ascii="Times New Roman" w:hAnsi="Times New Roman"/>
                <w:sz w:val="24"/>
                <w:szCs w:val="24"/>
              </w:rPr>
              <w:t xml:space="preserve">Про участь учнів школи в ІІ і ІІІ етапі Всеукраїнських учнівських олімпіад із навчальних предметів у </w:t>
            </w:r>
            <w:r w:rsidRPr="00F13C37">
              <w:rPr>
                <w:rFonts w:ascii="Times New Roman" w:hAnsi="Times New Roman"/>
                <w:sz w:val="24"/>
                <w:szCs w:val="24"/>
                <w:lang w:val="ru-RU"/>
              </w:rPr>
              <w:t>20</w:t>
            </w:r>
            <w:r w:rsidR="000138BB">
              <w:rPr>
                <w:rFonts w:ascii="Times New Roman" w:hAnsi="Times New Roman"/>
                <w:sz w:val="24"/>
                <w:szCs w:val="24"/>
              </w:rPr>
              <w:t>22</w:t>
            </w:r>
            <w:r w:rsidRPr="00F13C37">
              <w:rPr>
                <w:rFonts w:ascii="Times New Roman" w:hAnsi="Times New Roman"/>
                <w:sz w:val="24"/>
                <w:szCs w:val="24"/>
                <w:lang w:val="ru-RU"/>
              </w:rPr>
              <w:t>/20</w:t>
            </w:r>
            <w:r w:rsidR="000138BB">
              <w:rPr>
                <w:rFonts w:ascii="Times New Roman" w:hAnsi="Times New Roman"/>
                <w:sz w:val="24"/>
                <w:szCs w:val="24"/>
              </w:rPr>
              <w:t>23</w:t>
            </w:r>
            <w:r w:rsidRPr="004666EE">
              <w:rPr>
                <w:rFonts w:ascii="Times New Roman" w:hAnsi="Times New Roman"/>
                <w:sz w:val="24"/>
                <w:szCs w:val="24"/>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14:paraId="4369D64D"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E4F2269" w14:textId="77777777" w:rsidR="008708F6" w:rsidRPr="004666EE" w:rsidRDefault="008708F6" w:rsidP="00F7373E">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CE7F933" w14:textId="77777777" w:rsidR="008708F6" w:rsidRPr="004666EE" w:rsidRDefault="008708F6" w:rsidP="00F7373E">
            <w:pPr>
              <w:spacing w:after="0" w:line="240" w:lineRule="auto"/>
              <w:rPr>
                <w:rFonts w:ascii="Times New Roman" w:eastAsia="Times New Roman" w:hAnsi="Times New Roman"/>
                <w:sz w:val="24"/>
                <w:szCs w:val="24"/>
                <w:lang w:eastAsia="ru-RU"/>
              </w:rPr>
            </w:pPr>
          </w:p>
        </w:tc>
      </w:tr>
      <w:tr w:rsidR="008708F6" w:rsidRPr="004666EE" w14:paraId="268DB69F" w14:textId="77777777" w:rsidTr="000138BB">
        <w:trPr>
          <w:cantSplit/>
          <w:trHeight w:val="411"/>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8F5E648" w14:textId="77777777" w:rsidR="008708F6" w:rsidRPr="004666EE" w:rsidRDefault="008708F6" w:rsidP="00F7373E">
            <w:pPr>
              <w:spacing w:after="0" w:line="240" w:lineRule="auto"/>
              <w:rPr>
                <w:rFonts w:ascii="Times New Roman" w:eastAsia="Times New Roman" w:hAnsi="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905476" w14:textId="77777777" w:rsidR="008708F6" w:rsidRPr="00CC607C" w:rsidRDefault="00CC607C" w:rsidP="00701C02">
            <w:pPr>
              <w:pStyle w:val="aff6"/>
              <w:numPr>
                <w:ilvl w:val="0"/>
                <w:numId w:val="40"/>
              </w:numPr>
              <w:tabs>
                <w:tab w:val="left" w:pos="1260"/>
              </w:tabs>
              <w:spacing w:after="0" w:line="240" w:lineRule="auto"/>
              <w:ind w:left="389"/>
              <w:jc w:val="both"/>
              <w:rPr>
                <w:rFonts w:ascii="Times New Roman" w:hAnsi="Times New Roman"/>
                <w:sz w:val="24"/>
                <w:szCs w:val="24"/>
              </w:rPr>
            </w:pPr>
            <w:r w:rsidRPr="00CC607C">
              <w:rPr>
                <w:rFonts w:ascii="TimesNewRomanPSMT" w:hAnsi="TimesNewRomanPSMT"/>
                <w:color w:val="000000"/>
                <w:sz w:val="24"/>
                <w:szCs w:val="24"/>
              </w:rPr>
              <w:t>Про хід атестації педагогічних працівників.</w:t>
            </w:r>
          </w:p>
        </w:tc>
        <w:tc>
          <w:tcPr>
            <w:tcW w:w="1417" w:type="dxa"/>
            <w:tcBorders>
              <w:top w:val="single" w:sz="4" w:space="0" w:color="auto"/>
              <w:left w:val="single" w:sz="4" w:space="0" w:color="auto"/>
              <w:bottom w:val="single" w:sz="4" w:space="0" w:color="auto"/>
              <w:right w:val="single" w:sz="4" w:space="0" w:color="auto"/>
            </w:tcBorders>
            <w:hideMark/>
          </w:tcPr>
          <w:p w14:paraId="080519D3" w14:textId="77777777" w:rsidR="008708F6" w:rsidRPr="004666EE" w:rsidRDefault="003867E6" w:rsidP="00F7373E">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BC56CB" w14:textId="77777777" w:rsidR="008708F6" w:rsidRPr="004666EE" w:rsidRDefault="008708F6" w:rsidP="00F7373E">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25A8ADA" w14:textId="77777777" w:rsidR="008708F6" w:rsidRPr="004666EE" w:rsidRDefault="008708F6" w:rsidP="00F7373E">
            <w:pPr>
              <w:spacing w:after="0" w:line="240" w:lineRule="auto"/>
              <w:rPr>
                <w:rFonts w:ascii="Times New Roman" w:eastAsia="Times New Roman" w:hAnsi="Times New Roman"/>
                <w:sz w:val="24"/>
                <w:szCs w:val="24"/>
                <w:lang w:eastAsia="ru-RU"/>
              </w:rPr>
            </w:pPr>
          </w:p>
        </w:tc>
      </w:tr>
      <w:tr w:rsidR="008708F6" w:rsidRPr="004666EE" w14:paraId="7BE8C840" w14:textId="77777777" w:rsidTr="00F7373E">
        <w:trPr>
          <w:cantSplit/>
          <w:trHeight w:val="269"/>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14:paraId="25A3BB0B" w14:textId="77777777" w:rsidR="008708F6" w:rsidRPr="004666EE" w:rsidRDefault="008708F6" w:rsidP="00F7373E">
            <w:pPr>
              <w:tabs>
                <w:tab w:val="left" w:pos="1260"/>
              </w:tabs>
              <w:spacing w:after="0" w:line="240" w:lineRule="auto"/>
              <w:jc w:val="center"/>
              <w:rPr>
                <w:rFonts w:ascii="Times New Roman" w:eastAsia="Times New Roman" w:hAnsi="Times New Roman"/>
                <w:b/>
                <w:bCs/>
                <w:sz w:val="24"/>
                <w:szCs w:val="24"/>
                <w:lang w:eastAsia="ru-RU"/>
              </w:rPr>
            </w:pPr>
            <w:r w:rsidRPr="004666EE">
              <w:rPr>
                <w:rFonts w:ascii="Times New Roman" w:eastAsia="Times New Roman" w:hAnsi="Times New Roman"/>
                <w:b/>
                <w:bCs/>
                <w:sz w:val="24"/>
                <w:szCs w:val="24"/>
                <w:lang w:eastAsia="ru-RU"/>
              </w:rPr>
              <w:t>Березень</w:t>
            </w:r>
          </w:p>
        </w:tc>
        <w:tc>
          <w:tcPr>
            <w:tcW w:w="4819" w:type="dxa"/>
            <w:tcBorders>
              <w:top w:val="single" w:sz="4" w:space="0" w:color="auto"/>
              <w:left w:val="single" w:sz="4" w:space="0" w:color="auto"/>
              <w:bottom w:val="single" w:sz="4" w:space="0" w:color="auto"/>
              <w:right w:val="single" w:sz="4" w:space="0" w:color="auto"/>
            </w:tcBorders>
            <w:hideMark/>
          </w:tcPr>
          <w:p w14:paraId="154B6133" w14:textId="77777777" w:rsidR="008708F6" w:rsidRPr="004666EE" w:rsidRDefault="008708F6" w:rsidP="00701C02">
            <w:pPr>
              <w:pStyle w:val="aff6"/>
              <w:numPr>
                <w:ilvl w:val="0"/>
                <w:numId w:val="41"/>
              </w:numPr>
              <w:tabs>
                <w:tab w:val="left" w:pos="1260"/>
              </w:tabs>
              <w:spacing w:after="0" w:line="240" w:lineRule="auto"/>
              <w:ind w:left="389"/>
              <w:jc w:val="both"/>
              <w:rPr>
                <w:rFonts w:ascii="Times New Roman" w:hAnsi="Times New Roman"/>
                <w:sz w:val="24"/>
                <w:szCs w:val="24"/>
              </w:rPr>
            </w:pPr>
            <w:r w:rsidRPr="004666EE">
              <w:rPr>
                <w:rFonts w:ascii="Times New Roman" w:hAnsi="Times New Roman"/>
                <w:sz w:val="24"/>
                <w:szCs w:val="24"/>
              </w:rPr>
              <w:t>Про результати роботи обдарованих дітей в МАН.</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7DCB0F5"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87D48CC"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ЗДНВР</w:t>
            </w:r>
          </w:p>
        </w:tc>
        <w:tc>
          <w:tcPr>
            <w:tcW w:w="1235" w:type="dxa"/>
            <w:vMerge w:val="restart"/>
            <w:tcBorders>
              <w:top w:val="single" w:sz="4" w:space="0" w:color="auto"/>
              <w:left w:val="single" w:sz="4" w:space="0" w:color="auto"/>
              <w:bottom w:val="single" w:sz="4" w:space="0" w:color="auto"/>
              <w:right w:val="single" w:sz="4" w:space="0" w:color="auto"/>
            </w:tcBorders>
          </w:tcPr>
          <w:p w14:paraId="395E90E1"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r>
      <w:tr w:rsidR="008708F6" w:rsidRPr="00D74B8B" w14:paraId="1D579B7F" w14:textId="77777777" w:rsidTr="003867E6">
        <w:trPr>
          <w:cantSplit/>
          <w:trHeight w:val="9"/>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C572827" w14:textId="77777777" w:rsidR="008708F6" w:rsidRPr="004666EE" w:rsidRDefault="008708F6" w:rsidP="00F7373E">
            <w:pPr>
              <w:spacing w:after="0" w:line="240" w:lineRule="auto"/>
              <w:rPr>
                <w:rFonts w:ascii="Times New Roman" w:eastAsia="Times New Roman" w:hAnsi="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26AC1F09" w14:textId="77777777" w:rsidR="008708F6" w:rsidRPr="003867E6" w:rsidRDefault="003867E6" w:rsidP="00701C02">
            <w:pPr>
              <w:pStyle w:val="aff6"/>
              <w:numPr>
                <w:ilvl w:val="0"/>
                <w:numId w:val="41"/>
              </w:numPr>
              <w:tabs>
                <w:tab w:val="left" w:pos="1260"/>
              </w:tabs>
              <w:spacing w:after="0" w:line="240" w:lineRule="auto"/>
              <w:ind w:left="389"/>
              <w:jc w:val="both"/>
              <w:rPr>
                <w:rFonts w:ascii="Times New Roman" w:hAnsi="Times New Roman"/>
                <w:sz w:val="24"/>
                <w:szCs w:val="24"/>
              </w:rPr>
            </w:pPr>
            <w:r w:rsidRPr="003867E6">
              <w:rPr>
                <w:rFonts w:ascii="TimesNewRomanPSMT" w:hAnsi="TimesNewRomanPSMT"/>
                <w:color w:val="000000"/>
                <w:sz w:val="24"/>
                <w:szCs w:val="24"/>
              </w:rPr>
              <w:t>Про значення компетентнісного підходу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2F5EF5" w14:textId="77777777" w:rsidR="008708F6" w:rsidRPr="004666EE" w:rsidRDefault="008708F6" w:rsidP="00F7373E">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85AA9CF" w14:textId="77777777" w:rsidR="008708F6" w:rsidRPr="004666EE" w:rsidRDefault="008708F6" w:rsidP="00F7373E">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93124A4" w14:textId="77777777" w:rsidR="008708F6" w:rsidRPr="004666EE" w:rsidRDefault="008708F6" w:rsidP="00F7373E">
            <w:pPr>
              <w:spacing w:after="0" w:line="240" w:lineRule="auto"/>
              <w:rPr>
                <w:rFonts w:ascii="Times New Roman" w:eastAsia="Times New Roman" w:hAnsi="Times New Roman"/>
                <w:sz w:val="24"/>
                <w:szCs w:val="24"/>
                <w:lang w:eastAsia="ru-RU"/>
              </w:rPr>
            </w:pPr>
          </w:p>
        </w:tc>
      </w:tr>
      <w:tr w:rsidR="003867E6" w:rsidRPr="00D74B8B" w14:paraId="7354B150" w14:textId="77777777" w:rsidTr="003867E6">
        <w:trPr>
          <w:cantSplit/>
          <w:trHeight w:val="405"/>
          <w:jc w:val="center"/>
        </w:trPr>
        <w:tc>
          <w:tcPr>
            <w:tcW w:w="1378" w:type="dxa"/>
            <w:vMerge/>
            <w:tcBorders>
              <w:top w:val="single" w:sz="4" w:space="0" w:color="auto"/>
              <w:left w:val="single" w:sz="4" w:space="0" w:color="auto"/>
              <w:bottom w:val="single" w:sz="4" w:space="0" w:color="auto"/>
              <w:right w:val="single" w:sz="4" w:space="0" w:color="auto"/>
            </w:tcBorders>
            <w:vAlign w:val="center"/>
          </w:tcPr>
          <w:p w14:paraId="44F50A8A" w14:textId="77777777" w:rsidR="003867E6" w:rsidRPr="004666EE" w:rsidRDefault="003867E6" w:rsidP="00F7373E">
            <w:pPr>
              <w:spacing w:after="0" w:line="240" w:lineRule="auto"/>
              <w:rPr>
                <w:rFonts w:ascii="Times New Roman" w:eastAsia="Times New Roman" w:hAnsi="Times New Roman"/>
                <w:b/>
                <w:bCs/>
                <w:sz w:val="24"/>
                <w:szCs w:val="24"/>
                <w:lang w:eastAsia="ru-RU"/>
              </w:rPr>
            </w:pPr>
          </w:p>
        </w:tc>
        <w:tc>
          <w:tcPr>
            <w:tcW w:w="4819" w:type="dxa"/>
            <w:tcBorders>
              <w:top w:val="single" w:sz="4" w:space="0" w:color="auto"/>
              <w:left w:val="single" w:sz="4" w:space="0" w:color="auto"/>
              <w:right w:val="single" w:sz="4" w:space="0" w:color="auto"/>
            </w:tcBorders>
          </w:tcPr>
          <w:p w14:paraId="07A21AD7" w14:textId="77777777" w:rsidR="003867E6" w:rsidRPr="003867E6" w:rsidRDefault="003867E6" w:rsidP="00701C02">
            <w:pPr>
              <w:pStyle w:val="aff6"/>
              <w:numPr>
                <w:ilvl w:val="0"/>
                <w:numId w:val="41"/>
              </w:numPr>
              <w:tabs>
                <w:tab w:val="left" w:pos="1260"/>
              </w:tabs>
              <w:spacing w:after="0" w:line="240" w:lineRule="auto"/>
              <w:ind w:left="389"/>
              <w:jc w:val="both"/>
              <w:rPr>
                <w:rFonts w:ascii="TimesNewRomanPSMT" w:hAnsi="TimesNewRomanPSMT"/>
                <w:color w:val="000000"/>
                <w:sz w:val="24"/>
                <w:szCs w:val="24"/>
              </w:rPr>
            </w:pPr>
            <w:r w:rsidRPr="003867E6">
              <w:rPr>
                <w:rFonts w:ascii="TimesNewRomanPSMT" w:hAnsi="TimesNewRomanPSMT"/>
                <w:color w:val="000000"/>
                <w:sz w:val="24"/>
                <w:szCs w:val="24"/>
              </w:rPr>
              <w:t xml:space="preserve"> в освітньому процесі.</w:t>
            </w:r>
          </w:p>
        </w:tc>
        <w:tc>
          <w:tcPr>
            <w:tcW w:w="1417" w:type="dxa"/>
            <w:tcBorders>
              <w:top w:val="single" w:sz="4" w:space="0" w:color="auto"/>
              <w:left w:val="single" w:sz="4" w:space="0" w:color="auto"/>
              <w:bottom w:val="single" w:sz="4" w:space="0" w:color="auto"/>
              <w:right w:val="single" w:sz="4" w:space="0" w:color="auto"/>
            </w:tcBorders>
            <w:vAlign w:val="center"/>
          </w:tcPr>
          <w:p w14:paraId="70EC6140" w14:textId="77777777" w:rsidR="003867E6" w:rsidRPr="004666EE" w:rsidRDefault="003867E6" w:rsidP="00F7373E">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75BC877" w14:textId="77777777" w:rsidR="003867E6" w:rsidRPr="004666EE" w:rsidRDefault="003867E6" w:rsidP="00F7373E">
            <w:pPr>
              <w:spacing w:after="0" w:line="240" w:lineRule="auto"/>
              <w:rPr>
                <w:rFonts w:ascii="Times New Roman" w:eastAsia="Times New Roman" w:hAnsi="Times New Roman"/>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14:paraId="57264C94" w14:textId="77777777" w:rsidR="003867E6" w:rsidRPr="004666EE" w:rsidRDefault="003867E6" w:rsidP="00F7373E">
            <w:pPr>
              <w:spacing w:after="0" w:line="240" w:lineRule="auto"/>
              <w:rPr>
                <w:rFonts w:ascii="Times New Roman" w:eastAsia="Times New Roman" w:hAnsi="Times New Roman"/>
                <w:sz w:val="24"/>
                <w:szCs w:val="24"/>
                <w:lang w:eastAsia="ru-RU"/>
              </w:rPr>
            </w:pPr>
          </w:p>
        </w:tc>
      </w:tr>
      <w:tr w:rsidR="008708F6" w:rsidRPr="004666EE" w14:paraId="6BB0760F" w14:textId="77777777" w:rsidTr="003867E6">
        <w:trPr>
          <w:cantSplit/>
          <w:trHeight w:val="283"/>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14:paraId="13234B51" w14:textId="77777777" w:rsidR="008708F6" w:rsidRPr="004666EE" w:rsidRDefault="008708F6" w:rsidP="00F7373E">
            <w:pPr>
              <w:tabs>
                <w:tab w:val="left" w:pos="1260"/>
              </w:tabs>
              <w:spacing w:after="0" w:line="240" w:lineRule="auto"/>
              <w:jc w:val="center"/>
              <w:rPr>
                <w:rFonts w:ascii="Times New Roman" w:eastAsia="Times New Roman" w:hAnsi="Times New Roman"/>
                <w:b/>
                <w:bCs/>
                <w:sz w:val="24"/>
                <w:szCs w:val="24"/>
                <w:lang w:eastAsia="ru-RU"/>
              </w:rPr>
            </w:pPr>
            <w:r w:rsidRPr="004666EE">
              <w:rPr>
                <w:rFonts w:ascii="Times New Roman" w:eastAsia="Times New Roman" w:hAnsi="Times New Roman"/>
                <w:b/>
                <w:bCs/>
                <w:sz w:val="24"/>
                <w:szCs w:val="24"/>
                <w:lang w:eastAsia="ru-RU"/>
              </w:rPr>
              <w:t>Квітень</w:t>
            </w:r>
          </w:p>
        </w:tc>
        <w:tc>
          <w:tcPr>
            <w:tcW w:w="4819" w:type="dxa"/>
            <w:tcBorders>
              <w:top w:val="single" w:sz="4" w:space="0" w:color="auto"/>
              <w:left w:val="single" w:sz="4" w:space="0" w:color="auto"/>
              <w:bottom w:val="single" w:sz="4" w:space="0" w:color="auto"/>
              <w:right w:val="single" w:sz="4" w:space="0" w:color="auto"/>
            </w:tcBorders>
          </w:tcPr>
          <w:p w14:paraId="4C0D22A4" w14:textId="77777777" w:rsidR="008708F6" w:rsidRPr="003867E6" w:rsidRDefault="003867E6" w:rsidP="00701C02">
            <w:pPr>
              <w:pStyle w:val="aff6"/>
              <w:numPr>
                <w:ilvl w:val="0"/>
                <w:numId w:val="42"/>
              </w:numPr>
              <w:tabs>
                <w:tab w:val="left" w:pos="1260"/>
              </w:tabs>
              <w:spacing w:after="0" w:line="240" w:lineRule="auto"/>
              <w:ind w:left="389"/>
              <w:jc w:val="both"/>
              <w:rPr>
                <w:rFonts w:ascii="Times New Roman" w:hAnsi="Times New Roman"/>
                <w:sz w:val="24"/>
                <w:szCs w:val="24"/>
              </w:rPr>
            </w:pPr>
            <w:r w:rsidRPr="003867E6">
              <w:rPr>
                <w:rFonts w:ascii="TimesNewRomanPSMT" w:hAnsi="TimesNewRomanPSMT"/>
                <w:color w:val="000000"/>
                <w:sz w:val="24"/>
                <w:szCs w:val="24"/>
              </w:rPr>
              <w:t>Про ведення шкільної документації.</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EF6BA9B"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tcPr>
          <w:p w14:paraId="4A619BA8"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p w14:paraId="1D9D6396"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4666EE">
              <w:rPr>
                <w:rFonts w:ascii="Times New Roman" w:eastAsia="Times New Roman" w:hAnsi="Times New Roman"/>
                <w:sz w:val="24"/>
                <w:szCs w:val="24"/>
                <w:lang w:eastAsia="ru-RU"/>
              </w:rPr>
              <w:t>ЗДНВР</w:t>
            </w:r>
          </w:p>
          <w:p w14:paraId="3A022605"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14:paraId="7F794DF4" w14:textId="77777777" w:rsidR="008708F6" w:rsidRPr="004666EE" w:rsidRDefault="008708F6" w:rsidP="00F7373E">
            <w:pPr>
              <w:tabs>
                <w:tab w:val="left" w:pos="1260"/>
              </w:tabs>
              <w:spacing w:after="0" w:line="240" w:lineRule="auto"/>
              <w:jc w:val="center"/>
              <w:rPr>
                <w:rFonts w:ascii="Times New Roman" w:eastAsia="Times New Roman" w:hAnsi="Times New Roman"/>
                <w:sz w:val="24"/>
                <w:szCs w:val="24"/>
                <w:lang w:eastAsia="ru-RU"/>
              </w:rPr>
            </w:pPr>
          </w:p>
        </w:tc>
      </w:tr>
      <w:tr w:rsidR="008708F6" w:rsidRPr="00D74B8B" w14:paraId="4235400B" w14:textId="77777777" w:rsidTr="000138BB">
        <w:trPr>
          <w:cantSplit/>
          <w:trHeight w:val="680"/>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BAE175B" w14:textId="77777777" w:rsidR="008708F6" w:rsidRPr="004666EE" w:rsidRDefault="008708F6" w:rsidP="00F7373E">
            <w:pPr>
              <w:spacing w:after="0" w:line="240" w:lineRule="auto"/>
              <w:rPr>
                <w:rFonts w:ascii="Times New Roman" w:eastAsia="Times New Roman" w:hAnsi="Times New Roman"/>
                <w:b/>
                <w:b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0C2EC48" w14:textId="77777777" w:rsidR="008708F6" w:rsidRPr="003867E6" w:rsidRDefault="003867E6" w:rsidP="00701C02">
            <w:pPr>
              <w:pStyle w:val="aff6"/>
              <w:numPr>
                <w:ilvl w:val="0"/>
                <w:numId w:val="42"/>
              </w:numPr>
              <w:tabs>
                <w:tab w:val="left" w:pos="1260"/>
              </w:tabs>
              <w:spacing w:after="0" w:line="240" w:lineRule="auto"/>
              <w:ind w:left="389"/>
              <w:jc w:val="both"/>
              <w:rPr>
                <w:rFonts w:ascii="Times New Roman" w:hAnsi="Times New Roman"/>
                <w:sz w:val="24"/>
                <w:szCs w:val="24"/>
              </w:rPr>
            </w:pPr>
            <w:r w:rsidRPr="003867E6">
              <w:rPr>
                <w:rFonts w:ascii="TimesNewRomanPSMT" w:hAnsi="TimesNewRomanPSMT"/>
                <w:color w:val="000000"/>
                <w:sz w:val="24"/>
                <w:szCs w:val="24"/>
              </w:rPr>
              <w:t>Про підготовку до державної підсумкової атестації випускників 9 класу.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0EF4121" w14:textId="77777777" w:rsidR="008708F6" w:rsidRPr="004666EE" w:rsidRDefault="008708F6" w:rsidP="00F7373E">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A24098" w14:textId="77777777" w:rsidR="008708F6" w:rsidRPr="004666EE" w:rsidRDefault="008708F6" w:rsidP="00F7373E">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0C94C424" w14:textId="77777777" w:rsidR="008708F6" w:rsidRPr="004666EE" w:rsidRDefault="008708F6" w:rsidP="00F7373E">
            <w:pPr>
              <w:spacing w:after="0" w:line="240" w:lineRule="auto"/>
              <w:rPr>
                <w:rFonts w:ascii="Times New Roman" w:eastAsia="Times New Roman" w:hAnsi="Times New Roman"/>
                <w:sz w:val="24"/>
                <w:szCs w:val="24"/>
                <w:lang w:eastAsia="ru-RU"/>
              </w:rPr>
            </w:pPr>
          </w:p>
        </w:tc>
      </w:tr>
      <w:tr w:rsidR="008708F6" w:rsidRPr="00045111" w14:paraId="63323B61" w14:textId="77777777" w:rsidTr="00F7373E">
        <w:trPr>
          <w:cantSplit/>
          <w:trHeight w:val="714"/>
          <w:jc w:val="center"/>
        </w:trPr>
        <w:tc>
          <w:tcPr>
            <w:tcW w:w="1378" w:type="dxa"/>
            <w:tcBorders>
              <w:top w:val="single" w:sz="4" w:space="0" w:color="auto"/>
              <w:left w:val="single" w:sz="4" w:space="0" w:color="auto"/>
              <w:bottom w:val="single" w:sz="4" w:space="0" w:color="auto"/>
              <w:right w:val="single" w:sz="4" w:space="0" w:color="auto"/>
            </w:tcBorders>
            <w:hideMark/>
          </w:tcPr>
          <w:p w14:paraId="0FE6AADC" w14:textId="77777777" w:rsidR="008708F6" w:rsidRPr="00045111" w:rsidRDefault="008708F6" w:rsidP="00F7373E">
            <w:pPr>
              <w:tabs>
                <w:tab w:val="left" w:pos="1260"/>
              </w:tabs>
              <w:spacing w:after="0" w:line="240" w:lineRule="auto"/>
              <w:jc w:val="center"/>
              <w:rPr>
                <w:rFonts w:ascii="Times New Roman" w:eastAsia="Times New Roman" w:hAnsi="Times New Roman"/>
                <w:b/>
                <w:bCs/>
                <w:sz w:val="24"/>
                <w:szCs w:val="24"/>
                <w:lang w:eastAsia="ru-RU"/>
              </w:rPr>
            </w:pPr>
            <w:r w:rsidRPr="00045111">
              <w:rPr>
                <w:rFonts w:ascii="Times New Roman" w:eastAsia="Times New Roman" w:hAnsi="Times New Roman"/>
                <w:b/>
                <w:bCs/>
                <w:sz w:val="24"/>
                <w:szCs w:val="24"/>
                <w:lang w:eastAsia="ru-RU"/>
              </w:rPr>
              <w:t>Травень</w:t>
            </w:r>
          </w:p>
        </w:tc>
        <w:tc>
          <w:tcPr>
            <w:tcW w:w="4819" w:type="dxa"/>
            <w:tcBorders>
              <w:top w:val="single" w:sz="4" w:space="0" w:color="auto"/>
              <w:left w:val="single" w:sz="4" w:space="0" w:color="auto"/>
              <w:bottom w:val="single" w:sz="4" w:space="0" w:color="auto"/>
              <w:right w:val="single" w:sz="4" w:space="0" w:color="auto"/>
            </w:tcBorders>
            <w:hideMark/>
          </w:tcPr>
          <w:p w14:paraId="1F356AA1" w14:textId="77777777" w:rsidR="008708F6" w:rsidRPr="00045111" w:rsidRDefault="008708F6" w:rsidP="00701C02">
            <w:pPr>
              <w:pStyle w:val="aff6"/>
              <w:numPr>
                <w:ilvl w:val="0"/>
                <w:numId w:val="43"/>
              </w:numPr>
              <w:tabs>
                <w:tab w:val="left" w:pos="1260"/>
              </w:tabs>
              <w:spacing w:after="0" w:line="240" w:lineRule="auto"/>
              <w:ind w:left="389"/>
              <w:jc w:val="both"/>
              <w:rPr>
                <w:rFonts w:ascii="Times New Roman" w:hAnsi="Times New Roman"/>
                <w:sz w:val="24"/>
                <w:szCs w:val="24"/>
              </w:rPr>
            </w:pPr>
            <w:r w:rsidRPr="00045111">
              <w:rPr>
                <w:rFonts w:ascii="Times New Roman" w:hAnsi="Times New Roman"/>
                <w:sz w:val="24"/>
                <w:szCs w:val="24"/>
              </w:rPr>
              <w:t>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hideMark/>
          </w:tcPr>
          <w:p w14:paraId="5F485883" w14:textId="77777777" w:rsidR="008708F6" w:rsidRPr="00045111"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045111">
              <w:rPr>
                <w:rFonts w:ascii="Times New Roman" w:eastAsia="Times New Roman" w:hAnsi="Times New Roman"/>
                <w:sz w:val="24"/>
                <w:szCs w:val="24"/>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14:paraId="75787201" w14:textId="77777777" w:rsidR="008708F6" w:rsidRPr="00045111"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045111">
              <w:rPr>
                <w:rFonts w:ascii="Times New Roman" w:eastAsia="Times New Roman" w:hAnsi="Times New Roman"/>
                <w:sz w:val="24"/>
                <w:szCs w:val="24"/>
                <w:lang w:eastAsia="ru-RU"/>
              </w:rPr>
              <w:t>ЗДНВР</w:t>
            </w:r>
          </w:p>
          <w:p w14:paraId="28BA7717" w14:textId="77777777" w:rsidR="008708F6" w:rsidRPr="00045111"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045111">
              <w:rPr>
                <w:rFonts w:ascii="Times New Roman" w:eastAsia="Times New Roman" w:hAnsi="Times New Roman"/>
                <w:sz w:val="24"/>
                <w:szCs w:val="24"/>
                <w:lang w:eastAsia="ru-RU"/>
              </w:rPr>
              <w:t>Кер.</w:t>
            </w:r>
          </w:p>
          <w:p w14:paraId="14778865" w14:textId="77777777" w:rsidR="008708F6" w:rsidRPr="00045111" w:rsidRDefault="008708F6" w:rsidP="00F7373E">
            <w:pPr>
              <w:tabs>
                <w:tab w:val="left" w:pos="1260"/>
              </w:tabs>
              <w:spacing w:after="0" w:line="240" w:lineRule="auto"/>
              <w:jc w:val="center"/>
              <w:rPr>
                <w:rFonts w:ascii="Times New Roman" w:eastAsia="Times New Roman" w:hAnsi="Times New Roman"/>
                <w:sz w:val="24"/>
                <w:szCs w:val="24"/>
                <w:lang w:eastAsia="ru-RU"/>
              </w:rPr>
            </w:pPr>
            <w:r w:rsidRPr="00045111">
              <w:rPr>
                <w:rFonts w:ascii="Times New Roman" w:eastAsia="Times New Roman" w:hAnsi="Times New Roman"/>
                <w:sz w:val="24"/>
                <w:szCs w:val="24"/>
                <w:lang w:eastAsia="ru-RU"/>
              </w:rPr>
              <w:t xml:space="preserve"> ШМК</w:t>
            </w:r>
          </w:p>
        </w:tc>
        <w:tc>
          <w:tcPr>
            <w:tcW w:w="1235" w:type="dxa"/>
            <w:tcBorders>
              <w:top w:val="single" w:sz="4" w:space="0" w:color="auto"/>
              <w:left w:val="single" w:sz="4" w:space="0" w:color="auto"/>
              <w:bottom w:val="single" w:sz="4" w:space="0" w:color="auto"/>
              <w:right w:val="single" w:sz="4" w:space="0" w:color="auto"/>
            </w:tcBorders>
          </w:tcPr>
          <w:p w14:paraId="48B858C4" w14:textId="77777777" w:rsidR="008708F6" w:rsidRPr="00045111" w:rsidRDefault="008708F6" w:rsidP="00F7373E">
            <w:pPr>
              <w:tabs>
                <w:tab w:val="left" w:pos="1260"/>
              </w:tabs>
              <w:spacing w:after="0" w:line="240" w:lineRule="auto"/>
              <w:jc w:val="center"/>
              <w:rPr>
                <w:rFonts w:ascii="Times New Roman" w:eastAsia="Times New Roman" w:hAnsi="Times New Roman"/>
                <w:sz w:val="24"/>
                <w:szCs w:val="24"/>
                <w:lang w:eastAsia="ru-RU"/>
              </w:rPr>
            </w:pPr>
          </w:p>
        </w:tc>
      </w:tr>
    </w:tbl>
    <w:p w14:paraId="191CF2D3" w14:textId="77777777" w:rsidR="008708F6" w:rsidRPr="00045111" w:rsidRDefault="008708F6" w:rsidP="008708F6">
      <w:pPr>
        <w:tabs>
          <w:tab w:val="left" w:pos="2370"/>
        </w:tabs>
        <w:rPr>
          <w:rFonts w:ascii="Times New Roman" w:hAnsi="Times New Roman"/>
          <w:b/>
          <w:color w:val="FF0000"/>
          <w:sz w:val="24"/>
          <w:szCs w:val="24"/>
        </w:rPr>
      </w:pPr>
    </w:p>
    <w:p w14:paraId="069C426D" w14:textId="77777777" w:rsidR="008708F6" w:rsidRPr="00290558" w:rsidRDefault="008708F6" w:rsidP="00701C02">
      <w:pPr>
        <w:pStyle w:val="aff6"/>
        <w:numPr>
          <w:ilvl w:val="1"/>
          <w:numId w:val="40"/>
        </w:numPr>
        <w:tabs>
          <w:tab w:val="left" w:pos="2370"/>
        </w:tabs>
        <w:spacing w:after="160" w:line="259" w:lineRule="auto"/>
        <w:rPr>
          <w:rFonts w:ascii="Times New Roman" w:hAnsi="Times New Roman"/>
          <w:b/>
          <w:color w:val="FF0000"/>
          <w:sz w:val="24"/>
          <w:szCs w:val="24"/>
        </w:rPr>
      </w:pPr>
      <w:r>
        <w:rPr>
          <w:rFonts w:ascii="Times New Roman" w:hAnsi="Times New Roman"/>
          <w:b/>
          <w:color w:val="FF0000"/>
          <w:sz w:val="24"/>
          <w:szCs w:val="24"/>
        </w:rPr>
        <w:t>Проведення засідань</w:t>
      </w:r>
      <w:r w:rsidRPr="00290558">
        <w:rPr>
          <w:rFonts w:ascii="Times New Roman" w:hAnsi="Times New Roman"/>
          <w:b/>
          <w:color w:val="FF0000"/>
          <w:sz w:val="24"/>
          <w:szCs w:val="24"/>
        </w:rPr>
        <w:t xml:space="preserve"> </w:t>
      </w:r>
      <w:r>
        <w:rPr>
          <w:rFonts w:ascii="Times New Roman" w:hAnsi="Times New Roman"/>
          <w:b/>
          <w:color w:val="FF0000"/>
          <w:sz w:val="24"/>
          <w:szCs w:val="24"/>
        </w:rPr>
        <w:t xml:space="preserve"> педагогічної ради</w:t>
      </w:r>
    </w:p>
    <w:p w14:paraId="33AD04CC" w14:textId="77777777" w:rsidR="008708F6" w:rsidRPr="00566B3B" w:rsidRDefault="006D3B02" w:rsidP="00566B3B">
      <w:pPr>
        <w:rPr>
          <w:rFonts w:ascii="Times New Roman" w:hAnsi="Times New Roman"/>
          <w:b/>
          <w:sz w:val="24"/>
          <w:szCs w:val="24"/>
        </w:rPr>
      </w:pPr>
      <w:r>
        <w:rPr>
          <w:rFonts w:ascii="Times New Roman" w:hAnsi="Times New Roman"/>
          <w:b/>
          <w:sz w:val="24"/>
          <w:szCs w:val="24"/>
        </w:rPr>
        <w:t>Серпень 2022</w:t>
      </w:r>
      <w:r w:rsidR="00566B3B">
        <w:rPr>
          <w:rFonts w:ascii="Times New Roman" w:hAnsi="Times New Roman"/>
          <w:b/>
          <w:sz w:val="24"/>
          <w:szCs w:val="24"/>
        </w:rPr>
        <w:t xml:space="preserve">                                                                                                                                            </w:t>
      </w:r>
      <w:r w:rsidR="008708F6" w:rsidRPr="00045111">
        <w:rPr>
          <w:rFonts w:ascii="Times New Roman" w:hAnsi="Times New Roman"/>
          <w:sz w:val="24"/>
          <w:szCs w:val="24"/>
        </w:rPr>
        <w:t xml:space="preserve">Підсумки освітньої </w:t>
      </w:r>
      <w:r w:rsidR="003867E6">
        <w:rPr>
          <w:rFonts w:ascii="Times New Roman" w:hAnsi="Times New Roman"/>
          <w:sz w:val="24"/>
          <w:szCs w:val="24"/>
        </w:rPr>
        <w:t>діяльності закладу освіти у 2021/2022</w:t>
      </w:r>
      <w:r w:rsidR="008708F6" w:rsidRPr="00045111">
        <w:rPr>
          <w:rFonts w:ascii="Times New Roman" w:hAnsi="Times New Roman"/>
          <w:sz w:val="24"/>
          <w:szCs w:val="24"/>
        </w:rPr>
        <w:t xml:space="preserve"> навчальному році та зав</w:t>
      </w:r>
      <w:r w:rsidR="003867E6">
        <w:rPr>
          <w:rFonts w:ascii="Times New Roman" w:hAnsi="Times New Roman"/>
          <w:sz w:val="24"/>
          <w:szCs w:val="24"/>
        </w:rPr>
        <w:t>дання і цілі на 2022/ 2023</w:t>
      </w:r>
      <w:r w:rsidR="008708F6" w:rsidRPr="00045111">
        <w:rPr>
          <w:rFonts w:ascii="Times New Roman" w:hAnsi="Times New Roman"/>
          <w:sz w:val="24"/>
          <w:szCs w:val="24"/>
        </w:rPr>
        <w:t xml:space="preserve"> навчальний рік</w:t>
      </w:r>
    </w:p>
    <w:p w14:paraId="0F9DDE9A" w14:textId="77777777" w:rsidR="008708F6" w:rsidRPr="00045111" w:rsidRDefault="008708F6" w:rsidP="008708F6">
      <w:pPr>
        <w:jc w:val="right"/>
        <w:rPr>
          <w:rFonts w:ascii="Times New Roman" w:hAnsi="Times New Roman"/>
          <w:sz w:val="24"/>
          <w:szCs w:val="24"/>
        </w:rPr>
      </w:pPr>
      <w:r w:rsidRPr="00045111">
        <w:rPr>
          <w:rFonts w:ascii="Times New Roman" w:hAnsi="Times New Roman"/>
          <w:sz w:val="24"/>
          <w:szCs w:val="24"/>
        </w:rPr>
        <w:t>Відповідальний: в.о. директора Біляєва О.В.</w:t>
      </w:r>
    </w:p>
    <w:p w14:paraId="36718147" w14:textId="77777777" w:rsidR="003867E6" w:rsidRPr="00566B3B" w:rsidRDefault="006D3B02" w:rsidP="00566B3B">
      <w:pPr>
        <w:rPr>
          <w:rFonts w:ascii="Times New Roman" w:hAnsi="Times New Roman"/>
          <w:b/>
          <w:sz w:val="24"/>
          <w:szCs w:val="24"/>
        </w:rPr>
      </w:pPr>
      <w:r>
        <w:rPr>
          <w:rFonts w:ascii="Times New Roman" w:hAnsi="Times New Roman"/>
          <w:b/>
          <w:sz w:val="24"/>
          <w:szCs w:val="24"/>
        </w:rPr>
        <w:t>Жовтень 2022</w:t>
      </w:r>
      <w:r w:rsidR="00566B3B">
        <w:rPr>
          <w:rFonts w:ascii="Times New Roman" w:hAnsi="Times New Roman"/>
          <w:b/>
          <w:sz w:val="24"/>
          <w:szCs w:val="24"/>
        </w:rPr>
        <w:t xml:space="preserve">                                                                                                                                                      </w:t>
      </w:r>
      <w:r w:rsidR="003867E6" w:rsidRPr="003867E6">
        <w:rPr>
          <w:rFonts w:ascii="Times New Roman" w:eastAsia="Times New Roman" w:hAnsi="Times New Roman" w:cs="Times New Roman"/>
          <w:bCs/>
          <w:sz w:val="24"/>
          <w:szCs w:val="24"/>
          <w:lang w:eastAsia="uk-UA"/>
        </w:rPr>
        <w:t>Про наступність початкової та основної школи в умовах НУШ. Стан. Проблеми. Перспективи (класно-узагальнюючий контроль освітнього процесу у 5 класі).</w:t>
      </w:r>
    </w:p>
    <w:p w14:paraId="3B7957A3" w14:textId="77777777" w:rsidR="008708F6" w:rsidRPr="003867E6" w:rsidRDefault="008708F6" w:rsidP="008708F6">
      <w:pPr>
        <w:jc w:val="right"/>
        <w:rPr>
          <w:rFonts w:ascii="Times New Roman" w:hAnsi="Times New Roman"/>
          <w:sz w:val="24"/>
          <w:szCs w:val="24"/>
        </w:rPr>
      </w:pPr>
      <w:r w:rsidRPr="003867E6">
        <w:rPr>
          <w:rFonts w:ascii="Times New Roman" w:hAnsi="Times New Roman"/>
          <w:sz w:val="24"/>
          <w:szCs w:val="24"/>
        </w:rPr>
        <w:t>Відповідальний: заступник директора  з НВР Федюкова Т.В.</w:t>
      </w:r>
    </w:p>
    <w:p w14:paraId="3923CFB2" w14:textId="77777777" w:rsidR="008708F6" w:rsidRPr="00566B3B" w:rsidRDefault="00566B3B" w:rsidP="00566B3B">
      <w:pPr>
        <w:rPr>
          <w:rFonts w:ascii="Times New Roman" w:hAnsi="Times New Roman"/>
          <w:b/>
          <w:sz w:val="24"/>
          <w:szCs w:val="24"/>
        </w:rPr>
      </w:pPr>
      <w:r>
        <w:rPr>
          <w:rFonts w:ascii="Times New Roman" w:hAnsi="Times New Roman"/>
          <w:b/>
          <w:sz w:val="24"/>
          <w:szCs w:val="24"/>
        </w:rPr>
        <w:t xml:space="preserve">Січень 2022                                                                                                                                                           </w:t>
      </w:r>
      <w:r w:rsidR="003867E6" w:rsidRPr="003867E6">
        <w:rPr>
          <w:rFonts w:ascii="Times New Roman" w:eastAsia="Times New Roman" w:hAnsi="Times New Roman" w:cs="Times New Roman"/>
          <w:bCs/>
          <w:sz w:val="24"/>
          <w:szCs w:val="24"/>
          <w:lang w:eastAsia="uk-UA"/>
        </w:rPr>
        <w:t>Про комфортне, безпечне, інклюзивне, розвивальне та мотивуюче середовище, як результат спільної діяльності учасників освітнього процесу та пріоритетна вимога внутрішньої системи якості освіти.</w:t>
      </w:r>
    </w:p>
    <w:p w14:paraId="2DE3C472" w14:textId="77777777" w:rsidR="008708F6" w:rsidRDefault="008708F6" w:rsidP="008708F6">
      <w:pPr>
        <w:jc w:val="right"/>
        <w:rPr>
          <w:rFonts w:ascii="Times New Roman" w:hAnsi="Times New Roman"/>
          <w:sz w:val="24"/>
          <w:szCs w:val="24"/>
        </w:rPr>
      </w:pPr>
      <w:r w:rsidRPr="00045111">
        <w:rPr>
          <w:rFonts w:ascii="Times New Roman" w:hAnsi="Times New Roman"/>
          <w:sz w:val="24"/>
          <w:szCs w:val="24"/>
        </w:rPr>
        <w:t>Відповідальний: заступник директора з НВР Федюкова Т.В.</w:t>
      </w:r>
    </w:p>
    <w:p w14:paraId="15F408A8" w14:textId="77777777" w:rsidR="003867E6" w:rsidRPr="00566B3B" w:rsidRDefault="00566B3B" w:rsidP="003867E6">
      <w:pP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Лютий 2023                                                                                                                                                                        </w:t>
      </w:r>
      <w:r w:rsidR="003867E6" w:rsidRPr="006D3B02">
        <w:rPr>
          <w:rFonts w:ascii="Times New Roman" w:eastAsia="Times New Roman" w:hAnsi="Times New Roman" w:cs="Times New Roman"/>
          <w:bCs/>
          <w:sz w:val="24"/>
          <w:szCs w:val="24"/>
          <w:lang w:eastAsia="uk-UA"/>
        </w:rPr>
        <w:t>Про формування патріотичних та громадянських якостей, морально-етичних принципів особистості.</w:t>
      </w:r>
    </w:p>
    <w:p w14:paraId="4DFCD432" w14:textId="77777777" w:rsidR="006D3B02" w:rsidRDefault="006D3B02" w:rsidP="006D3B02">
      <w:pPr>
        <w:jc w:val="right"/>
        <w:rPr>
          <w:rFonts w:ascii="Times New Roman" w:hAnsi="Times New Roman"/>
          <w:sz w:val="24"/>
          <w:szCs w:val="24"/>
        </w:rPr>
      </w:pPr>
      <w:r w:rsidRPr="00045111">
        <w:rPr>
          <w:rFonts w:ascii="Times New Roman" w:hAnsi="Times New Roman"/>
          <w:sz w:val="24"/>
          <w:szCs w:val="24"/>
        </w:rPr>
        <w:lastRenderedPageBreak/>
        <w:t>Відповідальний: заступник директора з НВР Федюкова Т.В.</w:t>
      </w:r>
    </w:p>
    <w:p w14:paraId="776560B8" w14:textId="77777777" w:rsidR="008708F6" w:rsidRPr="00566B3B" w:rsidRDefault="006D3B02" w:rsidP="00566B3B">
      <w:pPr>
        <w:rPr>
          <w:rFonts w:ascii="Times New Roman" w:hAnsi="Times New Roman"/>
          <w:b/>
          <w:sz w:val="24"/>
          <w:szCs w:val="24"/>
        </w:rPr>
      </w:pPr>
      <w:r>
        <w:rPr>
          <w:rFonts w:ascii="Times New Roman" w:hAnsi="Times New Roman"/>
          <w:b/>
          <w:sz w:val="24"/>
          <w:szCs w:val="24"/>
        </w:rPr>
        <w:t xml:space="preserve">Березень </w:t>
      </w:r>
      <w:r w:rsidR="00566B3B">
        <w:rPr>
          <w:rFonts w:ascii="Times New Roman" w:hAnsi="Times New Roman"/>
          <w:b/>
          <w:sz w:val="24"/>
          <w:szCs w:val="24"/>
        </w:rPr>
        <w:t xml:space="preserve">2022                                                                                                                                                    </w:t>
      </w:r>
      <w:r w:rsidR="001D5950" w:rsidRPr="006D3B02">
        <w:rPr>
          <w:rFonts w:ascii="Times New Roman" w:eastAsia="Times New Roman" w:hAnsi="Times New Roman" w:cs="Times New Roman"/>
          <w:bCs/>
          <w:sz w:val="24"/>
          <w:szCs w:val="24"/>
          <w:lang w:eastAsia="uk-UA"/>
        </w:rPr>
        <w:t>Про організацію освітнього процесу на засадах дитиноцентризму та конструктивної співпраці учасників освітнього процесу – показник якості управлінських рішень</w:t>
      </w:r>
      <w:r w:rsidR="001D5950" w:rsidRPr="006D3B02">
        <w:rPr>
          <w:rFonts w:ascii="Times New Roman" w:hAnsi="Times New Roman"/>
          <w:sz w:val="24"/>
          <w:szCs w:val="24"/>
        </w:rPr>
        <w:t xml:space="preserve"> </w:t>
      </w:r>
    </w:p>
    <w:p w14:paraId="073C7BE4" w14:textId="77777777" w:rsidR="008708F6" w:rsidRDefault="008708F6" w:rsidP="008708F6">
      <w:pPr>
        <w:jc w:val="right"/>
        <w:rPr>
          <w:rFonts w:ascii="Times New Roman" w:hAnsi="Times New Roman"/>
          <w:sz w:val="24"/>
          <w:szCs w:val="24"/>
        </w:rPr>
      </w:pPr>
      <w:r w:rsidRPr="00045111">
        <w:rPr>
          <w:rFonts w:ascii="Times New Roman" w:hAnsi="Times New Roman"/>
          <w:sz w:val="24"/>
          <w:szCs w:val="24"/>
        </w:rPr>
        <w:t>Відповідальний: в.о. директора Біляєва О.В.</w:t>
      </w:r>
    </w:p>
    <w:p w14:paraId="366995D9" w14:textId="77777777" w:rsidR="006D3B02" w:rsidRPr="00566B3B" w:rsidRDefault="00566B3B" w:rsidP="006D3B02">
      <w:pPr>
        <w:rPr>
          <w:rFonts w:ascii="Times New Roman" w:hAnsi="Times New Roman"/>
          <w:b/>
          <w:sz w:val="24"/>
          <w:szCs w:val="24"/>
        </w:rPr>
      </w:pPr>
      <w:r>
        <w:rPr>
          <w:rFonts w:ascii="Times New Roman" w:hAnsi="Times New Roman"/>
          <w:b/>
          <w:sz w:val="24"/>
          <w:szCs w:val="24"/>
        </w:rPr>
        <w:t xml:space="preserve">Квітень 2023                                                                                                                                                          </w:t>
      </w:r>
      <w:r w:rsidR="006D3B02" w:rsidRPr="006D3B02">
        <w:rPr>
          <w:rFonts w:ascii="Times New Roman" w:hAnsi="Times New Roman"/>
          <w:sz w:val="24"/>
          <w:szCs w:val="24"/>
        </w:rPr>
        <w:t>Про організоване завершення 2022/2023 навчального року</w:t>
      </w:r>
    </w:p>
    <w:p w14:paraId="0BA66C45" w14:textId="77777777" w:rsidR="00CD55F6" w:rsidRPr="00566B3B" w:rsidRDefault="00566B3B" w:rsidP="00566B3B">
      <w:pPr>
        <w:rPr>
          <w:rFonts w:ascii="Times New Roman" w:hAnsi="Times New Roman"/>
          <w:sz w:val="24"/>
          <w:szCs w:val="24"/>
        </w:rPr>
      </w:pPr>
      <w:r>
        <w:rPr>
          <w:rFonts w:ascii="Times New Roman" w:hAnsi="Times New Roman"/>
          <w:sz w:val="24"/>
          <w:szCs w:val="24"/>
        </w:rPr>
        <w:t xml:space="preserve">                                                                                    </w:t>
      </w:r>
      <w:r w:rsidR="006D3B02" w:rsidRPr="00045111">
        <w:rPr>
          <w:rFonts w:ascii="Times New Roman" w:hAnsi="Times New Roman"/>
          <w:sz w:val="24"/>
          <w:szCs w:val="24"/>
        </w:rPr>
        <w:t>Відповідальний: в.о. директора Біляєва О.В.</w:t>
      </w:r>
      <w:r>
        <w:rPr>
          <w:rFonts w:ascii="Times New Roman" w:hAnsi="Times New Roman"/>
          <w:sz w:val="24"/>
          <w:szCs w:val="24"/>
        </w:rPr>
        <w:t xml:space="preserve">                                                                                                </w:t>
      </w:r>
      <w:r w:rsidR="00CD55F6">
        <w:rPr>
          <w:rFonts w:ascii="Times New Roman" w:hAnsi="Times New Roman"/>
          <w:b/>
          <w:sz w:val="24"/>
          <w:szCs w:val="24"/>
        </w:rPr>
        <w:t>Червень 2023</w:t>
      </w:r>
      <w:r>
        <w:rPr>
          <w:rFonts w:ascii="Times New Roman" w:hAnsi="Times New Roman"/>
          <w:b/>
          <w:sz w:val="24"/>
          <w:szCs w:val="24"/>
        </w:rPr>
        <w:t xml:space="preserve">                                                                                                                                                       </w:t>
      </w:r>
      <w:r w:rsidR="00CD55F6">
        <w:rPr>
          <w:rFonts w:ascii="Times New Roman" w:hAnsi="Times New Roman"/>
          <w:sz w:val="24"/>
          <w:szCs w:val="24"/>
        </w:rPr>
        <w:t>Про переведення здобувачів освіти на наступний рік навчання та нагородження Похвальними листами</w:t>
      </w:r>
    </w:p>
    <w:p w14:paraId="0A943CA8" w14:textId="77777777" w:rsidR="008708F6" w:rsidRPr="00CD55F6" w:rsidRDefault="00CD55F6" w:rsidP="00CD55F6">
      <w:pPr>
        <w:jc w:val="right"/>
        <w:rPr>
          <w:rFonts w:ascii="Times New Roman" w:hAnsi="Times New Roman"/>
          <w:sz w:val="24"/>
          <w:szCs w:val="24"/>
        </w:rPr>
      </w:pPr>
      <w:r w:rsidRPr="00045111">
        <w:rPr>
          <w:rFonts w:ascii="Times New Roman" w:hAnsi="Times New Roman"/>
          <w:sz w:val="24"/>
          <w:szCs w:val="24"/>
        </w:rPr>
        <w:t>Відповідальний: в.о. директора Біляєва О.В.</w:t>
      </w:r>
    </w:p>
    <w:p w14:paraId="73E7A53C" w14:textId="77777777" w:rsidR="008708F6" w:rsidRPr="00045111" w:rsidRDefault="008708F6" w:rsidP="008708F6">
      <w:pPr>
        <w:tabs>
          <w:tab w:val="left" w:pos="2370"/>
        </w:tabs>
        <w:rPr>
          <w:rFonts w:ascii="Times New Roman" w:hAnsi="Times New Roman"/>
          <w:b/>
          <w:color w:val="FF0000"/>
          <w:sz w:val="24"/>
          <w:szCs w:val="24"/>
        </w:rPr>
      </w:pPr>
      <w:r w:rsidRPr="00045111">
        <w:rPr>
          <w:rFonts w:ascii="Times New Roman" w:hAnsi="Times New Roman"/>
          <w:b/>
          <w:color w:val="FF0000"/>
          <w:sz w:val="24"/>
          <w:szCs w:val="24"/>
        </w:rPr>
        <w:t>5.8.Внутрішкільний аудит</w:t>
      </w:r>
    </w:p>
    <w:p w14:paraId="18BAF572" w14:textId="77777777" w:rsidR="00CD55F6" w:rsidRPr="00045111" w:rsidRDefault="008708F6" w:rsidP="00E07752">
      <w:pPr>
        <w:tabs>
          <w:tab w:val="left" w:pos="2370"/>
        </w:tabs>
        <w:rPr>
          <w:rFonts w:ascii="Times New Roman" w:hAnsi="Times New Roman"/>
          <w:b/>
          <w:sz w:val="24"/>
          <w:szCs w:val="24"/>
        </w:rPr>
      </w:pPr>
      <w:r w:rsidRPr="00045111">
        <w:rPr>
          <w:rFonts w:ascii="Times New Roman" w:hAnsi="Times New Roman"/>
          <w:b/>
          <w:sz w:val="24"/>
          <w:szCs w:val="24"/>
        </w:rPr>
        <w:t xml:space="preserve">5.8.1. Циклограма внутрішньошкільного </w:t>
      </w:r>
      <w:r w:rsidR="00CD55F6">
        <w:rPr>
          <w:rFonts w:ascii="Times New Roman" w:hAnsi="Times New Roman"/>
          <w:b/>
          <w:sz w:val="24"/>
          <w:szCs w:val="24"/>
        </w:rPr>
        <w:t>аудиту</w:t>
      </w:r>
    </w:p>
    <w:tbl>
      <w:tblPr>
        <w:tblStyle w:val="afff0"/>
        <w:tblW w:w="0" w:type="auto"/>
        <w:tblLook w:val="04A0" w:firstRow="1" w:lastRow="0" w:firstColumn="1" w:lastColumn="0" w:noHBand="0" w:noVBand="1"/>
      </w:tblPr>
      <w:tblGrid>
        <w:gridCol w:w="1526"/>
        <w:gridCol w:w="2681"/>
        <w:gridCol w:w="2682"/>
        <w:gridCol w:w="2682"/>
      </w:tblGrid>
      <w:tr w:rsidR="008708F6" w:rsidRPr="00045111" w14:paraId="54EA8954" w14:textId="77777777" w:rsidTr="00F7373E">
        <w:tc>
          <w:tcPr>
            <w:tcW w:w="1526" w:type="dxa"/>
          </w:tcPr>
          <w:p w14:paraId="5766D9A0"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Форма контролю</w:t>
            </w:r>
          </w:p>
        </w:tc>
        <w:tc>
          <w:tcPr>
            <w:tcW w:w="2681" w:type="dxa"/>
          </w:tcPr>
          <w:p w14:paraId="1FB7A658" w14:textId="77777777" w:rsidR="008708F6" w:rsidRPr="00045111" w:rsidRDefault="008708F6" w:rsidP="00F7373E">
            <w:pPr>
              <w:tabs>
                <w:tab w:val="left" w:pos="2370"/>
              </w:tabs>
              <w:rPr>
                <w:b/>
                <w:color w:val="A4A2A8" w:themeColor="text2" w:themeTint="99"/>
                <w:sz w:val="24"/>
                <w:szCs w:val="24"/>
              </w:rPr>
            </w:pPr>
            <w:r w:rsidRPr="00045111">
              <w:rPr>
                <w:b/>
                <w:bCs/>
                <w:i/>
                <w:iCs/>
                <w:sz w:val="24"/>
                <w:szCs w:val="24"/>
              </w:rPr>
              <w:t>Класно-узагальнючий</w:t>
            </w:r>
          </w:p>
        </w:tc>
        <w:tc>
          <w:tcPr>
            <w:tcW w:w="2682" w:type="dxa"/>
          </w:tcPr>
          <w:p w14:paraId="637541ED" w14:textId="77777777" w:rsidR="008708F6" w:rsidRPr="00045111" w:rsidRDefault="008708F6" w:rsidP="00F7373E">
            <w:pPr>
              <w:tabs>
                <w:tab w:val="left" w:pos="2370"/>
              </w:tabs>
              <w:rPr>
                <w:b/>
                <w:color w:val="A4A2A8" w:themeColor="text2" w:themeTint="99"/>
                <w:sz w:val="24"/>
                <w:szCs w:val="24"/>
              </w:rPr>
            </w:pPr>
            <w:r w:rsidRPr="00045111">
              <w:rPr>
                <w:b/>
                <w:bCs/>
                <w:i/>
                <w:iCs/>
                <w:sz w:val="24"/>
                <w:szCs w:val="24"/>
              </w:rPr>
              <w:t>Фронтальний</w:t>
            </w:r>
          </w:p>
        </w:tc>
        <w:tc>
          <w:tcPr>
            <w:tcW w:w="2682" w:type="dxa"/>
          </w:tcPr>
          <w:p w14:paraId="246F17A3" w14:textId="77777777" w:rsidR="008708F6" w:rsidRPr="00045111" w:rsidRDefault="008708F6" w:rsidP="00F7373E">
            <w:pPr>
              <w:tabs>
                <w:tab w:val="left" w:pos="2370"/>
              </w:tabs>
              <w:rPr>
                <w:b/>
                <w:color w:val="A4A2A8" w:themeColor="text2" w:themeTint="99"/>
                <w:sz w:val="24"/>
                <w:szCs w:val="24"/>
              </w:rPr>
            </w:pPr>
            <w:r w:rsidRPr="00045111">
              <w:rPr>
                <w:b/>
                <w:bCs/>
                <w:i/>
                <w:iCs/>
                <w:sz w:val="24"/>
                <w:szCs w:val="24"/>
              </w:rPr>
              <w:t>Персональний</w:t>
            </w:r>
          </w:p>
        </w:tc>
      </w:tr>
      <w:tr w:rsidR="008708F6" w:rsidRPr="00D74B8B" w14:paraId="3BFCE1EE" w14:textId="77777777" w:rsidTr="00F7373E">
        <w:tc>
          <w:tcPr>
            <w:tcW w:w="1526" w:type="dxa"/>
          </w:tcPr>
          <w:p w14:paraId="44A32F6F"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Вересень</w:t>
            </w:r>
          </w:p>
        </w:tc>
        <w:tc>
          <w:tcPr>
            <w:tcW w:w="2681" w:type="dxa"/>
          </w:tcPr>
          <w:p w14:paraId="435F9FF3" w14:textId="77777777" w:rsidR="008708F6" w:rsidRPr="00045111" w:rsidRDefault="008708F6" w:rsidP="00F7373E">
            <w:pPr>
              <w:ind w:right="-119"/>
              <w:rPr>
                <w:sz w:val="24"/>
                <w:szCs w:val="24"/>
              </w:rPr>
            </w:pPr>
            <w:r w:rsidRPr="00045111">
              <w:rPr>
                <w:sz w:val="24"/>
                <w:szCs w:val="24"/>
              </w:rPr>
              <w:t>Адаптація</w:t>
            </w:r>
          </w:p>
          <w:p w14:paraId="4687F2F6" w14:textId="77777777" w:rsidR="008708F6" w:rsidRPr="00045111" w:rsidRDefault="008708F6" w:rsidP="00F7373E">
            <w:pPr>
              <w:ind w:right="-119"/>
              <w:rPr>
                <w:sz w:val="24"/>
                <w:szCs w:val="24"/>
              </w:rPr>
            </w:pPr>
            <w:r w:rsidRPr="00045111">
              <w:rPr>
                <w:sz w:val="24"/>
                <w:szCs w:val="24"/>
              </w:rPr>
              <w:t>до навчання учнів 1 класу шестирічного віку.</w:t>
            </w:r>
          </w:p>
          <w:p w14:paraId="68809E5B" w14:textId="77777777" w:rsidR="008708F6" w:rsidRPr="00045111" w:rsidRDefault="008708F6" w:rsidP="00F7373E">
            <w:pPr>
              <w:tabs>
                <w:tab w:val="left" w:pos="2370"/>
              </w:tabs>
              <w:rPr>
                <w:b/>
                <w:color w:val="A4A2A8" w:themeColor="text2" w:themeTint="99"/>
                <w:sz w:val="24"/>
                <w:szCs w:val="24"/>
              </w:rPr>
            </w:pPr>
          </w:p>
        </w:tc>
        <w:tc>
          <w:tcPr>
            <w:tcW w:w="2682" w:type="dxa"/>
          </w:tcPr>
          <w:p w14:paraId="294804D8" w14:textId="77777777" w:rsidR="008708F6" w:rsidRPr="00045111" w:rsidRDefault="008708F6" w:rsidP="00F7373E">
            <w:pPr>
              <w:ind w:right="-119"/>
              <w:rPr>
                <w:sz w:val="24"/>
                <w:szCs w:val="24"/>
              </w:rPr>
            </w:pPr>
            <w:r w:rsidRPr="00045111">
              <w:rPr>
                <w:sz w:val="24"/>
                <w:szCs w:val="24"/>
              </w:rPr>
              <w:t>Аналіз початку навчального року; стан ведення шкільної документації (класні журнали, особові справи, журнали ТБ)</w:t>
            </w:r>
          </w:p>
        </w:tc>
        <w:tc>
          <w:tcPr>
            <w:tcW w:w="2682" w:type="dxa"/>
          </w:tcPr>
          <w:p w14:paraId="4AEE88A4" w14:textId="77777777" w:rsidR="008708F6" w:rsidRPr="00045111" w:rsidRDefault="008708F6" w:rsidP="00F7373E">
            <w:pPr>
              <w:tabs>
                <w:tab w:val="left" w:pos="2370"/>
              </w:tabs>
              <w:rPr>
                <w:b/>
                <w:color w:val="A4A2A8" w:themeColor="text2" w:themeTint="99"/>
                <w:sz w:val="24"/>
                <w:szCs w:val="24"/>
              </w:rPr>
            </w:pPr>
          </w:p>
        </w:tc>
      </w:tr>
      <w:tr w:rsidR="008708F6" w:rsidRPr="00D74B8B" w14:paraId="640B297D" w14:textId="77777777" w:rsidTr="00F7373E">
        <w:trPr>
          <w:trHeight w:val="1428"/>
        </w:trPr>
        <w:tc>
          <w:tcPr>
            <w:tcW w:w="1526" w:type="dxa"/>
          </w:tcPr>
          <w:p w14:paraId="6F7445F1"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Жовтень</w:t>
            </w:r>
          </w:p>
        </w:tc>
        <w:tc>
          <w:tcPr>
            <w:tcW w:w="2681" w:type="dxa"/>
          </w:tcPr>
          <w:p w14:paraId="5AAC30A0" w14:textId="77777777" w:rsidR="008708F6" w:rsidRPr="00045111" w:rsidRDefault="008708F6" w:rsidP="00F7373E">
            <w:pPr>
              <w:ind w:right="-119"/>
              <w:rPr>
                <w:sz w:val="24"/>
                <w:szCs w:val="24"/>
              </w:rPr>
            </w:pPr>
            <w:r w:rsidRPr="00045111">
              <w:rPr>
                <w:sz w:val="24"/>
                <w:szCs w:val="24"/>
              </w:rPr>
              <w:t>Наступність</w:t>
            </w:r>
          </w:p>
          <w:p w14:paraId="1AD2508E" w14:textId="77777777" w:rsidR="008708F6" w:rsidRPr="00045111" w:rsidRDefault="008708F6" w:rsidP="00F7373E">
            <w:pPr>
              <w:ind w:right="-119"/>
              <w:rPr>
                <w:sz w:val="24"/>
                <w:szCs w:val="24"/>
              </w:rPr>
            </w:pPr>
            <w:r w:rsidRPr="00045111">
              <w:rPr>
                <w:sz w:val="24"/>
                <w:szCs w:val="24"/>
              </w:rPr>
              <w:t>у навчанні учнів 5 класу. Класно-узагальнюючий контроль в 5 класі</w:t>
            </w:r>
          </w:p>
        </w:tc>
        <w:tc>
          <w:tcPr>
            <w:tcW w:w="2682" w:type="dxa"/>
          </w:tcPr>
          <w:p w14:paraId="116916AE" w14:textId="77777777" w:rsidR="008708F6" w:rsidRPr="00045111" w:rsidRDefault="008708F6" w:rsidP="00F7373E">
            <w:pPr>
              <w:tabs>
                <w:tab w:val="left" w:pos="2370"/>
              </w:tabs>
              <w:rPr>
                <w:b/>
                <w:color w:val="A4A2A8" w:themeColor="text2" w:themeTint="99"/>
                <w:sz w:val="24"/>
                <w:szCs w:val="24"/>
              </w:rPr>
            </w:pPr>
            <w:r w:rsidRPr="00045111">
              <w:rPr>
                <w:sz w:val="24"/>
                <w:szCs w:val="24"/>
              </w:rPr>
              <w:t>Аналіз ведення класних журналів</w:t>
            </w:r>
          </w:p>
        </w:tc>
        <w:tc>
          <w:tcPr>
            <w:tcW w:w="2682" w:type="dxa"/>
          </w:tcPr>
          <w:p w14:paraId="0797C271" w14:textId="77777777" w:rsidR="008708F6" w:rsidRPr="00045111" w:rsidRDefault="008708F6" w:rsidP="00F7373E">
            <w:pPr>
              <w:tabs>
                <w:tab w:val="left" w:pos="2370"/>
              </w:tabs>
              <w:rPr>
                <w:b/>
                <w:color w:val="A4A2A8" w:themeColor="text2" w:themeTint="99"/>
                <w:sz w:val="24"/>
                <w:szCs w:val="24"/>
              </w:rPr>
            </w:pPr>
            <w:r w:rsidRPr="00045111">
              <w:rPr>
                <w:sz w:val="24"/>
                <w:szCs w:val="24"/>
              </w:rPr>
              <w:t>Робота молодих та новоприбулих вчителів.</w:t>
            </w:r>
          </w:p>
        </w:tc>
      </w:tr>
      <w:tr w:rsidR="008708F6" w:rsidRPr="00045111" w14:paraId="3C75B8CD" w14:textId="77777777" w:rsidTr="00F7373E">
        <w:tc>
          <w:tcPr>
            <w:tcW w:w="1526" w:type="dxa"/>
          </w:tcPr>
          <w:p w14:paraId="1B438258"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Листопад</w:t>
            </w:r>
          </w:p>
        </w:tc>
        <w:tc>
          <w:tcPr>
            <w:tcW w:w="2681" w:type="dxa"/>
          </w:tcPr>
          <w:p w14:paraId="07EC2CF5" w14:textId="77777777" w:rsidR="008708F6" w:rsidRPr="00045111" w:rsidRDefault="008708F6" w:rsidP="00F7373E">
            <w:pPr>
              <w:tabs>
                <w:tab w:val="left" w:pos="2370"/>
              </w:tabs>
              <w:rPr>
                <w:b/>
                <w:color w:val="A4A2A8" w:themeColor="text2" w:themeTint="99"/>
                <w:sz w:val="24"/>
                <w:szCs w:val="24"/>
              </w:rPr>
            </w:pPr>
          </w:p>
        </w:tc>
        <w:tc>
          <w:tcPr>
            <w:tcW w:w="2682" w:type="dxa"/>
          </w:tcPr>
          <w:p w14:paraId="0A857552" w14:textId="77777777" w:rsidR="008708F6" w:rsidRPr="00045111" w:rsidRDefault="008708F6" w:rsidP="00F7373E">
            <w:pPr>
              <w:tabs>
                <w:tab w:val="left" w:pos="2370"/>
              </w:tabs>
              <w:rPr>
                <w:b/>
                <w:color w:val="A4A2A8" w:themeColor="text2" w:themeTint="99"/>
                <w:sz w:val="24"/>
                <w:szCs w:val="24"/>
              </w:rPr>
            </w:pPr>
          </w:p>
        </w:tc>
        <w:tc>
          <w:tcPr>
            <w:tcW w:w="2682" w:type="dxa"/>
          </w:tcPr>
          <w:p w14:paraId="3CF274C0" w14:textId="77777777" w:rsidR="008708F6" w:rsidRPr="00045111" w:rsidRDefault="008708F6" w:rsidP="00F7373E">
            <w:pPr>
              <w:tabs>
                <w:tab w:val="left" w:pos="2370"/>
              </w:tabs>
              <w:rPr>
                <w:b/>
                <w:color w:val="A4A2A8" w:themeColor="text2" w:themeTint="99"/>
                <w:sz w:val="24"/>
                <w:szCs w:val="24"/>
              </w:rPr>
            </w:pPr>
            <w:r w:rsidRPr="00045111">
              <w:rPr>
                <w:sz w:val="24"/>
                <w:szCs w:val="24"/>
              </w:rPr>
              <w:t>Проходження курсів підвищення кваліфікації</w:t>
            </w:r>
          </w:p>
        </w:tc>
      </w:tr>
      <w:tr w:rsidR="008708F6" w:rsidRPr="00045111" w14:paraId="78079B9E" w14:textId="77777777" w:rsidTr="00F7373E">
        <w:tc>
          <w:tcPr>
            <w:tcW w:w="1526" w:type="dxa"/>
          </w:tcPr>
          <w:p w14:paraId="0B3F5C27"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Грудень</w:t>
            </w:r>
          </w:p>
        </w:tc>
        <w:tc>
          <w:tcPr>
            <w:tcW w:w="2681" w:type="dxa"/>
          </w:tcPr>
          <w:p w14:paraId="18BF092E" w14:textId="77777777" w:rsidR="0093342D" w:rsidRPr="00045111" w:rsidRDefault="0093342D" w:rsidP="0093342D">
            <w:pPr>
              <w:ind w:right="-119"/>
              <w:rPr>
                <w:sz w:val="24"/>
                <w:szCs w:val="24"/>
              </w:rPr>
            </w:pPr>
            <w:r w:rsidRPr="00045111">
              <w:rPr>
                <w:sz w:val="24"/>
                <w:szCs w:val="24"/>
              </w:rPr>
              <w:t>Адаптація</w:t>
            </w:r>
          </w:p>
          <w:p w14:paraId="73CFE859" w14:textId="77777777" w:rsidR="008708F6" w:rsidRPr="00045111" w:rsidRDefault="0093342D" w:rsidP="0093342D">
            <w:pPr>
              <w:ind w:right="-155"/>
              <w:rPr>
                <w:color w:val="A4A2A8" w:themeColor="text2" w:themeTint="99"/>
                <w:sz w:val="24"/>
                <w:szCs w:val="24"/>
              </w:rPr>
            </w:pPr>
            <w:r w:rsidRPr="00045111">
              <w:rPr>
                <w:sz w:val="24"/>
                <w:szCs w:val="24"/>
              </w:rPr>
              <w:t xml:space="preserve">до навчання учнів 1 класу шестирічного віку </w:t>
            </w:r>
          </w:p>
        </w:tc>
        <w:tc>
          <w:tcPr>
            <w:tcW w:w="2682" w:type="dxa"/>
          </w:tcPr>
          <w:p w14:paraId="0A1198D8" w14:textId="77777777" w:rsidR="008708F6" w:rsidRPr="00045111" w:rsidRDefault="008708F6" w:rsidP="00F7373E">
            <w:pPr>
              <w:tabs>
                <w:tab w:val="left" w:pos="2370"/>
              </w:tabs>
              <w:rPr>
                <w:b/>
                <w:color w:val="A4A2A8" w:themeColor="text2" w:themeTint="99"/>
                <w:sz w:val="24"/>
                <w:szCs w:val="24"/>
              </w:rPr>
            </w:pPr>
            <w:r w:rsidRPr="00045111">
              <w:rPr>
                <w:sz w:val="24"/>
                <w:szCs w:val="24"/>
              </w:rPr>
              <w:t>Підведення підсумків навчальних досягнень учнів за І семестр</w:t>
            </w:r>
          </w:p>
        </w:tc>
        <w:tc>
          <w:tcPr>
            <w:tcW w:w="2682" w:type="dxa"/>
          </w:tcPr>
          <w:p w14:paraId="60214958" w14:textId="77777777" w:rsidR="008708F6" w:rsidRPr="00045111" w:rsidRDefault="008708F6" w:rsidP="00F7373E">
            <w:pPr>
              <w:tabs>
                <w:tab w:val="left" w:pos="2370"/>
              </w:tabs>
              <w:rPr>
                <w:b/>
                <w:color w:val="A4A2A8" w:themeColor="text2" w:themeTint="99"/>
                <w:sz w:val="24"/>
                <w:szCs w:val="24"/>
              </w:rPr>
            </w:pPr>
            <w:r w:rsidRPr="00045111">
              <w:rPr>
                <w:sz w:val="24"/>
                <w:szCs w:val="24"/>
              </w:rPr>
              <w:t>Робота вчителів, які атестуються</w:t>
            </w:r>
          </w:p>
        </w:tc>
      </w:tr>
      <w:tr w:rsidR="008708F6" w:rsidRPr="00D74B8B" w14:paraId="08882FD9" w14:textId="77777777" w:rsidTr="00F7373E">
        <w:trPr>
          <w:trHeight w:val="1406"/>
        </w:trPr>
        <w:tc>
          <w:tcPr>
            <w:tcW w:w="1526" w:type="dxa"/>
          </w:tcPr>
          <w:p w14:paraId="56E9F6C1"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Січень</w:t>
            </w:r>
          </w:p>
        </w:tc>
        <w:tc>
          <w:tcPr>
            <w:tcW w:w="2681" w:type="dxa"/>
          </w:tcPr>
          <w:p w14:paraId="68AC3BC7" w14:textId="77777777" w:rsidR="008708F6" w:rsidRPr="00045111" w:rsidRDefault="008708F6" w:rsidP="00F7373E">
            <w:pPr>
              <w:tabs>
                <w:tab w:val="left" w:pos="2370"/>
              </w:tabs>
              <w:rPr>
                <w:b/>
                <w:color w:val="A4A2A8" w:themeColor="text2" w:themeTint="99"/>
                <w:sz w:val="24"/>
                <w:szCs w:val="24"/>
              </w:rPr>
            </w:pPr>
          </w:p>
        </w:tc>
        <w:tc>
          <w:tcPr>
            <w:tcW w:w="2682" w:type="dxa"/>
          </w:tcPr>
          <w:p w14:paraId="327E3030" w14:textId="77777777" w:rsidR="008708F6" w:rsidRPr="00045111" w:rsidRDefault="008708F6" w:rsidP="00F7373E">
            <w:pPr>
              <w:rPr>
                <w:sz w:val="24"/>
                <w:szCs w:val="24"/>
              </w:rPr>
            </w:pPr>
            <w:r w:rsidRPr="00045111">
              <w:rPr>
                <w:sz w:val="24"/>
                <w:szCs w:val="24"/>
              </w:rPr>
              <w:t>Аналіз ведення шкільної документації (класні журнали, календарне та поурочне планування)</w:t>
            </w:r>
          </w:p>
        </w:tc>
        <w:tc>
          <w:tcPr>
            <w:tcW w:w="2682" w:type="dxa"/>
          </w:tcPr>
          <w:p w14:paraId="2E0B74AF" w14:textId="77777777" w:rsidR="008708F6" w:rsidRPr="00045111" w:rsidRDefault="008708F6" w:rsidP="00F7373E">
            <w:pPr>
              <w:rPr>
                <w:b/>
                <w:color w:val="A4A2A8" w:themeColor="text2" w:themeTint="99"/>
                <w:sz w:val="24"/>
                <w:szCs w:val="24"/>
              </w:rPr>
            </w:pPr>
          </w:p>
        </w:tc>
      </w:tr>
      <w:tr w:rsidR="008708F6" w:rsidRPr="00045111" w14:paraId="4FDCCB97" w14:textId="77777777" w:rsidTr="00F7373E">
        <w:tc>
          <w:tcPr>
            <w:tcW w:w="1526" w:type="dxa"/>
          </w:tcPr>
          <w:p w14:paraId="6BA05C3D"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Лютий</w:t>
            </w:r>
          </w:p>
        </w:tc>
        <w:tc>
          <w:tcPr>
            <w:tcW w:w="2681" w:type="dxa"/>
          </w:tcPr>
          <w:p w14:paraId="01FF8A26" w14:textId="77777777" w:rsidR="008708F6" w:rsidRPr="00045111" w:rsidRDefault="0093342D" w:rsidP="00F7373E">
            <w:pPr>
              <w:tabs>
                <w:tab w:val="left" w:pos="2370"/>
              </w:tabs>
              <w:rPr>
                <w:b/>
                <w:color w:val="A4A2A8" w:themeColor="text2" w:themeTint="99"/>
                <w:sz w:val="24"/>
                <w:szCs w:val="24"/>
              </w:rPr>
            </w:pPr>
            <w:r w:rsidRPr="00045111">
              <w:rPr>
                <w:sz w:val="24"/>
                <w:szCs w:val="24"/>
              </w:rPr>
              <w:t>Класно-узагальнюючий контроль в 9 класі</w:t>
            </w:r>
          </w:p>
        </w:tc>
        <w:tc>
          <w:tcPr>
            <w:tcW w:w="2682" w:type="dxa"/>
          </w:tcPr>
          <w:p w14:paraId="43637C31" w14:textId="77777777" w:rsidR="008708F6" w:rsidRPr="00045111" w:rsidRDefault="008708F6" w:rsidP="00F7373E">
            <w:pPr>
              <w:tabs>
                <w:tab w:val="left" w:pos="2370"/>
              </w:tabs>
              <w:rPr>
                <w:b/>
                <w:color w:val="A4A2A8" w:themeColor="text2" w:themeTint="99"/>
                <w:sz w:val="24"/>
                <w:szCs w:val="24"/>
              </w:rPr>
            </w:pPr>
          </w:p>
        </w:tc>
        <w:tc>
          <w:tcPr>
            <w:tcW w:w="2682" w:type="dxa"/>
          </w:tcPr>
          <w:p w14:paraId="5AA039F8" w14:textId="77777777" w:rsidR="008708F6" w:rsidRPr="00045111" w:rsidRDefault="008708F6" w:rsidP="00F7373E">
            <w:pPr>
              <w:rPr>
                <w:sz w:val="24"/>
                <w:szCs w:val="24"/>
              </w:rPr>
            </w:pPr>
            <w:r w:rsidRPr="00045111">
              <w:rPr>
                <w:sz w:val="24"/>
                <w:szCs w:val="24"/>
              </w:rPr>
              <w:t>Робота вчителів, які атестуються.</w:t>
            </w:r>
          </w:p>
        </w:tc>
      </w:tr>
      <w:tr w:rsidR="008708F6" w:rsidRPr="00045111" w14:paraId="316BC1F9" w14:textId="77777777" w:rsidTr="00F7373E">
        <w:tc>
          <w:tcPr>
            <w:tcW w:w="1526" w:type="dxa"/>
          </w:tcPr>
          <w:p w14:paraId="647B3A4B"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Березень</w:t>
            </w:r>
          </w:p>
        </w:tc>
        <w:tc>
          <w:tcPr>
            <w:tcW w:w="2681" w:type="dxa"/>
          </w:tcPr>
          <w:p w14:paraId="6678324D" w14:textId="77777777" w:rsidR="008708F6" w:rsidRPr="00045111" w:rsidRDefault="008708F6" w:rsidP="00F7373E">
            <w:pPr>
              <w:ind w:right="-118"/>
              <w:rPr>
                <w:sz w:val="24"/>
                <w:szCs w:val="24"/>
              </w:rPr>
            </w:pPr>
            <w:r w:rsidRPr="00045111">
              <w:rPr>
                <w:sz w:val="24"/>
                <w:szCs w:val="24"/>
              </w:rPr>
              <w:t>Готовність до випуску із закладу  учнів 11-го класу</w:t>
            </w:r>
          </w:p>
        </w:tc>
        <w:tc>
          <w:tcPr>
            <w:tcW w:w="2682" w:type="dxa"/>
          </w:tcPr>
          <w:p w14:paraId="2C2E92C2" w14:textId="77777777" w:rsidR="008708F6" w:rsidRPr="00045111" w:rsidRDefault="008708F6" w:rsidP="00F7373E">
            <w:pPr>
              <w:tabs>
                <w:tab w:val="left" w:pos="2370"/>
              </w:tabs>
              <w:rPr>
                <w:b/>
                <w:color w:val="A4A2A8" w:themeColor="text2" w:themeTint="99"/>
                <w:sz w:val="24"/>
                <w:szCs w:val="24"/>
              </w:rPr>
            </w:pPr>
            <w:r w:rsidRPr="00045111">
              <w:rPr>
                <w:sz w:val="24"/>
                <w:szCs w:val="24"/>
              </w:rPr>
              <w:t>Аналіз ведення класних журналів</w:t>
            </w:r>
          </w:p>
        </w:tc>
        <w:tc>
          <w:tcPr>
            <w:tcW w:w="2682" w:type="dxa"/>
          </w:tcPr>
          <w:p w14:paraId="11C0EDB4" w14:textId="77777777" w:rsidR="008708F6" w:rsidRPr="00045111" w:rsidRDefault="008708F6" w:rsidP="00F7373E">
            <w:pPr>
              <w:tabs>
                <w:tab w:val="left" w:pos="2370"/>
              </w:tabs>
              <w:rPr>
                <w:b/>
                <w:color w:val="A4A2A8" w:themeColor="text2" w:themeTint="99"/>
                <w:sz w:val="24"/>
                <w:szCs w:val="24"/>
              </w:rPr>
            </w:pPr>
            <w:r w:rsidRPr="00045111">
              <w:rPr>
                <w:sz w:val="24"/>
                <w:szCs w:val="24"/>
              </w:rPr>
              <w:t>Робота вчителів, які атестуються.</w:t>
            </w:r>
          </w:p>
        </w:tc>
      </w:tr>
      <w:tr w:rsidR="008708F6" w:rsidRPr="00045111" w14:paraId="698F9464" w14:textId="77777777" w:rsidTr="00F7373E">
        <w:tc>
          <w:tcPr>
            <w:tcW w:w="1526" w:type="dxa"/>
          </w:tcPr>
          <w:p w14:paraId="0DFD2E0C"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Квітень</w:t>
            </w:r>
          </w:p>
        </w:tc>
        <w:tc>
          <w:tcPr>
            <w:tcW w:w="2681" w:type="dxa"/>
          </w:tcPr>
          <w:p w14:paraId="44DC4BDD" w14:textId="77777777" w:rsidR="008708F6" w:rsidRPr="00045111" w:rsidRDefault="008708F6" w:rsidP="00F7373E">
            <w:pPr>
              <w:tabs>
                <w:tab w:val="left" w:pos="2370"/>
              </w:tabs>
              <w:rPr>
                <w:b/>
                <w:color w:val="A4A2A8" w:themeColor="text2" w:themeTint="99"/>
                <w:sz w:val="24"/>
                <w:szCs w:val="24"/>
              </w:rPr>
            </w:pPr>
          </w:p>
        </w:tc>
        <w:tc>
          <w:tcPr>
            <w:tcW w:w="2682" w:type="dxa"/>
          </w:tcPr>
          <w:p w14:paraId="52573E64" w14:textId="77777777" w:rsidR="008708F6" w:rsidRPr="00045111" w:rsidRDefault="008708F6" w:rsidP="00F7373E">
            <w:pPr>
              <w:tabs>
                <w:tab w:val="left" w:pos="2370"/>
              </w:tabs>
              <w:rPr>
                <w:b/>
                <w:color w:val="A4A2A8" w:themeColor="text2" w:themeTint="99"/>
                <w:sz w:val="24"/>
                <w:szCs w:val="24"/>
              </w:rPr>
            </w:pPr>
          </w:p>
        </w:tc>
        <w:tc>
          <w:tcPr>
            <w:tcW w:w="2682" w:type="dxa"/>
          </w:tcPr>
          <w:p w14:paraId="78016BC0" w14:textId="77777777" w:rsidR="008708F6" w:rsidRPr="00045111" w:rsidRDefault="008708F6" w:rsidP="00F7373E">
            <w:pPr>
              <w:tabs>
                <w:tab w:val="left" w:pos="2370"/>
              </w:tabs>
              <w:rPr>
                <w:b/>
                <w:color w:val="A4A2A8" w:themeColor="text2" w:themeTint="99"/>
                <w:sz w:val="24"/>
                <w:szCs w:val="24"/>
              </w:rPr>
            </w:pPr>
            <w:r w:rsidRPr="00045111">
              <w:rPr>
                <w:sz w:val="24"/>
                <w:szCs w:val="24"/>
              </w:rPr>
              <w:t xml:space="preserve">Проходження курсів підвищення </w:t>
            </w:r>
            <w:r w:rsidRPr="00045111">
              <w:rPr>
                <w:sz w:val="24"/>
                <w:szCs w:val="24"/>
              </w:rPr>
              <w:lastRenderedPageBreak/>
              <w:t>кваліфікації</w:t>
            </w:r>
          </w:p>
        </w:tc>
      </w:tr>
      <w:tr w:rsidR="008708F6" w:rsidRPr="00045111" w14:paraId="334CC750" w14:textId="77777777" w:rsidTr="00F7373E">
        <w:tc>
          <w:tcPr>
            <w:tcW w:w="1526" w:type="dxa"/>
          </w:tcPr>
          <w:p w14:paraId="443CB30B" w14:textId="77777777" w:rsidR="008708F6" w:rsidRPr="00045111" w:rsidRDefault="008708F6" w:rsidP="00F7373E">
            <w:pPr>
              <w:tabs>
                <w:tab w:val="left" w:pos="2370"/>
              </w:tabs>
              <w:rPr>
                <w:b/>
                <w:color w:val="A4A2A8" w:themeColor="text2" w:themeTint="99"/>
                <w:sz w:val="24"/>
                <w:szCs w:val="24"/>
              </w:rPr>
            </w:pPr>
            <w:r w:rsidRPr="00045111">
              <w:rPr>
                <w:b/>
                <w:sz w:val="24"/>
                <w:szCs w:val="24"/>
              </w:rPr>
              <w:lastRenderedPageBreak/>
              <w:t>Травень</w:t>
            </w:r>
          </w:p>
        </w:tc>
        <w:tc>
          <w:tcPr>
            <w:tcW w:w="2681" w:type="dxa"/>
          </w:tcPr>
          <w:p w14:paraId="67AD8A5B" w14:textId="77777777" w:rsidR="008708F6" w:rsidRPr="00045111" w:rsidRDefault="008708F6" w:rsidP="00F7373E">
            <w:pPr>
              <w:tabs>
                <w:tab w:val="left" w:pos="2370"/>
              </w:tabs>
              <w:rPr>
                <w:b/>
                <w:color w:val="A4A2A8" w:themeColor="text2" w:themeTint="99"/>
                <w:sz w:val="24"/>
                <w:szCs w:val="24"/>
              </w:rPr>
            </w:pPr>
            <w:r w:rsidRPr="00045111">
              <w:rPr>
                <w:sz w:val="24"/>
                <w:szCs w:val="24"/>
              </w:rPr>
              <w:t>Готовність до навчання  у базовій  школі учнів 4 класу</w:t>
            </w:r>
          </w:p>
        </w:tc>
        <w:tc>
          <w:tcPr>
            <w:tcW w:w="2682" w:type="dxa"/>
          </w:tcPr>
          <w:p w14:paraId="07A1AB57" w14:textId="77777777" w:rsidR="008708F6" w:rsidRPr="00045111" w:rsidRDefault="008708F6" w:rsidP="00F7373E">
            <w:pPr>
              <w:tabs>
                <w:tab w:val="left" w:pos="2370"/>
              </w:tabs>
              <w:rPr>
                <w:b/>
                <w:color w:val="A4A2A8" w:themeColor="text2" w:themeTint="99"/>
                <w:sz w:val="24"/>
                <w:szCs w:val="24"/>
              </w:rPr>
            </w:pPr>
            <w:r w:rsidRPr="00045111">
              <w:rPr>
                <w:sz w:val="24"/>
                <w:szCs w:val="24"/>
              </w:rPr>
              <w:t>Підведення підсумків роботи школи за рік (за всіма напрямками)</w:t>
            </w:r>
          </w:p>
        </w:tc>
        <w:tc>
          <w:tcPr>
            <w:tcW w:w="2682" w:type="dxa"/>
          </w:tcPr>
          <w:p w14:paraId="6036D9C2" w14:textId="77777777" w:rsidR="008708F6" w:rsidRPr="00045111" w:rsidRDefault="008708F6" w:rsidP="00F7373E">
            <w:pPr>
              <w:tabs>
                <w:tab w:val="left" w:pos="2370"/>
              </w:tabs>
              <w:rPr>
                <w:b/>
                <w:color w:val="A4A2A8" w:themeColor="text2" w:themeTint="99"/>
                <w:sz w:val="24"/>
                <w:szCs w:val="24"/>
              </w:rPr>
            </w:pPr>
            <w:r w:rsidRPr="00045111">
              <w:rPr>
                <w:sz w:val="24"/>
                <w:szCs w:val="24"/>
              </w:rPr>
              <w:t>Робота молодих  вчителів.</w:t>
            </w:r>
          </w:p>
        </w:tc>
      </w:tr>
    </w:tbl>
    <w:p w14:paraId="238707C1" w14:textId="77777777" w:rsidR="008708F6" w:rsidRPr="00045111" w:rsidRDefault="008708F6" w:rsidP="008708F6">
      <w:pPr>
        <w:tabs>
          <w:tab w:val="left" w:pos="2370"/>
        </w:tabs>
        <w:rPr>
          <w:rFonts w:ascii="Times New Roman" w:hAnsi="Times New Roman"/>
          <w:b/>
          <w:color w:val="A4A2A8" w:themeColor="text2" w:themeTint="99"/>
          <w:sz w:val="24"/>
          <w:szCs w:val="24"/>
        </w:rPr>
      </w:pPr>
    </w:p>
    <w:tbl>
      <w:tblPr>
        <w:tblStyle w:val="afff0"/>
        <w:tblW w:w="0" w:type="auto"/>
        <w:tblLook w:val="04A0" w:firstRow="1" w:lastRow="0" w:firstColumn="1" w:lastColumn="0" w:noHBand="0" w:noVBand="1"/>
      </w:tblPr>
      <w:tblGrid>
        <w:gridCol w:w="1526"/>
        <w:gridCol w:w="2681"/>
        <w:gridCol w:w="2682"/>
        <w:gridCol w:w="2682"/>
      </w:tblGrid>
      <w:tr w:rsidR="008708F6" w:rsidRPr="00045111" w14:paraId="7CF7A561" w14:textId="77777777" w:rsidTr="00F7373E">
        <w:tc>
          <w:tcPr>
            <w:tcW w:w="1526" w:type="dxa"/>
          </w:tcPr>
          <w:p w14:paraId="0E4139BA"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Форма контролю</w:t>
            </w:r>
          </w:p>
        </w:tc>
        <w:tc>
          <w:tcPr>
            <w:tcW w:w="2681" w:type="dxa"/>
          </w:tcPr>
          <w:p w14:paraId="77505A67" w14:textId="77777777" w:rsidR="008708F6" w:rsidRPr="00045111" w:rsidRDefault="008708F6" w:rsidP="00F7373E">
            <w:pPr>
              <w:tabs>
                <w:tab w:val="left" w:pos="2370"/>
              </w:tabs>
              <w:rPr>
                <w:b/>
                <w:color w:val="A4A2A8" w:themeColor="text2" w:themeTint="99"/>
                <w:sz w:val="24"/>
                <w:szCs w:val="24"/>
              </w:rPr>
            </w:pPr>
            <w:r w:rsidRPr="00045111">
              <w:rPr>
                <w:b/>
                <w:bCs/>
                <w:i/>
                <w:iCs/>
                <w:sz w:val="24"/>
                <w:szCs w:val="24"/>
              </w:rPr>
              <w:t>Тематичний</w:t>
            </w:r>
          </w:p>
        </w:tc>
        <w:tc>
          <w:tcPr>
            <w:tcW w:w="2682" w:type="dxa"/>
          </w:tcPr>
          <w:p w14:paraId="60A90658" w14:textId="77777777" w:rsidR="008708F6" w:rsidRPr="00045111" w:rsidRDefault="008708F6" w:rsidP="00F7373E">
            <w:pPr>
              <w:tabs>
                <w:tab w:val="left" w:pos="2370"/>
              </w:tabs>
              <w:rPr>
                <w:b/>
                <w:color w:val="A4A2A8" w:themeColor="text2" w:themeTint="99"/>
                <w:sz w:val="24"/>
                <w:szCs w:val="24"/>
              </w:rPr>
            </w:pPr>
            <w:r w:rsidRPr="00045111">
              <w:rPr>
                <w:b/>
                <w:bCs/>
                <w:i/>
                <w:iCs/>
                <w:sz w:val="24"/>
                <w:szCs w:val="24"/>
              </w:rPr>
              <w:t>Аналітичний</w:t>
            </w:r>
          </w:p>
        </w:tc>
        <w:tc>
          <w:tcPr>
            <w:tcW w:w="2682" w:type="dxa"/>
          </w:tcPr>
          <w:p w14:paraId="4F655195" w14:textId="77777777" w:rsidR="008708F6" w:rsidRPr="00045111" w:rsidRDefault="008708F6" w:rsidP="00F7373E">
            <w:pPr>
              <w:tabs>
                <w:tab w:val="left" w:pos="2370"/>
              </w:tabs>
              <w:rPr>
                <w:b/>
                <w:color w:val="A4A2A8" w:themeColor="text2" w:themeTint="99"/>
                <w:sz w:val="24"/>
                <w:szCs w:val="24"/>
              </w:rPr>
            </w:pPr>
            <w:r w:rsidRPr="00045111">
              <w:rPr>
                <w:b/>
                <w:bCs/>
                <w:i/>
                <w:iCs/>
                <w:sz w:val="24"/>
                <w:szCs w:val="24"/>
              </w:rPr>
              <w:t>Оглядовий</w:t>
            </w:r>
          </w:p>
        </w:tc>
      </w:tr>
      <w:tr w:rsidR="008708F6" w:rsidRPr="00D74B8B" w14:paraId="40FB92F8" w14:textId="77777777" w:rsidTr="00F7373E">
        <w:tc>
          <w:tcPr>
            <w:tcW w:w="1526" w:type="dxa"/>
          </w:tcPr>
          <w:p w14:paraId="43907BCA"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Вересень</w:t>
            </w:r>
          </w:p>
        </w:tc>
        <w:tc>
          <w:tcPr>
            <w:tcW w:w="2681" w:type="dxa"/>
          </w:tcPr>
          <w:p w14:paraId="18E9D079" w14:textId="77777777" w:rsidR="008708F6" w:rsidRPr="00045111" w:rsidRDefault="008708F6" w:rsidP="00F7373E">
            <w:pPr>
              <w:tabs>
                <w:tab w:val="left" w:pos="2370"/>
              </w:tabs>
              <w:rPr>
                <w:b/>
                <w:color w:val="A4A2A8" w:themeColor="text2" w:themeTint="99"/>
                <w:sz w:val="24"/>
                <w:szCs w:val="24"/>
              </w:rPr>
            </w:pPr>
          </w:p>
        </w:tc>
        <w:tc>
          <w:tcPr>
            <w:tcW w:w="2682" w:type="dxa"/>
          </w:tcPr>
          <w:p w14:paraId="5CEF6E7F" w14:textId="77777777" w:rsidR="008708F6" w:rsidRPr="00045111" w:rsidRDefault="008708F6" w:rsidP="00F7373E">
            <w:pPr>
              <w:tabs>
                <w:tab w:val="left" w:pos="2370"/>
              </w:tabs>
              <w:rPr>
                <w:color w:val="A4A2A8" w:themeColor="text2" w:themeTint="99"/>
                <w:sz w:val="24"/>
                <w:szCs w:val="24"/>
              </w:rPr>
            </w:pPr>
            <w:r w:rsidRPr="00045111">
              <w:rPr>
                <w:sz w:val="24"/>
                <w:szCs w:val="24"/>
              </w:rPr>
              <w:t>Контроль готовності закладу освіти до проведення  занять за допомогою технологій дистанційного навчання</w:t>
            </w:r>
          </w:p>
        </w:tc>
        <w:tc>
          <w:tcPr>
            <w:tcW w:w="2682" w:type="dxa"/>
          </w:tcPr>
          <w:p w14:paraId="686EF558" w14:textId="77777777" w:rsidR="008708F6" w:rsidRPr="00045111" w:rsidRDefault="008708F6" w:rsidP="00F7373E">
            <w:pPr>
              <w:ind w:left="33" w:right="-39"/>
              <w:rPr>
                <w:sz w:val="24"/>
                <w:szCs w:val="24"/>
              </w:rPr>
            </w:pPr>
            <w:r w:rsidRPr="00045111">
              <w:rPr>
                <w:sz w:val="24"/>
                <w:szCs w:val="24"/>
              </w:rPr>
              <w:t>Аналіз стану календарного планування.</w:t>
            </w:r>
          </w:p>
          <w:p w14:paraId="03C730CD" w14:textId="77777777" w:rsidR="008708F6" w:rsidRPr="00045111" w:rsidRDefault="008708F6" w:rsidP="00F7373E">
            <w:pPr>
              <w:ind w:left="33"/>
              <w:rPr>
                <w:sz w:val="24"/>
                <w:szCs w:val="24"/>
              </w:rPr>
            </w:pPr>
            <w:r w:rsidRPr="00045111">
              <w:rPr>
                <w:sz w:val="24"/>
                <w:szCs w:val="24"/>
              </w:rPr>
              <w:t>Ведення особових справ.</w:t>
            </w:r>
          </w:p>
          <w:p w14:paraId="0BA7D74E" w14:textId="77777777" w:rsidR="008708F6" w:rsidRPr="00045111" w:rsidRDefault="008708F6" w:rsidP="00F7373E">
            <w:pPr>
              <w:tabs>
                <w:tab w:val="left" w:pos="2370"/>
              </w:tabs>
              <w:rPr>
                <w:b/>
                <w:color w:val="A4A2A8" w:themeColor="text2" w:themeTint="99"/>
                <w:sz w:val="24"/>
                <w:szCs w:val="24"/>
              </w:rPr>
            </w:pPr>
          </w:p>
        </w:tc>
      </w:tr>
      <w:tr w:rsidR="008708F6" w:rsidRPr="00D74B8B" w14:paraId="4C256966" w14:textId="77777777" w:rsidTr="00F7373E">
        <w:tc>
          <w:tcPr>
            <w:tcW w:w="1526" w:type="dxa"/>
          </w:tcPr>
          <w:p w14:paraId="0E420073"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Жовтень</w:t>
            </w:r>
          </w:p>
        </w:tc>
        <w:tc>
          <w:tcPr>
            <w:tcW w:w="2681" w:type="dxa"/>
          </w:tcPr>
          <w:p w14:paraId="1517F2C7" w14:textId="77777777" w:rsidR="008708F6" w:rsidRPr="00045111" w:rsidRDefault="008708F6" w:rsidP="00E07752">
            <w:pPr>
              <w:tabs>
                <w:tab w:val="left" w:pos="2370"/>
              </w:tabs>
              <w:rPr>
                <w:b/>
                <w:color w:val="A4A2A8" w:themeColor="text2" w:themeTint="99"/>
                <w:sz w:val="24"/>
                <w:szCs w:val="24"/>
              </w:rPr>
            </w:pPr>
            <w:r w:rsidRPr="00045111">
              <w:rPr>
                <w:sz w:val="24"/>
                <w:szCs w:val="24"/>
              </w:rPr>
              <w:t xml:space="preserve">Контроль викладання та рівня знань, умінь та навичок учнів </w:t>
            </w:r>
            <w:r w:rsidR="00E07752">
              <w:rPr>
                <w:sz w:val="24"/>
                <w:szCs w:val="24"/>
              </w:rPr>
              <w:t>5-9 класів з української мови</w:t>
            </w:r>
          </w:p>
        </w:tc>
        <w:tc>
          <w:tcPr>
            <w:tcW w:w="2682" w:type="dxa"/>
          </w:tcPr>
          <w:p w14:paraId="52C97C35" w14:textId="77777777" w:rsidR="008708F6" w:rsidRPr="00045111" w:rsidRDefault="00107923" w:rsidP="00F7373E">
            <w:pPr>
              <w:tabs>
                <w:tab w:val="left" w:pos="2370"/>
              </w:tabs>
              <w:rPr>
                <w:color w:val="A4A2A8" w:themeColor="text2" w:themeTint="99"/>
                <w:sz w:val="24"/>
                <w:szCs w:val="24"/>
              </w:rPr>
            </w:pPr>
            <w:r>
              <w:rPr>
                <w:sz w:val="24"/>
                <w:szCs w:val="24"/>
              </w:rPr>
              <w:t xml:space="preserve">Аналіз стану відвідування дистанційних занять </w:t>
            </w:r>
            <w:r w:rsidR="008708F6" w:rsidRPr="00045111">
              <w:rPr>
                <w:sz w:val="24"/>
                <w:szCs w:val="24"/>
              </w:rPr>
              <w:t>учнями закладу освіти</w:t>
            </w:r>
          </w:p>
        </w:tc>
        <w:tc>
          <w:tcPr>
            <w:tcW w:w="2682" w:type="dxa"/>
          </w:tcPr>
          <w:p w14:paraId="16AED4C6" w14:textId="77777777" w:rsidR="008708F6" w:rsidRPr="00045111" w:rsidRDefault="008708F6" w:rsidP="00F7373E">
            <w:pPr>
              <w:rPr>
                <w:sz w:val="24"/>
                <w:szCs w:val="24"/>
              </w:rPr>
            </w:pPr>
          </w:p>
        </w:tc>
      </w:tr>
      <w:tr w:rsidR="008708F6" w:rsidRPr="00D74B8B" w14:paraId="699E44CD" w14:textId="77777777" w:rsidTr="00F7373E">
        <w:tc>
          <w:tcPr>
            <w:tcW w:w="1526" w:type="dxa"/>
          </w:tcPr>
          <w:p w14:paraId="5249541B"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Листопад</w:t>
            </w:r>
          </w:p>
        </w:tc>
        <w:tc>
          <w:tcPr>
            <w:tcW w:w="2681" w:type="dxa"/>
          </w:tcPr>
          <w:p w14:paraId="622C78C8" w14:textId="77777777" w:rsidR="008708F6" w:rsidRPr="00045111" w:rsidRDefault="008708F6" w:rsidP="00E07752">
            <w:pPr>
              <w:tabs>
                <w:tab w:val="left" w:pos="2370"/>
              </w:tabs>
              <w:rPr>
                <w:b/>
                <w:color w:val="A4A2A8" w:themeColor="text2" w:themeTint="99"/>
                <w:sz w:val="24"/>
                <w:szCs w:val="24"/>
              </w:rPr>
            </w:pPr>
            <w:r w:rsidRPr="00045111">
              <w:rPr>
                <w:sz w:val="24"/>
                <w:szCs w:val="24"/>
              </w:rPr>
              <w:t>Контроль викладання та рівня знань, умінь та навичок учнів 5-11-х класів з</w:t>
            </w:r>
            <w:r w:rsidR="00E07752">
              <w:rPr>
                <w:sz w:val="24"/>
                <w:szCs w:val="24"/>
              </w:rPr>
              <w:t>української літератури</w:t>
            </w:r>
          </w:p>
        </w:tc>
        <w:tc>
          <w:tcPr>
            <w:tcW w:w="2682" w:type="dxa"/>
          </w:tcPr>
          <w:p w14:paraId="5F227CDA" w14:textId="77777777" w:rsidR="008708F6" w:rsidRPr="00045111" w:rsidRDefault="008708F6" w:rsidP="00F7373E">
            <w:pPr>
              <w:tabs>
                <w:tab w:val="left" w:pos="2370"/>
              </w:tabs>
              <w:rPr>
                <w:b/>
                <w:color w:val="A4A2A8" w:themeColor="text2" w:themeTint="99"/>
                <w:sz w:val="24"/>
                <w:szCs w:val="24"/>
              </w:rPr>
            </w:pPr>
          </w:p>
        </w:tc>
        <w:tc>
          <w:tcPr>
            <w:tcW w:w="2682" w:type="dxa"/>
          </w:tcPr>
          <w:p w14:paraId="491C9C20" w14:textId="77777777" w:rsidR="008708F6" w:rsidRPr="00DE3FF5" w:rsidRDefault="00DE3FF5" w:rsidP="00F7373E">
            <w:pPr>
              <w:tabs>
                <w:tab w:val="left" w:pos="2370"/>
              </w:tabs>
              <w:rPr>
                <w:color w:val="A4A2A8" w:themeColor="text2" w:themeTint="99"/>
                <w:sz w:val="24"/>
                <w:szCs w:val="24"/>
              </w:rPr>
            </w:pPr>
            <w:r w:rsidRPr="00DE3FF5">
              <w:rPr>
                <w:sz w:val="24"/>
                <w:szCs w:val="24"/>
              </w:rPr>
              <w:t>Контроль над провеленням занять за допомогою технологій дистанційного навчання</w:t>
            </w:r>
          </w:p>
        </w:tc>
      </w:tr>
      <w:tr w:rsidR="008708F6" w:rsidRPr="00D74B8B" w14:paraId="72E03CA7" w14:textId="77777777" w:rsidTr="00F7373E">
        <w:tc>
          <w:tcPr>
            <w:tcW w:w="1526" w:type="dxa"/>
          </w:tcPr>
          <w:p w14:paraId="77C249C1"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Грудень</w:t>
            </w:r>
          </w:p>
        </w:tc>
        <w:tc>
          <w:tcPr>
            <w:tcW w:w="2681" w:type="dxa"/>
          </w:tcPr>
          <w:p w14:paraId="739476C8" w14:textId="77777777" w:rsidR="008708F6" w:rsidRPr="00045111" w:rsidRDefault="00E07752" w:rsidP="00E07752">
            <w:pPr>
              <w:tabs>
                <w:tab w:val="left" w:pos="2370"/>
              </w:tabs>
              <w:rPr>
                <w:color w:val="A4A2A8" w:themeColor="text2" w:themeTint="99"/>
                <w:sz w:val="24"/>
                <w:szCs w:val="24"/>
              </w:rPr>
            </w:pPr>
            <w:r w:rsidRPr="00045111">
              <w:rPr>
                <w:sz w:val="24"/>
                <w:szCs w:val="24"/>
              </w:rPr>
              <w:t>Контроль викладання та рівня знан</w:t>
            </w:r>
            <w:r>
              <w:rPr>
                <w:sz w:val="24"/>
                <w:szCs w:val="24"/>
              </w:rPr>
              <w:t>ь, умінь та навичок учнів 5-6 класів з предмету «</w:t>
            </w:r>
            <w:r w:rsidRPr="00105337">
              <w:rPr>
                <w:sz w:val="24"/>
                <w:szCs w:val="24"/>
              </w:rPr>
              <w:t>Природ</w:t>
            </w:r>
            <w:r>
              <w:rPr>
                <w:sz w:val="24"/>
                <w:szCs w:val="24"/>
              </w:rPr>
              <w:t>ознавство. Мої фізичні відчуття»</w:t>
            </w:r>
          </w:p>
        </w:tc>
        <w:tc>
          <w:tcPr>
            <w:tcW w:w="2682" w:type="dxa"/>
          </w:tcPr>
          <w:p w14:paraId="219DD8A9" w14:textId="77777777" w:rsidR="008708F6" w:rsidRPr="00045111" w:rsidRDefault="008708F6" w:rsidP="00F7373E">
            <w:pPr>
              <w:tabs>
                <w:tab w:val="left" w:pos="2370"/>
              </w:tabs>
              <w:rPr>
                <w:b/>
                <w:color w:val="A4A2A8" w:themeColor="text2" w:themeTint="99"/>
                <w:sz w:val="24"/>
                <w:szCs w:val="24"/>
              </w:rPr>
            </w:pPr>
            <w:r w:rsidRPr="00045111">
              <w:rPr>
                <w:sz w:val="24"/>
                <w:szCs w:val="24"/>
              </w:rPr>
              <w:t>Контроль викладання спецкурсів та індивідуальних та групових занять, стан гурткової роботи</w:t>
            </w:r>
          </w:p>
        </w:tc>
        <w:tc>
          <w:tcPr>
            <w:tcW w:w="2682" w:type="dxa"/>
          </w:tcPr>
          <w:p w14:paraId="3F8D8491" w14:textId="77777777" w:rsidR="008708F6" w:rsidRPr="00045111" w:rsidRDefault="008708F6" w:rsidP="00F7373E">
            <w:pPr>
              <w:rPr>
                <w:sz w:val="24"/>
                <w:szCs w:val="24"/>
              </w:rPr>
            </w:pPr>
            <w:r w:rsidRPr="00045111">
              <w:rPr>
                <w:sz w:val="24"/>
                <w:szCs w:val="24"/>
              </w:rPr>
              <w:t>Контроль</w:t>
            </w:r>
          </w:p>
          <w:p w14:paraId="332378DB" w14:textId="77777777" w:rsidR="008708F6" w:rsidRPr="00045111" w:rsidRDefault="008708F6" w:rsidP="00F7373E">
            <w:pPr>
              <w:tabs>
                <w:tab w:val="left" w:pos="2370"/>
              </w:tabs>
              <w:rPr>
                <w:b/>
                <w:color w:val="A4A2A8" w:themeColor="text2" w:themeTint="99"/>
                <w:sz w:val="24"/>
                <w:szCs w:val="24"/>
              </w:rPr>
            </w:pPr>
            <w:r w:rsidRPr="00045111">
              <w:rPr>
                <w:sz w:val="24"/>
                <w:szCs w:val="24"/>
              </w:rPr>
              <w:t>за веденням  тематичного  і семестрового обліку навчальних досягнень у класних журналах.</w:t>
            </w:r>
          </w:p>
        </w:tc>
      </w:tr>
      <w:tr w:rsidR="008708F6" w:rsidRPr="00D74B8B" w14:paraId="29D9BCEE" w14:textId="77777777" w:rsidTr="00F7373E">
        <w:tc>
          <w:tcPr>
            <w:tcW w:w="1526" w:type="dxa"/>
          </w:tcPr>
          <w:p w14:paraId="1F83BD5E"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Січень</w:t>
            </w:r>
          </w:p>
        </w:tc>
        <w:tc>
          <w:tcPr>
            <w:tcW w:w="2681" w:type="dxa"/>
          </w:tcPr>
          <w:p w14:paraId="1C048BCD" w14:textId="77777777" w:rsidR="008708F6" w:rsidRPr="00045111" w:rsidRDefault="008708F6" w:rsidP="00F7373E">
            <w:pPr>
              <w:tabs>
                <w:tab w:val="left" w:pos="2370"/>
              </w:tabs>
              <w:rPr>
                <w:b/>
                <w:color w:val="A4A2A8" w:themeColor="text2" w:themeTint="99"/>
                <w:sz w:val="24"/>
                <w:szCs w:val="24"/>
              </w:rPr>
            </w:pPr>
          </w:p>
        </w:tc>
        <w:tc>
          <w:tcPr>
            <w:tcW w:w="2682" w:type="dxa"/>
          </w:tcPr>
          <w:p w14:paraId="75740A57" w14:textId="77777777" w:rsidR="008708F6" w:rsidRPr="00045111" w:rsidRDefault="008708F6" w:rsidP="00F7373E">
            <w:pPr>
              <w:tabs>
                <w:tab w:val="left" w:pos="2370"/>
              </w:tabs>
              <w:rPr>
                <w:b/>
                <w:color w:val="A4A2A8" w:themeColor="text2" w:themeTint="99"/>
                <w:sz w:val="24"/>
                <w:szCs w:val="24"/>
              </w:rPr>
            </w:pPr>
          </w:p>
        </w:tc>
        <w:tc>
          <w:tcPr>
            <w:tcW w:w="2682" w:type="dxa"/>
          </w:tcPr>
          <w:p w14:paraId="7FBDA7C2" w14:textId="77777777" w:rsidR="008708F6" w:rsidRPr="00045111" w:rsidRDefault="008708F6" w:rsidP="00F7373E">
            <w:pPr>
              <w:tabs>
                <w:tab w:val="left" w:pos="2370"/>
              </w:tabs>
              <w:rPr>
                <w:b/>
                <w:color w:val="A4A2A8" w:themeColor="text2" w:themeTint="99"/>
                <w:sz w:val="24"/>
                <w:szCs w:val="24"/>
              </w:rPr>
            </w:pPr>
            <w:r w:rsidRPr="00045111">
              <w:rPr>
                <w:sz w:val="24"/>
                <w:szCs w:val="24"/>
              </w:rPr>
              <w:t>Аналіз стану календарного планування           на ІІ семестр навчального року</w:t>
            </w:r>
          </w:p>
        </w:tc>
      </w:tr>
      <w:tr w:rsidR="008708F6" w:rsidRPr="00045111" w14:paraId="50229165" w14:textId="77777777" w:rsidTr="00F7373E">
        <w:tc>
          <w:tcPr>
            <w:tcW w:w="1526" w:type="dxa"/>
          </w:tcPr>
          <w:p w14:paraId="2131CF41"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Лютий</w:t>
            </w:r>
          </w:p>
        </w:tc>
        <w:tc>
          <w:tcPr>
            <w:tcW w:w="2681" w:type="dxa"/>
          </w:tcPr>
          <w:p w14:paraId="0EE8AD75" w14:textId="77777777" w:rsidR="008708F6" w:rsidRPr="00045111" w:rsidRDefault="008708F6" w:rsidP="00E07752">
            <w:pPr>
              <w:tabs>
                <w:tab w:val="left" w:pos="2370"/>
              </w:tabs>
              <w:rPr>
                <w:b/>
                <w:color w:val="A4A2A8" w:themeColor="text2" w:themeTint="99"/>
                <w:sz w:val="24"/>
                <w:szCs w:val="24"/>
              </w:rPr>
            </w:pPr>
            <w:r w:rsidRPr="00045111">
              <w:rPr>
                <w:sz w:val="24"/>
                <w:szCs w:val="24"/>
              </w:rPr>
              <w:t xml:space="preserve">Контроль викладання та рівня знань, умінь та навичок учнів 1-4-х класів з </w:t>
            </w:r>
            <w:r w:rsidR="00E07752">
              <w:rPr>
                <w:sz w:val="24"/>
                <w:szCs w:val="24"/>
              </w:rPr>
              <w:t>української мови</w:t>
            </w:r>
          </w:p>
        </w:tc>
        <w:tc>
          <w:tcPr>
            <w:tcW w:w="2682" w:type="dxa"/>
          </w:tcPr>
          <w:p w14:paraId="0F5327DD" w14:textId="77777777" w:rsidR="008708F6" w:rsidRPr="00045111" w:rsidRDefault="008708F6" w:rsidP="00F7373E">
            <w:pPr>
              <w:tabs>
                <w:tab w:val="left" w:pos="2370"/>
              </w:tabs>
              <w:rPr>
                <w:b/>
                <w:color w:val="A4A2A8" w:themeColor="text2" w:themeTint="99"/>
                <w:sz w:val="24"/>
                <w:szCs w:val="24"/>
              </w:rPr>
            </w:pPr>
          </w:p>
        </w:tc>
        <w:tc>
          <w:tcPr>
            <w:tcW w:w="2682" w:type="dxa"/>
          </w:tcPr>
          <w:p w14:paraId="042D1245" w14:textId="77777777" w:rsidR="008708F6" w:rsidRPr="00045111" w:rsidRDefault="008708F6" w:rsidP="00F7373E">
            <w:pPr>
              <w:tabs>
                <w:tab w:val="left" w:pos="2370"/>
              </w:tabs>
              <w:rPr>
                <w:b/>
                <w:color w:val="A4A2A8" w:themeColor="text2" w:themeTint="99"/>
                <w:sz w:val="24"/>
                <w:szCs w:val="24"/>
              </w:rPr>
            </w:pPr>
          </w:p>
        </w:tc>
      </w:tr>
      <w:tr w:rsidR="008708F6" w:rsidRPr="00D74B8B" w14:paraId="5328939E" w14:textId="77777777" w:rsidTr="00F7373E">
        <w:tc>
          <w:tcPr>
            <w:tcW w:w="1526" w:type="dxa"/>
          </w:tcPr>
          <w:p w14:paraId="5930AF99"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Березень</w:t>
            </w:r>
          </w:p>
        </w:tc>
        <w:tc>
          <w:tcPr>
            <w:tcW w:w="2681" w:type="dxa"/>
          </w:tcPr>
          <w:p w14:paraId="3BCD6D9A" w14:textId="77777777" w:rsidR="008708F6" w:rsidRPr="00045111" w:rsidRDefault="00DE3FF5" w:rsidP="00F7373E">
            <w:pPr>
              <w:tabs>
                <w:tab w:val="left" w:pos="2370"/>
              </w:tabs>
              <w:rPr>
                <w:b/>
                <w:color w:val="A4A2A8" w:themeColor="text2" w:themeTint="99"/>
                <w:sz w:val="24"/>
                <w:szCs w:val="24"/>
              </w:rPr>
            </w:pPr>
            <w:r w:rsidRPr="00045111">
              <w:rPr>
                <w:sz w:val="24"/>
                <w:szCs w:val="24"/>
              </w:rPr>
              <w:t>Контроль викладання та рівня знань, умінь т</w:t>
            </w:r>
            <w:r>
              <w:rPr>
                <w:sz w:val="24"/>
                <w:szCs w:val="24"/>
              </w:rPr>
              <w:t>а навичок учнів 5-11-х класівз інформатики</w:t>
            </w:r>
          </w:p>
        </w:tc>
        <w:tc>
          <w:tcPr>
            <w:tcW w:w="2682" w:type="dxa"/>
          </w:tcPr>
          <w:p w14:paraId="52F291CC" w14:textId="77777777" w:rsidR="008708F6" w:rsidRPr="00045111" w:rsidRDefault="008708F6" w:rsidP="00107923">
            <w:pPr>
              <w:tabs>
                <w:tab w:val="left" w:pos="2370"/>
              </w:tabs>
              <w:rPr>
                <w:b/>
                <w:color w:val="A4A2A8" w:themeColor="text2" w:themeTint="99"/>
                <w:sz w:val="24"/>
                <w:szCs w:val="24"/>
              </w:rPr>
            </w:pPr>
            <w:r w:rsidRPr="00045111">
              <w:rPr>
                <w:sz w:val="24"/>
                <w:szCs w:val="24"/>
              </w:rPr>
              <w:t xml:space="preserve">Контроль викладання та рівня знань, умінь та навичок учнів 5-11-х класів з </w:t>
            </w:r>
            <w:r w:rsidR="00107923">
              <w:rPr>
                <w:sz w:val="24"/>
                <w:szCs w:val="24"/>
              </w:rPr>
              <w:t>математики</w:t>
            </w:r>
          </w:p>
        </w:tc>
        <w:tc>
          <w:tcPr>
            <w:tcW w:w="2682" w:type="dxa"/>
          </w:tcPr>
          <w:p w14:paraId="3ED02BAE" w14:textId="77777777" w:rsidR="008708F6" w:rsidRPr="00045111" w:rsidRDefault="00DE3FF5" w:rsidP="00F7373E">
            <w:pPr>
              <w:tabs>
                <w:tab w:val="left" w:pos="2370"/>
              </w:tabs>
              <w:rPr>
                <w:b/>
                <w:color w:val="A4A2A8" w:themeColor="text2" w:themeTint="99"/>
                <w:sz w:val="24"/>
                <w:szCs w:val="24"/>
              </w:rPr>
            </w:pPr>
            <w:r w:rsidRPr="00DE3FF5">
              <w:rPr>
                <w:sz w:val="24"/>
                <w:szCs w:val="24"/>
              </w:rPr>
              <w:t>Контроль над провеленням занять за допомогою технологій дистанційного навчання</w:t>
            </w:r>
          </w:p>
        </w:tc>
      </w:tr>
      <w:tr w:rsidR="008708F6" w:rsidRPr="00D74B8B" w14:paraId="2EED8E97" w14:textId="77777777" w:rsidTr="00F7373E">
        <w:tc>
          <w:tcPr>
            <w:tcW w:w="1526" w:type="dxa"/>
          </w:tcPr>
          <w:p w14:paraId="56B3F355"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Квітень</w:t>
            </w:r>
          </w:p>
        </w:tc>
        <w:tc>
          <w:tcPr>
            <w:tcW w:w="2681" w:type="dxa"/>
          </w:tcPr>
          <w:p w14:paraId="508AE30A" w14:textId="77777777" w:rsidR="008708F6" w:rsidRPr="00045111" w:rsidRDefault="008708F6" w:rsidP="00E07752">
            <w:pPr>
              <w:tabs>
                <w:tab w:val="left" w:pos="2370"/>
              </w:tabs>
              <w:rPr>
                <w:b/>
                <w:color w:val="A4A2A8" w:themeColor="text2" w:themeTint="99"/>
                <w:sz w:val="24"/>
                <w:szCs w:val="24"/>
              </w:rPr>
            </w:pPr>
            <w:r w:rsidRPr="00045111">
              <w:rPr>
                <w:sz w:val="24"/>
                <w:szCs w:val="24"/>
              </w:rPr>
              <w:t xml:space="preserve">Контроль викладання та рівня знань, умінь та навичок учнів 5-11-х класів з </w:t>
            </w:r>
            <w:r w:rsidR="00E07752">
              <w:rPr>
                <w:sz w:val="24"/>
                <w:szCs w:val="24"/>
              </w:rPr>
              <w:t>історії України</w:t>
            </w:r>
          </w:p>
        </w:tc>
        <w:tc>
          <w:tcPr>
            <w:tcW w:w="2682" w:type="dxa"/>
          </w:tcPr>
          <w:p w14:paraId="7B34C455" w14:textId="77777777" w:rsidR="008708F6" w:rsidRPr="00045111" w:rsidRDefault="008708F6" w:rsidP="00F7373E">
            <w:pPr>
              <w:tabs>
                <w:tab w:val="left" w:pos="2370"/>
              </w:tabs>
              <w:rPr>
                <w:b/>
                <w:color w:val="A4A2A8" w:themeColor="text2" w:themeTint="99"/>
                <w:sz w:val="24"/>
                <w:szCs w:val="24"/>
              </w:rPr>
            </w:pPr>
          </w:p>
        </w:tc>
        <w:tc>
          <w:tcPr>
            <w:tcW w:w="2682" w:type="dxa"/>
          </w:tcPr>
          <w:p w14:paraId="325CD895" w14:textId="77777777" w:rsidR="008708F6" w:rsidRPr="00045111" w:rsidRDefault="008708F6" w:rsidP="00F7373E">
            <w:pPr>
              <w:tabs>
                <w:tab w:val="left" w:pos="2370"/>
              </w:tabs>
              <w:rPr>
                <w:b/>
                <w:color w:val="A4A2A8" w:themeColor="text2" w:themeTint="99"/>
                <w:sz w:val="24"/>
                <w:szCs w:val="24"/>
              </w:rPr>
            </w:pPr>
          </w:p>
        </w:tc>
      </w:tr>
      <w:tr w:rsidR="008708F6" w:rsidRPr="00D74B8B" w14:paraId="306F8D6D" w14:textId="77777777" w:rsidTr="00F7373E">
        <w:tc>
          <w:tcPr>
            <w:tcW w:w="1526" w:type="dxa"/>
          </w:tcPr>
          <w:p w14:paraId="6A84151D" w14:textId="77777777" w:rsidR="008708F6" w:rsidRPr="00045111" w:rsidRDefault="008708F6" w:rsidP="00F7373E">
            <w:pPr>
              <w:tabs>
                <w:tab w:val="left" w:pos="2370"/>
              </w:tabs>
              <w:rPr>
                <w:b/>
                <w:color w:val="A4A2A8" w:themeColor="text2" w:themeTint="99"/>
                <w:sz w:val="24"/>
                <w:szCs w:val="24"/>
              </w:rPr>
            </w:pPr>
            <w:r w:rsidRPr="00045111">
              <w:rPr>
                <w:b/>
                <w:bCs/>
                <w:sz w:val="24"/>
                <w:szCs w:val="24"/>
              </w:rPr>
              <w:t>Травень</w:t>
            </w:r>
          </w:p>
        </w:tc>
        <w:tc>
          <w:tcPr>
            <w:tcW w:w="2681" w:type="dxa"/>
          </w:tcPr>
          <w:p w14:paraId="682AE6B4" w14:textId="77777777" w:rsidR="008708F6" w:rsidRPr="00045111" w:rsidRDefault="008708F6" w:rsidP="00F7373E">
            <w:pPr>
              <w:tabs>
                <w:tab w:val="left" w:pos="2370"/>
              </w:tabs>
              <w:rPr>
                <w:b/>
                <w:color w:val="A4A2A8" w:themeColor="text2" w:themeTint="99"/>
                <w:sz w:val="24"/>
                <w:szCs w:val="24"/>
              </w:rPr>
            </w:pPr>
          </w:p>
        </w:tc>
        <w:tc>
          <w:tcPr>
            <w:tcW w:w="2682" w:type="dxa"/>
          </w:tcPr>
          <w:p w14:paraId="50E17A2E" w14:textId="77777777" w:rsidR="008708F6" w:rsidRPr="00045111" w:rsidRDefault="008708F6" w:rsidP="00F7373E">
            <w:pPr>
              <w:tabs>
                <w:tab w:val="left" w:pos="2370"/>
              </w:tabs>
              <w:rPr>
                <w:b/>
                <w:color w:val="A4A2A8" w:themeColor="text2" w:themeTint="99"/>
                <w:sz w:val="24"/>
                <w:szCs w:val="24"/>
              </w:rPr>
            </w:pPr>
            <w:r w:rsidRPr="00045111">
              <w:rPr>
                <w:sz w:val="24"/>
                <w:szCs w:val="24"/>
              </w:rPr>
              <w:t>Ведення особових справ та журналів ТБ</w:t>
            </w:r>
          </w:p>
        </w:tc>
        <w:tc>
          <w:tcPr>
            <w:tcW w:w="2682" w:type="dxa"/>
          </w:tcPr>
          <w:p w14:paraId="75191B09" w14:textId="77777777" w:rsidR="008708F6" w:rsidRPr="00045111" w:rsidRDefault="008708F6" w:rsidP="00F7373E">
            <w:pPr>
              <w:rPr>
                <w:sz w:val="24"/>
                <w:szCs w:val="24"/>
              </w:rPr>
            </w:pPr>
            <w:r w:rsidRPr="00045111">
              <w:rPr>
                <w:sz w:val="24"/>
                <w:szCs w:val="24"/>
              </w:rPr>
              <w:t>Контроль</w:t>
            </w:r>
          </w:p>
          <w:p w14:paraId="5F2F30CA" w14:textId="77777777" w:rsidR="008708F6" w:rsidRPr="00045111" w:rsidRDefault="008708F6" w:rsidP="00F7373E">
            <w:pPr>
              <w:tabs>
                <w:tab w:val="left" w:pos="2370"/>
              </w:tabs>
              <w:rPr>
                <w:b/>
                <w:color w:val="A4A2A8" w:themeColor="text2" w:themeTint="99"/>
                <w:sz w:val="24"/>
                <w:szCs w:val="24"/>
              </w:rPr>
            </w:pPr>
            <w:r w:rsidRPr="00045111">
              <w:rPr>
                <w:sz w:val="24"/>
                <w:szCs w:val="24"/>
              </w:rPr>
              <w:t xml:space="preserve">за веденням  тематичного, семестрового  і річного </w:t>
            </w:r>
            <w:r w:rsidRPr="00045111">
              <w:rPr>
                <w:sz w:val="24"/>
                <w:szCs w:val="24"/>
              </w:rPr>
              <w:lastRenderedPageBreak/>
              <w:t>обліку навчальних досягнень у класних журналах</w:t>
            </w:r>
          </w:p>
        </w:tc>
      </w:tr>
    </w:tbl>
    <w:p w14:paraId="4291527C" w14:textId="77777777" w:rsidR="008708F6" w:rsidRDefault="008708F6" w:rsidP="008708F6">
      <w:pPr>
        <w:tabs>
          <w:tab w:val="left" w:pos="2370"/>
        </w:tabs>
        <w:rPr>
          <w:rFonts w:ascii="Times New Roman" w:hAnsi="Times New Roman"/>
          <w:b/>
          <w:color w:val="FF0000"/>
          <w:sz w:val="24"/>
          <w:szCs w:val="24"/>
        </w:rPr>
      </w:pPr>
    </w:p>
    <w:p w14:paraId="5C162840" w14:textId="77777777" w:rsidR="008708F6" w:rsidRPr="00B856F9" w:rsidRDefault="008708F6" w:rsidP="008708F6">
      <w:pPr>
        <w:tabs>
          <w:tab w:val="left" w:pos="2370"/>
        </w:tabs>
        <w:rPr>
          <w:rFonts w:ascii="Times New Roman" w:hAnsi="Times New Roman"/>
          <w:b/>
          <w:color w:val="FF0000"/>
          <w:sz w:val="24"/>
          <w:szCs w:val="24"/>
        </w:rPr>
      </w:pPr>
      <w:r w:rsidRPr="00B856F9">
        <w:rPr>
          <w:rFonts w:ascii="Times New Roman" w:hAnsi="Times New Roman"/>
          <w:b/>
          <w:color w:val="FF0000"/>
          <w:sz w:val="24"/>
          <w:szCs w:val="24"/>
        </w:rPr>
        <w:t>5.8.2. Перспективний план контролю за станом викладання навчальних предметів</w:t>
      </w:r>
    </w:p>
    <w:tbl>
      <w:tblPr>
        <w:tblStyle w:val="6b"/>
        <w:tblW w:w="0" w:type="auto"/>
        <w:jc w:val="center"/>
        <w:tblLayout w:type="fixed"/>
        <w:tblLook w:val="04A0" w:firstRow="1" w:lastRow="0" w:firstColumn="1" w:lastColumn="0" w:noHBand="0" w:noVBand="1"/>
      </w:tblPr>
      <w:tblGrid>
        <w:gridCol w:w="800"/>
        <w:gridCol w:w="2429"/>
        <w:gridCol w:w="1312"/>
        <w:gridCol w:w="1312"/>
        <w:gridCol w:w="1312"/>
        <w:gridCol w:w="1312"/>
        <w:gridCol w:w="1521"/>
      </w:tblGrid>
      <w:tr w:rsidR="00105337" w:rsidRPr="00105337" w14:paraId="3896838B" w14:textId="77777777" w:rsidTr="00105337">
        <w:trPr>
          <w:jc w:val="center"/>
        </w:trPr>
        <w:tc>
          <w:tcPr>
            <w:tcW w:w="800" w:type="dxa"/>
            <w:vAlign w:val="center"/>
          </w:tcPr>
          <w:p w14:paraId="59130AD9" w14:textId="77777777" w:rsidR="00105337" w:rsidRPr="00105337" w:rsidRDefault="00105337" w:rsidP="00F7373E">
            <w:pPr>
              <w:jc w:val="center"/>
              <w:rPr>
                <w:rFonts w:ascii="Times New Roman" w:hAnsi="Times New Roman" w:cs="Times New Roman"/>
                <w:b/>
                <w:sz w:val="24"/>
                <w:szCs w:val="24"/>
              </w:rPr>
            </w:pPr>
          </w:p>
          <w:p w14:paraId="4A93FA60" w14:textId="77777777" w:rsidR="00105337" w:rsidRPr="00105337" w:rsidRDefault="00105337" w:rsidP="00F7373E">
            <w:pPr>
              <w:jc w:val="center"/>
              <w:rPr>
                <w:rFonts w:ascii="Times New Roman" w:hAnsi="Times New Roman" w:cs="Times New Roman"/>
                <w:b/>
                <w:sz w:val="24"/>
                <w:szCs w:val="24"/>
              </w:rPr>
            </w:pPr>
          </w:p>
          <w:p w14:paraId="29F92305" w14:textId="77777777" w:rsidR="00105337" w:rsidRPr="00105337" w:rsidRDefault="00105337" w:rsidP="00F7373E">
            <w:pPr>
              <w:jc w:val="center"/>
              <w:rPr>
                <w:rFonts w:ascii="Times New Roman" w:hAnsi="Times New Roman" w:cs="Times New Roman"/>
                <w:b/>
                <w:sz w:val="24"/>
                <w:szCs w:val="24"/>
              </w:rPr>
            </w:pPr>
            <w:r w:rsidRPr="00105337">
              <w:rPr>
                <w:rFonts w:ascii="Times New Roman" w:hAnsi="Times New Roman" w:cs="Times New Roman"/>
                <w:b/>
                <w:sz w:val="24"/>
                <w:szCs w:val="24"/>
              </w:rPr>
              <w:t>№ з/п</w:t>
            </w:r>
          </w:p>
        </w:tc>
        <w:tc>
          <w:tcPr>
            <w:tcW w:w="2429" w:type="dxa"/>
            <w:vAlign w:val="center"/>
          </w:tcPr>
          <w:p w14:paraId="55C1511B" w14:textId="77777777" w:rsidR="00105337" w:rsidRPr="00105337" w:rsidRDefault="00105337" w:rsidP="00F7373E">
            <w:pPr>
              <w:jc w:val="center"/>
              <w:rPr>
                <w:rFonts w:ascii="Times New Roman" w:hAnsi="Times New Roman" w:cs="Times New Roman"/>
                <w:b/>
                <w:sz w:val="24"/>
                <w:szCs w:val="24"/>
                <w:lang w:val="uk-UA"/>
              </w:rPr>
            </w:pPr>
            <w:r w:rsidRPr="00105337">
              <w:rPr>
                <w:rFonts w:ascii="Times New Roman" w:hAnsi="Times New Roman" w:cs="Times New Roman"/>
                <w:b/>
                <w:sz w:val="24"/>
                <w:szCs w:val="24"/>
              </w:rPr>
              <w:t>Предмет</w:t>
            </w:r>
            <w:r w:rsidRPr="00105337">
              <w:rPr>
                <w:rFonts w:ascii="Times New Roman" w:hAnsi="Times New Roman" w:cs="Times New Roman"/>
                <w:b/>
                <w:sz w:val="24"/>
                <w:szCs w:val="24"/>
                <w:lang w:val="uk-UA"/>
              </w:rPr>
              <w:t>и</w:t>
            </w:r>
          </w:p>
        </w:tc>
        <w:tc>
          <w:tcPr>
            <w:tcW w:w="1312" w:type="dxa"/>
            <w:vAlign w:val="center"/>
          </w:tcPr>
          <w:p w14:paraId="74514DED" w14:textId="77777777" w:rsidR="00105337" w:rsidRPr="00105337" w:rsidRDefault="00105337" w:rsidP="00FD69A4">
            <w:pPr>
              <w:jc w:val="center"/>
              <w:rPr>
                <w:rFonts w:ascii="Times New Roman" w:hAnsi="Times New Roman" w:cs="Times New Roman"/>
                <w:b/>
                <w:i/>
                <w:color w:val="C00000"/>
                <w:sz w:val="24"/>
                <w:szCs w:val="24"/>
                <w:lang w:val="uk-UA"/>
              </w:rPr>
            </w:pPr>
            <w:r w:rsidRPr="00105337">
              <w:rPr>
                <w:rFonts w:ascii="Times New Roman" w:hAnsi="Times New Roman" w:cs="Times New Roman"/>
                <w:b/>
                <w:i/>
                <w:color w:val="C00000"/>
                <w:sz w:val="24"/>
                <w:szCs w:val="24"/>
                <w:lang w:val="uk-UA"/>
              </w:rPr>
              <w:t>2022/2023</w:t>
            </w:r>
          </w:p>
        </w:tc>
        <w:tc>
          <w:tcPr>
            <w:tcW w:w="1312" w:type="dxa"/>
            <w:vAlign w:val="center"/>
          </w:tcPr>
          <w:p w14:paraId="6E27641F" w14:textId="77777777" w:rsidR="00105337" w:rsidRPr="00105337" w:rsidRDefault="00105337" w:rsidP="00FD69A4">
            <w:pPr>
              <w:jc w:val="center"/>
              <w:rPr>
                <w:rFonts w:ascii="Times New Roman" w:hAnsi="Times New Roman" w:cs="Times New Roman"/>
                <w:b/>
                <w:i/>
                <w:color w:val="C00000"/>
                <w:sz w:val="24"/>
                <w:szCs w:val="24"/>
                <w:lang w:val="uk-UA"/>
              </w:rPr>
            </w:pPr>
            <w:r w:rsidRPr="00105337">
              <w:rPr>
                <w:rFonts w:ascii="Times New Roman" w:hAnsi="Times New Roman" w:cs="Times New Roman"/>
                <w:b/>
                <w:i/>
                <w:color w:val="C00000"/>
                <w:sz w:val="24"/>
                <w:szCs w:val="24"/>
                <w:lang w:val="uk-UA"/>
              </w:rPr>
              <w:t>2023/2024</w:t>
            </w:r>
          </w:p>
        </w:tc>
        <w:tc>
          <w:tcPr>
            <w:tcW w:w="1312" w:type="dxa"/>
            <w:vAlign w:val="center"/>
          </w:tcPr>
          <w:p w14:paraId="7838F02B" w14:textId="77777777" w:rsidR="00105337" w:rsidRPr="00105337" w:rsidRDefault="00105337" w:rsidP="00FD69A4">
            <w:pPr>
              <w:jc w:val="center"/>
              <w:rPr>
                <w:rFonts w:ascii="Times New Roman" w:hAnsi="Times New Roman" w:cs="Times New Roman"/>
                <w:b/>
                <w:i/>
                <w:color w:val="C00000"/>
                <w:sz w:val="24"/>
                <w:szCs w:val="24"/>
                <w:lang w:val="uk-UA"/>
              </w:rPr>
            </w:pPr>
            <w:r w:rsidRPr="00105337">
              <w:rPr>
                <w:rFonts w:ascii="Times New Roman" w:hAnsi="Times New Roman" w:cs="Times New Roman"/>
                <w:b/>
                <w:i/>
                <w:color w:val="C00000"/>
                <w:sz w:val="24"/>
                <w:szCs w:val="24"/>
                <w:lang w:val="uk-UA"/>
              </w:rPr>
              <w:t>2024/2025</w:t>
            </w:r>
          </w:p>
        </w:tc>
        <w:tc>
          <w:tcPr>
            <w:tcW w:w="1312" w:type="dxa"/>
            <w:vAlign w:val="center"/>
          </w:tcPr>
          <w:p w14:paraId="3B62AC04" w14:textId="77777777" w:rsidR="00105337" w:rsidRPr="00105337" w:rsidRDefault="00105337" w:rsidP="00FD69A4">
            <w:pPr>
              <w:jc w:val="center"/>
              <w:rPr>
                <w:rFonts w:ascii="Times New Roman" w:hAnsi="Times New Roman" w:cs="Times New Roman"/>
                <w:b/>
                <w:i/>
                <w:color w:val="C00000"/>
                <w:sz w:val="24"/>
                <w:szCs w:val="24"/>
                <w:lang w:val="uk-UA"/>
              </w:rPr>
            </w:pPr>
            <w:r w:rsidRPr="00105337">
              <w:rPr>
                <w:rFonts w:ascii="Times New Roman" w:hAnsi="Times New Roman" w:cs="Times New Roman"/>
                <w:b/>
                <w:i/>
                <w:color w:val="C00000"/>
                <w:sz w:val="24"/>
                <w:szCs w:val="24"/>
                <w:lang w:val="uk-UA"/>
              </w:rPr>
              <w:t>2025/2026</w:t>
            </w:r>
          </w:p>
        </w:tc>
        <w:tc>
          <w:tcPr>
            <w:tcW w:w="1521" w:type="dxa"/>
            <w:tcBorders>
              <w:right w:val="single" w:sz="4" w:space="0" w:color="auto"/>
            </w:tcBorders>
            <w:vAlign w:val="center"/>
          </w:tcPr>
          <w:p w14:paraId="536DDBCF" w14:textId="77777777" w:rsidR="00105337" w:rsidRPr="00105337" w:rsidRDefault="00105337" w:rsidP="00FD69A4">
            <w:pPr>
              <w:jc w:val="center"/>
              <w:rPr>
                <w:rFonts w:ascii="Times New Roman" w:hAnsi="Times New Roman" w:cs="Times New Roman"/>
                <w:b/>
                <w:i/>
                <w:color w:val="C00000"/>
                <w:sz w:val="24"/>
                <w:szCs w:val="24"/>
                <w:lang w:val="uk-UA"/>
              </w:rPr>
            </w:pPr>
            <w:r w:rsidRPr="00105337">
              <w:rPr>
                <w:rFonts w:ascii="Times New Roman" w:hAnsi="Times New Roman" w:cs="Times New Roman"/>
                <w:b/>
                <w:i/>
                <w:color w:val="C00000"/>
                <w:sz w:val="24"/>
                <w:szCs w:val="24"/>
                <w:lang w:val="uk-UA"/>
              </w:rPr>
              <w:t>2026/2027</w:t>
            </w:r>
          </w:p>
        </w:tc>
      </w:tr>
      <w:tr w:rsidR="00105337" w:rsidRPr="00105337" w14:paraId="0BCB9415" w14:textId="77777777" w:rsidTr="00105337">
        <w:trPr>
          <w:jc w:val="center"/>
        </w:trPr>
        <w:tc>
          <w:tcPr>
            <w:tcW w:w="800" w:type="dxa"/>
            <w:vAlign w:val="center"/>
          </w:tcPr>
          <w:p w14:paraId="01414231"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w:t>
            </w:r>
          </w:p>
        </w:tc>
        <w:tc>
          <w:tcPr>
            <w:tcW w:w="2429" w:type="dxa"/>
            <w:vAlign w:val="center"/>
          </w:tcPr>
          <w:p w14:paraId="3F950B59"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Українська мова</w:t>
            </w:r>
          </w:p>
        </w:tc>
        <w:tc>
          <w:tcPr>
            <w:tcW w:w="1312" w:type="dxa"/>
            <w:vAlign w:val="center"/>
          </w:tcPr>
          <w:p w14:paraId="53E11BFD"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312" w:type="dxa"/>
            <w:vAlign w:val="center"/>
          </w:tcPr>
          <w:p w14:paraId="7DFBA939" w14:textId="77777777" w:rsidR="00105337" w:rsidRPr="00105337" w:rsidRDefault="00105337" w:rsidP="00FD69A4">
            <w:pPr>
              <w:jc w:val="center"/>
              <w:rPr>
                <w:rFonts w:ascii="Times New Roman" w:hAnsi="Times New Roman" w:cs="Times New Roman"/>
                <w:sz w:val="24"/>
                <w:szCs w:val="24"/>
              </w:rPr>
            </w:pPr>
          </w:p>
        </w:tc>
        <w:tc>
          <w:tcPr>
            <w:tcW w:w="1312" w:type="dxa"/>
            <w:vAlign w:val="center"/>
          </w:tcPr>
          <w:p w14:paraId="3A97FAA0"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73769CF8" w14:textId="77777777" w:rsidR="00105337" w:rsidRPr="00105337" w:rsidRDefault="00105337" w:rsidP="00FD69A4">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2870D5EC" w14:textId="77777777" w:rsidR="00105337" w:rsidRPr="00105337" w:rsidRDefault="00105337" w:rsidP="00FD69A4">
            <w:pPr>
              <w:jc w:val="center"/>
              <w:rPr>
                <w:rFonts w:ascii="Times New Roman" w:hAnsi="Times New Roman" w:cs="Times New Roman"/>
                <w:sz w:val="24"/>
                <w:szCs w:val="24"/>
              </w:rPr>
            </w:pPr>
          </w:p>
        </w:tc>
      </w:tr>
      <w:tr w:rsidR="00105337" w:rsidRPr="00105337" w14:paraId="47733535" w14:textId="77777777" w:rsidTr="00105337">
        <w:trPr>
          <w:jc w:val="center"/>
        </w:trPr>
        <w:tc>
          <w:tcPr>
            <w:tcW w:w="800" w:type="dxa"/>
            <w:vAlign w:val="center"/>
          </w:tcPr>
          <w:p w14:paraId="1BFC98D6"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2.</w:t>
            </w:r>
          </w:p>
        </w:tc>
        <w:tc>
          <w:tcPr>
            <w:tcW w:w="2429" w:type="dxa"/>
            <w:vAlign w:val="center"/>
          </w:tcPr>
          <w:p w14:paraId="44800DDA"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Українська література</w:t>
            </w:r>
          </w:p>
        </w:tc>
        <w:tc>
          <w:tcPr>
            <w:tcW w:w="1312" w:type="dxa"/>
            <w:vAlign w:val="center"/>
          </w:tcPr>
          <w:p w14:paraId="7FA0424D"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312" w:type="dxa"/>
            <w:vAlign w:val="center"/>
          </w:tcPr>
          <w:p w14:paraId="421C8992"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5BD67AC8"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4E313534" w14:textId="77777777" w:rsidR="00105337" w:rsidRPr="00105337" w:rsidRDefault="00105337" w:rsidP="00FD69A4">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50D2F0F8" w14:textId="77777777" w:rsidR="00105337" w:rsidRPr="00105337" w:rsidRDefault="00105337" w:rsidP="00FD69A4">
            <w:pPr>
              <w:jc w:val="center"/>
              <w:rPr>
                <w:rFonts w:ascii="Times New Roman" w:hAnsi="Times New Roman" w:cs="Times New Roman"/>
                <w:sz w:val="24"/>
                <w:szCs w:val="24"/>
              </w:rPr>
            </w:pPr>
          </w:p>
        </w:tc>
      </w:tr>
      <w:tr w:rsidR="00105337" w:rsidRPr="00105337" w14:paraId="2E92584C" w14:textId="77777777" w:rsidTr="00105337">
        <w:trPr>
          <w:jc w:val="center"/>
        </w:trPr>
        <w:tc>
          <w:tcPr>
            <w:tcW w:w="800" w:type="dxa"/>
            <w:vAlign w:val="center"/>
          </w:tcPr>
          <w:p w14:paraId="29CD074D"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3.</w:t>
            </w:r>
          </w:p>
        </w:tc>
        <w:tc>
          <w:tcPr>
            <w:tcW w:w="2429" w:type="dxa"/>
            <w:vAlign w:val="center"/>
          </w:tcPr>
          <w:p w14:paraId="399DCEAB"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Зарубіжна література</w:t>
            </w:r>
          </w:p>
        </w:tc>
        <w:tc>
          <w:tcPr>
            <w:tcW w:w="1312" w:type="dxa"/>
            <w:vAlign w:val="center"/>
          </w:tcPr>
          <w:p w14:paraId="760E4AB6" w14:textId="77777777" w:rsidR="00105337" w:rsidRPr="00105337" w:rsidRDefault="00105337" w:rsidP="00FD69A4">
            <w:pPr>
              <w:jc w:val="center"/>
              <w:rPr>
                <w:rFonts w:ascii="Times New Roman" w:hAnsi="Times New Roman" w:cs="Times New Roman"/>
                <w:sz w:val="24"/>
                <w:szCs w:val="24"/>
              </w:rPr>
            </w:pPr>
          </w:p>
        </w:tc>
        <w:tc>
          <w:tcPr>
            <w:tcW w:w="1312" w:type="dxa"/>
            <w:vAlign w:val="center"/>
          </w:tcPr>
          <w:p w14:paraId="1D552B18"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312" w:type="dxa"/>
            <w:vAlign w:val="center"/>
          </w:tcPr>
          <w:p w14:paraId="6762FEAC" w14:textId="77777777" w:rsidR="00105337" w:rsidRPr="00105337" w:rsidRDefault="00105337" w:rsidP="00FD69A4">
            <w:pPr>
              <w:jc w:val="center"/>
              <w:rPr>
                <w:rFonts w:ascii="Times New Roman" w:hAnsi="Times New Roman" w:cs="Times New Roman"/>
                <w:sz w:val="24"/>
                <w:szCs w:val="24"/>
              </w:rPr>
            </w:pPr>
          </w:p>
        </w:tc>
        <w:tc>
          <w:tcPr>
            <w:tcW w:w="1312" w:type="dxa"/>
            <w:vAlign w:val="center"/>
          </w:tcPr>
          <w:p w14:paraId="5BD10D36" w14:textId="77777777" w:rsidR="00105337" w:rsidRPr="00105337" w:rsidRDefault="00105337" w:rsidP="00FD69A4">
            <w:pPr>
              <w:jc w:val="center"/>
              <w:rPr>
                <w:rFonts w:ascii="Times New Roman" w:hAnsi="Times New Roman" w:cs="Times New Roman"/>
                <w:sz w:val="24"/>
                <w:szCs w:val="24"/>
              </w:rPr>
            </w:pPr>
          </w:p>
        </w:tc>
        <w:tc>
          <w:tcPr>
            <w:tcW w:w="1521" w:type="dxa"/>
            <w:tcBorders>
              <w:right w:val="single" w:sz="4" w:space="0" w:color="auto"/>
            </w:tcBorders>
            <w:vAlign w:val="center"/>
          </w:tcPr>
          <w:p w14:paraId="7DF4ACB3" w14:textId="77777777" w:rsidR="00105337" w:rsidRPr="00105337" w:rsidRDefault="00105337" w:rsidP="00FD69A4">
            <w:pPr>
              <w:jc w:val="center"/>
              <w:rPr>
                <w:rFonts w:ascii="Times New Roman" w:hAnsi="Times New Roman" w:cs="Times New Roman"/>
                <w:sz w:val="24"/>
                <w:szCs w:val="24"/>
                <w:lang w:val="uk-UA"/>
              </w:rPr>
            </w:pPr>
          </w:p>
        </w:tc>
      </w:tr>
      <w:tr w:rsidR="00105337" w:rsidRPr="00105337" w14:paraId="5F59BDE2" w14:textId="77777777" w:rsidTr="00105337">
        <w:trPr>
          <w:jc w:val="center"/>
        </w:trPr>
        <w:tc>
          <w:tcPr>
            <w:tcW w:w="800" w:type="dxa"/>
            <w:vAlign w:val="center"/>
          </w:tcPr>
          <w:p w14:paraId="3F522C75"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4.</w:t>
            </w:r>
          </w:p>
        </w:tc>
        <w:tc>
          <w:tcPr>
            <w:tcW w:w="2429" w:type="dxa"/>
            <w:vAlign w:val="center"/>
          </w:tcPr>
          <w:p w14:paraId="4E805DF8"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Англійська мова</w:t>
            </w:r>
          </w:p>
        </w:tc>
        <w:tc>
          <w:tcPr>
            <w:tcW w:w="1312" w:type="dxa"/>
            <w:vAlign w:val="center"/>
          </w:tcPr>
          <w:p w14:paraId="2DA1C84A" w14:textId="77777777" w:rsidR="00105337" w:rsidRPr="00105337" w:rsidRDefault="00105337" w:rsidP="00FD69A4">
            <w:pPr>
              <w:jc w:val="center"/>
              <w:rPr>
                <w:rFonts w:ascii="Times New Roman" w:hAnsi="Times New Roman" w:cs="Times New Roman"/>
                <w:sz w:val="24"/>
                <w:szCs w:val="24"/>
              </w:rPr>
            </w:pPr>
          </w:p>
        </w:tc>
        <w:tc>
          <w:tcPr>
            <w:tcW w:w="1312" w:type="dxa"/>
            <w:vAlign w:val="center"/>
          </w:tcPr>
          <w:p w14:paraId="328D8684"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7A6E424D" w14:textId="77777777" w:rsidR="00105337" w:rsidRPr="00105337" w:rsidRDefault="00105337" w:rsidP="00FD69A4">
            <w:pPr>
              <w:jc w:val="center"/>
              <w:rPr>
                <w:rFonts w:ascii="Times New Roman" w:hAnsi="Times New Roman" w:cs="Times New Roman"/>
                <w:sz w:val="24"/>
                <w:szCs w:val="24"/>
              </w:rPr>
            </w:pPr>
          </w:p>
        </w:tc>
        <w:tc>
          <w:tcPr>
            <w:tcW w:w="1312" w:type="dxa"/>
            <w:vAlign w:val="center"/>
          </w:tcPr>
          <w:p w14:paraId="72F287B2"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521" w:type="dxa"/>
            <w:tcBorders>
              <w:right w:val="single" w:sz="4" w:space="0" w:color="auto"/>
            </w:tcBorders>
            <w:vAlign w:val="center"/>
          </w:tcPr>
          <w:p w14:paraId="5D4C9E17" w14:textId="77777777" w:rsidR="00105337" w:rsidRPr="00105337" w:rsidRDefault="00105337" w:rsidP="00FD69A4">
            <w:pPr>
              <w:jc w:val="center"/>
              <w:rPr>
                <w:rFonts w:ascii="Times New Roman" w:hAnsi="Times New Roman" w:cs="Times New Roman"/>
                <w:sz w:val="24"/>
                <w:szCs w:val="24"/>
              </w:rPr>
            </w:pPr>
          </w:p>
        </w:tc>
      </w:tr>
      <w:tr w:rsidR="00105337" w:rsidRPr="00105337" w14:paraId="711E1E46" w14:textId="77777777" w:rsidTr="00105337">
        <w:trPr>
          <w:jc w:val="center"/>
        </w:trPr>
        <w:tc>
          <w:tcPr>
            <w:tcW w:w="800" w:type="dxa"/>
            <w:vAlign w:val="center"/>
          </w:tcPr>
          <w:p w14:paraId="10D665AA"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5.</w:t>
            </w:r>
          </w:p>
        </w:tc>
        <w:tc>
          <w:tcPr>
            <w:tcW w:w="2429" w:type="dxa"/>
            <w:vAlign w:val="center"/>
          </w:tcPr>
          <w:p w14:paraId="0C06E714"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Математика</w:t>
            </w:r>
          </w:p>
        </w:tc>
        <w:tc>
          <w:tcPr>
            <w:tcW w:w="1312" w:type="dxa"/>
            <w:vAlign w:val="center"/>
          </w:tcPr>
          <w:p w14:paraId="7FDBA634"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312" w:type="dxa"/>
            <w:vAlign w:val="center"/>
          </w:tcPr>
          <w:p w14:paraId="28842515"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708F6AC5" w14:textId="77777777" w:rsidR="00105337" w:rsidRPr="00105337" w:rsidRDefault="00105337" w:rsidP="00FD69A4">
            <w:pPr>
              <w:jc w:val="center"/>
              <w:rPr>
                <w:rFonts w:ascii="Times New Roman" w:hAnsi="Times New Roman" w:cs="Times New Roman"/>
                <w:sz w:val="24"/>
                <w:szCs w:val="24"/>
              </w:rPr>
            </w:pPr>
          </w:p>
        </w:tc>
        <w:tc>
          <w:tcPr>
            <w:tcW w:w="1312" w:type="dxa"/>
            <w:vAlign w:val="center"/>
          </w:tcPr>
          <w:p w14:paraId="49000718" w14:textId="77777777" w:rsidR="00105337" w:rsidRPr="00105337" w:rsidRDefault="00105337" w:rsidP="00FD69A4">
            <w:pPr>
              <w:jc w:val="center"/>
              <w:rPr>
                <w:rFonts w:ascii="Times New Roman" w:hAnsi="Times New Roman" w:cs="Times New Roman"/>
                <w:sz w:val="24"/>
                <w:szCs w:val="24"/>
              </w:rPr>
            </w:pPr>
          </w:p>
        </w:tc>
        <w:tc>
          <w:tcPr>
            <w:tcW w:w="1521" w:type="dxa"/>
            <w:tcBorders>
              <w:right w:val="single" w:sz="4" w:space="0" w:color="auto"/>
            </w:tcBorders>
            <w:vAlign w:val="center"/>
          </w:tcPr>
          <w:p w14:paraId="211D038E" w14:textId="77777777" w:rsidR="00105337" w:rsidRPr="00105337" w:rsidRDefault="00105337" w:rsidP="00FD69A4">
            <w:pPr>
              <w:jc w:val="center"/>
              <w:rPr>
                <w:rFonts w:ascii="Times New Roman" w:hAnsi="Times New Roman" w:cs="Times New Roman"/>
                <w:sz w:val="24"/>
                <w:szCs w:val="24"/>
              </w:rPr>
            </w:pPr>
          </w:p>
        </w:tc>
      </w:tr>
      <w:tr w:rsidR="00105337" w:rsidRPr="00105337" w14:paraId="26FCB1B0" w14:textId="77777777" w:rsidTr="00105337">
        <w:trPr>
          <w:jc w:val="center"/>
        </w:trPr>
        <w:tc>
          <w:tcPr>
            <w:tcW w:w="800" w:type="dxa"/>
            <w:vAlign w:val="center"/>
          </w:tcPr>
          <w:p w14:paraId="2B7C4C68"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6.</w:t>
            </w:r>
          </w:p>
        </w:tc>
        <w:tc>
          <w:tcPr>
            <w:tcW w:w="2429" w:type="dxa"/>
            <w:vAlign w:val="center"/>
          </w:tcPr>
          <w:p w14:paraId="5A8BF7B0"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Природознавство. Моя планета Земля</w:t>
            </w:r>
          </w:p>
        </w:tc>
        <w:tc>
          <w:tcPr>
            <w:tcW w:w="1312" w:type="dxa"/>
            <w:vAlign w:val="center"/>
          </w:tcPr>
          <w:p w14:paraId="46AA06D6"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03D508CD"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1EBF57C6" w14:textId="77777777" w:rsidR="00105337" w:rsidRPr="00105337" w:rsidRDefault="00105337" w:rsidP="00FD69A4">
            <w:pPr>
              <w:jc w:val="center"/>
              <w:rPr>
                <w:rFonts w:ascii="Times New Roman" w:hAnsi="Times New Roman" w:cs="Times New Roman"/>
                <w:sz w:val="24"/>
                <w:szCs w:val="24"/>
              </w:rPr>
            </w:pPr>
          </w:p>
        </w:tc>
        <w:tc>
          <w:tcPr>
            <w:tcW w:w="1312" w:type="dxa"/>
            <w:vAlign w:val="center"/>
          </w:tcPr>
          <w:p w14:paraId="2D96FC5B" w14:textId="77777777" w:rsidR="00105337" w:rsidRPr="00105337" w:rsidRDefault="00105337" w:rsidP="00FD69A4">
            <w:pPr>
              <w:jc w:val="center"/>
              <w:rPr>
                <w:rFonts w:ascii="Times New Roman" w:hAnsi="Times New Roman" w:cs="Times New Roman"/>
                <w:sz w:val="24"/>
                <w:szCs w:val="24"/>
              </w:rPr>
            </w:pPr>
          </w:p>
        </w:tc>
        <w:tc>
          <w:tcPr>
            <w:tcW w:w="1521" w:type="dxa"/>
            <w:tcBorders>
              <w:right w:val="single" w:sz="4" w:space="0" w:color="auto"/>
            </w:tcBorders>
            <w:vAlign w:val="center"/>
          </w:tcPr>
          <w:p w14:paraId="145BF618"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r>
      <w:tr w:rsidR="00105337" w:rsidRPr="00105337" w14:paraId="6037C1A7" w14:textId="77777777" w:rsidTr="00105337">
        <w:trPr>
          <w:jc w:val="center"/>
        </w:trPr>
        <w:tc>
          <w:tcPr>
            <w:tcW w:w="800" w:type="dxa"/>
            <w:vAlign w:val="center"/>
          </w:tcPr>
          <w:p w14:paraId="473984E7"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7.</w:t>
            </w:r>
          </w:p>
        </w:tc>
        <w:tc>
          <w:tcPr>
            <w:tcW w:w="2429" w:type="dxa"/>
            <w:vAlign w:val="center"/>
          </w:tcPr>
          <w:p w14:paraId="04AC7534"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Природознавство. Мої фізичні відчуття.</w:t>
            </w:r>
          </w:p>
        </w:tc>
        <w:tc>
          <w:tcPr>
            <w:tcW w:w="1312" w:type="dxa"/>
            <w:vAlign w:val="center"/>
          </w:tcPr>
          <w:p w14:paraId="6718F2DA"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312" w:type="dxa"/>
            <w:vAlign w:val="center"/>
          </w:tcPr>
          <w:p w14:paraId="4329806B"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2A305FF0"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1CDD5694" w14:textId="77777777" w:rsidR="00105337" w:rsidRPr="00105337" w:rsidRDefault="00105337" w:rsidP="00FD69A4">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724F1DD1" w14:textId="77777777" w:rsidR="00105337" w:rsidRPr="00105337" w:rsidRDefault="00105337" w:rsidP="00FD69A4">
            <w:pPr>
              <w:jc w:val="center"/>
              <w:rPr>
                <w:rFonts w:ascii="Times New Roman" w:hAnsi="Times New Roman" w:cs="Times New Roman"/>
                <w:sz w:val="24"/>
                <w:szCs w:val="24"/>
                <w:lang w:val="uk-UA"/>
              </w:rPr>
            </w:pPr>
          </w:p>
        </w:tc>
      </w:tr>
      <w:tr w:rsidR="00105337" w:rsidRPr="00105337" w14:paraId="2F36E5D7" w14:textId="77777777" w:rsidTr="00105337">
        <w:trPr>
          <w:jc w:val="center"/>
        </w:trPr>
        <w:tc>
          <w:tcPr>
            <w:tcW w:w="800" w:type="dxa"/>
            <w:vAlign w:val="center"/>
          </w:tcPr>
          <w:p w14:paraId="560CFEB4"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8.</w:t>
            </w:r>
          </w:p>
        </w:tc>
        <w:tc>
          <w:tcPr>
            <w:tcW w:w="2429" w:type="dxa"/>
            <w:vAlign w:val="center"/>
          </w:tcPr>
          <w:p w14:paraId="4B9433D4"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Фізика</w:t>
            </w:r>
          </w:p>
        </w:tc>
        <w:tc>
          <w:tcPr>
            <w:tcW w:w="1312" w:type="dxa"/>
            <w:vAlign w:val="center"/>
          </w:tcPr>
          <w:p w14:paraId="0F953033"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6966C262"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312" w:type="dxa"/>
            <w:vAlign w:val="center"/>
          </w:tcPr>
          <w:p w14:paraId="263C09BD"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684E4CDB" w14:textId="77777777" w:rsidR="00105337" w:rsidRPr="00105337" w:rsidRDefault="00105337" w:rsidP="00FD69A4">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1EE76C6A" w14:textId="77777777" w:rsidR="00105337" w:rsidRPr="00105337" w:rsidRDefault="00105337" w:rsidP="00FD69A4">
            <w:pPr>
              <w:jc w:val="center"/>
              <w:rPr>
                <w:rFonts w:ascii="Times New Roman" w:hAnsi="Times New Roman" w:cs="Times New Roman"/>
                <w:sz w:val="24"/>
                <w:szCs w:val="24"/>
                <w:lang w:val="uk-UA"/>
              </w:rPr>
            </w:pPr>
          </w:p>
        </w:tc>
      </w:tr>
      <w:tr w:rsidR="00105337" w:rsidRPr="00105337" w14:paraId="0BC09E19" w14:textId="77777777" w:rsidTr="00105337">
        <w:trPr>
          <w:jc w:val="center"/>
        </w:trPr>
        <w:tc>
          <w:tcPr>
            <w:tcW w:w="800" w:type="dxa"/>
            <w:vAlign w:val="center"/>
          </w:tcPr>
          <w:p w14:paraId="681C3FF2"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9.</w:t>
            </w:r>
          </w:p>
        </w:tc>
        <w:tc>
          <w:tcPr>
            <w:tcW w:w="2429" w:type="dxa"/>
            <w:vAlign w:val="center"/>
          </w:tcPr>
          <w:p w14:paraId="1ECE14C3"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Хімія</w:t>
            </w:r>
          </w:p>
        </w:tc>
        <w:tc>
          <w:tcPr>
            <w:tcW w:w="1312" w:type="dxa"/>
            <w:vAlign w:val="center"/>
          </w:tcPr>
          <w:p w14:paraId="62FF3B41"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74911237"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7C74AD81"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233132DD"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521" w:type="dxa"/>
            <w:tcBorders>
              <w:right w:val="single" w:sz="4" w:space="0" w:color="auto"/>
            </w:tcBorders>
            <w:vAlign w:val="center"/>
          </w:tcPr>
          <w:p w14:paraId="31790BA6" w14:textId="77777777" w:rsidR="00105337" w:rsidRPr="00105337" w:rsidRDefault="00105337" w:rsidP="00FD69A4">
            <w:pPr>
              <w:jc w:val="center"/>
              <w:rPr>
                <w:rFonts w:ascii="Times New Roman" w:hAnsi="Times New Roman" w:cs="Times New Roman"/>
                <w:sz w:val="24"/>
                <w:szCs w:val="24"/>
                <w:lang w:val="uk-UA"/>
              </w:rPr>
            </w:pPr>
          </w:p>
        </w:tc>
      </w:tr>
      <w:tr w:rsidR="00105337" w:rsidRPr="00105337" w14:paraId="6C535FAD" w14:textId="77777777" w:rsidTr="00105337">
        <w:trPr>
          <w:jc w:val="center"/>
        </w:trPr>
        <w:tc>
          <w:tcPr>
            <w:tcW w:w="800" w:type="dxa"/>
            <w:vAlign w:val="center"/>
          </w:tcPr>
          <w:p w14:paraId="777DE0CC"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10.</w:t>
            </w:r>
          </w:p>
        </w:tc>
        <w:tc>
          <w:tcPr>
            <w:tcW w:w="2429" w:type="dxa"/>
            <w:vAlign w:val="center"/>
          </w:tcPr>
          <w:p w14:paraId="3325E965"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Біологія</w:t>
            </w:r>
          </w:p>
        </w:tc>
        <w:tc>
          <w:tcPr>
            <w:tcW w:w="1312" w:type="dxa"/>
            <w:vAlign w:val="center"/>
          </w:tcPr>
          <w:p w14:paraId="5077A820"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1979A4B3"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312" w:type="dxa"/>
            <w:vAlign w:val="center"/>
          </w:tcPr>
          <w:p w14:paraId="6AB02F08"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0409351B" w14:textId="77777777" w:rsidR="00105337" w:rsidRPr="00105337" w:rsidRDefault="00105337" w:rsidP="00FD69A4">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7046EF33" w14:textId="77777777" w:rsidR="00105337" w:rsidRPr="00105337" w:rsidRDefault="00105337" w:rsidP="00FD69A4">
            <w:pPr>
              <w:jc w:val="center"/>
              <w:rPr>
                <w:rFonts w:ascii="Times New Roman" w:hAnsi="Times New Roman" w:cs="Times New Roman"/>
                <w:sz w:val="24"/>
                <w:szCs w:val="24"/>
                <w:lang w:val="uk-UA"/>
              </w:rPr>
            </w:pPr>
          </w:p>
        </w:tc>
      </w:tr>
      <w:tr w:rsidR="00105337" w:rsidRPr="00105337" w14:paraId="4549CDED" w14:textId="77777777" w:rsidTr="00105337">
        <w:trPr>
          <w:jc w:val="center"/>
        </w:trPr>
        <w:tc>
          <w:tcPr>
            <w:tcW w:w="800" w:type="dxa"/>
            <w:vAlign w:val="center"/>
          </w:tcPr>
          <w:p w14:paraId="558A5C45"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11.</w:t>
            </w:r>
          </w:p>
        </w:tc>
        <w:tc>
          <w:tcPr>
            <w:tcW w:w="2429" w:type="dxa"/>
            <w:vAlign w:val="center"/>
          </w:tcPr>
          <w:p w14:paraId="3802969D"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Географія</w:t>
            </w:r>
          </w:p>
        </w:tc>
        <w:tc>
          <w:tcPr>
            <w:tcW w:w="1312" w:type="dxa"/>
            <w:vAlign w:val="center"/>
          </w:tcPr>
          <w:p w14:paraId="5658CCD1"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27B64837"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312" w:type="dxa"/>
            <w:vAlign w:val="center"/>
          </w:tcPr>
          <w:p w14:paraId="16FD3B1A"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0BD1151D" w14:textId="77777777" w:rsidR="00105337" w:rsidRPr="00105337" w:rsidRDefault="00105337" w:rsidP="00FD69A4">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6F23A3A4" w14:textId="77777777" w:rsidR="00105337" w:rsidRPr="00105337" w:rsidRDefault="00105337" w:rsidP="00FD69A4">
            <w:pPr>
              <w:jc w:val="center"/>
              <w:rPr>
                <w:rFonts w:ascii="Times New Roman" w:hAnsi="Times New Roman" w:cs="Times New Roman"/>
                <w:sz w:val="24"/>
                <w:szCs w:val="24"/>
                <w:lang w:val="uk-UA"/>
              </w:rPr>
            </w:pPr>
          </w:p>
        </w:tc>
      </w:tr>
      <w:tr w:rsidR="00105337" w:rsidRPr="00105337" w14:paraId="3AE59AE3" w14:textId="77777777" w:rsidTr="00105337">
        <w:trPr>
          <w:jc w:val="center"/>
        </w:trPr>
        <w:tc>
          <w:tcPr>
            <w:tcW w:w="800" w:type="dxa"/>
            <w:vAlign w:val="center"/>
          </w:tcPr>
          <w:p w14:paraId="3B6DE6F9"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12.</w:t>
            </w:r>
          </w:p>
        </w:tc>
        <w:tc>
          <w:tcPr>
            <w:tcW w:w="2429" w:type="dxa"/>
            <w:vAlign w:val="center"/>
          </w:tcPr>
          <w:p w14:paraId="0242AB30"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Історія</w:t>
            </w:r>
          </w:p>
        </w:tc>
        <w:tc>
          <w:tcPr>
            <w:tcW w:w="1312" w:type="dxa"/>
            <w:vAlign w:val="center"/>
          </w:tcPr>
          <w:p w14:paraId="52AE03EA"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312" w:type="dxa"/>
            <w:vAlign w:val="center"/>
          </w:tcPr>
          <w:p w14:paraId="78D8F9AE"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36EF789B" w14:textId="77777777" w:rsidR="00105337" w:rsidRPr="00105337" w:rsidRDefault="00105337" w:rsidP="00FD69A4">
            <w:pPr>
              <w:jc w:val="center"/>
              <w:rPr>
                <w:rFonts w:ascii="Times New Roman" w:hAnsi="Times New Roman" w:cs="Times New Roman"/>
                <w:sz w:val="24"/>
                <w:szCs w:val="24"/>
                <w:lang w:val="uk-UA"/>
              </w:rPr>
            </w:pPr>
          </w:p>
        </w:tc>
        <w:tc>
          <w:tcPr>
            <w:tcW w:w="1312" w:type="dxa"/>
            <w:vAlign w:val="center"/>
          </w:tcPr>
          <w:p w14:paraId="1BF29778" w14:textId="77777777" w:rsidR="00105337" w:rsidRPr="00105337" w:rsidRDefault="00105337" w:rsidP="00FD69A4">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44A9A32C" w14:textId="77777777" w:rsidR="00105337" w:rsidRPr="00105337" w:rsidRDefault="00105337" w:rsidP="00FD69A4">
            <w:pPr>
              <w:jc w:val="center"/>
              <w:rPr>
                <w:rFonts w:ascii="Times New Roman" w:hAnsi="Times New Roman" w:cs="Times New Roman"/>
                <w:sz w:val="24"/>
                <w:szCs w:val="24"/>
                <w:lang w:val="uk-UA"/>
              </w:rPr>
            </w:pPr>
          </w:p>
        </w:tc>
      </w:tr>
      <w:tr w:rsidR="00105337" w:rsidRPr="00105337" w14:paraId="49C802E1" w14:textId="77777777" w:rsidTr="00105337">
        <w:trPr>
          <w:trHeight w:val="402"/>
          <w:jc w:val="center"/>
        </w:trPr>
        <w:tc>
          <w:tcPr>
            <w:tcW w:w="800" w:type="dxa"/>
            <w:vMerge w:val="restart"/>
            <w:vAlign w:val="center"/>
          </w:tcPr>
          <w:p w14:paraId="1573D062"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13.</w:t>
            </w:r>
          </w:p>
        </w:tc>
        <w:tc>
          <w:tcPr>
            <w:tcW w:w="2429" w:type="dxa"/>
            <w:vMerge w:val="restart"/>
            <w:vAlign w:val="center"/>
          </w:tcPr>
          <w:p w14:paraId="170DF1E2"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Початкові класи</w:t>
            </w:r>
          </w:p>
        </w:tc>
        <w:tc>
          <w:tcPr>
            <w:tcW w:w="1312" w:type="dxa"/>
            <w:vMerge w:val="restart"/>
            <w:vAlign w:val="center"/>
          </w:tcPr>
          <w:p w14:paraId="0D051A03" w14:textId="77777777" w:rsidR="00105337" w:rsidRPr="00105337" w:rsidRDefault="00105337" w:rsidP="00FD69A4">
            <w:pPr>
              <w:jc w:val="center"/>
              <w:rPr>
                <w:rFonts w:ascii="Times New Roman" w:hAnsi="Times New Roman" w:cs="Times New Roman"/>
                <w:sz w:val="24"/>
                <w:szCs w:val="24"/>
                <w:lang w:val="uk-UA"/>
              </w:rPr>
            </w:pPr>
            <w:r>
              <w:rPr>
                <w:rFonts w:ascii="Times New Roman" w:hAnsi="Times New Roman" w:cs="Times New Roman"/>
                <w:sz w:val="24"/>
                <w:szCs w:val="24"/>
                <w:lang w:val="uk-UA"/>
              </w:rPr>
              <w:t>Укр.</w:t>
            </w:r>
            <w:r w:rsidRPr="00105337">
              <w:rPr>
                <w:rFonts w:ascii="Times New Roman" w:hAnsi="Times New Roman" w:cs="Times New Roman"/>
                <w:sz w:val="24"/>
                <w:szCs w:val="24"/>
                <w:lang w:val="uk-UA"/>
              </w:rPr>
              <w:t xml:space="preserve"> мова</w:t>
            </w:r>
          </w:p>
        </w:tc>
        <w:tc>
          <w:tcPr>
            <w:tcW w:w="1312" w:type="dxa"/>
            <w:vMerge w:val="restart"/>
            <w:vAlign w:val="center"/>
          </w:tcPr>
          <w:p w14:paraId="17C38D54"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Матема</w:t>
            </w:r>
            <w:r>
              <w:rPr>
                <w:rFonts w:ascii="Times New Roman" w:hAnsi="Times New Roman" w:cs="Times New Roman"/>
                <w:sz w:val="24"/>
                <w:szCs w:val="24"/>
                <w:lang w:val="uk-UA"/>
              </w:rPr>
              <w:t>-</w:t>
            </w:r>
            <w:r w:rsidRPr="00105337">
              <w:rPr>
                <w:rFonts w:ascii="Times New Roman" w:hAnsi="Times New Roman" w:cs="Times New Roman"/>
                <w:sz w:val="24"/>
                <w:szCs w:val="24"/>
                <w:lang w:val="uk-UA"/>
              </w:rPr>
              <w:t>тика</w:t>
            </w:r>
          </w:p>
        </w:tc>
        <w:tc>
          <w:tcPr>
            <w:tcW w:w="1312" w:type="dxa"/>
            <w:vAlign w:val="center"/>
          </w:tcPr>
          <w:p w14:paraId="441197BF"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Я пізнаю світ</w:t>
            </w:r>
          </w:p>
        </w:tc>
        <w:tc>
          <w:tcPr>
            <w:tcW w:w="1312" w:type="dxa"/>
            <w:vMerge w:val="restart"/>
            <w:vAlign w:val="center"/>
          </w:tcPr>
          <w:p w14:paraId="71F7581F" w14:textId="77777777" w:rsidR="00105337" w:rsidRPr="00105337" w:rsidRDefault="00105337" w:rsidP="00FD69A4">
            <w:pPr>
              <w:jc w:val="center"/>
              <w:rPr>
                <w:rFonts w:ascii="Times New Roman" w:hAnsi="Times New Roman" w:cs="Times New Roman"/>
                <w:sz w:val="24"/>
                <w:szCs w:val="24"/>
                <w:lang w:val="uk-UA"/>
              </w:rPr>
            </w:pPr>
            <w:r>
              <w:rPr>
                <w:rFonts w:ascii="Times New Roman" w:hAnsi="Times New Roman" w:cs="Times New Roman"/>
                <w:sz w:val="24"/>
                <w:szCs w:val="24"/>
                <w:lang w:val="uk-UA"/>
              </w:rPr>
              <w:t>Англ.</w:t>
            </w:r>
            <w:r w:rsidRPr="00105337">
              <w:rPr>
                <w:rFonts w:ascii="Times New Roman" w:hAnsi="Times New Roman" w:cs="Times New Roman"/>
                <w:sz w:val="24"/>
                <w:szCs w:val="24"/>
                <w:lang w:val="uk-UA"/>
              </w:rPr>
              <w:t xml:space="preserve"> мова</w:t>
            </w:r>
          </w:p>
        </w:tc>
        <w:tc>
          <w:tcPr>
            <w:tcW w:w="1521" w:type="dxa"/>
            <w:vMerge w:val="restart"/>
            <w:tcBorders>
              <w:right w:val="single" w:sz="4" w:space="0" w:color="auto"/>
            </w:tcBorders>
            <w:vAlign w:val="center"/>
          </w:tcPr>
          <w:p w14:paraId="38FC8005"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Мистецтво</w:t>
            </w:r>
          </w:p>
        </w:tc>
      </w:tr>
      <w:tr w:rsidR="00105337" w:rsidRPr="00105337" w14:paraId="7F9FC48A" w14:textId="77777777" w:rsidTr="00105337">
        <w:trPr>
          <w:trHeight w:val="402"/>
          <w:jc w:val="center"/>
        </w:trPr>
        <w:tc>
          <w:tcPr>
            <w:tcW w:w="800" w:type="dxa"/>
            <w:vMerge/>
            <w:vAlign w:val="center"/>
          </w:tcPr>
          <w:p w14:paraId="19233B05" w14:textId="77777777" w:rsidR="00105337" w:rsidRPr="00105337" w:rsidRDefault="00105337" w:rsidP="00F7373E">
            <w:pPr>
              <w:jc w:val="center"/>
              <w:rPr>
                <w:rFonts w:ascii="Times New Roman" w:hAnsi="Times New Roman" w:cs="Times New Roman"/>
                <w:sz w:val="24"/>
                <w:szCs w:val="24"/>
                <w:lang w:val="uk-UA"/>
              </w:rPr>
            </w:pPr>
          </w:p>
        </w:tc>
        <w:tc>
          <w:tcPr>
            <w:tcW w:w="2429" w:type="dxa"/>
            <w:vMerge/>
            <w:vAlign w:val="center"/>
          </w:tcPr>
          <w:p w14:paraId="779BFB04" w14:textId="77777777" w:rsidR="00105337" w:rsidRPr="00105337" w:rsidRDefault="00105337" w:rsidP="00F7373E">
            <w:pPr>
              <w:rPr>
                <w:rFonts w:ascii="Times New Roman" w:hAnsi="Times New Roman" w:cs="Times New Roman"/>
                <w:sz w:val="24"/>
                <w:szCs w:val="24"/>
                <w:lang w:val="uk-UA"/>
              </w:rPr>
            </w:pPr>
          </w:p>
        </w:tc>
        <w:tc>
          <w:tcPr>
            <w:tcW w:w="1312" w:type="dxa"/>
            <w:vMerge/>
            <w:vAlign w:val="center"/>
          </w:tcPr>
          <w:p w14:paraId="35F9BE3E" w14:textId="77777777" w:rsidR="00105337" w:rsidRPr="00105337" w:rsidRDefault="00105337" w:rsidP="00F7373E">
            <w:pPr>
              <w:jc w:val="center"/>
              <w:rPr>
                <w:rFonts w:ascii="Times New Roman" w:hAnsi="Times New Roman" w:cs="Times New Roman"/>
                <w:sz w:val="24"/>
                <w:szCs w:val="24"/>
                <w:lang w:val="uk-UA"/>
              </w:rPr>
            </w:pPr>
          </w:p>
        </w:tc>
        <w:tc>
          <w:tcPr>
            <w:tcW w:w="1312" w:type="dxa"/>
            <w:vMerge/>
            <w:vAlign w:val="center"/>
          </w:tcPr>
          <w:p w14:paraId="490418AE"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3D33A1FA"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Фіз</w:t>
            </w:r>
            <w:r>
              <w:rPr>
                <w:rFonts w:ascii="Times New Roman" w:hAnsi="Times New Roman" w:cs="Times New Roman"/>
                <w:sz w:val="24"/>
                <w:szCs w:val="24"/>
                <w:lang w:val="uk-UA"/>
              </w:rPr>
              <w:t>.</w:t>
            </w:r>
            <w:r w:rsidRPr="00105337">
              <w:rPr>
                <w:rFonts w:ascii="Times New Roman" w:hAnsi="Times New Roman" w:cs="Times New Roman"/>
                <w:sz w:val="24"/>
                <w:szCs w:val="24"/>
                <w:lang w:val="uk-UA"/>
              </w:rPr>
              <w:t>культура</w:t>
            </w:r>
          </w:p>
        </w:tc>
        <w:tc>
          <w:tcPr>
            <w:tcW w:w="1312" w:type="dxa"/>
            <w:vMerge/>
            <w:vAlign w:val="center"/>
          </w:tcPr>
          <w:p w14:paraId="00D9DAB3" w14:textId="77777777" w:rsidR="00105337" w:rsidRPr="00105337" w:rsidRDefault="00105337" w:rsidP="00F7373E">
            <w:pPr>
              <w:jc w:val="center"/>
              <w:rPr>
                <w:rFonts w:ascii="Times New Roman" w:hAnsi="Times New Roman" w:cs="Times New Roman"/>
                <w:sz w:val="24"/>
                <w:szCs w:val="24"/>
                <w:lang w:val="uk-UA"/>
              </w:rPr>
            </w:pPr>
          </w:p>
        </w:tc>
        <w:tc>
          <w:tcPr>
            <w:tcW w:w="1521" w:type="dxa"/>
            <w:vMerge/>
            <w:tcBorders>
              <w:right w:val="single" w:sz="4" w:space="0" w:color="auto"/>
            </w:tcBorders>
            <w:vAlign w:val="center"/>
          </w:tcPr>
          <w:p w14:paraId="40A7C790" w14:textId="77777777" w:rsidR="00105337" w:rsidRPr="00105337" w:rsidRDefault="00105337" w:rsidP="00F7373E">
            <w:pPr>
              <w:jc w:val="center"/>
              <w:rPr>
                <w:rFonts w:ascii="Times New Roman" w:hAnsi="Times New Roman" w:cs="Times New Roman"/>
                <w:sz w:val="24"/>
                <w:szCs w:val="24"/>
                <w:lang w:val="uk-UA"/>
              </w:rPr>
            </w:pPr>
          </w:p>
        </w:tc>
      </w:tr>
      <w:tr w:rsidR="00105337" w:rsidRPr="00105337" w14:paraId="5BE1A89C" w14:textId="77777777" w:rsidTr="00105337">
        <w:trPr>
          <w:jc w:val="center"/>
        </w:trPr>
        <w:tc>
          <w:tcPr>
            <w:tcW w:w="800" w:type="dxa"/>
            <w:vAlign w:val="center"/>
          </w:tcPr>
          <w:p w14:paraId="2F43D6A6"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14.</w:t>
            </w:r>
          </w:p>
        </w:tc>
        <w:tc>
          <w:tcPr>
            <w:tcW w:w="2429" w:type="dxa"/>
            <w:vAlign w:val="center"/>
          </w:tcPr>
          <w:p w14:paraId="588E632A"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Фізкультура</w:t>
            </w:r>
          </w:p>
        </w:tc>
        <w:tc>
          <w:tcPr>
            <w:tcW w:w="1312" w:type="dxa"/>
            <w:vAlign w:val="center"/>
          </w:tcPr>
          <w:p w14:paraId="697F1953"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4BFB618A"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05D9C38D" w14:textId="77777777" w:rsidR="00105337" w:rsidRPr="00105337" w:rsidRDefault="00105337" w:rsidP="00F7373E">
            <w:pPr>
              <w:jc w:val="center"/>
              <w:rPr>
                <w:rFonts w:ascii="Times New Roman" w:hAnsi="Times New Roman" w:cs="Times New Roman"/>
                <w:sz w:val="24"/>
                <w:szCs w:val="24"/>
              </w:rPr>
            </w:pPr>
            <w:r w:rsidRPr="00105337">
              <w:rPr>
                <w:rFonts w:ascii="Times New Roman" w:hAnsi="Times New Roman" w:cs="Times New Roman"/>
                <w:sz w:val="24"/>
                <w:szCs w:val="24"/>
              </w:rPr>
              <w:t>+</w:t>
            </w:r>
          </w:p>
        </w:tc>
        <w:tc>
          <w:tcPr>
            <w:tcW w:w="1312" w:type="dxa"/>
            <w:vAlign w:val="center"/>
          </w:tcPr>
          <w:p w14:paraId="0E2FB897" w14:textId="77777777" w:rsidR="00105337" w:rsidRPr="00105337" w:rsidRDefault="00105337" w:rsidP="00F7373E">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57C92D74" w14:textId="77777777" w:rsidR="00105337" w:rsidRPr="00105337" w:rsidRDefault="00105337" w:rsidP="00F7373E">
            <w:pPr>
              <w:jc w:val="center"/>
              <w:rPr>
                <w:rFonts w:ascii="Times New Roman" w:hAnsi="Times New Roman" w:cs="Times New Roman"/>
                <w:sz w:val="24"/>
                <w:szCs w:val="24"/>
              </w:rPr>
            </w:pPr>
          </w:p>
        </w:tc>
      </w:tr>
      <w:tr w:rsidR="00105337" w:rsidRPr="00105337" w14:paraId="7AFA8795" w14:textId="77777777" w:rsidTr="00105337">
        <w:trPr>
          <w:jc w:val="center"/>
        </w:trPr>
        <w:tc>
          <w:tcPr>
            <w:tcW w:w="800" w:type="dxa"/>
            <w:vAlign w:val="center"/>
          </w:tcPr>
          <w:p w14:paraId="7B0E50F8"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15.</w:t>
            </w:r>
          </w:p>
        </w:tc>
        <w:tc>
          <w:tcPr>
            <w:tcW w:w="2429" w:type="dxa"/>
            <w:vAlign w:val="center"/>
          </w:tcPr>
          <w:p w14:paraId="6F45344D"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Трудове навчання</w:t>
            </w:r>
          </w:p>
        </w:tc>
        <w:tc>
          <w:tcPr>
            <w:tcW w:w="1312" w:type="dxa"/>
            <w:vAlign w:val="center"/>
          </w:tcPr>
          <w:p w14:paraId="4CF451B4"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53EF373D"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1B26F8A1"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411CE752" w14:textId="77777777" w:rsidR="00105337" w:rsidRPr="00105337" w:rsidRDefault="00105337" w:rsidP="00F7373E">
            <w:pPr>
              <w:jc w:val="center"/>
              <w:rPr>
                <w:rFonts w:ascii="Times New Roman" w:hAnsi="Times New Roman" w:cs="Times New Roman"/>
                <w:sz w:val="24"/>
                <w:szCs w:val="24"/>
              </w:rPr>
            </w:pPr>
            <w:r w:rsidRPr="00105337">
              <w:rPr>
                <w:rFonts w:ascii="Times New Roman" w:hAnsi="Times New Roman" w:cs="Times New Roman"/>
                <w:sz w:val="24"/>
                <w:szCs w:val="24"/>
              </w:rPr>
              <w:t>+</w:t>
            </w:r>
          </w:p>
        </w:tc>
        <w:tc>
          <w:tcPr>
            <w:tcW w:w="1521" w:type="dxa"/>
            <w:tcBorders>
              <w:right w:val="single" w:sz="4" w:space="0" w:color="auto"/>
            </w:tcBorders>
            <w:vAlign w:val="center"/>
          </w:tcPr>
          <w:p w14:paraId="0CE2FC6D" w14:textId="77777777" w:rsidR="00105337" w:rsidRPr="00105337" w:rsidRDefault="00105337" w:rsidP="00F7373E">
            <w:pPr>
              <w:jc w:val="center"/>
              <w:rPr>
                <w:rFonts w:ascii="Times New Roman" w:hAnsi="Times New Roman" w:cs="Times New Roman"/>
                <w:sz w:val="24"/>
                <w:szCs w:val="24"/>
                <w:lang w:val="uk-UA"/>
              </w:rPr>
            </w:pPr>
          </w:p>
        </w:tc>
      </w:tr>
      <w:tr w:rsidR="00105337" w:rsidRPr="00105337" w14:paraId="7D58CBB8" w14:textId="77777777" w:rsidTr="00105337">
        <w:trPr>
          <w:jc w:val="center"/>
        </w:trPr>
        <w:tc>
          <w:tcPr>
            <w:tcW w:w="800" w:type="dxa"/>
            <w:vAlign w:val="center"/>
          </w:tcPr>
          <w:p w14:paraId="783062DA"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16.</w:t>
            </w:r>
          </w:p>
        </w:tc>
        <w:tc>
          <w:tcPr>
            <w:tcW w:w="2429" w:type="dxa"/>
            <w:vAlign w:val="center"/>
          </w:tcPr>
          <w:p w14:paraId="734D2B9F"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Технології</w:t>
            </w:r>
          </w:p>
        </w:tc>
        <w:tc>
          <w:tcPr>
            <w:tcW w:w="1312" w:type="dxa"/>
            <w:vAlign w:val="center"/>
          </w:tcPr>
          <w:p w14:paraId="728F5849"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003AED85"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6FB6CAAD"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528A3400" w14:textId="77777777" w:rsidR="00105337" w:rsidRPr="00105337" w:rsidRDefault="00105337" w:rsidP="00F7373E">
            <w:pPr>
              <w:jc w:val="center"/>
              <w:rPr>
                <w:rFonts w:ascii="Times New Roman" w:hAnsi="Times New Roman" w:cs="Times New Roman"/>
                <w:sz w:val="24"/>
                <w:szCs w:val="24"/>
              </w:rPr>
            </w:pPr>
            <w:r w:rsidRPr="00105337">
              <w:rPr>
                <w:rFonts w:ascii="Times New Roman" w:hAnsi="Times New Roman" w:cs="Times New Roman"/>
                <w:sz w:val="24"/>
                <w:szCs w:val="24"/>
              </w:rPr>
              <w:t>+</w:t>
            </w:r>
          </w:p>
        </w:tc>
        <w:tc>
          <w:tcPr>
            <w:tcW w:w="1521" w:type="dxa"/>
            <w:tcBorders>
              <w:right w:val="single" w:sz="4" w:space="0" w:color="auto"/>
            </w:tcBorders>
            <w:vAlign w:val="center"/>
          </w:tcPr>
          <w:p w14:paraId="1AF9D478" w14:textId="77777777" w:rsidR="00105337" w:rsidRPr="00105337" w:rsidRDefault="00105337" w:rsidP="00F7373E">
            <w:pPr>
              <w:jc w:val="center"/>
              <w:rPr>
                <w:rFonts w:ascii="Times New Roman" w:hAnsi="Times New Roman" w:cs="Times New Roman"/>
                <w:sz w:val="24"/>
                <w:szCs w:val="24"/>
                <w:lang w:val="uk-UA"/>
              </w:rPr>
            </w:pPr>
          </w:p>
        </w:tc>
      </w:tr>
      <w:tr w:rsidR="00105337" w:rsidRPr="00105337" w14:paraId="53A4A662" w14:textId="77777777" w:rsidTr="00105337">
        <w:trPr>
          <w:jc w:val="center"/>
        </w:trPr>
        <w:tc>
          <w:tcPr>
            <w:tcW w:w="800" w:type="dxa"/>
            <w:vAlign w:val="center"/>
          </w:tcPr>
          <w:p w14:paraId="528C40A9"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17.</w:t>
            </w:r>
          </w:p>
        </w:tc>
        <w:tc>
          <w:tcPr>
            <w:tcW w:w="2429" w:type="dxa"/>
            <w:vAlign w:val="center"/>
          </w:tcPr>
          <w:p w14:paraId="6999861C"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Образотворче мистецтво</w:t>
            </w:r>
          </w:p>
        </w:tc>
        <w:tc>
          <w:tcPr>
            <w:tcW w:w="1312" w:type="dxa"/>
            <w:vAlign w:val="center"/>
          </w:tcPr>
          <w:p w14:paraId="41BABD88"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3405F0AF"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62EF4117"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0FA0EF31" w14:textId="77777777" w:rsidR="00105337" w:rsidRPr="00105337" w:rsidRDefault="00105337" w:rsidP="00F7373E">
            <w:pPr>
              <w:jc w:val="center"/>
              <w:rPr>
                <w:rFonts w:ascii="Times New Roman" w:hAnsi="Times New Roman" w:cs="Times New Roman"/>
                <w:sz w:val="24"/>
                <w:szCs w:val="24"/>
              </w:rPr>
            </w:pPr>
          </w:p>
        </w:tc>
        <w:tc>
          <w:tcPr>
            <w:tcW w:w="1521" w:type="dxa"/>
            <w:tcBorders>
              <w:right w:val="single" w:sz="4" w:space="0" w:color="auto"/>
            </w:tcBorders>
            <w:vAlign w:val="center"/>
          </w:tcPr>
          <w:p w14:paraId="2C04EA7E"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r>
      <w:tr w:rsidR="00105337" w:rsidRPr="00105337" w14:paraId="3F1F79BE" w14:textId="77777777" w:rsidTr="00105337">
        <w:trPr>
          <w:jc w:val="center"/>
        </w:trPr>
        <w:tc>
          <w:tcPr>
            <w:tcW w:w="800" w:type="dxa"/>
            <w:vAlign w:val="center"/>
          </w:tcPr>
          <w:p w14:paraId="6E8FE9CC"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18.</w:t>
            </w:r>
          </w:p>
        </w:tc>
        <w:tc>
          <w:tcPr>
            <w:tcW w:w="2429" w:type="dxa"/>
            <w:vAlign w:val="center"/>
          </w:tcPr>
          <w:p w14:paraId="22091C0A"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Музичне мистецтво</w:t>
            </w:r>
          </w:p>
        </w:tc>
        <w:tc>
          <w:tcPr>
            <w:tcW w:w="1312" w:type="dxa"/>
            <w:vAlign w:val="center"/>
          </w:tcPr>
          <w:p w14:paraId="528578E2"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657B5A5B"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4846303F"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47B5BCE6" w14:textId="77777777" w:rsidR="00105337" w:rsidRPr="00105337" w:rsidRDefault="00105337" w:rsidP="00F7373E">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221C9F7E"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r>
      <w:tr w:rsidR="00105337" w:rsidRPr="00105337" w14:paraId="0DD46B7A" w14:textId="77777777" w:rsidTr="00105337">
        <w:trPr>
          <w:jc w:val="center"/>
        </w:trPr>
        <w:tc>
          <w:tcPr>
            <w:tcW w:w="800" w:type="dxa"/>
            <w:vAlign w:val="center"/>
          </w:tcPr>
          <w:p w14:paraId="358E471D"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19.</w:t>
            </w:r>
          </w:p>
        </w:tc>
        <w:tc>
          <w:tcPr>
            <w:tcW w:w="2429" w:type="dxa"/>
            <w:vAlign w:val="center"/>
          </w:tcPr>
          <w:p w14:paraId="2E4AFC40"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Мистецтво</w:t>
            </w:r>
          </w:p>
        </w:tc>
        <w:tc>
          <w:tcPr>
            <w:tcW w:w="1312" w:type="dxa"/>
            <w:vAlign w:val="center"/>
          </w:tcPr>
          <w:p w14:paraId="0DBBFF7D"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004528E5"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783E7B6E"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10122B8B" w14:textId="77777777" w:rsidR="00105337" w:rsidRPr="00105337" w:rsidRDefault="00105337" w:rsidP="00F7373E">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241D29AC" w14:textId="77777777" w:rsidR="00105337" w:rsidRPr="00105337" w:rsidRDefault="00105337" w:rsidP="00FD69A4">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r>
      <w:tr w:rsidR="00105337" w:rsidRPr="00105337" w14:paraId="097295C8" w14:textId="77777777" w:rsidTr="00105337">
        <w:trPr>
          <w:jc w:val="center"/>
        </w:trPr>
        <w:tc>
          <w:tcPr>
            <w:tcW w:w="800" w:type="dxa"/>
            <w:vAlign w:val="center"/>
          </w:tcPr>
          <w:p w14:paraId="292BDF71"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20.</w:t>
            </w:r>
          </w:p>
        </w:tc>
        <w:tc>
          <w:tcPr>
            <w:tcW w:w="2429" w:type="dxa"/>
            <w:vAlign w:val="center"/>
          </w:tcPr>
          <w:p w14:paraId="1327CDC4"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Основи здоров</w:t>
            </w:r>
            <w:r w:rsidRPr="00105337">
              <w:rPr>
                <w:rFonts w:ascii="Times New Roman" w:hAnsi="Times New Roman" w:cs="Times New Roman"/>
                <w:sz w:val="24"/>
                <w:szCs w:val="24"/>
                <w:lang w:val="en-US"/>
              </w:rPr>
              <w:t>’</w:t>
            </w:r>
            <w:r w:rsidRPr="00105337">
              <w:rPr>
                <w:rFonts w:ascii="Times New Roman" w:hAnsi="Times New Roman" w:cs="Times New Roman"/>
                <w:sz w:val="24"/>
                <w:szCs w:val="24"/>
                <w:lang w:val="uk-UA"/>
              </w:rPr>
              <w:t xml:space="preserve">я </w:t>
            </w:r>
          </w:p>
        </w:tc>
        <w:tc>
          <w:tcPr>
            <w:tcW w:w="1312" w:type="dxa"/>
            <w:vAlign w:val="center"/>
          </w:tcPr>
          <w:p w14:paraId="790D9843"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19974E29"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5C9E2C45" w14:textId="77777777" w:rsidR="00105337" w:rsidRPr="00105337" w:rsidRDefault="00105337" w:rsidP="00F7373E">
            <w:pPr>
              <w:jc w:val="center"/>
              <w:rPr>
                <w:rFonts w:ascii="Times New Roman" w:hAnsi="Times New Roman" w:cs="Times New Roman"/>
                <w:sz w:val="24"/>
                <w:szCs w:val="24"/>
              </w:rPr>
            </w:pPr>
            <w:r w:rsidRPr="00105337">
              <w:rPr>
                <w:rFonts w:ascii="Times New Roman" w:hAnsi="Times New Roman" w:cs="Times New Roman"/>
                <w:sz w:val="24"/>
                <w:szCs w:val="24"/>
              </w:rPr>
              <w:t>+</w:t>
            </w:r>
          </w:p>
        </w:tc>
        <w:tc>
          <w:tcPr>
            <w:tcW w:w="1312" w:type="dxa"/>
            <w:vAlign w:val="center"/>
          </w:tcPr>
          <w:p w14:paraId="3B1547CE" w14:textId="77777777" w:rsidR="00105337" w:rsidRPr="00105337" w:rsidRDefault="00105337" w:rsidP="00F7373E">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3A708387" w14:textId="77777777" w:rsidR="00105337" w:rsidRPr="00105337" w:rsidRDefault="00105337" w:rsidP="00FD69A4">
            <w:pPr>
              <w:jc w:val="center"/>
              <w:rPr>
                <w:rFonts w:ascii="Times New Roman" w:hAnsi="Times New Roman" w:cs="Times New Roman"/>
                <w:sz w:val="24"/>
                <w:szCs w:val="24"/>
              </w:rPr>
            </w:pPr>
          </w:p>
        </w:tc>
      </w:tr>
      <w:tr w:rsidR="00105337" w:rsidRPr="00105337" w14:paraId="33559691" w14:textId="77777777" w:rsidTr="00105337">
        <w:trPr>
          <w:jc w:val="center"/>
        </w:trPr>
        <w:tc>
          <w:tcPr>
            <w:tcW w:w="800" w:type="dxa"/>
            <w:vAlign w:val="center"/>
          </w:tcPr>
          <w:p w14:paraId="0BE8D4EE"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21.</w:t>
            </w:r>
          </w:p>
        </w:tc>
        <w:tc>
          <w:tcPr>
            <w:tcW w:w="2429" w:type="dxa"/>
            <w:vAlign w:val="center"/>
          </w:tcPr>
          <w:p w14:paraId="7E3D5592"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Інформатика</w:t>
            </w:r>
          </w:p>
        </w:tc>
        <w:tc>
          <w:tcPr>
            <w:tcW w:w="1312" w:type="dxa"/>
            <w:vAlign w:val="center"/>
          </w:tcPr>
          <w:p w14:paraId="1208BB34"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w:t>
            </w:r>
          </w:p>
        </w:tc>
        <w:tc>
          <w:tcPr>
            <w:tcW w:w="1312" w:type="dxa"/>
            <w:vAlign w:val="center"/>
          </w:tcPr>
          <w:p w14:paraId="7402626D"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1A86D3B4"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41746DA4" w14:textId="77777777" w:rsidR="00105337" w:rsidRPr="00105337" w:rsidRDefault="00105337" w:rsidP="00F7373E">
            <w:pPr>
              <w:jc w:val="center"/>
              <w:rPr>
                <w:rFonts w:ascii="Times New Roman" w:hAnsi="Times New Roman" w:cs="Times New Roman"/>
                <w:sz w:val="24"/>
                <w:szCs w:val="24"/>
              </w:rPr>
            </w:pPr>
          </w:p>
        </w:tc>
        <w:tc>
          <w:tcPr>
            <w:tcW w:w="1521" w:type="dxa"/>
            <w:tcBorders>
              <w:right w:val="single" w:sz="4" w:space="0" w:color="auto"/>
            </w:tcBorders>
            <w:vAlign w:val="center"/>
          </w:tcPr>
          <w:p w14:paraId="2A9F10D5" w14:textId="77777777" w:rsidR="00105337" w:rsidRPr="00105337" w:rsidRDefault="00105337" w:rsidP="00F7373E">
            <w:pPr>
              <w:jc w:val="center"/>
              <w:rPr>
                <w:rFonts w:ascii="Times New Roman" w:hAnsi="Times New Roman" w:cs="Times New Roman"/>
                <w:sz w:val="24"/>
                <w:szCs w:val="24"/>
              </w:rPr>
            </w:pPr>
          </w:p>
        </w:tc>
      </w:tr>
      <w:tr w:rsidR="00105337" w:rsidRPr="00105337" w14:paraId="73D6FDDE" w14:textId="77777777" w:rsidTr="00105337">
        <w:trPr>
          <w:jc w:val="center"/>
        </w:trPr>
        <w:tc>
          <w:tcPr>
            <w:tcW w:w="800" w:type="dxa"/>
            <w:vAlign w:val="center"/>
          </w:tcPr>
          <w:p w14:paraId="757E14AF"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22.</w:t>
            </w:r>
          </w:p>
        </w:tc>
        <w:tc>
          <w:tcPr>
            <w:tcW w:w="2429" w:type="dxa"/>
            <w:vAlign w:val="center"/>
          </w:tcPr>
          <w:p w14:paraId="00EC7FE1"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Захист України</w:t>
            </w:r>
          </w:p>
        </w:tc>
        <w:tc>
          <w:tcPr>
            <w:tcW w:w="1312" w:type="dxa"/>
            <w:vAlign w:val="center"/>
          </w:tcPr>
          <w:p w14:paraId="0BF2896C"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728EADED"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66B3638E" w14:textId="77777777" w:rsidR="00105337" w:rsidRPr="00105337" w:rsidRDefault="00105337" w:rsidP="00F7373E">
            <w:pPr>
              <w:jc w:val="center"/>
              <w:rPr>
                <w:rFonts w:ascii="Times New Roman" w:hAnsi="Times New Roman" w:cs="Times New Roman"/>
                <w:sz w:val="24"/>
                <w:szCs w:val="24"/>
              </w:rPr>
            </w:pPr>
            <w:r w:rsidRPr="00105337">
              <w:rPr>
                <w:rFonts w:ascii="Times New Roman" w:hAnsi="Times New Roman" w:cs="Times New Roman"/>
                <w:sz w:val="24"/>
                <w:szCs w:val="24"/>
              </w:rPr>
              <w:t>+</w:t>
            </w:r>
          </w:p>
        </w:tc>
        <w:tc>
          <w:tcPr>
            <w:tcW w:w="1312" w:type="dxa"/>
            <w:vAlign w:val="center"/>
          </w:tcPr>
          <w:p w14:paraId="0AFF29F6" w14:textId="77777777" w:rsidR="00105337" w:rsidRPr="00105337" w:rsidRDefault="00105337" w:rsidP="00F7373E">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79F98101" w14:textId="77777777" w:rsidR="00105337" w:rsidRPr="00105337" w:rsidRDefault="00105337" w:rsidP="00F7373E">
            <w:pPr>
              <w:jc w:val="center"/>
              <w:rPr>
                <w:rFonts w:ascii="Times New Roman" w:hAnsi="Times New Roman" w:cs="Times New Roman"/>
                <w:sz w:val="24"/>
                <w:szCs w:val="24"/>
                <w:lang w:val="uk-UA"/>
              </w:rPr>
            </w:pPr>
          </w:p>
        </w:tc>
      </w:tr>
      <w:tr w:rsidR="00105337" w:rsidRPr="00105337" w14:paraId="0DB2075C" w14:textId="77777777" w:rsidTr="00105337">
        <w:trPr>
          <w:jc w:val="center"/>
        </w:trPr>
        <w:tc>
          <w:tcPr>
            <w:tcW w:w="800" w:type="dxa"/>
            <w:vAlign w:val="center"/>
          </w:tcPr>
          <w:p w14:paraId="19D62D41"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23.</w:t>
            </w:r>
          </w:p>
        </w:tc>
        <w:tc>
          <w:tcPr>
            <w:tcW w:w="2429" w:type="dxa"/>
            <w:vAlign w:val="center"/>
          </w:tcPr>
          <w:p w14:paraId="4892D6FA"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Навчаємось разом</w:t>
            </w:r>
          </w:p>
        </w:tc>
        <w:tc>
          <w:tcPr>
            <w:tcW w:w="1312" w:type="dxa"/>
            <w:vAlign w:val="center"/>
          </w:tcPr>
          <w:p w14:paraId="444E0FC9"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01C05921"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4B2808ED" w14:textId="77777777" w:rsidR="00105337" w:rsidRPr="00105337" w:rsidRDefault="00105337" w:rsidP="00F7373E">
            <w:pPr>
              <w:jc w:val="center"/>
              <w:rPr>
                <w:rFonts w:ascii="Times New Roman" w:hAnsi="Times New Roman" w:cs="Times New Roman"/>
                <w:sz w:val="24"/>
                <w:szCs w:val="24"/>
              </w:rPr>
            </w:pPr>
            <w:r w:rsidRPr="00105337">
              <w:rPr>
                <w:rFonts w:ascii="Times New Roman" w:hAnsi="Times New Roman" w:cs="Times New Roman"/>
                <w:sz w:val="24"/>
                <w:szCs w:val="24"/>
              </w:rPr>
              <w:t>+</w:t>
            </w:r>
          </w:p>
        </w:tc>
        <w:tc>
          <w:tcPr>
            <w:tcW w:w="1312" w:type="dxa"/>
            <w:vAlign w:val="center"/>
          </w:tcPr>
          <w:p w14:paraId="59EB3FF2" w14:textId="77777777" w:rsidR="00105337" w:rsidRPr="00105337" w:rsidRDefault="00105337" w:rsidP="00F7373E">
            <w:pPr>
              <w:jc w:val="center"/>
              <w:rPr>
                <w:rFonts w:ascii="Times New Roman" w:hAnsi="Times New Roman" w:cs="Times New Roman"/>
                <w:sz w:val="24"/>
                <w:szCs w:val="24"/>
                <w:lang w:val="uk-UA"/>
              </w:rPr>
            </w:pPr>
          </w:p>
        </w:tc>
        <w:tc>
          <w:tcPr>
            <w:tcW w:w="1521" w:type="dxa"/>
            <w:tcBorders>
              <w:right w:val="single" w:sz="4" w:space="0" w:color="auto"/>
            </w:tcBorders>
            <w:vAlign w:val="center"/>
          </w:tcPr>
          <w:p w14:paraId="3100FB36" w14:textId="77777777" w:rsidR="00105337" w:rsidRPr="00105337" w:rsidRDefault="00105337" w:rsidP="00F7373E">
            <w:pPr>
              <w:jc w:val="center"/>
              <w:rPr>
                <w:rFonts w:ascii="Times New Roman" w:hAnsi="Times New Roman" w:cs="Times New Roman"/>
                <w:sz w:val="24"/>
                <w:szCs w:val="24"/>
              </w:rPr>
            </w:pPr>
          </w:p>
        </w:tc>
      </w:tr>
      <w:tr w:rsidR="00105337" w:rsidRPr="00105337" w14:paraId="5B727604" w14:textId="77777777" w:rsidTr="00105337">
        <w:trPr>
          <w:trHeight w:val="414"/>
          <w:jc w:val="center"/>
        </w:trPr>
        <w:tc>
          <w:tcPr>
            <w:tcW w:w="800" w:type="dxa"/>
            <w:vAlign w:val="center"/>
          </w:tcPr>
          <w:p w14:paraId="01D10581"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24.</w:t>
            </w:r>
          </w:p>
        </w:tc>
        <w:tc>
          <w:tcPr>
            <w:tcW w:w="2429" w:type="dxa"/>
          </w:tcPr>
          <w:p w14:paraId="4ACCD85D"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Громадянська освіта</w:t>
            </w:r>
          </w:p>
        </w:tc>
        <w:tc>
          <w:tcPr>
            <w:tcW w:w="1312" w:type="dxa"/>
            <w:vAlign w:val="center"/>
          </w:tcPr>
          <w:p w14:paraId="2F9551F6"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0E76239C"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6540D7F5"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03A9CC5E" w14:textId="77777777" w:rsidR="00105337" w:rsidRPr="00105337" w:rsidRDefault="00105337" w:rsidP="00F7373E">
            <w:pPr>
              <w:jc w:val="center"/>
              <w:rPr>
                <w:rFonts w:ascii="Times New Roman" w:hAnsi="Times New Roman" w:cs="Times New Roman"/>
                <w:sz w:val="24"/>
                <w:szCs w:val="24"/>
              </w:rPr>
            </w:pPr>
            <w:r w:rsidRPr="00105337">
              <w:rPr>
                <w:rFonts w:ascii="Times New Roman" w:hAnsi="Times New Roman" w:cs="Times New Roman"/>
                <w:sz w:val="24"/>
                <w:szCs w:val="24"/>
              </w:rPr>
              <w:t>+</w:t>
            </w:r>
          </w:p>
        </w:tc>
        <w:tc>
          <w:tcPr>
            <w:tcW w:w="1521" w:type="dxa"/>
            <w:tcBorders>
              <w:right w:val="single" w:sz="4" w:space="0" w:color="auto"/>
            </w:tcBorders>
            <w:vAlign w:val="center"/>
          </w:tcPr>
          <w:p w14:paraId="2411D704" w14:textId="77777777" w:rsidR="00105337" w:rsidRPr="00105337" w:rsidRDefault="00105337" w:rsidP="00F7373E">
            <w:pPr>
              <w:jc w:val="center"/>
              <w:rPr>
                <w:rFonts w:ascii="Times New Roman" w:hAnsi="Times New Roman" w:cs="Times New Roman"/>
                <w:sz w:val="24"/>
                <w:szCs w:val="24"/>
                <w:lang w:val="uk-UA"/>
              </w:rPr>
            </w:pPr>
          </w:p>
        </w:tc>
      </w:tr>
      <w:tr w:rsidR="00105337" w:rsidRPr="00105337" w14:paraId="2D3286E1" w14:textId="77777777" w:rsidTr="00105337">
        <w:trPr>
          <w:jc w:val="center"/>
        </w:trPr>
        <w:tc>
          <w:tcPr>
            <w:tcW w:w="800" w:type="dxa"/>
            <w:vAlign w:val="center"/>
          </w:tcPr>
          <w:p w14:paraId="51264ED2" w14:textId="77777777" w:rsidR="00105337" w:rsidRPr="00105337" w:rsidRDefault="00105337" w:rsidP="00F7373E">
            <w:pPr>
              <w:jc w:val="center"/>
              <w:rPr>
                <w:rFonts w:ascii="Times New Roman" w:hAnsi="Times New Roman" w:cs="Times New Roman"/>
                <w:sz w:val="24"/>
                <w:szCs w:val="24"/>
                <w:lang w:val="uk-UA"/>
              </w:rPr>
            </w:pPr>
            <w:r w:rsidRPr="00105337">
              <w:rPr>
                <w:rFonts w:ascii="Times New Roman" w:hAnsi="Times New Roman" w:cs="Times New Roman"/>
                <w:sz w:val="24"/>
                <w:szCs w:val="24"/>
                <w:lang w:val="uk-UA"/>
              </w:rPr>
              <w:t>25.</w:t>
            </w:r>
          </w:p>
        </w:tc>
        <w:tc>
          <w:tcPr>
            <w:tcW w:w="2429" w:type="dxa"/>
            <w:vAlign w:val="center"/>
          </w:tcPr>
          <w:p w14:paraId="45AAA030" w14:textId="77777777" w:rsidR="00105337" w:rsidRPr="00105337" w:rsidRDefault="00105337" w:rsidP="00F7373E">
            <w:pPr>
              <w:rPr>
                <w:rFonts w:ascii="Times New Roman" w:hAnsi="Times New Roman" w:cs="Times New Roman"/>
                <w:sz w:val="24"/>
                <w:szCs w:val="24"/>
                <w:lang w:val="uk-UA"/>
              </w:rPr>
            </w:pPr>
            <w:r w:rsidRPr="00105337">
              <w:rPr>
                <w:rFonts w:ascii="Times New Roman" w:hAnsi="Times New Roman" w:cs="Times New Roman"/>
                <w:sz w:val="24"/>
                <w:szCs w:val="24"/>
                <w:lang w:val="uk-UA"/>
              </w:rPr>
              <w:t>Правознавство</w:t>
            </w:r>
          </w:p>
        </w:tc>
        <w:tc>
          <w:tcPr>
            <w:tcW w:w="1312" w:type="dxa"/>
            <w:vAlign w:val="center"/>
          </w:tcPr>
          <w:p w14:paraId="3DD0195E" w14:textId="77777777" w:rsidR="00105337" w:rsidRPr="00105337" w:rsidRDefault="00105337" w:rsidP="00F7373E">
            <w:pPr>
              <w:jc w:val="center"/>
              <w:rPr>
                <w:rFonts w:ascii="Times New Roman" w:hAnsi="Times New Roman" w:cs="Times New Roman"/>
                <w:sz w:val="24"/>
                <w:szCs w:val="24"/>
              </w:rPr>
            </w:pPr>
          </w:p>
        </w:tc>
        <w:tc>
          <w:tcPr>
            <w:tcW w:w="1312" w:type="dxa"/>
            <w:vAlign w:val="center"/>
          </w:tcPr>
          <w:p w14:paraId="736A135F" w14:textId="77777777" w:rsidR="00105337" w:rsidRPr="00105337" w:rsidRDefault="00105337" w:rsidP="00F7373E">
            <w:pPr>
              <w:jc w:val="center"/>
              <w:rPr>
                <w:rFonts w:ascii="Times New Roman" w:hAnsi="Times New Roman" w:cs="Times New Roman"/>
                <w:sz w:val="24"/>
                <w:szCs w:val="24"/>
              </w:rPr>
            </w:pPr>
            <w:r w:rsidRPr="00105337">
              <w:rPr>
                <w:rFonts w:ascii="Times New Roman" w:hAnsi="Times New Roman" w:cs="Times New Roman"/>
                <w:sz w:val="24"/>
                <w:szCs w:val="24"/>
              </w:rPr>
              <w:t>+</w:t>
            </w:r>
          </w:p>
        </w:tc>
        <w:tc>
          <w:tcPr>
            <w:tcW w:w="1312" w:type="dxa"/>
            <w:vAlign w:val="center"/>
          </w:tcPr>
          <w:p w14:paraId="477616C0" w14:textId="77777777" w:rsidR="00105337" w:rsidRPr="00105337" w:rsidRDefault="00105337" w:rsidP="00F7373E">
            <w:pPr>
              <w:jc w:val="center"/>
              <w:rPr>
                <w:rFonts w:ascii="Times New Roman" w:hAnsi="Times New Roman" w:cs="Times New Roman"/>
                <w:sz w:val="24"/>
                <w:szCs w:val="24"/>
                <w:lang w:val="uk-UA"/>
              </w:rPr>
            </w:pPr>
          </w:p>
        </w:tc>
        <w:tc>
          <w:tcPr>
            <w:tcW w:w="1312" w:type="dxa"/>
            <w:vAlign w:val="center"/>
          </w:tcPr>
          <w:p w14:paraId="1853ABAE" w14:textId="77777777" w:rsidR="00105337" w:rsidRPr="00105337" w:rsidRDefault="00105337" w:rsidP="00F7373E">
            <w:pPr>
              <w:jc w:val="center"/>
              <w:rPr>
                <w:rFonts w:ascii="Times New Roman" w:hAnsi="Times New Roman" w:cs="Times New Roman"/>
                <w:sz w:val="24"/>
                <w:szCs w:val="24"/>
              </w:rPr>
            </w:pPr>
          </w:p>
        </w:tc>
        <w:tc>
          <w:tcPr>
            <w:tcW w:w="1521" w:type="dxa"/>
            <w:tcBorders>
              <w:right w:val="single" w:sz="4" w:space="0" w:color="auto"/>
            </w:tcBorders>
            <w:vAlign w:val="center"/>
          </w:tcPr>
          <w:p w14:paraId="5CEDE336" w14:textId="77777777" w:rsidR="00105337" w:rsidRPr="00105337" w:rsidRDefault="00105337" w:rsidP="00F7373E">
            <w:pPr>
              <w:jc w:val="center"/>
              <w:rPr>
                <w:rFonts w:ascii="Times New Roman" w:hAnsi="Times New Roman" w:cs="Times New Roman"/>
                <w:sz w:val="24"/>
                <w:szCs w:val="24"/>
              </w:rPr>
            </w:pPr>
          </w:p>
        </w:tc>
      </w:tr>
    </w:tbl>
    <w:p w14:paraId="066D2DAC" w14:textId="77777777" w:rsidR="008708F6" w:rsidRDefault="008708F6" w:rsidP="008708F6">
      <w:pPr>
        <w:spacing w:line="240" w:lineRule="auto"/>
        <w:rPr>
          <w:rFonts w:ascii="Times New Roman" w:eastAsia="Times New Roman" w:hAnsi="Times New Roman"/>
          <w:b/>
          <w:iCs/>
          <w:color w:val="FF0000"/>
          <w:sz w:val="24"/>
          <w:szCs w:val="24"/>
          <w:lang w:eastAsia="uk-UA"/>
        </w:rPr>
      </w:pPr>
    </w:p>
    <w:p w14:paraId="257DE159" w14:textId="77777777" w:rsidR="008708F6" w:rsidRPr="00A56C85" w:rsidRDefault="008708F6" w:rsidP="008708F6">
      <w:pPr>
        <w:spacing w:line="240" w:lineRule="auto"/>
        <w:rPr>
          <w:rFonts w:ascii="Times New Roman" w:eastAsia="Times New Roman" w:hAnsi="Times New Roman"/>
          <w:b/>
          <w:color w:val="FF0000"/>
          <w:sz w:val="24"/>
          <w:szCs w:val="24"/>
          <w:lang w:eastAsia="uk-UA"/>
        </w:rPr>
      </w:pPr>
      <w:r w:rsidRPr="00A56C85">
        <w:rPr>
          <w:rFonts w:ascii="Times New Roman" w:eastAsia="Times New Roman" w:hAnsi="Times New Roman"/>
          <w:b/>
          <w:iCs/>
          <w:color w:val="FF0000"/>
          <w:sz w:val="24"/>
          <w:szCs w:val="24"/>
          <w:lang w:eastAsia="uk-UA"/>
        </w:rPr>
        <w:t>5.8.3. Вивчення стану викладання предметів</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194"/>
        <w:gridCol w:w="1323"/>
        <w:gridCol w:w="1985"/>
        <w:gridCol w:w="2835"/>
        <w:gridCol w:w="1532"/>
      </w:tblGrid>
      <w:tr w:rsidR="008708F6" w:rsidRPr="00045111" w14:paraId="6E1E16D2" w14:textId="77777777" w:rsidTr="00DE3FF5">
        <w:trPr>
          <w:trHeight w:val="290"/>
          <w:jc w:val="center"/>
        </w:trPr>
        <w:tc>
          <w:tcPr>
            <w:tcW w:w="2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3AE035" w14:textId="77777777" w:rsidR="008708F6" w:rsidRPr="00045111" w:rsidRDefault="008708F6" w:rsidP="00F7373E">
            <w:pPr>
              <w:spacing w:line="240" w:lineRule="auto"/>
              <w:ind w:left="928"/>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Предмет</w:t>
            </w:r>
          </w:p>
        </w:tc>
        <w:tc>
          <w:tcPr>
            <w:tcW w:w="1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B83908" w14:textId="77777777" w:rsidR="008708F6" w:rsidRPr="00045111" w:rsidRDefault="008708F6" w:rsidP="00F7373E">
            <w:pPr>
              <w:spacing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Місяць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0B156" w14:textId="77777777" w:rsidR="008708F6" w:rsidRPr="00045111" w:rsidRDefault="008708F6" w:rsidP="00F7373E">
            <w:pPr>
              <w:spacing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Вид контролю</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500A62" w14:textId="77777777" w:rsidR="008708F6" w:rsidRPr="00045111" w:rsidRDefault="008708F6" w:rsidP="00F7373E">
            <w:pPr>
              <w:spacing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Мета перевірки</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AB18C9"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Форма</w:t>
            </w:r>
          </w:p>
          <w:p w14:paraId="01E29FEE"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узагальнення</w:t>
            </w:r>
          </w:p>
        </w:tc>
      </w:tr>
      <w:tr w:rsidR="008708F6" w:rsidRPr="00045111" w14:paraId="3BAA0FDB" w14:textId="77777777" w:rsidTr="00DE3FF5">
        <w:trPr>
          <w:trHeight w:val="290"/>
          <w:jc w:val="center"/>
        </w:trPr>
        <w:tc>
          <w:tcPr>
            <w:tcW w:w="2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5E5A53" w14:textId="77777777" w:rsidR="008708F6" w:rsidRPr="00045111" w:rsidRDefault="00DE3FF5" w:rsidP="00F7373E">
            <w:pPr>
              <w:spacing w:after="0" w:line="240" w:lineRule="auto"/>
              <w:jc w:val="center"/>
              <w:rPr>
                <w:rFonts w:ascii="Times New Roman" w:eastAsia="Times New Roman" w:hAnsi="Times New Roman"/>
                <w:sz w:val="24"/>
                <w:szCs w:val="24"/>
                <w:lang w:eastAsia="uk-UA"/>
              </w:rPr>
            </w:pPr>
            <w:r>
              <w:rPr>
                <w:rFonts w:ascii="Times New Roman" w:hAnsi="Times New Roman"/>
                <w:sz w:val="24"/>
                <w:szCs w:val="24"/>
              </w:rPr>
              <w:t>Українська мова</w:t>
            </w:r>
          </w:p>
        </w:tc>
        <w:tc>
          <w:tcPr>
            <w:tcW w:w="1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D914" w14:textId="77777777" w:rsidR="008708F6" w:rsidRPr="00045111" w:rsidRDefault="00DE3FF5" w:rsidP="00F7373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Жовтень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838D36" w14:textId="77777777" w:rsidR="008708F6" w:rsidRPr="00045111" w:rsidRDefault="00DE3FF5" w:rsidP="00DE3FF5">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Тематичний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CD2C40" w14:textId="77777777" w:rsidR="00DE3FF5" w:rsidRDefault="008708F6" w:rsidP="0093342D">
            <w:pPr>
              <w:pStyle w:val="TableParagraph"/>
              <w:tabs>
                <w:tab w:val="left" w:pos="283"/>
              </w:tabs>
              <w:spacing w:line="252" w:lineRule="exact"/>
              <w:jc w:val="center"/>
            </w:pPr>
            <w:r w:rsidRPr="00045111">
              <w:rPr>
                <w:color w:val="000000"/>
                <w:sz w:val="24"/>
                <w:szCs w:val="24"/>
                <w:lang w:eastAsia="uk-UA"/>
              </w:rPr>
              <w:t xml:space="preserve">Стан  викладання та рівень  навчальних досягнень учнів з </w:t>
            </w:r>
            <w:r w:rsidRPr="00045111">
              <w:rPr>
                <w:color w:val="000000"/>
                <w:sz w:val="24"/>
                <w:szCs w:val="24"/>
                <w:lang w:eastAsia="uk-UA"/>
              </w:rPr>
              <w:lastRenderedPageBreak/>
              <w:t>предмета</w:t>
            </w:r>
            <w:r w:rsidR="0093342D">
              <w:rPr>
                <w:color w:val="000000"/>
                <w:sz w:val="24"/>
                <w:szCs w:val="24"/>
                <w:lang w:eastAsia="uk-UA"/>
              </w:rPr>
              <w:t xml:space="preserve"> .</w:t>
            </w:r>
            <w:r w:rsidR="0093342D">
              <w:t>П</w:t>
            </w:r>
            <w:r w:rsidR="00DE3FF5">
              <w:t>редметні</w:t>
            </w:r>
          </w:p>
          <w:p w14:paraId="09279913" w14:textId="77777777" w:rsidR="00DE3FF5" w:rsidRDefault="00DE3FF5" w:rsidP="0093342D">
            <w:pPr>
              <w:pStyle w:val="TableParagraph"/>
              <w:spacing w:line="252" w:lineRule="exact"/>
              <w:jc w:val="center"/>
            </w:pPr>
            <w:r>
              <w:t>компетенції</w:t>
            </w:r>
            <w:r>
              <w:rPr>
                <w:spacing w:val="-3"/>
              </w:rPr>
              <w:t xml:space="preserve"> </w:t>
            </w:r>
            <w:r w:rsidR="0093342D">
              <w:t>учнів.</w:t>
            </w:r>
          </w:p>
          <w:p w14:paraId="4F283143" w14:textId="77777777" w:rsidR="008708F6" w:rsidRPr="00045111" w:rsidRDefault="008708F6" w:rsidP="00DE3FF5">
            <w:pPr>
              <w:spacing w:after="0" w:line="240" w:lineRule="auto"/>
              <w:jc w:val="center"/>
              <w:rPr>
                <w:rFonts w:ascii="Times New Roman" w:eastAsia="Times New Roman" w:hAnsi="Times New Roman"/>
                <w:sz w:val="24"/>
                <w:szCs w:val="24"/>
                <w:lang w:eastAsia="uk-UA"/>
              </w:rPr>
            </w:pP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F6BC7E"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lastRenderedPageBreak/>
              <w:t>Довідка</w:t>
            </w:r>
          </w:p>
        </w:tc>
      </w:tr>
      <w:tr w:rsidR="00DE3FF5" w:rsidRPr="00045111" w14:paraId="1918E792" w14:textId="77777777" w:rsidTr="00DE3FF5">
        <w:trPr>
          <w:trHeight w:val="290"/>
          <w:jc w:val="center"/>
        </w:trPr>
        <w:tc>
          <w:tcPr>
            <w:tcW w:w="2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2F157C"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Українська література</w:t>
            </w:r>
          </w:p>
        </w:tc>
        <w:tc>
          <w:tcPr>
            <w:tcW w:w="1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57F01D"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Листопад</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37FF8" w14:textId="77777777" w:rsidR="00DE3FF5" w:rsidRDefault="00DE3FF5">
            <w:r w:rsidRPr="00B05CFF">
              <w:rPr>
                <w:rFonts w:ascii="Times New Roman" w:eastAsia="Times New Roman" w:hAnsi="Times New Roman"/>
                <w:sz w:val="24"/>
                <w:szCs w:val="24"/>
                <w:lang w:eastAsia="uk-UA"/>
              </w:rPr>
              <w:t>Тематичний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13B77" w14:textId="77777777" w:rsidR="00DE3FF5" w:rsidRPr="00045111" w:rsidRDefault="00DE3FF5" w:rsidP="00DE3FF5">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Стан  викладання та рівень  навчальних досягнень учнів з предмета</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030D10" w14:textId="77777777" w:rsidR="00DE3FF5" w:rsidRPr="00045111" w:rsidRDefault="00DE3FF5" w:rsidP="00F7373E">
            <w:pPr>
              <w:spacing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Наказ</w:t>
            </w:r>
          </w:p>
        </w:tc>
      </w:tr>
      <w:tr w:rsidR="00DE3FF5" w:rsidRPr="00045111" w14:paraId="10DF2D8B" w14:textId="77777777" w:rsidTr="00DE3FF5">
        <w:trPr>
          <w:trHeight w:val="290"/>
          <w:jc w:val="center"/>
        </w:trPr>
        <w:tc>
          <w:tcPr>
            <w:tcW w:w="2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88DD3"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Pr>
                <w:sz w:val="24"/>
                <w:szCs w:val="24"/>
              </w:rPr>
              <w:t>«</w:t>
            </w:r>
            <w:r w:rsidRPr="00DE3FF5">
              <w:rPr>
                <w:rFonts w:ascii="Times New Roman" w:hAnsi="Times New Roman" w:cs="Times New Roman"/>
                <w:sz w:val="24"/>
                <w:szCs w:val="24"/>
              </w:rPr>
              <w:t>Природ</w:t>
            </w:r>
            <w:r>
              <w:rPr>
                <w:rFonts w:ascii="Times New Roman" w:hAnsi="Times New Roman" w:cs="Times New Roman"/>
                <w:sz w:val="24"/>
                <w:szCs w:val="24"/>
              </w:rPr>
              <w:t>ознавсто.</w:t>
            </w:r>
            <w:r w:rsidRPr="00DE3FF5">
              <w:rPr>
                <w:rFonts w:ascii="Times New Roman" w:hAnsi="Times New Roman" w:cs="Times New Roman"/>
                <w:sz w:val="24"/>
                <w:szCs w:val="24"/>
              </w:rPr>
              <w:t xml:space="preserve"> Мої фізичні відчуття»</w:t>
            </w:r>
          </w:p>
        </w:tc>
        <w:tc>
          <w:tcPr>
            <w:tcW w:w="1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E5C3ED"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Грудень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A20B5" w14:textId="77777777" w:rsidR="00DE3FF5" w:rsidRDefault="00DE3FF5">
            <w:r w:rsidRPr="00B05CFF">
              <w:rPr>
                <w:rFonts w:ascii="Times New Roman" w:eastAsia="Times New Roman" w:hAnsi="Times New Roman"/>
                <w:sz w:val="24"/>
                <w:szCs w:val="24"/>
                <w:lang w:eastAsia="uk-UA"/>
              </w:rPr>
              <w:t>Тематичний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E58FC7" w14:textId="77777777" w:rsidR="00DE3FF5" w:rsidRPr="00045111" w:rsidRDefault="00DE3FF5" w:rsidP="00DE3FF5">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Стан  викладання та рівень  навчальних досягнень учнів з предмета</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C99ED5"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Довідка</w:t>
            </w:r>
          </w:p>
        </w:tc>
      </w:tr>
      <w:tr w:rsidR="00DE3FF5" w:rsidRPr="00045111" w14:paraId="457AF19E" w14:textId="77777777" w:rsidTr="00DE3FF5">
        <w:trPr>
          <w:trHeight w:val="290"/>
          <w:jc w:val="center"/>
        </w:trPr>
        <w:tc>
          <w:tcPr>
            <w:tcW w:w="2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E2F101" w14:textId="77777777" w:rsidR="00DE3FF5" w:rsidRDefault="00DE3FF5" w:rsidP="00F7373E">
            <w:pPr>
              <w:spacing w:after="0" w:line="240" w:lineRule="auto"/>
              <w:jc w:val="center"/>
              <w:rPr>
                <w:rFonts w:ascii="Times New Roman" w:hAnsi="Times New Roman"/>
                <w:sz w:val="24"/>
                <w:szCs w:val="24"/>
              </w:rPr>
            </w:pPr>
            <w:r>
              <w:rPr>
                <w:rFonts w:ascii="Times New Roman" w:hAnsi="Times New Roman"/>
                <w:sz w:val="24"/>
                <w:szCs w:val="24"/>
              </w:rPr>
              <w:t>Українська мова</w:t>
            </w:r>
          </w:p>
          <w:p w14:paraId="0944A675"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Pr>
                <w:rFonts w:ascii="Times New Roman" w:hAnsi="Times New Roman"/>
                <w:sz w:val="24"/>
                <w:szCs w:val="24"/>
              </w:rPr>
              <w:t>(1-4 кл.)</w:t>
            </w:r>
          </w:p>
        </w:tc>
        <w:tc>
          <w:tcPr>
            <w:tcW w:w="1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B289FB"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Лютий</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433DB" w14:textId="77777777" w:rsidR="00DE3FF5" w:rsidRDefault="00DE3FF5">
            <w:r w:rsidRPr="00B05CFF">
              <w:rPr>
                <w:rFonts w:ascii="Times New Roman" w:eastAsia="Times New Roman" w:hAnsi="Times New Roman"/>
                <w:sz w:val="24"/>
                <w:szCs w:val="24"/>
                <w:lang w:eastAsia="uk-UA"/>
              </w:rPr>
              <w:t>Тематичний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631F3" w14:textId="77777777" w:rsidR="00DE3FF5" w:rsidRPr="00045111" w:rsidRDefault="00DE3FF5" w:rsidP="00DE3FF5">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Стан  викладання та рівень  навчальних досягнень учнів з предмета</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570581" w14:textId="77777777" w:rsidR="00DE3FF5" w:rsidRPr="00045111" w:rsidRDefault="00DE3FF5" w:rsidP="00F7373E">
            <w:pPr>
              <w:spacing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Довідка</w:t>
            </w:r>
          </w:p>
        </w:tc>
      </w:tr>
      <w:tr w:rsidR="00DE3FF5" w:rsidRPr="00045111" w14:paraId="4D519C15" w14:textId="77777777" w:rsidTr="0093342D">
        <w:trPr>
          <w:trHeight w:val="263"/>
          <w:jc w:val="center"/>
        </w:trPr>
        <w:tc>
          <w:tcPr>
            <w:tcW w:w="2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940661"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Інформатика</w:t>
            </w:r>
          </w:p>
        </w:tc>
        <w:tc>
          <w:tcPr>
            <w:tcW w:w="132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1C571C3"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Березень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A9F400" w14:textId="77777777" w:rsidR="00DE3FF5" w:rsidRDefault="00DE3FF5">
            <w:r w:rsidRPr="00B05CFF">
              <w:rPr>
                <w:rFonts w:ascii="Times New Roman" w:eastAsia="Times New Roman" w:hAnsi="Times New Roman"/>
                <w:sz w:val="24"/>
                <w:szCs w:val="24"/>
                <w:lang w:eastAsia="uk-UA"/>
              </w:rPr>
              <w:t>Тематичний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25349" w14:textId="77777777" w:rsidR="00DE3FF5" w:rsidRDefault="00DE3FF5" w:rsidP="00DE3FF5">
            <w:pPr>
              <w:spacing w:line="240" w:lineRule="auto"/>
              <w:jc w:val="center"/>
            </w:pPr>
            <w:r w:rsidRPr="00B56C66">
              <w:rPr>
                <w:rFonts w:ascii="Times New Roman" w:eastAsia="Times New Roman" w:hAnsi="Times New Roman"/>
                <w:color w:val="000000"/>
                <w:sz w:val="24"/>
                <w:szCs w:val="24"/>
                <w:lang w:eastAsia="uk-UA"/>
              </w:rPr>
              <w:t>Стан  викладання та рівень  навчальних досягнень учнів з предмета</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1D33C"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Наказ</w:t>
            </w:r>
          </w:p>
        </w:tc>
      </w:tr>
      <w:tr w:rsidR="00DE3FF5" w:rsidRPr="00045111" w14:paraId="7F44548E" w14:textId="77777777" w:rsidTr="00DE3FF5">
        <w:trPr>
          <w:trHeight w:val="290"/>
          <w:jc w:val="center"/>
        </w:trPr>
        <w:tc>
          <w:tcPr>
            <w:tcW w:w="2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DB210" w14:textId="77777777" w:rsidR="00DE3FF5" w:rsidRDefault="00DE3FF5" w:rsidP="00F7373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Математика</w:t>
            </w:r>
          </w:p>
        </w:tc>
        <w:tc>
          <w:tcPr>
            <w:tcW w:w="132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4E0E3" w14:textId="77777777" w:rsidR="00DE3FF5" w:rsidRDefault="00DE3FF5" w:rsidP="00F7373E">
            <w:pPr>
              <w:spacing w:after="0" w:line="240" w:lineRule="auto"/>
              <w:jc w:val="center"/>
              <w:rPr>
                <w:rFonts w:ascii="Times New Roman" w:eastAsia="Times New Roman" w:hAnsi="Times New Roman"/>
                <w:sz w:val="24"/>
                <w:szCs w:val="24"/>
                <w:lang w:eastAsia="uk-UA"/>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342C79" w14:textId="77777777" w:rsidR="00DE3FF5" w:rsidRPr="00045111" w:rsidRDefault="00DE3FF5" w:rsidP="00DE3FF5">
            <w:pPr>
              <w:spacing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Аналітичний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AE6CA" w14:textId="77777777" w:rsidR="0093342D" w:rsidRDefault="00DE3FF5" w:rsidP="0093342D">
            <w:pPr>
              <w:pStyle w:val="TableParagraph"/>
              <w:tabs>
                <w:tab w:val="left" w:pos="283"/>
              </w:tabs>
              <w:spacing w:line="252" w:lineRule="exact"/>
              <w:jc w:val="center"/>
            </w:pPr>
            <w:r w:rsidRPr="00B56C66">
              <w:rPr>
                <w:color w:val="000000"/>
                <w:sz w:val="24"/>
                <w:szCs w:val="24"/>
                <w:lang w:eastAsia="uk-UA"/>
              </w:rPr>
              <w:t>Стан  викладання та рівень  навчальних досягнень учнів з предмета</w:t>
            </w:r>
            <w:r w:rsidR="0093342D">
              <w:rPr>
                <w:color w:val="000000"/>
                <w:sz w:val="24"/>
                <w:szCs w:val="24"/>
                <w:lang w:eastAsia="uk-UA"/>
              </w:rPr>
              <w:t>.</w:t>
            </w:r>
            <w:r w:rsidR="0093342D">
              <w:t xml:space="preserve"> Предметні</w:t>
            </w:r>
          </w:p>
          <w:p w14:paraId="65949C23" w14:textId="77777777" w:rsidR="00DE3FF5" w:rsidRDefault="0093342D" w:rsidP="0093342D">
            <w:pPr>
              <w:pStyle w:val="TableParagraph"/>
              <w:spacing w:line="252" w:lineRule="exact"/>
              <w:jc w:val="center"/>
            </w:pPr>
            <w:r>
              <w:t>компетенції</w:t>
            </w:r>
            <w:r>
              <w:rPr>
                <w:spacing w:val="-3"/>
              </w:rPr>
              <w:t xml:space="preserve"> </w:t>
            </w:r>
            <w:r>
              <w:t>учнів</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36D2DE" w14:textId="77777777" w:rsidR="00DE3FF5" w:rsidRPr="00045111" w:rsidRDefault="00DE3FF5" w:rsidP="00F7373E">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Наказ</w:t>
            </w:r>
          </w:p>
        </w:tc>
      </w:tr>
      <w:tr w:rsidR="008708F6" w:rsidRPr="00045111" w14:paraId="33147392" w14:textId="77777777" w:rsidTr="00DE3FF5">
        <w:trPr>
          <w:trHeight w:val="290"/>
          <w:jc w:val="center"/>
        </w:trPr>
        <w:tc>
          <w:tcPr>
            <w:tcW w:w="2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6CB77B" w14:textId="77777777" w:rsidR="008708F6" w:rsidRPr="00045111" w:rsidRDefault="00DE3FF5" w:rsidP="00F7373E">
            <w:pPr>
              <w:spacing w:line="240" w:lineRule="auto"/>
              <w:ind w:hanging="110"/>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Історія України</w:t>
            </w:r>
          </w:p>
        </w:tc>
        <w:tc>
          <w:tcPr>
            <w:tcW w:w="1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C7D91B" w14:textId="77777777" w:rsidR="008708F6" w:rsidRPr="00045111" w:rsidRDefault="00DE3FF5" w:rsidP="00F7373E">
            <w:pPr>
              <w:spacing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Квітень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E0982E" w14:textId="77777777" w:rsidR="008708F6" w:rsidRPr="00045111" w:rsidRDefault="00DE3FF5" w:rsidP="00F7373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Тематичний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3AFF78" w14:textId="77777777" w:rsidR="008708F6" w:rsidRPr="00045111" w:rsidRDefault="00DE3FF5"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Стан  викладання та рівень  навчальних досягнень учнів з предмета</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676181"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Довідка</w:t>
            </w:r>
          </w:p>
        </w:tc>
      </w:tr>
    </w:tbl>
    <w:p w14:paraId="32A27C7C" w14:textId="77777777" w:rsidR="008708F6" w:rsidRPr="00045111" w:rsidRDefault="008708F6" w:rsidP="008708F6">
      <w:pPr>
        <w:tabs>
          <w:tab w:val="left" w:pos="2370"/>
        </w:tabs>
        <w:rPr>
          <w:rFonts w:ascii="Times New Roman" w:hAnsi="Times New Roman"/>
          <w:b/>
          <w:color w:val="FF0000"/>
          <w:sz w:val="24"/>
          <w:szCs w:val="24"/>
        </w:rPr>
      </w:pPr>
    </w:p>
    <w:p w14:paraId="1E8E6FB9" w14:textId="77777777" w:rsidR="008708F6" w:rsidRPr="00A56C85" w:rsidRDefault="008708F6" w:rsidP="00701C02">
      <w:pPr>
        <w:pStyle w:val="aff6"/>
        <w:numPr>
          <w:ilvl w:val="2"/>
          <w:numId w:val="44"/>
        </w:numPr>
        <w:spacing w:line="240" w:lineRule="auto"/>
        <w:rPr>
          <w:rFonts w:ascii="Times New Roman" w:hAnsi="Times New Roman"/>
          <w:b/>
          <w:color w:val="FF0000"/>
          <w:sz w:val="24"/>
          <w:szCs w:val="24"/>
          <w:lang w:eastAsia="uk-UA"/>
        </w:rPr>
      </w:pPr>
      <w:r w:rsidRPr="00A56C85">
        <w:rPr>
          <w:rFonts w:ascii="Times New Roman" w:hAnsi="Times New Roman"/>
          <w:b/>
          <w:iCs/>
          <w:color w:val="FF0000"/>
          <w:sz w:val="24"/>
          <w:szCs w:val="24"/>
          <w:lang w:eastAsia="uk-UA"/>
        </w:rPr>
        <w:t>Здійснення класно-узагальнюючого аудиту</w:t>
      </w:r>
    </w:p>
    <w:tbl>
      <w:tblPr>
        <w:tblW w:w="0" w:type="auto"/>
        <w:jc w:val="center"/>
        <w:tblCellMar>
          <w:top w:w="15" w:type="dxa"/>
          <w:left w:w="15" w:type="dxa"/>
          <w:bottom w:w="15" w:type="dxa"/>
          <w:right w:w="15" w:type="dxa"/>
        </w:tblCellMar>
        <w:tblLook w:val="04A0" w:firstRow="1" w:lastRow="0" w:firstColumn="1" w:lastColumn="0" w:noHBand="0" w:noVBand="1"/>
      </w:tblPr>
      <w:tblGrid>
        <w:gridCol w:w="966"/>
        <w:gridCol w:w="3423"/>
        <w:gridCol w:w="1715"/>
        <w:gridCol w:w="1951"/>
        <w:gridCol w:w="1814"/>
      </w:tblGrid>
      <w:tr w:rsidR="008708F6" w:rsidRPr="00045111" w14:paraId="7338F9AF" w14:textId="77777777" w:rsidTr="00F7373E">
        <w:trPr>
          <w:trHeight w:val="588"/>
          <w:jc w:val="cent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60DB68"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w:t>
            </w:r>
          </w:p>
          <w:p w14:paraId="73CDFE65"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з/п</w:t>
            </w:r>
          </w:p>
        </w:tc>
        <w:tc>
          <w:tcPr>
            <w:tcW w:w="3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54BD2"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Зміст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5A9D1E"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Термін проведення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4A5BF8"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B70B4A"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Відмітка про виконання</w:t>
            </w:r>
          </w:p>
        </w:tc>
      </w:tr>
      <w:tr w:rsidR="00DE3FF5" w:rsidRPr="00045111" w14:paraId="2B41DFA2" w14:textId="77777777" w:rsidTr="00F7373E">
        <w:trPr>
          <w:trHeight w:val="588"/>
          <w:jc w:val="cent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FACAD"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1.</w:t>
            </w:r>
          </w:p>
        </w:tc>
        <w:tc>
          <w:tcPr>
            <w:tcW w:w="3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05DAA" w14:textId="77777777" w:rsidR="00DE3FF5" w:rsidRPr="00045111" w:rsidRDefault="00DE3FF5"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Управління адаптацією учнів 1 класу до навчання в школі І ступеня. </w:t>
            </w:r>
          </w:p>
          <w:p w14:paraId="09B5FD21" w14:textId="77777777" w:rsidR="00DE3FF5" w:rsidRPr="00045111" w:rsidRDefault="00DE3FF5" w:rsidP="00F7373E">
            <w:pPr>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CA193"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Cs/>
                <w:color w:val="000000"/>
                <w:sz w:val="24"/>
                <w:szCs w:val="24"/>
                <w:lang w:eastAsia="uk-UA"/>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F3BEC" w14:textId="77777777" w:rsidR="00DE3FF5" w:rsidRDefault="00DE3FF5">
            <w:r w:rsidRPr="00656BF8">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ABD6E" w14:textId="77777777" w:rsidR="00DE3FF5" w:rsidRPr="00045111" w:rsidRDefault="00DE3FF5" w:rsidP="00F7373E">
            <w:pPr>
              <w:spacing w:after="0" w:line="240" w:lineRule="auto"/>
              <w:rPr>
                <w:rFonts w:ascii="Times New Roman" w:eastAsia="Times New Roman" w:hAnsi="Times New Roman"/>
                <w:sz w:val="24"/>
                <w:szCs w:val="24"/>
                <w:lang w:eastAsia="uk-UA"/>
              </w:rPr>
            </w:pPr>
          </w:p>
        </w:tc>
      </w:tr>
      <w:tr w:rsidR="00DE3FF5" w:rsidRPr="00045111" w14:paraId="07BB937A" w14:textId="77777777" w:rsidTr="00F7373E">
        <w:trPr>
          <w:trHeight w:val="679"/>
          <w:jc w:val="cent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D05F2" w14:textId="77777777" w:rsidR="00DE3FF5" w:rsidRPr="00045111" w:rsidRDefault="00DE3FF5"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2.</w:t>
            </w:r>
          </w:p>
        </w:tc>
        <w:tc>
          <w:tcPr>
            <w:tcW w:w="3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9E250" w14:textId="77777777" w:rsidR="00DE3FF5" w:rsidRPr="00045111" w:rsidRDefault="00DE3FF5"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Управління адаптацією учнів 5-х класів до навчання в школі ІІ ступеню.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C0942"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Січень</w:t>
            </w:r>
          </w:p>
          <w:p w14:paraId="317BD58F" w14:textId="77777777" w:rsidR="00DE3FF5" w:rsidRPr="00045111" w:rsidRDefault="00DE3FF5" w:rsidP="00F7373E">
            <w:pPr>
              <w:spacing w:after="24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CABB5" w14:textId="77777777" w:rsidR="00DE3FF5" w:rsidRDefault="00DE3FF5">
            <w:r w:rsidRPr="00656BF8">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144583" w14:textId="77777777" w:rsidR="00DE3FF5" w:rsidRPr="00045111" w:rsidRDefault="00DE3FF5" w:rsidP="00F7373E">
            <w:pPr>
              <w:spacing w:after="0" w:line="240" w:lineRule="auto"/>
              <w:rPr>
                <w:rFonts w:ascii="Times New Roman" w:eastAsia="Times New Roman" w:hAnsi="Times New Roman"/>
                <w:sz w:val="24"/>
                <w:szCs w:val="24"/>
                <w:lang w:eastAsia="uk-UA"/>
              </w:rPr>
            </w:pPr>
          </w:p>
        </w:tc>
      </w:tr>
      <w:tr w:rsidR="00DE3FF5" w:rsidRPr="00045111" w14:paraId="1E01AD82" w14:textId="77777777" w:rsidTr="00F7373E">
        <w:trPr>
          <w:trHeight w:val="693"/>
          <w:jc w:val="center"/>
        </w:trPr>
        <w:tc>
          <w:tcPr>
            <w:tcW w:w="96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42155D7A" w14:textId="77777777" w:rsidR="00DE3FF5" w:rsidRPr="00045111" w:rsidRDefault="00DE3FF5"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3.</w:t>
            </w:r>
          </w:p>
        </w:tc>
        <w:tc>
          <w:tcPr>
            <w:tcW w:w="342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48AFE6F7" w14:textId="77777777" w:rsidR="00DE3FF5" w:rsidRPr="00045111" w:rsidRDefault="00DE3FF5"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Стан готовності  учнів 9 класу до закінчення базової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C5CD0"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sz w:val="24"/>
                <w:szCs w:val="24"/>
                <w:lang w:eastAsia="uk-UA"/>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14B30" w14:textId="77777777" w:rsidR="00DE3FF5" w:rsidRDefault="00DE3FF5">
            <w:r w:rsidRPr="00656BF8">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E500C" w14:textId="77777777" w:rsidR="00DE3FF5" w:rsidRPr="00045111" w:rsidRDefault="00DE3FF5" w:rsidP="00F7373E">
            <w:pPr>
              <w:spacing w:after="0" w:line="240" w:lineRule="auto"/>
              <w:rPr>
                <w:rFonts w:ascii="Times New Roman" w:eastAsia="Times New Roman" w:hAnsi="Times New Roman"/>
                <w:sz w:val="24"/>
                <w:szCs w:val="24"/>
                <w:lang w:eastAsia="uk-UA"/>
              </w:rPr>
            </w:pPr>
          </w:p>
        </w:tc>
      </w:tr>
      <w:tr w:rsidR="00DE3FF5" w:rsidRPr="00045111" w14:paraId="051F3176" w14:textId="77777777" w:rsidTr="00F7373E">
        <w:trPr>
          <w:trHeight w:val="693"/>
          <w:jc w:val="center"/>
        </w:trPr>
        <w:tc>
          <w:tcPr>
            <w:tcW w:w="966" w:type="dxa"/>
            <w:tcBorders>
              <w:top w:val="single" w:sz="4" w:space="0" w:color="auto"/>
              <w:left w:val="single" w:sz="4" w:space="0" w:color="000000"/>
              <w:bottom w:val="single" w:sz="4" w:space="0" w:color="000000"/>
              <w:right w:val="single" w:sz="4" w:space="0" w:color="000000"/>
            </w:tcBorders>
            <w:vAlign w:val="center"/>
            <w:hideMark/>
          </w:tcPr>
          <w:p w14:paraId="416A2334" w14:textId="77777777" w:rsidR="00DE3FF5" w:rsidRPr="00045111" w:rsidRDefault="00DE3FF5"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sz w:val="24"/>
                <w:szCs w:val="24"/>
                <w:lang w:eastAsia="uk-UA"/>
              </w:rPr>
              <w:t xml:space="preserve">  4.</w:t>
            </w:r>
          </w:p>
        </w:tc>
        <w:tc>
          <w:tcPr>
            <w:tcW w:w="342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1FD5469A" w14:textId="77777777" w:rsidR="00DE3FF5" w:rsidRPr="00045111" w:rsidRDefault="00DE3FF5"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Стан готовності  учнів11-х класів до закінчення  закладу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024B13"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6FC87" w14:textId="77777777" w:rsidR="00DE3FF5" w:rsidRDefault="00DE3FF5">
            <w:r w:rsidRPr="00656BF8">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2C512" w14:textId="77777777" w:rsidR="00DE3FF5" w:rsidRPr="00045111" w:rsidRDefault="00DE3FF5" w:rsidP="00F7373E">
            <w:pPr>
              <w:spacing w:after="0" w:line="240" w:lineRule="auto"/>
              <w:rPr>
                <w:rFonts w:ascii="Times New Roman" w:eastAsia="Times New Roman" w:hAnsi="Times New Roman"/>
                <w:sz w:val="24"/>
                <w:szCs w:val="24"/>
                <w:lang w:eastAsia="uk-UA"/>
              </w:rPr>
            </w:pPr>
          </w:p>
        </w:tc>
      </w:tr>
      <w:tr w:rsidR="00DE3FF5" w:rsidRPr="00045111" w14:paraId="1BBDF6A6" w14:textId="77777777" w:rsidTr="00F7373E">
        <w:trPr>
          <w:trHeight w:val="703"/>
          <w:jc w:val="cent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94141" w14:textId="77777777" w:rsidR="00DE3FF5" w:rsidRPr="00045111" w:rsidRDefault="00DE3FF5"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5.</w:t>
            </w:r>
          </w:p>
        </w:tc>
        <w:tc>
          <w:tcPr>
            <w:tcW w:w="3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915BC" w14:textId="77777777" w:rsidR="00DE3FF5" w:rsidRPr="00045111" w:rsidRDefault="00DE3FF5"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Стан готовності учнів 4 класу до навчання в базовій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38CD5" w14:textId="77777777" w:rsidR="00DE3FF5" w:rsidRPr="00045111" w:rsidRDefault="00DE3FF5"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Квітень</w:t>
            </w:r>
          </w:p>
          <w:p w14:paraId="388EC8C8" w14:textId="77777777" w:rsidR="00DE3FF5" w:rsidRPr="00045111" w:rsidRDefault="00DE3FF5" w:rsidP="00F7373E">
            <w:pPr>
              <w:spacing w:after="24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96ECE" w14:textId="77777777" w:rsidR="00DE3FF5" w:rsidRDefault="00DE3FF5">
            <w:r w:rsidRPr="00656BF8">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CBFFB" w14:textId="77777777" w:rsidR="00DE3FF5" w:rsidRPr="00045111" w:rsidRDefault="00DE3FF5" w:rsidP="00F7373E">
            <w:pPr>
              <w:spacing w:after="0" w:line="240" w:lineRule="auto"/>
              <w:rPr>
                <w:rFonts w:ascii="Times New Roman" w:eastAsia="Times New Roman" w:hAnsi="Times New Roman"/>
                <w:sz w:val="24"/>
                <w:szCs w:val="24"/>
                <w:lang w:eastAsia="uk-UA"/>
              </w:rPr>
            </w:pPr>
          </w:p>
        </w:tc>
      </w:tr>
    </w:tbl>
    <w:p w14:paraId="61ABF873" w14:textId="77777777" w:rsidR="008708F6" w:rsidRPr="00A56C85" w:rsidRDefault="008708F6" w:rsidP="008708F6">
      <w:pPr>
        <w:spacing w:after="240" w:line="240" w:lineRule="auto"/>
        <w:rPr>
          <w:rFonts w:ascii="Times New Roman" w:eastAsia="Times New Roman" w:hAnsi="Times New Roman"/>
          <w:b/>
          <w:color w:val="FF0000"/>
          <w:sz w:val="24"/>
          <w:szCs w:val="24"/>
          <w:lang w:eastAsia="uk-UA"/>
        </w:rPr>
      </w:pPr>
      <w:r w:rsidRPr="00045111">
        <w:rPr>
          <w:rFonts w:ascii="Times New Roman" w:eastAsia="Times New Roman" w:hAnsi="Times New Roman"/>
          <w:sz w:val="24"/>
          <w:szCs w:val="24"/>
          <w:lang w:eastAsia="uk-UA"/>
        </w:rPr>
        <w:br/>
      </w:r>
      <w:r w:rsidRPr="00A56C85">
        <w:rPr>
          <w:rFonts w:ascii="Times New Roman" w:eastAsia="Times New Roman" w:hAnsi="Times New Roman"/>
          <w:b/>
          <w:iCs/>
          <w:color w:val="FF0000"/>
          <w:sz w:val="24"/>
          <w:szCs w:val="24"/>
          <w:lang w:eastAsia="uk-UA"/>
        </w:rPr>
        <w:t>5.8.6. Оглядовий аудит</w:t>
      </w:r>
    </w:p>
    <w:tbl>
      <w:tblPr>
        <w:tblW w:w="0" w:type="auto"/>
        <w:jc w:val="center"/>
        <w:tblCellMar>
          <w:top w:w="15" w:type="dxa"/>
          <w:left w:w="15" w:type="dxa"/>
          <w:bottom w:w="15" w:type="dxa"/>
          <w:right w:w="15" w:type="dxa"/>
        </w:tblCellMar>
        <w:tblLook w:val="04A0" w:firstRow="1" w:lastRow="0" w:firstColumn="1" w:lastColumn="0" w:noHBand="0" w:noVBand="1"/>
      </w:tblPr>
      <w:tblGrid>
        <w:gridCol w:w="532"/>
        <w:gridCol w:w="4438"/>
        <w:gridCol w:w="1175"/>
        <w:gridCol w:w="1951"/>
        <w:gridCol w:w="1773"/>
      </w:tblGrid>
      <w:tr w:rsidR="008708F6" w:rsidRPr="00045111" w14:paraId="711AD8F7"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672BD2"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w:t>
            </w:r>
          </w:p>
          <w:p w14:paraId="1A08DB2D"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CD168D"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E70AD2"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Термін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96EDD5"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2EF286"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Відмітка про виконання</w:t>
            </w:r>
          </w:p>
        </w:tc>
      </w:tr>
      <w:tr w:rsidR="008708F6" w:rsidRPr="00045111" w14:paraId="2A0A6ABA"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27737"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439A5" w14:textId="77777777" w:rsidR="008708F6" w:rsidRPr="00045111" w:rsidRDefault="008708F6" w:rsidP="00F7373E">
            <w:pPr>
              <w:spacing w:after="0" w:line="240" w:lineRule="auto"/>
              <w:ind w:left="33" w:right="-39"/>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Стан календарного планування;</w:t>
            </w:r>
          </w:p>
          <w:p w14:paraId="4A443F6A" w14:textId="77777777" w:rsidR="008708F6" w:rsidRPr="00045111" w:rsidRDefault="008708F6" w:rsidP="00F7373E">
            <w:pPr>
              <w:spacing w:after="0" w:line="240" w:lineRule="auto"/>
              <w:ind w:left="33"/>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lastRenderedPageBreak/>
              <w:t>Ведення особових справ.</w:t>
            </w:r>
          </w:p>
          <w:p w14:paraId="3741A27F"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Стан ведення зошитів учнів з української, англійської мови, 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3A592"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3BE29" w14:textId="77777777" w:rsidR="008708F6" w:rsidRPr="00045111" w:rsidRDefault="00DE3FF5" w:rsidP="00F7373E">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308EE" w14:textId="77777777" w:rsidR="008708F6" w:rsidRPr="00045111" w:rsidRDefault="008708F6" w:rsidP="00F7373E">
            <w:pPr>
              <w:spacing w:after="0" w:line="240" w:lineRule="auto"/>
              <w:rPr>
                <w:rFonts w:ascii="Times New Roman" w:eastAsia="Times New Roman" w:hAnsi="Times New Roman"/>
                <w:sz w:val="24"/>
                <w:szCs w:val="24"/>
                <w:lang w:eastAsia="uk-UA"/>
              </w:rPr>
            </w:pPr>
          </w:p>
        </w:tc>
      </w:tr>
      <w:tr w:rsidR="00DE3FF5" w:rsidRPr="00045111" w14:paraId="576DAED6"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D3A5C" w14:textId="77777777" w:rsidR="00DE3FF5" w:rsidRPr="00045111" w:rsidRDefault="00DE3FF5"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4BEA0" w14:textId="77777777" w:rsidR="00DE3FF5" w:rsidRPr="00045111" w:rsidRDefault="00DE3FF5" w:rsidP="00DE3FF5">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Підготовка вчителів до</w:t>
            </w:r>
            <w:r>
              <w:rPr>
                <w:rFonts w:ascii="Times New Roman" w:eastAsia="Times New Roman" w:hAnsi="Times New Roman"/>
                <w:color w:val="000000"/>
                <w:sz w:val="24"/>
                <w:szCs w:val="24"/>
                <w:lang w:eastAsia="uk-UA"/>
              </w:rPr>
              <w:t xml:space="preserve"> уроків (поурочне планування)</w:t>
            </w:r>
          </w:p>
          <w:p w14:paraId="6731ECD8" w14:textId="77777777" w:rsidR="00DE3FF5" w:rsidRPr="00045111" w:rsidRDefault="00DE3FF5" w:rsidP="00F7373E">
            <w:pPr>
              <w:spacing w:after="0" w:line="0" w:lineRule="atLeast"/>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809D1" w14:textId="77777777" w:rsidR="00DE3FF5" w:rsidRPr="00045111" w:rsidRDefault="00DE3FF5"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D4742" w14:textId="77777777" w:rsidR="00DE3FF5" w:rsidRDefault="00DE3FF5">
            <w:r w:rsidRPr="00960B62">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36886" w14:textId="77777777" w:rsidR="00DE3FF5" w:rsidRPr="00045111" w:rsidRDefault="00DE3FF5" w:rsidP="00F7373E">
            <w:pPr>
              <w:spacing w:after="0" w:line="240" w:lineRule="auto"/>
              <w:rPr>
                <w:rFonts w:ascii="Times New Roman" w:eastAsia="Times New Roman" w:hAnsi="Times New Roman"/>
                <w:sz w:val="24"/>
                <w:szCs w:val="24"/>
                <w:lang w:eastAsia="uk-UA"/>
              </w:rPr>
            </w:pPr>
          </w:p>
        </w:tc>
      </w:tr>
      <w:tr w:rsidR="00DE3FF5" w:rsidRPr="00045111" w14:paraId="05531CDC"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93B49" w14:textId="77777777" w:rsidR="00DE3FF5" w:rsidRPr="00045111" w:rsidRDefault="00DE3FF5" w:rsidP="00F7373E">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045111">
              <w:rPr>
                <w:rFonts w:ascii="Times New Roman" w:eastAsia="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41672" w14:textId="77777777" w:rsidR="00DE3FF5" w:rsidRPr="00045111" w:rsidRDefault="00DE3FF5" w:rsidP="00F7373E">
            <w:pPr>
              <w:spacing w:after="0" w:line="240" w:lineRule="auto"/>
              <w:ind w:left="57"/>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Контроль</w:t>
            </w:r>
            <w:r w:rsidRPr="00045111">
              <w:rPr>
                <w:rFonts w:ascii="Times New Roman" w:eastAsia="Times New Roman" w:hAnsi="Times New Roman"/>
                <w:sz w:val="24"/>
                <w:szCs w:val="24"/>
                <w:lang w:eastAsia="uk-UA"/>
              </w:rPr>
              <w:t xml:space="preserve"> </w:t>
            </w:r>
            <w:r w:rsidRPr="00045111">
              <w:rPr>
                <w:rFonts w:ascii="Times New Roman" w:eastAsia="Times New Roman" w:hAnsi="Times New Roman"/>
                <w:color w:val="000000"/>
                <w:sz w:val="24"/>
                <w:szCs w:val="24"/>
                <w:lang w:eastAsia="uk-UA"/>
              </w:rPr>
              <w:t>за веденням тематичного і семестрового обліку навчальних досягнень у класних журналах.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DCC5D" w14:textId="77777777" w:rsidR="00DE3FF5" w:rsidRPr="00045111" w:rsidRDefault="00DE3FF5"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5C10F" w14:textId="77777777" w:rsidR="00DE3FF5" w:rsidRDefault="00DE3FF5">
            <w:r w:rsidRPr="00960B62">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C3BE9" w14:textId="77777777" w:rsidR="00DE3FF5" w:rsidRPr="00045111" w:rsidRDefault="00DE3FF5" w:rsidP="00F7373E">
            <w:pPr>
              <w:spacing w:after="0" w:line="240" w:lineRule="auto"/>
              <w:rPr>
                <w:rFonts w:ascii="Times New Roman" w:eastAsia="Times New Roman" w:hAnsi="Times New Roman"/>
                <w:sz w:val="24"/>
                <w:szCs w:val="24"/>
                <w:lang w:eastAsia="uk-UA"/>
              </w:rPr>
            </w:pPr>
          </w:p>
        </w:tc>
      </w:tr>
      <w:tr w:rsidR="00DE3FF5" w:rsidRPr="00045111" w14:paraId="27B920B6"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6D4C6" w14:textId="77777777" w:rsidR="00DE3FF5" w:rsidRPr="00045111" w:rsidRDefault="00DE3FF5" w:rsidP="00F7373E">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r w:rsidRPr="00045111">
              <w:rPr>
                <w:rFonts w:ascii="Times New Roman" w:eastAsia="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D9A41" w14:textId="77777777" w:rsidR="00DE3FF5" w:rsidRPr="00045111" w:rsidRDefault="00DE3FF5"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Стан календарного планування на ІІ семестр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37FC9" w14:textId="77777777" w:rsidR="00DE3FF5" w:rsidRPr="00045111" w:rsidRDefault="00DE3FF5"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A297E" w14:textId="77777777" w:rsidR="00DE3FF5" w:rsidRDefault="00DE3FF5">
            <w:r w:rsidRPr="00960B62">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6C10E" w14:textId="77777777" w:rsidR="00DE3FF5" w:rsidRPr="00045111" w:rsidRDefault="00DE3FF5" w:rsidP="00F7373E">
            <w:pPr>
              <w:spacing w:after="0" w:line="240" w:lineRule="auto"/>
              <w:rPr>
                <w:rFonts w:ascii="Times New Roman" w:eastAsia="Times New Roman" w:hAnsi="Times New Roman"/>
                <w:sz w:val="24"/>
                <w:szCs w:val="24"/>
                <w:lang w:eastAsia="uk-UA"/>
              </w:rPr>
            </w:pPr>
          </w:p>
        </w:tc>
      </w:tr>
      <w:tr w:rsidR="00DE3FF5" w:rsidRPr="00045111" w14:paraId="06858BF9"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8ABE1" w14:textId="77777777" w:rsidR="00DE3FF5" w:rsidRPr="00045111" w:rsidRDefault="00DE3FF5" w:rsidP="00F7373E">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5</w:t>
            </w:r>
            <w:r w:rsidRPr="00045111">
              <w:rPr>
                <w:rFonts w:ascii="Times New Roman" w:eastAsia="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68E56" w14:textId="77777777" w:rsidR="00DE3FF5" w:rsidRPr="00045111" w:rsidRDefault="00DE3FF5"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Експрес-аналіз календарного та поурочного планування учителів.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F4A8A" w14:textId="77777777" w:rsidR="00DE3FF5" w:rsidRPr="00045111" w:rsidRDefault="00DE3FF5"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FB6D0A" w14:textId="77777777" w:rsidR="00DE3FF5" w:rsidRDefault="00DE3FF5">
            <w:r w:rsidRPr="00960B62">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321D3" w14:textId="77777777" w:rsidR="00DE3FF5" w:rsidRPr="00045111" w:rsidRDefault="00DE3FF5" w:rsidP="00F7373E">
            <w:pPr>
              <w:spacing w:after="0" w:line="240" w:lineRule="auto"/>
              <w:rPr>
                <w:rFonts w:ascii="Times New Roman" w:eastAsia="Times New Roman" w:hAnsi="Times New Roman"/>
                <w:sz w:val="24"/>
                <w:szCs w:val="24"/>
                <w:lang w:eastAsia="uk-UA"/>
              </w:rPr>
            </w:pPr>
          </w:p>
        </w:tc>
      </w:tr>
      <w:tr w:rsidR="00DE3FF5" w:rsidRPr="00045111" w14:paraId="357F52CB"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78DB9" w14:textId="77777777" w:rsidR="00DE3FF5" w:rsidRPr="00045111" w:rsidRDefault="00DE3FF5" w:rsidP="00F7373E">
            <w:pPr>
              <w:spacing w:after="0" w:line="0" w:lineRule="atLeast"/>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r w:rsidRPr="00045111">
              <w:rPr>
                <w:rFonts w:ascii="Times New Roman" w:eastAsia="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4C9DF" w14:textId="77777777" w:rsidR="00DE3FF5" w:rsidRPr="00045111" w:rsidRDefault="00DE3FF5"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Контроль за веденням семестрового  і річного обліку навчальних досягнень у класних журналах; ведення особових справ.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15DC8" w14:textId="77777777" w:rsidR="00DE3FF5" w:rsidRPr="00045111" w:rsidRDefault="00DE3FF5"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79F78" w14:textId="77777777" w:rsidR="00DE3FF5" w:rsidRDefault="00DE3FF5">
            <w:r w:rsidRPr="00960B62">
              <w:rPr>
                <w:rFonts w:ascii="Times New Roman" w:eastAsia="Times New Roman" w:hAnsi="Times New Roman"/>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D81F5" w14:textId="77777777" w:rsidR="00DE3FF5" w:rsidRPr="00045111" w:rsidRDefault="00DE3FF5" w:rsidP="00F7373E">
            <w:pPr>
              <w:spacing w:after="0" w:line="240" w:lineRule="auto"/>
              <w:rPr>
                <w:rFonts w:ascii="Times New Roman" w:eastAsia="Times New Roman" w:hAnsi="Times New Roman"/>
                <w:sz w:val="24"/>
                <w:szCs w:val="24"/>
                <w:lang w:eastAsia="uk-UA"/>
              </w:rPr>
            </w:pPr>
          </w:p>
        </w:tc>
      </w:tr>
    </w:tbl>
    <w:p w14:paraId="709817D3" w14:textId="77777777" w:rsidR="008708F6" w:rsidRPr="00045111" w:rsidRDefault="008708F6" w:rsidP="008708F6">
      <w:pPr>
        <w:spacing w:after="0" w:line="240" w:lineRule="auto"/>
        <w:rPr>
          <w:rFonts w:ascii="Times New Roman" w:eastAsia="Times New Roman" w:hAnsi="Times New Roman"/>
          <w:sz w:val="24"/>
          <w:szCs w:val="24"/>
          <w:lang w:eastAsia="uk-UA"/>
        </w:rPr>
      </w:pPr>
    </w:p>
    <w:p w14:paraId="15D6F0F1" w14:textId="77777777" w:rsidR="008708F6" w:rsidRPr="00A56C85" w:rsidRDefault="008708F6" w:rsidP="008708F6">
      <w:pPr>
        <w:spacing w:line="240" w:lineRule="auto"/>
        <w:rPr>
          <w:rFonts w:ascii="Times New Roman" w:eastAsia="Times New Roman" w:hAnsi="Times New Roman"/>
          <w:b/>
          <w:color w:val="FF0000"/>
          <w:sz w:val="24"/>
          <w:szCs w:val="24"/>
          <w:lang w:eastAsia="uk-UA"/>
        </w:rPr>
      </w:pPr>
      <w:r w:rsidRPr="00A56C85">
        <w:rPr>
          <w:rFonts w:ascii="Times New Roman" w:eastAsia="Times New Roman" w:hAnsi="Times New Roman"/>
          <w:b/>
          <w:iCs/>
          <w:color w:val="FF0000"/>
          <w:sz w:val="24"/>
          <w:szCs w:val="24"/>
          <w:lang w:eastAsia="uk-UA"/>
        </w:rPr>
        <w:t>5.8.7.Здійснення персонального аудиту</w:t>
      </w:r>
    </w:p>
    <w:tbl>
      <w:tblPr>
        <w:tblW w:w="0" w:type="auto"/>
        <w:jc w:val="center"/>
        <w:tblCellMar>
          <w:top w:w="15" w:type="dxa"/>
          <w:left w:w="15" w:type="dxa"/>
          <w:bottom w:w="15" w:type="dxa"/>
          <w:right w:w="15" w:type="dxa"/>
        </w:tblCellMar>
        <w:tblLook w:val="04A0" w:firstRow="1" w:lastRow="0" w:firstColumn="1" w:lastColumn="0" w:noHBand="0" w:noVBand="1"/>
      </w:tblPr>
      <w:tblGrid>
        <w:gridCol w:w="532"/>
        <w:gridCol w:w="4128"/>
        <w:gridCol w:w="1384"/>
        <w:gridCol w:w="2339"/>
        <w:gridCol w:w="1486"/>
      </w:tblGrid>
      <w:tr w:rsidR="008708F6" w:rsidRPr="00045111" w14:paraId="2CCF6307"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E6079E"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w:t>
            </w:r>
          </w:p>
          <w:p w14:paraId="20BF2FD6"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AECE5"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7F0A53"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Термін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BBD2AB"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8DACA9"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Відмітка</w:t>
            </w:r>
          </w:p>
          <w:p w14:paraId="25258E43"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b/>
                <w:bCs/>
                <w:color w:val="000000"/>
                <w:sz w:val="24"/>
                <w:szCs w:val="24"/>
                <w:lang w:eastAsia="uk-UA"/>
              </w:rPr>
              <w:t>про виконання</w:t>
            </w:r>
          </w:p>
        </w:tc>
      </w:tr>
      <w:tr w:rsidR="008708F6" w:rsidRPr="00045111" w14:paraId="31356703"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6D059"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3A0C7" w14:textId="77777777" w:rsidR="008708F6" w:rsidRPr="00045111" w:rsidRDefault="008708F6" w:rsidP="00F7373E">
            <w:pPr>
              <w:spacing w:after="0" w:line="0" w:lineRule="atLeast"/>
              <w:ind w:left="-7" w:hanging="7"/>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Надання методичної допомоги учителям, які цього потребують.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BBFD8"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B9B3B"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F1781" w14:textId="77777777" w:rsidR="008708F6" w:rsidRPr="00045111" w:rsidRDefault="008708F6" w:rsidP="00F7373E">
            <w:pPr>
              <w:spacing w:after="0" w:line="240" w:lineRule="auto"/>
              <w:rPr>
                <w:rFonts w:ascii="Times New Roman" w:eastAsia="Times New Roman" w:hAnsi="Times New Roman"/>
                <w:sz w:val="24"/>
                <w:szCs w:val="24"/>
                <w:lang w:eastAsia="uk-UA"/>
              </w:rPr>
            </w:pPr>
          </w:p>
        </w:tc>
      </w:tr>
      <w:tr w:rsidR="008708F6" w:rsidRPr="00045111" w14:paraId="59EC334F" w14:textId="77777777" w:rsidTr="00F7373E">
        <w:trPr>
          <w:trHeight w:val="9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DABF0" w14:textId="77777777" w:rsidR="008708F6" w:rsidRPr="00045111" w:rsidRDefault="008708F6"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A0BD3" w14:textId="77777777" w:rsidR="008708F6" w:rsidRPr="00045111" w:rsidRDefault="008708F6"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Надання методичної допомоги молодим спеціалістам  психолого-педагогічний супровід їхньої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47E3D" w14:textId="77777777" w:rsidR="008708F6" w:rsidRPr="00045111" w:rsidRDefault="008708F6" w:rsidP="00F7373E">
            <w:pPr>
              <w:spacing w:after="0" w:line="240" w:lineRule="auto"/>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Вересень- травень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BA2CE" w14:textId="77777777" w:rsidR="008708F6" w:rsidRPr="00045111" w:rsidRDefault="008708F6" w:rsidP="00F7373E">
            <w:pPr>
              <w:spacing w:after="0" w:line="240" w:lineRule="auto"/>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Учителі-наставники, 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19EF7" w14:textId="77777777" w:rsidR="008708F6" w:rsidRPr="00045111" w:rsidRDefault="008708F6" w:rsidP="00F7373E">
            <w:pPr>
              <w:spacing w:after="0" w:line="240" w:lineRule="auto"/>
              <w:rPr>
                <w:rFonts w:ascii="Times New Roman" w:eastAsia="Times New Roman" w:hAnsi="Times New Roman"/>
                <w:sz w:val="24"/>
                <w:szCs w:val="24"/>
                <w:lang w:eastAsia="uk-UA"/>
              </w:rPr>
            </w:pPr>
          </w:p>
        </w:tc>
      </w:tr>
      <w:tr w:rsidR="008708F6" w:rsidRPr="00045111" w14:paraId="090F5FFD"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945C6"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76A23C"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Контроль за роботою учителів, які атестуються.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AA173"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Вересень-березень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0A7D2" w14:textId="77777777" w:rsidR="008708F6" w:rsidRPr="00045111" w:rsidRDefault="008708F6" w:rsidP="00F7373E">
            <w:pPr>
              <w:rPr>
                <w:sz w:val="24"/>
                <w:szCs w:val="24"/>
              </w:rPr>
            </w:pPr>
            <w:r w:rsidRPr="00045111">
              <w:rPr>
                <w:rFonts w:ascii="Times New Roman" w:eastAsia="Times New Roman" w:hAnsi="Times New Roman"/>
                <w:color w:val="000000"/>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30479" w14:textId="77777777" w:rsidR="008708F6" w:rsidRPr="00045111" w:rsidRDefault="008708F6" w:rsidP="00F7373E">
            <w:pPr>
              <w:spacing w:after="0" w:line="240" w:lineRule="auto"/>
              <w:rPr>
                <w:rFonts w:ascii="Times New Roman" w:eastAsia="Times New Roman" w:hAnsi="Times New Roman"/>
                <w:sz w:val="24"/>
                <w:szCs w:val="24"/>
                <w:lang w:eastAsia="uk-UA"/>
              </w:rPr>
            </w:pPr>
          </w:p>
        </w:tc>
      </w:tr>
      <w:tr w:rsidR="008708F6" w:rsidRPr="00045111" w14:paraId="4C0C5294"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23212"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7A91D"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Контроль за проходженням курсів підвищення кваліфікації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FAFCE"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82563" w14:textId="77777777" w:rsidR="008708F6" w:rsidRPr="00045111" w:rsidRDefault="008708F6" w:rsidP="00F7373E">
            <w:pPr>
              <w:rPr>
                <w:sz w:val="24"/>
                <w:szCs w:val="24"/>
              </w:rPr>
            </w:pPr>
            <w:r w:rsidRPr="00045111">
              <w:rPr>
                <w:rFonts w:ascii="Times New Roman" w:eastAsia="Times New Roman" w:hAnsi="Times New Roman"/>
                <w:color w:val="000000"/>
                <w:sz w:val="24"/>
                <w:szCs w:val="24"/>
                <w:lang w:eastAsia="uk-UA"/>
              </w:rPr>
              <w:t>Федюкова 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F1F9B" w14:textId="77777777" w:rsidR="008708F6" w:rsidRPr="00045111" w:rsidRDefault="008708F6" w:rsidP="00F7373E">
            <w:pPr>
              <w:spacing w:after="0" w:line="240" w:lineRule="auto"/>
              <w:rPr>
                <w:rFonts w:ascii="Times New Roman" w:eastAsia="Times New Roman" w:hAnsi="Times New Roman"/>
                <w:sz w:val="24"/>
                <w:szCs w:val="24"/>
                <w:lang w:eastAsia="uk-UA"/>
              </w:rPr>
            </w:pPr>
          </w:p>
        </w:tc>
      </w:tr>
      <w:tr w:rsidR="008708F6" w:rsidRPr="00045111" w14:paraId="5AA2A189" w14:textId="77777777" w:rsidTr="00F737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8C65E"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ECC62"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Взаємоідвідування  уроків учителями-предметниками, класоводами, класними керівниками.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382F9" w14:textId="77777777" w:rsidR="008708F6" w:rsidRPr="00045111" w:rsidRDefault="008708F6" w:rsidP="00F7373E">
            <w:pPr>
              <w:spacing w:after="0" w:line="0" w:lineRule="atLeast"/>
              <w:jc w:val="center"/>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46D37" w14:textId="77777777" w:rsidR="008708F6" w:rsidRPr="00045111" w:rsidRDefault="008708F6" w:rsidP="00F7373E">
            <w:pPr>
              <w:spacing w:after="0" w:line="0" w:lineRule="atLeast"/>
              <w:rPr>
                <w:rFonts w:ascii="Times New Roman" w:eastAsia="Times New Roman" w:hAnsi="Times New Roman"/>
                <w:sz w:val="24"/>
                <w:szCs w:val="24"/>
                <w:lang w:eastAsia="uk-UA"/>
              </w:rPr>
            </w:pPr>
            <w:r w:rsidRPr="00045111">
              <w:rPr>
                <w:rFonts w:ascii="Times New Roman" w:eastAsia="Times New Roman" w:hAnsi="Times New Roman"/>
                <w:color w:val="000000"/>
                <w:sz w:val="24"/>
                <w:szCs w:val="24"/>
                <w:lang w:eastAsia="uk-UA"/>
              </w:rPr>
              <w:t>Керівники 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E99E3" w14:textId="77777777" w:rsidR="008708F6" w:rsidRPr="00045111" w:rsidRDefault="008708F6" w:rsidP="00F7373E">
            <w:pPr>
              <w:spacing w:after="0" w:line="240" w:lineRule="auto"/>
              <w:rPr>
                <w:rFonts w:ascii="Times New Roman" w:eastAsia="Times New Roman" w:hAnsi="Times New Roman"/>
                <w:sz w:val="24"/>
                <w:szCs w:val="24"/>
                <w:lang w:eastAsia="uk-UA"/>
              </w:rPr>
            </w:pPr>
          </w:p>
        </w:tc>
      </w:tr>
    </w:tbl>
    <w:p w14:paraId="2C1BD937" w14:textId="77777777" w:rsidR="008708F6" w:rsidRPr="00045111" w:rsidRDefault="008708F6" w:rsidP="008708F6">
      <w:pPr>
        <w:tabs>
          <w:tab w:val="left" w:pos="2370"/>
        </w:tabs>
        <w:rPr>
          <w:rFonts w:ascii="Times New Roman" w:hAnsi="Times New Roman"/>
          <w:b/>
          <w:color w:val="FF0000"/>
          <w:sz w:val="24"/>
          <w:szCs w:val="24"/>
        </w:rPr>
      </w:pPr>
    </w:p>
    <w:p w14:paraId="4368E1A8" w14:textId="77777777" w:rsidR="008708F6" w:rsidRPr="00045111" w:rsidRDefault="008708F6" w:rsidP="008708F6">
      <w:pPr>
        <w:tabs>
          <w:tab w:val="left" w:pos="2370"/>
        </w:tabs>
        <w:rPr>
          <w:rFonts w:ascii="Times New Roman" w:hAnsi="Times New Roman"/>
          <w:b/>
          <w:color w:val="FF0000"/>
          <w:sz w:val="24"/>
          <w:szCs w:val="24"/>
        </w:rPr>
      </w:pPr>
      <w:r>
        <w:rPr>
          <w:rFonts w:ascii="Times New Roman" w:hAnsi="Times New Roman"/>
          <w:b/>
          <w:color w:val="FF0000"/>
          <w:sz w:val="24"/>
          <w:szCs w:val="24"/>
        </w:rPr>
        <w:t>5.19</w:t>
      </w:r>
      <w:r w:rsidRPr="00045111">
        <w:rPr>
          <w:rFonts w:ascii="Times New Roman" w:hAnsi="Times New Roman"/>
          <w:b/>
          <w:color w:val="FF0000"/>
          <w:sz w:val="24"/>
          <w:szCs w:val="24"/>
        </w:rPr>
        <w:t>. Організація освітнього процесу на засадах людиноцентризму</w:t>
      </w:r>
    </w:p>
    <w:p w14:paraId="29A5B93B" w14:textId="77777777" w:rsidR="008708F6" w:rsidRPr="00045111" w:rsidRDefault="008708F6" w:rsidP="008708F6">
      <w:pPr>
        <w:tabs>
          <w:tab w:val="left" w:pos="2370"/>
        </w:tabs>
        <w:rPr>
          <w:rFonts w:ascii="Times New Roman" w:hAnsi="Times New Roman"/>
          <w:b/>
          <w:sz w:val="24"/>
          <w:szCs w:val="24"/>
        </w:rPr>
      </w:pPr>
      <w:r>
        <w:rPr>
          <w:rFonts w:ascii="Times New Roman" w:hAnsi="Times New Roman"/>
          <w:b/>
          <w:sz w:val="24"/>
          <w:szCs w:val="24"/>
        </w:rPr>
        <w:t>5.9</w:t>
      </w:r>
      <w:r w:rsidRPr="00045111">
        <w:rPr>
          <w:rFonts w:ascii="Times New Roman" w:hAnsi="Times New Roman"/>
          <w:b/>
          <w:sz w:val="24"/>
          <w:szCs w:val="24"/>
        </w:rPr>
        <w:t>.1. Розвиток громадського самоврядування</w:t>
      </w:r>
    </w:p>
    <w:tbl>
      <w:tblPr>
        <w:tblStyle w:val="afff0"/>
        <w:tblW w:w="0" w:type="auto"/>
        <w:tblInd w:w="-459" w:type="dxa"/>
        <w:tblLook w:val="04A0" w:firstRow="1" w:lastRow="0" w:firstColumn="1" w:lastColumn="0" w:noHBand="0" w:noVBand="1"/>
      </w:tblPr>
      <w:tblGrid>
        <w:gridCol w:w="561"/>
        <w:gridCol w:w="4718"/>
        <w:gridCol w:w="1407"/>
        <w:gridCol w:w="1937"/>
        <w:gridCol w:w="1407"/>
      </w:tblGrid>
      <w:tr w:rsidR="008708F6" w:rsidRPr="00045111" w14:paraId="6FC9249E" w14:textId="77777777" w:rsidTr="00F7373E">
        <w:tc>
          <w:tcPr>
            <w:tcW w:w="561" w:type="dxa"/>
          </w:tcPr>
          <w:p w14:paraId="55BFE60C" w14:textId="77777777" w:rsidR="008708F6" w:rsidRPr="00045111" w:rsidRDefault="008708F6" w:rsidP="00F7373E">
            <w:pPr>
              <w:jc w:val="center"/>
              <w:rPr>
                <w:b/>
                <w:sz w:val="24"/>
                <w:szCs w:val="24"/>
              </w:rPr>
            </w:pPr>
            <w:r w:rsidRPr="00045111">
              <w:rPr>
                <w:b/>
                <w:sz w:val="24"/>
                <w:szCs w:val="24"/>
              </w:rPr>
              <w:t>№</w:t>
            </w:r>
          </w:p>
          <w:p w14:paraId="3DE93D7D" w14:textId="77777777" w:rsidR="008708F6" w:rsidRPr="00045111" w:rsidRDefault="008708F6" w:rsidP="00F7373E">
            <w:pPr>
              <w:jc w:val="center"/>
              <w:rPr>
                <w:b/>
                <w:sz w:val="24"/>
                <w:szCs w:val="24"/>
              </w:rPr>
            </w:pPr>
            <w:r w:rsidRPr="00045111">
              <w:rPr>
                <w:b/>
                <w:sz w:val="24"/>
                <w:szCs w:val="24"/>
              </w:rPr>
              <w:t>з/п</w:t>
            </w:r>
          </w:p>
        </w:tc>
        <w:tc>
          <w:tcPr>
            <w:tcW w:w="4718" w:type="dxa"/>
          </w:tcPr>
          <w:p w14:paraId="37E8CA2A" w14:textId="77777777" w:rsidR="008708F6" w:rsidRPr="00045111" w:rsidRDefault="008708F6" w:rsidP="00F7373E">
            <w:pPr>
              <w:jc w:val="center"/>
              <w:rPr>
                <w:b/>
                <w:sz w:val="24"/>
                <w:szCs w:val="24"/>
              </w:rPr>
            </w:pPr>
            <w:r w:rsidRPr="00045111">
              <w:rPr>
                <w:b/>
                <w:sz w:val="24"/>
                <w:szCs w:val="24"/>
              </w:rPr>
              <w:t>Заходи</w:t>
            </w:r>
          </w:p>
        </w:tc>
        <w:tc>
          <w:tcPr>
            <w:tcW w:w="1407" w:type="dxa"/>
          </w:tcPr>
          <w:p w14:paraId="78A07A5B" w14:textId="77777777" w:rsidR="008708F6" w:rsidRPr="00045111" w:rsidRDefault="008708F6" w:rsidP="00F7373E">
            <w:pPr>
              <w:jc w:val="center"/>
              <w:rPr>
                <w:b/>
                <w:sz w:val="24"/>
                <w:szCs w:val="24"/>
              </w:rPr>
            </w:pPr>
            <w:r w:rsidRPr="00045111">
              <w:rPr>
                <w:b/>
                <w:sz w:val="24"/>
                <w:szCs w:val="24"/>
              </w:rPr>
              <w:t>Термін виконання</w:t>
            </w:r>
          </w:p>
        </w:tc>
        <w:tc>
          <w:tcPr>
            <w:tcW w:w="1937" w:type="dxa"/>
          </w:tcPr>
          <w:p w14:paraId="3F82F1BD" w14:textId="77777777" w:rsidR="008708F6" w:rsidRPr="00045111" w:rsidRDefault="008708F6" w:rsidP="00F7373E">
            <w:pPr>
              <w:jc w:val="center"/>
              <w:rPr>
                <w:b/>
                <w:sz w:val="24"/>
                <w:szCs w:val="24"/>
              </w:rPr>
            </w:pPr>
            <w:r w:rsidRPr="00045111">
              <w:rPr>
                <w:b/>
                <w:sz w:val="24"/>
                <w:szCs w:val="24"/>
              </w:rPr>
              <w:t>Відповідальний</w:t>
            </w:r>
          </w:p>
        </w:tc>
        <w:tc>
          <w:tcPr>
            <w:tcW w:w="1407" w:type="dxa"/>
          </w:tcPr>
          <w:p w14:paraId="1D80C318" w14:textId="77777777" w:rsidR="008708F6" w:rsidRPr="00045111" w:rsidRDefault="008708F6" w:rsidP="00F7373E">
            <w:pPr>
              <w:jc w:val="center"/>
              <w:rPr>
                <w:b/>
                <w:sz w:val="24"/>
                <w:szCs w:val="24"/>
              </w:rPr>
            </w:pPr>
            <w:r w:rsidRPr="00045111">
              <w:rPr>
                <w:b/>
                <w:sz w:val="24"/>
                <w:szCs w:val="24"/>
              </w:rPr>
              <w:t>Відмітка про виконання</w:t>
            </w:r>
          </w:p>
        </w:tc>
      </w:tr>
      <w:tr w:rsidR="008708F6" w:rsidRPr="00045111" w14:paraId="54A95FFF" w14:textId="77777777" w:rsidTr="00F7373E">
        <w:tc>
          <w:tcPr>
            <w:tcW w:w="561" w:type="dxa"/>
          </w:tcPr>
          <w:p w14:paraId="128EA462" w14:textId="77777777" w:rsidR="008708F6" w:rsidRPr="00045111" w:rsidRDefault="008708F6" w:rsidP="00F7373E">
            <w:pPr>
              <w:jc w:val="center"/>
              <w:rPr>
                <w:sz w:val="24"/>
                <w:szCs w:val="24"/>
              </w:rPr>
            </w:pPr>
            <w:r w:rsidRPr="00045111">
              <w:rPr>
                <w:sz w:val="24"/>
                <w:szCs w:val="24"/>
              </w:rPr>
              <w:t>1.</w:t>
            </w:r>
          </w:p>
        </w:tc>
        <w:tc>
          <w:tcPr>
            <w:tcW w:w="4718" w:type="dxa"/>
          </w:tcPr>
          <w:p w14:paraId="0544F522" w14:textId="77777777" w:rsidR="008708F6" w:rsidRPr="00045111" w:rsidRDefault="008708F6" w:rsidP="00F7373E">
            <w:pPr>
              <w:jc w:val="both"/>
              <w:rPr>
                <w:sz w:val="24"/>
                <w:szCs w:val="24"/>
              </w:rPr>
            </w:pPr>
            <w:r w:rsidRPr="00045111">
              <w:rPr>
                <w:sz w:val="24"/>
                <w:szCs w:val="24"/>
              </w:rPr>
              <w:t>Організувати роботу щодо систематизації законодавчих     та нормативно-правових документів зі зверненнями громадян,   а саме:</w:t>
            </w:r>
          </w:p>
          <w:p w14:paraId="417CCF4D" w14:textId="77777777" w:rsidR="008708F6" w:rsidRPr="00045111" w:rsidRDefault="008708F6" w:rsidP="00701C02">
            <w:pPr>
              <w:numPr>
                <w:ilvl w:val="3"/>
                <w:numId w:val="26"/>
              </w:numPr>
              <w:tabs>
                <w:tab w:val="num" w:pos="153"/>
              </w:tabs>
              <w:ind w:left="153" w:hanging="153"/>
              <w:jc w:val="both"/>
              <w:rPr>
                <w:sz w:val="24"/>
                <w:szCs w:val="24"/>
              </w:rPr>
            </w:pPr>
            <w:r w:rsidRPr="00045111">
              <w:rPr>
                <w:sz w:val="24"/>
                <w:szCs w:val="24"/>
              </w:rPr>
              <w:t>Закон України “Про звернення громадян” від 02.10.2011</w:t>
            </w:r>
          </w:p>
          <w:p w14:paraId="6C298E6B" w14:textId="77777777" w:rsidR="008708F6" w:rsidRPr="00045111" w:rsidRDefault="008708F6" w:rsidP="00701C02">
            <w:pPr>
              <w:numPr>
                <w:ilvl w:val="3"/>
                <w:numId w:val="26"/>
              </w:numPr>
              <w:tabs>
                <w:tab w:val="num" w:pos="153"/>
              </w:tabs>
              <w:ind w:left="153" w:hanging="153"/>
              <w:jc w:val="both"/>
              <w:rPr>
                <w:sz w:val="24"/>
                <w:szCs w:val="24"/>
              </w:rPr>
            </w:pPr>
            <w:r w:rsidRPr="00045111">
              <w:rPr>
                <w:sz w:val="24"/>
                <w:szCs w:val="24"/>
              </w:rPr>
              <w:t xml:space="preserve">Указ Президента України від 19 березня 1997 № 241 “Про заходи щодо </w:t>
            </w:r>
            <w:r w:rsidRPr="00045111">
              <w:rPr>
                <w:sz w:val="24"/>
                <w:szCs w:val="24"/>
              </w:rPr>
              <w:lastRenderedPageBreak/>
              <w:t>забезпечення конституційних прав громадян на звернення”.</w:t>
            </w:r>
          </w:p>
          <w:p w14:paraId="114989B9" w14:textId="77777777" w:rsidR="008708F6" w:rsidRPr="00045111" w:rsidRDefault="008708F6" w:rsidP="00701C02">
            <w:pPr>
              <w:numPr>
                <w:ilvl w:val="3"/>
                <w:numId w:val="26"/>
              </w:numPr>
              <w:tabs>
                <w:tab w:val="num" w:pos="153"/>
              </w:tabs>
              <w:ind w:left="153" w:hanging="153"/>
              <w:jc w:val="both"/>
              <w:rPr>
                <w:sz w:val="24"/>
                <w:szCs w:val="24"/>
              </w:rPr>
            </w:pPr>
            <w:r w:rsidRPr="00045111">
              <w:rPr>
                <w:sz w:val="24"/>
                <w:szCs w:val="24"/>
              </w:rPr>
              <w:t>Указ  Президента  України від 13 серпня 2002 №700 “Про додаткові заходи щодо забезпечення реалізації громадянами конституційного права на звернення”.</w:t>
            </w:r>
          </w:p>
          <w:p w14:paraId="4D353295" w14:textId="77777777" w:rsidR="008708F6" w:rsidRPr="00045111" w:rsidRDefault="008708F6" w:rsidP="00701C02">
            <w:pPr>
              <w:numPr>
                <w:ilvl w:val="3"/>
                <w:numId w:val="26"/>
              </w:numPr>
              <w:tabs>
                <w:tab w:val="num" w:pos="153"/>
              </w:tabs>
              <w:ind w:left="153" w:hanging="153"/>
              <w:jc w:val="both"/>
              <w:rPr>
                <w:sz w:val="24"/>
                <w:szCs w:val="24"/>
              </w:rPr>
            </w:pPr>
            <w:r w:rsidRPr="00045111">
              <w:rPr>
                <w:sz w:val="24"/>
                <w:szCs w:val="24"/>
              </w:rPr>
              <w:t>Відповідні розпорядження голови Харківської обласної державної адміністрації.</w:t>
            </w:r>
          </w:p>
        </w:tc>
        <w:tc>
          <w:tcPr>
            <w:tcW w:w="1407" w:type="dxa"/>
          </w:tcPr>
          <w:p w14:paraId="0CE256B3" w14:textId="77777777" w:rsidR="008708F6" w:rsidRPr="00045111" w:rsidRDefault="008708F6" w:rsidP="00F7373E">
            <w:pPr>
              <w:keepNext/>
              <w:jc w:val="center"/>
              <w:outlineLvl w:val="1"/>
              <w:rPr>
                <w:sz w:val="24"/>
                <w:szCs w:val="24"/>
              </w:rPr>
            </w:pPr>
            <w:r w:rsidRPr="00045111">
              <w:rPr>
                <w:sz w:val="24"/>
                <w:szCs w:val="24"/>
              </w:rPr>
              <w:lastRenderedPageBreak/>
              <w:t>вересень</w:t>
            </w:r>
          </w:p>
        </w:tc>
        <w:tc>
          <w:tcPr>
            <w:tcW w:w="1937" w:type="dxa"/>
          </w:tcPr>
          <w:p w14:paraId="6224B8F6" w14:textId="77777777" w:rsidR="008708F6" w:rsidRPr="00045111" w:rsidRDefault="008708F6" w:rsidP="00F7373E">
            <w:pPr>
              <w:jc w:val="center"/>
              <w:rPr>
                <w:sz w:val="24"/>
                <w:szCs w:val="24"/>
              </w:rPr>
            </w:pPr>
            <w:r w:rsidRPr="00045111">
              <w:rPr>
                <w:sz w:val="24"/>
                <w:szCs w:val="24"/>
              </w:rPr>
              <w:t>Біляєва О.В.</w:t>
            </w:r>
          </w:p>
        </w:tc>
        <w:tc>
          <w:tcPr>
            <w:tcW w:w="1407" w:type="dxa"/>
          </w:tcPr>
          <w:p w14:paraId="35D8AE74" w14:textId="77777777" w:rsidR="008708F6" w:rsidRPr="00045111" w:rsidRDefault="008708F6" w:rsidP="00F7373E">
            <w:pPr>
              <w:jc w:val="center"/>
              <w:rPr>
                <w:b/>
                <w:sz w:val="24"/>
                <w:szCs w:val="24"/>
              </w:rPr>
            </w:pPr>
          </w:p>
        </w:tc>
      </w:tr>
      <w:tr w:rsidR="008708F6" w:rsidRPr="00045111" w14:paraId="52026770" w14:textId="77777777" w:rsidTr="00F7373E">
        <w:tc>
          <w:tcPr>
            <w:tcW w:w="561" w:type="dxa"/>
          </w:tcPr>
          <w:p w14:paraId="00D49AE6" w14:textId="77777777" w:rsidR="008708F6" w:rsidRPr="00045111" w:rsidRDefault="008708F6" w:rsidP="00F7373E">
            <w:pPr>
              <w:jc w:val="center"/>
              <w:rPr>
                <w:sz w:val="24"/>
                <w:szCs w:val="24"/>
              </w:rPr>
            </w:pPr>
            <w:r w:rsidRPr="00045111">
              <w:rPr>
                <w:sz w:val="24"/>
                <w:szCs w:val="24"/>
              </w:rPr>
              <w:t>2.</w:t>
            </w:r>
          </w:p>
          <w:p w14:paraId="77471430" w14:textId="77777777" w:rsidR="008708F6" w:rsidRPr="00045111" w:rsidRDefault="008708F6" w:rsidP="00F7373E">
            <w:pPr>
              <w:jc w:val="center"/>
              <w:rPr>
                <w:sz w:val="24"/>
                <w:szCs w:val="24"/>
              </w:rPr>
            </w:pPr>
          </w:p>
        </w:tc>
        <w:tc>
          <w:tcPr>
            <w:tcW w:w="4718" w:type="dxa"/>
          </w:tcPr>
          <w:p w14:paraId="7CDE5CD6" w14:textId="77777777" w:rsidR="008708F6" w:rsidRPr="00045111" w:rsidRDefault="008708F6" w:rsidP="00F7373E">
            <w:pPr>
              <w:keepNext/>
              <w:jc w:val="both"/>
              <w:outlineLvl w:val="5"/>
              <w:rPr>
                <w:sz w:val="24"/>
                <w:szCs w:val="24"/>
              </w:rPr>
            </w:pPr>
            <w:r w:rsidRPr="00045111">
              <w:rPr>
                <w:sz w:val="24"/>
                <w:szCs w:val="24"/>
              </w:rPr>
              <w:t>Здійснювати реєстрації звернень громадян у Книзі реєстрації звернень громадян відповідно до форми ведення та повноти запису</w:t>
            </w:r>
          </w:p>
        </w:tc>
        <w:tc>
          <w:tcPr>
            <w:tcW w:w="1407" w:type="dxa"/>
          </w:tcPr>
          <w:p w14:paraId="799C7C98" w14:textId="77777777" w:rsidR="008708F6" w:rsidRPr="00045111" w:rsidRDefault="008708F6" w:rsidP="00F7373E">
            <w:pPr>
              <w:keepNext/>
              <w:jc w:val="center"/>
              <w:outlineLvl w:val="1"/>
              <w:rPr>
                <w:sz w:val="24"/>
                <w:szCs w:val="24"/>
              </w:rPr>
            </w:pPr>
            <w:r w:rsidRPr="00045111">
              <w:rPr>
                <w:sz w:val="24"/>
                <w:szCs w:val="24"/>
              </w:rPr>
              <w:t>постійно</w:t>
            </w:r>
          </w:p>
        </w:tc>
        <w:tc>
          <w:tcPr>
            <w:tcW w:w="1937" w:type="dxa"/>
          </w:tcPr>
          <w:p w14:paraId="0364C0FE" w14:textId="77777777" w:rsidR="008708F6" w:rsidRPr="00045111" w:rsidRDefault="008708F6" w:rsidP="00F7373E">
            <w:pPr>
              <w:keepNext/>
              <w:ind w:left="-182" w:right="-84"/>
              <w:jc w:val="center"/>
              <w:outlineLvl w:val="1"/>
              <w:rPr>
                <w:sz w:val="24"/>
                <w:szCs w:val="24"/>
              </w:rPr>
            </w:pPr>
            <w:r w:rsidRPr="00045111">
              <w:rPr>
                <w:sz w:val="24"/>
                <w:szCs w:val="24"/>
              </w:rPr>
              <w:t>Ігнатенко Г.П.</w:t>
            </w:r>
          </w:p>
        </w:tc>
        <w:tc>
          <w:tcPr>
            <w:tcW w:w="1407" w:type="dxa"/>
          </w:tcPr>
          <w:p w14:paraId="4B4C87CC" w14:textId="77777777" w:rsidR="008708F6" w:rsidRPr="00045111" w:rsidRDefault="008708F6" w:rsidP="00F7373E">
            <w:pPr>
              <w:jc w:val="center"/>
              <w:rPr>
                <w:b/>
                <w:sz w:val="24"/>
                <w:szCs w:val="24"/>
              </w:rPr>
            </w:pPr>
          </w:p>
        </w:tc>
      </w:tr>
      <w:tr w:rsidR="008708F6" w:rsidRPr="00045111" w14:paraId="192DB602" w14:textId="77777777" w:rsidTr="00F7373E">
        <w:tc>
          <w:tcPr>
            <w:tcW w:w="561" w:type="dxa"/>
          </w:tcPr>
          <w:p w14:paraId="414714B8" w14:textId="77777777" w:rsidR="008708F6" w:rsidRPr="00045111" w:rsidRDefault="008708F6" w:rsidP="00F7373E">
            <w:pPr>
              <w:jc w:val="center"/>
              <w:rPr>
                <w:sz w:val="24"/>
                <w:szCs w:val="24"/>
              </w:rPr>
            </w:pPr>
            <w:r w:rsidRPr="00045111">
              <w:rPr>
                <w:sz w:val="24"/>
                <w:szCs w:val="24"/>
              </w:rPr>
              <w:t>3.</w:t>
            </w:r>
          </w:p>
        </w:tc>
        <w:tc>
          <w:tcPr>
            <w:tcW w:w="4718" w:type="dxa"/>
          </w:tcPr>
          <w:p w14:paraId="5EF2B94C" w14:textId="77777777" w:rsidR="008708F6" w:rsidRPr="00045111" w:rsidRDefault="008708F6" w:rsidP="00F7373E">
            <w:pPr>
              <w:rPr>
                <w:sz w:val="24"/>
                <w:szCs w:val="24"/>
              </w:rPr>
            </w:pPr>
            <w:r w:rsidRPr="00045111">
              <w:rPr>
                <w:sz w:val="24"/>
                <w:szCs w:val="24"/>
              </w:rPr>
              <w:t xml:space="preserve">Здійснювати  прийом громадян відповідно до Графіка прийому громадян з особистих питань. </w:t>
            </w:r>
          </w:p>
        </w:tc>
        <w:tc>
          <w:tcPr>
            <w:tcW w:w="1407" w:type="dxa"/>
          </w:tcPr>
          <w:p w14:paraId="20BB8C60" w14:textId="77777777" w:rsidR="008708F6" w:rsidRPr="00045111" w:rsidRDefault="008708F6" w:rsidP="00F7373E">
            <w:pPr>
              <w:keepNext/>
              <w:jc w:val="center"/>
              <w:outlineLvl w:val="1"/>
              <w:rPr>
                <w:sz w:val="24"/>
                <w:szCs w:val="24"/>
              </w:rPr>
            </w:pPr>
            <w:r w:rsidRPr="00045111">
              <w:rPr>
                <w:sz w:val="24"/>
                <w:szCs w:val="24"/>
              </w:rPr>
              <w:t>постійно</w:t>
            </w:r>
          </w:p>
        </w:tc>
        <w:tc>
          <w:tcPr>
            <w:tcW w:w="1937" w:type="dxa"/>
          </w:tcPr>
          <w:p w14:paraId="56050AB4" w14:textId="77777777" w:rsidR="008708F6" w:rsidRPr="00045111" w:rsidRDefault="008708F6" w:rsidP="00F7373E">
            <w:pPr>
              <w:rPr>
                <w:sz w:val="24"/>
                <w:szCs w:val="24"/>
              </w:rPr>
            </w:pPr>
            <w:r w:rsidRPr="00045111">
              <w:rPr>
                <w:sz w:val="24"/>
                <w:szCs w:val="24"/>
              </w:rPr>
              <w:t>Біляєва О.В.</w:t>
            </w:r>
          </w:p>
        </w:tc>
        <w:tc>
          <w:tcPr>
            <w:tcW w:w="1407" w:type="dxa"/>
          </w:tcPr>
          <w:p w14:paraId="1A786E57" w14:textId="77777777" w:rsidR="008708F6" w:rsidRPr="00045111" w:rsidRDefault="008708F6" w:rsidP="00F7373E">
            <w:pPr>
              <w:jc w:val="center"/>
              <w:rPr>
                <w:b/>
                <w:sz w:val="24"/>
                <w:szCs w:val="24"/>
              </w:rPr>
            </w:pPr>
          </w:p>
        </w:tc>
      </w:tr>
      <w:tr w:rsidR="008708F6" w:rsidRPr="00045111" w14:paraId="2BD31615" w14:textId="77777777" w:rsidTr="00F7373E">
        <w:tc>
          <w:tcPr>
            <w:tcW w:w="561" w:type="dxa"/>
          </w:tcPr>
          <w:p w14:paraId="09AC1943" w14:textId="77777777" w:rsidR="008708F6" w:rsidRPr="00045111" w:rsidRDefault="008708F6" w:rsidP="00F7373E">
            <w:pPr>
              <w:jc w:val="center"/>
              <w:rPr>
                <w:sz w:val="24"/>
                <w:szCs w:val="24"/>
              </w:rPr>
            </w:pPr>
            <w:r w:rsidRPr="00045111">
              <w:rPr>
                <w:sz w:val="24"/>
                <w:szCs w:val="24"/>
              </w:rPr>
              <w:t>4.</w:t>
            </w:r>
          </w:p>
        </w:tc>
        <w:tc>
          <w:tcPr>
            <w:tcW w:w="4718" w:type="dxa"/>
          </w:tcPr>
          <w:p w14:paraId="2A51CB1A" w14:textId="77777777" w:rsidR="008708F6" w:rsidRPr="00045111" w:rsidRDefault="008708F6" w:rsidP="00F7373E">
            <w:pPr>
              <w:keepNext/>
              <w:jc w:val="both"/>
              <w:outlineLvl w:val="5"/>
              <w:rPr>
                <w:sz w:val="24"/>
                <w:szCs w:val="24"/>
              </w:rPr>
            </w:pPr>
            <w:r w:rsidRPr="00045111">
              <w:rPr>
                <w:sz w:val="24"/>
                <w:szCs w:val="24"/>
              </w:rPr>
              <w:t>Організувати роботу  зі зверненнями громадян відповідно                       до наступної системи:</w:t>
            </w:r>
          </w:p>
          <w:p w14:paraId="1EE95AEC" w14:textId="77777777" w:rsidR="008708F6" w:rsidRPr="00045111" w:rsidRDefault="008708F6" w:rsidP="00701C02">
            <w:pPr>
              <w:numPr>
                <w:ilvl w:val="0"/>
                <w:numId w:val="27"/>
              </w:numPr>
              <w:tabs>
                <w:tab w:val="num" w:pos="153"/>
              </w:tabs>
              <w:ind w:left="153" w:hanging="142"/>
              <w:jc w:val="both"/>
              <w:rPr>
                <w:sz w:val="24"/>
                <w:szCs w:val="24"/>
              </w:rPr>
            </w:pPr>
            <w:r w:rsidRPr="00045111">
              <w:rPr>
                <w:sz w:val="24"/>
                <w:szCs w:val="24"/>
              </w:rPr>
              <w:t>дотримання термінів розгляду звернень, клопотань громадян (згідно із Законом);</w:t>
            </w:r>
          </w:p>
          <w:p w14:paraId="7951C53B" w14:textId="77777777" w:rsidR="008708F6" w:rsidRPr="00045111" w:rsidRDefault="008708F6" w:rsidP="00701C02">
            <w:pPr>
              <w:numPr>
                <w:ilvl w:val="0"/>
                <w:numId w:val="27"/>
              </w:numPr>
              <w:tabs>
                <w:tab w:val="num" w:pos="153"/>
              </w:tabs>
              <w:ind w:left="153" w:hanging="142"/>
              <w:jc w:val="both"/>
              <w:rPr>
                <w:sz w:val="24"/>
                <w:szCs w:val="24"/>
              </w:rPr>
            </w:pPr>
            <w:r w:rsidRPr="00045111">
              <w:rPr>
                <w:sz w:val="24"/>
                <w:szCs w:val="24"/>
              </w:rPr>
              <w:t>забезпечення громадян правом прийняття особистої участі                        у розгляді звернень, скарг;</w:t>
            </w:r>
          </w:p>
          <w:p w14:paraId="51085CCC" w14:textId="77777777" w:rsidR="008708F6" w:rsidRPr="00045111" w:rsidRDefault="008708F6" w:rsidP="00701C02">
            <w:pPr>
              <w:numPr>
                <w:ilvl w:val="0"/>
                <w:numId w:val="27"/>
              </w:numPr>
              <w:tabs>
                <w:tab w:val="num" w:pos="153"/>
              </w:tabs>
              <w:ind w:left="153" w:hanging="142"/>
              <w:jc w:val="both"/>
              <w:rPr>
                <w:sz w:val="24"/>
                <w:szCs w:val="24"/>
              </w:rPr>
            </w:pPr>
            <w:r w:rsidRPr="00045111">
              <w:rPr>
                <w:sz w:val="24"/>
                <w:szCs w:val="24"/>
              </w:rPr>
              <w:t>забезпечення права громадян відповідно до ст.18 Закону;</w:t>
            </w:r>
          </w:p>
          <w:p w14:paraId="48DCDB65" w14:textId="77777777" w:rsidR="008708F6" w:rsidRPr="00045111" w:rsidRDefault="008708F6" w:rsidP="00701C02">
            <w:pPr>
              <w:numPr>
                <w:ilvl w:val="0"/>
                <w:numId w:val="27"/>
              </w:numPr>
              <w:tabs>
                <w:tab w:val="num" w:pos="153"/>
              </w:tabs>
              <w:ind w:left="153" w:hanging="142"/>
              <w:jc w:val="both"/>
              <w:rPr>
                <w:sz w:val="24"/>
                <w:szCs w:val="24"/>
              </w:rPr>
            </w:pPr>
            <w:r w:rsidRPr="00045111">
              <w:rPr>
                <w:sz w:val="24"/>
                <w:szCs w:val="24"/>
              </w:rPr>
              <w:t>здійснювати надання відповідей відповідно до чинного законодавства;</w:t>
            </w:r>
          </w:p>
          <w:p w14:paraId="5BD99100" w14:textId="77777777" w:rsidR="008708F6" w:rsidRPr="00045111" w:rsidRDefault="008708F6" w:rsidP="00701C02">
            <w:pPr>
              <w:numPr>
                <w:ilvl w:val="0"/>
                <w:numId w:val="27"/>
              </w:numPr>
              <w:tabs>
                <w:tab w:val="num" w:pos="153"/>
              </w:tabs>
              <w:ind w:left="153" w:hanging="142"/>
              <w:jc w:val="both"/>
              <w:rPr>
                <w:sz w:val="24"/>
                <w:szCs w:val="24"/>
              </w:rPr>
            </w:pPr>
            <w:r w:rsidRPr="00045111">
              <w:rPr>
                <w:sz w:val="24"/>
                <w:szCs w:val="24"/>
              </w:rPr>
              <w:t>визначати причину повторних звернень,  усувати недоліки у разі їх виявлення терміново;</w:t>
            </w:r>
          </w:p>
          <w:p w14:paraId="449C88A3" w14:textId="77777777" w:rsidR="008708F6" w:rsidRPr="00045111" w:rsidRDefault="008708F6" w:rsidP="00701C02">
            <w:pPr>
              <w:keepNext/>
              <w:numPr>
                <w:ilvl w:val="0"/>
                <w:numId w:val="27"/>
              </w:numPr>
              <w:tabs>
                <w:tab w:val="num" w:pos="153"/>
              </w:tabs>
              <w:ind w:left="153" w:hanging="142"/>
              <w:jc w:val="both"/>
              <w:outlineLvl w:val="5"/>
              <w:rPr>
                <w:sz w:val="24"/>
                <w:szCs w:val="24"/>
              </w:rPr>
            </w:pPr>
            <w:r w:rsidRPr="00045111">
              <w:rPr>
                <w:sz w:val="24"/>
                <w:szCs w:val="24"/>
              </w:rPr>
              <w:t>здійснювати розгляд питання про роботу із зверненнями громадян  на нарадах.</w:t>
            </w:r>
          </w:p>
        </w:tc>
        <w:tc>
          <w:tcPr>
            <w:tcW w:w="1407" w:type="dxa"/>
          </w:tcPr>
          <w:p w14:paraId="4432B4AC" w14:textId="77777777" w:rsidR="008708F6" w:rsidRPr="00045111" w:rsidRDefault="008708F6" w:rsidP="00F7373E">
            <w:pPr>
              <w:keepNext/>
              <w:jc w:val="center"/>
              <w:outlineLvl w:val="1"/>
              <w:rPr>
                <w:sz w:val="24"/>
                <w:szCs w:val="24"/>
              </w:rPr>
            </w:pPr>
            <w:r w:rsidRPr="00045111">
              <w:rPr>
                <w:sz w:val="24"/>
                <w:szCs w:val="24"/>
              </w:rPr>
              <w:t>постійно</w:t>
            </w:r>
          </w:p>
        </w:tc>
        <w:tc>
          <w:tcPr>
            <w:tcW w:w="1937" w:type="dxa"/>
          </w:tcPr>
          <w:p w14:paraId="684A140E" w14:textId="77777777" w:rsidR="008708F6" w:rsidRPr="00045111" w:rsidRDefault="008708F6" w:rsidP="00F7373E">
            <w:pPr>
              <w:rPr>
                <w:sz w:val="24"/>
                <w:szCs w:val="24"/>
              </w:rPr>
            </w:pPr>
            <w:r w:rsidRPr="00045111">
              <w:rPr>
                <w:sz w:val="24"/>
                <w:szCs w:val="24"/>
              </w:rPr>
              <w:t>Біляєва О.В.</w:t>
            </w:r>
          </w:p>
        </w:tc>
        <w:tc>
          <w:tcPr>
            <w:tcW w:w="1407" w:type="dxa"/>
          </w:tcPr>
          <w:p w14:paraId="7CF05AAA" w14:textId="77777777" w:rsidR="008708F6" w:rsidRPr="00045111" w:rsidRDefault="008708F6" w:rsidP="00F7373E">
            <w:pPr>
              <w:jc w:val="center"/>
              <w:rPr>
                <w:b/>
                <w:sz w:val="24"/>
                <w:szCs w:val="24"/>
              </w:rPr>
            </w:pPr>
          </w:p>
        </w:tc>
      </w:tr>
    </w:tbl>
    <w:p w14:paraId="5C02F3E0" w14:textId="77777777" w:rsidR="008708F6" w:rsidRPr="00045111" w:rsidRDefault="008708F6" w:rsidP="008708F6">
      <w:pPr>
        <w:tabs>
          <w:tab w:val="left" w:pos="2370"/>
        </w:tabs>
        <w:rPr>
          <w:rFonts w:ascii="Times New Roman" w:hAnsi="Times New Roman"/>
          <w:b/>
          <w:color w:val="A4A2A8" w:themeColor="text2" w:themeTint="99"/>
          <w:sz w:val="24"/>
          <w:szCs w:val="24"/>
        </w:rPr>
      </w:pPr>
    </w:p>
    <w:p w14:paraId="7852C6D1" w14:textId="77777777" w:rsidR="008708F6" w:rsidRPr="00A56C85" w:rsidRDefault="008708F6" w:rsidP="008708F6">
      <w:pPr>
        <w:tabs>
          <w:tab w:val="left" w:pos="2370"/>
        </w:tabs>
        <w:rPr>
          <w:rFonts w:ascii="Times New Roman" w:hAnsi="Times New Roman"/>
          <w:b/>
          <w:color w:val="FF0000"/>
          <w:sz w:val="24"/>
          <w:szCs w:val="24"/>
        </w:rPr>
      </w:pPr>
      <w:r w:rsidRPr="00A56C85">
        <w:rPr>
          <w:rFonts w:ascii="Times New Roman" w:hAnsi="Times New Roman"/>
          <w:b/>
          <w:color w:val="FF0000"/>
          <w:sz w:val="24"/>
          <w:szCs w:val="24"/>
        </w:rPr>
        <w:t>5.9.2. Робота батьківського комітету закладу освіти</w:t>
      </w:r>
    </w:p>
    <w:tbl>
      <w:tblPr>
        <w:tblStyle w:val="afff0"/>
        <w:tblW w:w="0" w:type="auto"/>
        <w:tblInd w:w="-459" w:type="dxa"/>
        <w:tblLook w:val="04A0" w:firstRow="1" w:lastRow="0" w:firstColumn="1" w:lastColumn="0" w:noHBand="0" w:noVBand="1"/>
      </w:tblPr>
      <w:tblGrid>
        <w:gridCol w:w="561"/>
        <w:gridCol w:w="4718"/>
        <w:gridCol w:w="1407"/>
        <w:gridCol w:w="1937"/>
        <w:gridCol w:w="1407"/>
      </w:tblGrid>
      <w:tr w:rsidR="008708F6" w:rsidRPr="00290558" w14:paraId="1274C9AE" w14:textId="77777777" w:rsidTr="00F7373E">
        <w:tc>
          <w:tcPr>
            <w:tcW w:w="561" w:type="dxa"/>
          </w:tcPr>
          <w:p w14:paraId="1AA23617" w14:textId="77777777" w:rsidR="008708F6" w:rsidRPr="00045111" w:rsidRDefault="008708F6" w:rsidP="00F7373E">
            <w:pPr>
              <w:jc w:val="center"/>
              <w:rPr>
                <w:b/>
                <w:sz w:val="24"/>
                <w:szCs w:val="24"/>
              </w:rPr>
            </w:pPr>
            <w:r w:rsidRPr="00045111">
              <w:rPr>
                <w:b/>
                <w:sz w:val="24"/>
                <w:szCs w:val="24"/>
              </w:rPr>
              <w:t>№</w:t>
            </w:r>
          </w:p>
          <w:p w14:paraId="5C01D510" w14:textId="77777777" w:rsidR="008708F6" w:rsidRPr="00045111" w:rsidRDefault="008708F6" w:rsidP="00F7373E">
            <w:pPr>
              <w:jc w:val="center"/>
              <w:rPr>
                <w:b/>
                <w:sz w:val="24"/>
                <w:szCs w:val="24"/>
              </w:rPr>
            </w:pPr>
            <w:r w:rsidRPr="00045111">
              <w:rPr>
                <w:b/>
                <w:sz w:val="24"/>
                <w:szCs w:val="24"/>
              </w:rPr>
              <w:t>з/п</w:t>
            </w:r>
          </w:p>
        </w:tc>
        <w:tc>
          <w:tcPr>
            <w:tcW w:w="4718" w:type="dxa"/>
          </w:tcPr>
          <w:p w14:paraId="4D57B64E" w14:textId="77777777" w:rsidR="008708F6" w:rsidRPr="00045111" w:rsidRDefault="008708F6" w:rsidP="00F7373E">
            <w:pPr>
              <w:jc w:val="center"/>
              <w:rPr>
                <w:b/>
                <w:sz w:val="24"/>
                <w:szCs w:val="24"/>
              </w:rPr>
            </w:pPr>
            <w:r w:rsidRPr="00045111">
              <w:rPr>
                <w:b/>
                <w:sz w:val="24"/>
                <w:szCs w:val="24"/>
              </w:rPr>
              <w:t>Заходи</w:t>
            </w:r>
          </w:p>
        </w:tc>
        <w:tc>
          <w:tcPr>
            <w:tcW w:w="1407" w:type="dxa"/>
          </w:tcPr>
          <w:p w14:paraId="38F9B2F7" w14:textId="77777777" w:rsidR="008708F6" w:rsidRPr="00045111" w:rsidRDefault="008708F6" w:rsidP="00F7373E">
            <w:pPr>
              <w:jc w:val="center"/>
              <w:rPr>
                <w:b/>
                <w:sz w:val="24"/>
                <w:szCs w:val="24"/>
              </w:rPr>
            </w:pPr>
            <w:r w:rsidRPr="00045111">
              <w:rPr>
                <w:b/>
                <w:sz w:val="24"/>
                <w:szCs w:val="24"/>
              </w:rPr>
              <w:t>Термін виконання</w:t>
            </w:r>
          </w:p>
        </w:tc>
        <w:tc>
          <w:tcPr>
            <w:tcW w:w="1937" w:type="dxa"/>
          </w:tcPr>
          <w:p w14:paraId="5E538565" w14:textId="77777777" w:rsidR="008708F6" w:rsidRPr="00045111" w:rsidRDefault="008708F6" w:rsidP="00F7373E">
            <w:pPr>
              <w:jc w:val="center"/>
              <w:rPr>
                <w:b/>
                <w:sz w:val="24"/>
                <w:szCs w:val="24"/>
              </w:rPr>
            </w:pPr>
            <w:r w:rsidRPr="00045111">
              <w:rPr>
                <w:b/>
                <w:sz w:val="24"/>
                <w:szCs w:val="24"/>
              </w:rPr>
              <w:t>Відповідальний</w:t>
            </w:r>
          </w:p>
        </w:tc>
        <w:tc>
          <w:tcPr>
            <w:tcW w:w="1407" w:type="dxa"/>
          </w:tcPr>
          <w:p w14:paraId="45316176" w14:textId="77777777" w:rsidR="008708F6" w:rsidRPr="00045111" w:rsidRDefault="008708F6" w:rsidP="00F7373E">
            <w:pPr>
              <w:jc w:val="center"/>
              <w:rPr>
                <w:b/>
                <w:sz w:val="24"/>
                <w:szCs w:val="24"/>
              </w:rPr>
            </w:pPr>
            <w:r w:rsidRPr="00045111">
              <w:rPr>
                <w:b/>
                <w:sz w:val="24"/>
                <w:szCs w:val="24"/>
              </w:rPr>
              <w:t>Відмітка про виконання</w:t>
            </w:r>
          </w:p>
        </w:tc>
      </w:tr>
      <w:tr w:rsidR="008708F6" w:rsidRPr="00045111" w14:paraId="58659B53" w14:textId="77777777" w:rsidTr="00F7373E">
        <w:tc>
          <w:tcPr>
            <w:tcW w:w="561" w:type="dxa"/>
          </w:tcPr>
          <w:p w14:paraId="2569DB93" w14:textId="77777777" w:rsidR="008708F6" w:rsidRPr="00045111" w:rsidRDefault="008708F6" w:rsidP="00F7373E">
            <w:pPr>
              <w:jc w:val="center"/>
              <w:rPr>
                <w:b/>
                <w:sz w:val="24"/>
                <w:szCs w:val="24"/>
              </w:rPr>
            </w:pPr>
            <w:r w:rsidRPr="00045111">
              <w:rPr>
                <w:b/>
                <w:sz w:val="24"/>
                <w:szCs w:val="24"/>
              </w:rPr>
              <w:t>1</w:t>
            </w:r>
          </w:p>
        </w:tc>
        <w:tc>
          <w:tcPr>
            <w:tcW w:w="4718" w:type="dxa"/>
          </w:tcPr>
          <w:p w14:paraId="69195531" w14:textId="77777777" w:rsidR="008708F6" w:rsidRPr="00045111" w:rsidRDefault="008708F6" w:rsidP="00F7373E">
            <w:pPr>
              <w:tabs>
                <w:tab w:val="left" w:pos="3330"/>
              </w:tabs>
              <w:jc w:val="center"/>
              <w:rPr>
                <w:b/>
                <w:sz w:val="24"/>
                <w:szCs w:val="24"/>
              </w:rPr>
            </w:pPr>
            <w:r w:rsidRPr="00290558">
              <w:rPr>
                <w:b/>
                <w:sz w:val="24"/>
                <w:szCs w:val="24"/>
              </w:rPr>
              <w:t xml:space="preserve">І  </w:t>
            </w:r>
            <w:r w:rsidRPr="00045111">
              <w:rPr>
                <w:b/>
                <w:sz w:val="24"/>
                <w:szCs w:val="24"/>
              </w:rPr>
              <w:t xml:space="preserve"> </w:t>
            </w:r>
            <w:r w:rsidRPr="00290558">
              <w:rPr>
                <w:b/>
                <w:sz w:val="24"/>
                <w:szCs w:val="24"/>
              </w:rPr>
              <w:t xml:space="preserve">засідання </w:t>
            </w:r>
            <w:r w:rsidRPr="00045111">
              <w:rPr>
                <w:b/>
                <w:sz w:val="24"/>
                <w:szCs w:val="24"/>
              </w:rPr>
              <w:t xml:space="preserve"> </w:t>
            </w:r>
          </w:p>
          <w:p w14:paraId="0BE61AE3" w14:textId="77777777" w:rsidR="008708F6" w:rsidRPr="00045111" w:rsidRDefault="008708F6" w:rsidP="00F7373E">
            <w:pPr>
              <w:tabs>
                <w:tab w:val="left" w:pos="3330"/>
              </w:tabs>
              <w:jc w:val="both"/>
              <w:rPr>
                <w:sz w:val="24"/>
                <w:szCs w:val="24"/>
              </w:rPr>
            </w:pPr>
            <w:r w:rsidRPr="00290558">
              <w:rPr>
                <w:sz w:val="24"/>
                <w:szCs w:val="24"/>
              </w:rPr>
              <w:t xml:space="preserve">1. Підсумки роботи </w:t>
            </w:r>
            <w:r w:rsidRPr="00045111">
              <w:rPr>
                <w:sz w:val="24"/>
                <w:szCs w:val="24"/>
              </w:rPr>
              <w:t>бат</w:t>
            </w:r>
            <w:r w:rsidR="00105337">
              <w:rPr>
                <w:sz w:val="24"/>
                <w:szCs w:val="24"/>
              </w:rPr>
              <w:t>ьківського комітету школи у 2021/2022</w:t>
            </w:r>
            <w:r w:rsidRPr="00045111">
              <w:rPr>
                <w:sz w:val="24"/>
                <w:szCs w:val="24"/>
              </w:rPr>
              <w:t xml:space="preserve"> навчальному році та визначення пріорит</w:t>
            </w:r>
            <w:r w:rsidR="00105337">
              <w:rPr>
                <w:sz w:val="24"/>
                <w:szCs w:val="24"/>
              </w:rPr>
              <w:t>етних  напрямів в роботі на 2022/2023</w:t>
            </w:r>
            <w:r w:rsidRPr="00045111">
              <w:rPr>
                <w:sz w:val="24"/>
                <w:szCs w:val="24"/>
              </w:rPr>
              <w:t xml:space="preserve"> навчальний рік. </w:t>
            </w:r>
          </w:p>
          <w:p w14:paraId="15A22107" w14:textId="77777777" w:rsidR="008708F6" w:rsidRPr="00045111" w:rsidRDefault="008708F6" w:rsidP="00F7373E">
            <w:pPr>
              <w:tabs>
                <w:tab w:val="left" w:pos="3330"/>
              </w:tabs>
              <w:jc w:val="both"/>
              <w:rPr>
                <w:sz w:val="24"/>
                <w:szCs w:val="24"/>
              </w:rPr>
            </w:pPr>
            <w:r w:rsidRPr="00045111">
              <w:rPr>
                <w:sz w:val="24"/>
                <w:szCs w:val="24"/>
              </w:rPr>
              <w:t>2. Вибори голови та секретаря батьківського комітету школи.</w:t>
            </w:r>
          </w:p>
          <w:p w14:paraId="07D9C39E" w14:textId="77777777" w:rsidR="008708F6" w:rsidRPr="00045111" w:rsidRDefault="00105337" w:rsidP="00F7373E">
            <w:pPr>
              <w:tabs>
                <w:tab w:val="left" w:pos="3330"/>
              </w:tabs>
              <w:jc w:val="both"/>
              <w:rPr>
                <w:sz w:val="24"/>
                <w:szCs w:val="24"/>
              </w:rPr>
            </w:pPr>
            <w:r>
              <w:rPr>
                <w:sz w:val="24"/>
                <w:szCs w:val="24"/>
              </w:rPr>
              <w:t>3.</w:t>
            </w:r>
            <w:r w:rsidR="008708F6" w:rsidRPr="00045111">
              <w:rPr>
                <w:sz w:val="24"/>
                <w:szCs w:val="24"/>
              </w:rPr>
              <w:t xml:space="preserve"> Про організацію індивідуального навчання (погодити графік  індивідуальних занять).</w:t>
            </w:r>
          </w:p>
          <w:p w14:paraId="48322F1B" w14:textId="77777777" w:rsidR="008708F6" w:rsidRPr="00045111" w:rsidRDefault="00105337" w:rsidP="00F7373E">
            <w:pPr>
              <w:tabs>
                <w:tab w:val="left" w:pos="3330"/>
              </w:tabs>
              <w:jc w:val="both"/>
              <w:rPr>
                <w:sz w:val="24"/>
                <w:szCs w:val="24"/>
              </w:rPr>
            </w:pPr>
            <w:r>
              <w:rPr>
                <w:sz w:val="24"/>
                <w:szCs w:val="24"/>
              </w:rPr>
              <w:t>4</w:t>
            </w:r>
            <w:r w:rsidR="008708F6" w:rsidRPr="00045111">
              <w:rPr>
                <w:sz w:val="24"/>
                <w:szCs w:val="24"/>
              </w:rPr>
              <w:t>. Про стан роботи у школі зі звернен</w:t>
            </w:r>
            <w:r>
              <w:rPr>
                <w:sz w:val="24"/>
                <w:szCs w:val="24"/>
              </w:rPr>
              <w:t>нями громадян за ІІ півріччя 2022</w:t>
            </w:r>
            <w:r w:rsidR="008708F6" w:rsidRPr="00045111">
              <w:rPr>
                <w:sz w:val="24"/>
                <w:szCs w:val="24"/>
              </w:rPr>
              <w:t xml:space="preserve"> року</w:t>
            </w:r>
          </w:p>
        </w:tc>
        <w:tc>
          <w:tcPr>
            <w:tcW w:w="1407" w:type="dxa"/>
          </w:tcPr>
          <w:p w14:paraId="48460D2E" w14:textId="77777777" w:rsidR="008708F6" w:rsidRPr="00045111" w:rsidRDefault="008708F6" w:rsidP="00F7373E">
            <w:pPr>
              <w:jc w:val="center"/>
              <w:rPr>
                <w:sz w:val="24"/>
                <w:szCs w:val="24"/>
              </w:rPr>
            </w:pPr>
          </w:p>
          <w:p w14:paraId="4274668B" w14:textId="77777777" w:rsidR="008708F6" w:rsidRPr="00045111" w:rsidRDefault="00105337" w:rsidP="00F7373E">
            <w:pPr>
              <w:jc w:val="center"/>
              <w:rPr>
                <w:sz w:val="24"/>
                <w:szCs w:val="24"/>
              </w:rPr>
            </w:pPr>
            <w:r>
              <w:rPr>
                <w:sz w:val="24"/>
                <w:szCs w:val="24"/>
              </w:rPr>
              <w:t>Серпень 2022</w:t>
            </w:r>
          </w:p>
        </w:tc>
        <w:tc>
          <w:tcPr>
            <w:tcW w:w="1937" w:type="dxa"/>
          </w:tcPr>
          <w:p w14:paraId="068EAB41" w14:textId="77777777" w:rsidR="008708F6" w:rsidRPr="00045111" w:rsidRDefault="008708F6" w:rsidP="00F7373E">
            <w:pPr>
              <w:jc w:val="center"/>
              <w:rPr>
                <w:sz w:val="24"/>
                <w:szCs w:val="24"/>
              </w:rPr>
            </w:pPr>
            <w:r w:rsidRPr="00045111">
              <w:rPr>
                <w:sz w:val="24"/>
                <w:szCs w:val="24"/>
              </w:rPr>
              <w:t>Біляєва О.В.</w:t>
            </w:r>
          </w:p>
        </w:tc>
        <w:tc>
          <w:tcPr>
            <w:tcW w:w="1407" w:type="dxa"/>
          </w:tcPr>
          <w:p w14:paraId="2A4C9E67" w14:textId="77777777" w:rsidR="008708F6" w:rsidRPr="00045111" w:rsidRDefault="008708F6" w:rsidP="00F7373E">
            <w:pPr>
              <w:jc w:val="center"/>
              <w:rPr>
                <w:b/>
                <w:sz w:val="24"/>
                <w:szCs w:val="24"/>
              </w:rPr>
            </w:pPr>
          </w:p>
        </w:tc>
      </w:tr>
      <w:tr w:rsidR="008708F6" w:rsidRPr="00045111" w14:paraId="20E5EF80" w14:textId="77777777" w:rsidTr="00F7373E">
        <w:tc>
          <w:tcPr>
            <w:tcW w:w="561" w:type="dxa"/>
          </w:tcPr>
          <w:p w14:paraId="4D04AB0C" w14:textId="77777777" w:rsidR="008708F6" w:rsidRPr="00045111" w:rsidRDefault="008708F6" w:rsidP="00F7373E">
            <w:pPr>
              <w:jc w:val="center"/>
              <w:rPr>
                <w:b/>
                <w:sz w:val="24"/>
                <w:szCs w:val="24"/>
              </w:rPr>
            </w:pPr>
            <w:r w:rsidRPr="00045111">
              <w:rPr>
                <w:b/>
                <w:sz w:val="24"/>
                <w:szCs w:val="24"/>
              </w:rPr>
              <w:t>2</w:t>
            </w:r>
          </w:p>
        </w:tc>
        <w:tc>
          <w:tcPr>
            <w:tcW w:w="4718" w:type="dxa"/>
          </w:tcPr>
          <w:p w14:paraId="4722DAC7" w14:textId="77777777" w:rsidR="008708F6" w:rsidRPr="00045111" w:rsidRDefault="008708F6" w:rsidP="00F7373E">
            <w:pPr>
              <w:tabs>
                <w:tab w:val="left" w:pos="3330"/>
              </w:tabs>
              <w:jc w:val="center"/>
              <w:rPr>
                <w:b/>
                <w:sz w:val="24"/>
                <w:szCs w:val="24"/>
              </w:rPr>
            </w:pPr>
            <w:r w:rsidRPr="00045111">
              <w:rPr>
                <w:b/>
                <w:sz w:val="24"/>
                <w:szCs w:val="24"/>
              </w:rPr>
              <w:t xml:space="preserve">ІІ   засідання </w:t>
            </w:r>
          </w:p>
          <w:p w14:paraId="1F2FE1F5" w14:textId="77777777" w:rsidR="008708F6" w:rsidRPr="00045111" w:rsidRDefault="008708F6" w:rsidP="00F7373E">
            <w:pPr>
              <w:tabs>
                <w:tab w:val="left" w:pos="284"/>
                <w:tab w:val="left" w:pos="3330"/>
              </w:tabs>
              <w:jc w:val="both"/>
              <w:rPr>
                <w:sz w:val="24"/>
                <w:szCs w:val="24"/>
              </w:rPr>
            </w:pPr>
            <w:r w:rsidRPr="00045111">
              <w:rPr>
                <w:sz w:val="24"/>
                <w:szCs w:val="24"/>
              </w:rPr>
              <w:lastRenderedPageBreak/>
              <w:t>1</w:t>
            </w:r>
            <w:r w:rsidR="00105337">
              <w:rPr>
                <w:sz w:val="24"/>
                <w:szCs w:val="24"/>
              </w:rPr>
              <w:t xml:space="preserve">. </w:t>
            </w:r>
            <w:r w:rsidRPr="00045111">
              <w:rPr>
                <w:sz w:val="24"/>
                <w:szCs w:val="24"/>
              </w:rPr>
              <w:t>Аналіз відвідування учнями школи та виконання комплексного плану     запобігання злочинності серед учнівської молоді.</w:t>
            </w:r>
          </w:p>
          <w:p w14:paraId="0AFC296E" w14:textId="77777777" w:rsidR="008708F6" w:rsidRPr="00045111" w:rsidRDefault="008708F6" w:rsidP="00F7373E">
            <w:pPr>
              <w:tabs>
                <w:tab w:val="left" w:pos="284"/>
                <w:tab w:val="left" w:pos="3330"/>
              </w:tabs>
              <w:jc w:val="both"/>
              <w:rPr>
                <w:sz w:val="24"/>
                <w:szCs w:val="24"/>
              </w:rPr>
            </w:pPr>
            <w:r w:rsidRPr="00045111">
              <w:rPr>
                <w:sz w:val="24"/>
                <w:szCs w:val="24"/>
              </w:rPr>
              <w:t>3. Соціальний  захист дітей – сиріт, під опікою, із багатодітних сімей.</w:t>
            </w:r>
          </w:p>
          <w:p w14:paraId="06CE27FF" w14:textId="77777777" w:rsidR="008708F6" w:rsidRPr="00045111" w:rsidRDefault="008708F6" w:rsidP="00F7373E">
            <w:pPr>
              <w:tabs>
                <w:tab w:val="left" w:pos="284"/>
                <w:tab w:val="left" w:pos="3330"/>
              </w:tabs>
              <w:jc w:val="both"/>
              <w:rPr>
                <w:sz w:val="24"/>
                <w:szCs w:val="24"/>
              </w:rPr>
            </w:pPr>
            <w:r w:rsidRPr="00045111">
              <w:rPr>
                <w:sz w:val="24"/>
                <w:szCs w:val="24"/>
              </w:rPr>
              <w:t>4. Про стан роботи у школі зі зверненн</w:t>
            </w:r>
            <w:r w:rsidR="00105337">
              <w:rPr>
                <w:sz w:val="24"/>
                <w:szCs w:val="24"/>
              </w:rPr>
              <w:t>ями громадян за І півріччя 2022</w:t>
            </w:r>
            <w:r w:rsidRPr="00045111">
              <w:rPr>
                <w:sz w:val="24"/>
                <w:szCs w:val="24"/>
              </w:rPr>
              <w:t xml:space="preserve"> року</w:t>
            </w:r>
          </w:p>
          <w:p w14:paraId="2DE11C9B" w14:textId="77777777" w:rsidR="008708F6" w:rsidRPr="00045111" w:rsidRDefault="008708F6" w:rsidP="00F7373E">
            <w:pPr>
              <w:jc w:val="center"/>
              <w:rPr>
                <w:b/>
                <w:sz w:val="24"/>
                <w:szCs w:val="24"/>
              </w:rPr>
            </w:pPr>
          </w:p>
        </w:tc>
        <w:tc>
          <w:tcPr>
            <w:tcW w:w="1407" w:type="dxa"/>
          </w:tcPr>
          <w:p w14:paraId="30133E47" w14:textId="77777777" w:rsidR="008708F6" w:rsidRPr="00045111" w:rsidRDefault="008708F6" w:rsidP="00F7373E">
            <w:pPr>
              <w:jc w:val="center"/>
              <w:rPr>
                <w:sz w:val="24"/>
                <w:szCs w:val="24"/>
              </w:rPr>
            </w:pPr>
          </w:p>
          <w:p w14:paraId="6D48E6B5" w14:textId="77777777" w:rsidR="008708F6" w:rsidRPr="00045111" w:rsidRDefault="00105337" w:rsidP="00F7373E">
            <w:pPr>
              <w:jc w:val="center"/>
              <w:rPr>
                <w:sz w:val="24"/>
                <w:szCs w:val="24"/>
              </w:rPr>
            </w:pPr>
            <w:r>
              <w:rPr>
                <w:sz w:val="24"/>
                <w:szCs w:val="24"/>
              </w:rPr>
              <w:lastRenderedPageBreak/>
              <w:t>Січень 2023</w:t>
            </w:r>
          </w:p>
        </w:tc>
        <w:tc>
          <w:tcPr>
            <w:tcW w:w="1937" w:type="dxa"/>
          </w:tcPr>
          <w:p w14:paraId="20C7A172" w14:textId="77777777" w:rsidR="008708F6" w:rsidRPr="00045111" w:rsidRDefault="008708F6" w:rsidP="00F7373E">
            <w:pPr>
              <w:rPr>
                <w:sz w:val="24"/>
                <w:szCs w:val="24"/>
              </w:rPr>
            </w:pPr>
            <w:r w:rsidRPr="00045111">
              <w:rPr>
                <w:sz w:val="24"/>
                <w:szCs w:val="24"/>
              </w:rPr>
              <w:lastRenderedPageBreak/>
              <w:t>Біляєва О.В.</w:t>
            </w:r>
          </w:p>
        </w:tc>
        <w:tc>
          <w:tcPr>
            <w:tcW w:w="1407" w:type="dxa"/>
          </w:tcPr>
          <w:p w14:paraId="25895746" w14:textId="77777777" w:rsidR="008708F6" w:rsidRPr="00045111" w:rsidRDefault="008708F6" w:rsidP="00F7373E">
            <w:pPr>
              <w:jc w:val="center"/>
              <w:rPr>
                <w:b/>
                <w:sz w:val="24"/>
                <w:szCs w:val="24"/>
              </w:rPr>
            </w:pPr>
          </w:p>
        </w:tc>
      </w:tr>
      <w:tr w:rsidR="008708F6" w:rsidRPr="00045111" w14:paraId="2DFAD20E" w14:textId="77777777" w:rsidTr="00F7373E">
        <w:tc>
          <w:tcPr>
            <w:tcW w:w="561" w:type="dxa"/>
          </w:tcPr>
          <w:p w14:paraId="3021B786" w14:textId="77777777" w:rsidR="008708F6" w:rsidRPr="00045111" w:rsidRDefault="008708F6" w:rsidP="00F7373E">
            <w:pPr>
              <w:jc w:val="center"/>
              <w:rPr>
                <w:b/>
                <w:sz w:val="24"/>
                <w:szCs w:val="24"/>
              </w:rPr>
            </w:pPr>
            <w:r w:rsidRPr="00045111">
              <w:rPr>
                <w:b/>
                <w:sz w:val="24"/>
                <w:szCs w:val="24"/>
              </w:rPr>
              <w:t>3</w:t>
            </w:r>
          </w:p>
        </w:tc>
        <w:tc>
          <w:tcPr>
            <w:tcW w:w="4718" w:type="dxa"/>
          </w:tcPr>
          <w:p w14:paraId="188A6819" w14:textId="77777777" w:rsidR="008708F6" w:rsidRPr="00045111" w:rsidRDefault="008708F6" w:rsidP="00F7373E">
            <w:pPr>
              <w:tabs>
                <w:tab w:val="left" w:pos="284"/>
                <w:tab w:val="left" w:pos="3330"/>
              </w:tabs>
              <w:jc w:val="center"/>
              <w:rPr>
                <w:b/>
                <w:sz w:val="24"/>
                <w:szCs w:val="24"/>
              </w:rPr>
            </w:pPr>
            <w:r w:rsidRPr="00045111">
              <w:rPr>
                <w:b/>
                <w:sz w:val="24"/>
                <w:szCs w:val="24"/>
              </w:rPr>
              <w:t>ІІІ засідання</w:t>
            </w:r>
          </w:p>
          <w:p w14:paraId="10C84773" w14:textId="77777777" w:rsidR="008708F6" w:rsidRPr="00045111" w:rsidRDefault="008708F6" w:rsidP="00701C02">
            <w:pPr>
              <w:numPr>
                <w:ilvl w:val="0"/>
                <w:numId w:val="25"/>
              </w:numPr>
              <w:tabs>
                <w:tab w:val="clear" w:pos="720"/>
                <w:tab w:val="num" w:pos="177"/>
                <w:tab w:val="left" w:pos="284"/>
                <w:tab w:val="left" w:pos="3330"/>
              </w:tabs>
              <w:ind w:left="177" w:hanging="177"/>
              <w:jc w:val="both"/>
              <w:rPr>
                <w:sz w:val="24"/>
                <w:szCs w:val="24"/>
              </w:rPr>
            </w:pPr>
            <w:r w:rsidRPr="00045111">
              <w:rPr>
                <w:sz w:val="24"/>
                <w:szCs w:val="24"/>
              </w:rPr>
              <w:t>Девіантна  поведінка підлітків: причини виникнення й шляхи  психолого-педагогічної корекції.</w:t>
            </w:r>
          </w:p>
          <w:p w14:paraId="6E69BB60" w14:textId="77777777" w:rsidR="008708F6" w:rsidRPr="00045111" w:rsidRDefault="008708F6" w:rsidP="00701C02">
            <w:pPr>
              <w:numPr>
                <w:ilvl w:val="0"/>
                <w:numId w:val="25"/>
              </w:numPr>
              <w:tabs>
                <w:tab w:val="clear" w:pos="720"/>
                <w:tab w:val="num" w:pos="177"/>
                <w:tab w:val="left" w:pos="284"/>
                <w:tab w:val="left" w:pos="3330"/>
              </w:tabs>
              <w:ind w:left="177" w:hanging="177"/>
              <w:jc w:val="both"/>
              <w:rPr>
                <w:sz w:val="24"/>
                <w:szCs w:val="24"/>
              </w:rPr>
            </w:pPr>
            <w:r w:rsidRPr="00045111">
              <w:rPr>
                <w:sz w:val="24"/>
                <w:szCs w:val="24"/>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14:paraId="69463F58" w14:textId="77777777" w:rsidR="008708F6" w:rsidRPr="00045111" w:rsidRDefault="008708F6" w:rsidP="00701C02">
            <w:pPr>
              <w:numPr>
                <w:ilvl w:val="0"/>
                <w:numId w:val="25"/>
              </w:numPr>
              <w:tabs>
                <w:tab w:val="clear" w:pos="720"/>
                <w:tab w:val="num" w:pos="177"/>
                <w:tab w:val="left" w:pos="284"/>
                <w:tab w:val="left" w:pos="3330"/>
              </w:tabs>
              <w:ind w:left="177" w:hanging="177"/>
              <w:jc w:val="both"/>
              <w:rPr>
                <w:sz w:val="24"/>
                <w:szCs w:val="24"/>
              </w:rPr>
            </w:pPr>
            <w:r w:rsidRPr="00045111">
              <w:rPr>
                <w:sz w:val="24"/>
                <w:szCs w:val="24"/>
              </w:rPr>
              <w:t>Про атестацію педагогічних працівників школи.</w:t>
            </w:r>
          </w:p>
          <w:p w14:paraId="46F8FB58" w14:textId="77777777" w:rsidR="008708F6" w:rsidRPr="00045111" w:rsidRDefault="008708F6" w:rsidP="00701C02">
            <w:pPr>
              <w:numPr>
                <w:ilvl w:val="0"/>
                <w:numId w:val="25"/>
              </w:numPr>
              <w:tabs>
                <w:tab w:val="clear" w:pos="720"/>
                <w:tab w:val="num" w:pos="177"/>
                <w:tab w:val="left" w:pos="284"/>
                <w:tab w:val="left" w:pos="3330"/>
              </w:tabs>
              <w:ind w:left="177" w:hanging="177"/>
              <w:jc w:val="both"/>
              <w:rPr>
                <w:sz w:val="24"/>
                <w:szCs w:val="24"/>
              </w:rPr>
            </w:pPr>
            <w:r w:rsidRPr="00045111">
              <w:rPr>
                <w:sz w:val="24"/>
                <w:szCs w:val="24"/>
              </w:rPr>
              <w:t>Про погодження ро</w:t>
            </w:r>
            <w:r w:rsidR="00105337">
              <w:rPr>
                <w:sz w:val="24"/>
                <w:szCs w:val="24"/>
              </w:rPr>
              <w:t xml:space="preserve">бочого навчального плану на 2023/2024 </w:t>
            </w:r>
            <w:r w:rsidRPr="00045111">
              <w:rPr>
                <w:sz w:val="24"/>
                <w:szCs w:val="24"/>
              </w:rPr>
              <w:t>навчальний рік</w:t>
            </w:r>
          </w:p>
          <w:p w14:paraId="58CF39C8" w14:textId="77777777" w:rsidR="008708F6" w:rsidRPr="00045111" w:rsidRDefault="008708F6" w:rsidP="00F7373E">
            <w:pPr>
              <w:jc w:val="center"/>
              <w:rPr>
                <w:b/>
                <w:sz w:val="24"/>
                <w:szCs w:val="24"/>
              </w:rPr>
            </w:pPr>
          </w:p>
        </w:tc>
        <w:tc>
          <w:tcPr>
            <w:tcW w:w="1407" w:type="dxa"/>
          </w:tcPr>
          <w:p w14:paraId="20E88D31" w14:textId="77777777" w:rsidR="008708F6" w:rsidRPr="00045111" w:rsidRDefault="008708F6" w:rsidP="00F7373E">
            <w:pPr>
              <w:jc w:val="center"/>
              <w:rPr>
                <w:sz w:val="24"/>
                <w:szCs w:val="24"/>
              </w:rPr>
            </w:pPr>
          </w:p>
          <w:p w14:paraId="147D5AFC" w14:textId="77777777" w:rsidR="008708F6" w:rsidRPr="00045111" w:rsidRDefault="008708F6" w:rsidP="00F7373E">
            <w:pPr>
              <w:jc w:val="center"/>
              <w:rPr>
                <w:sz w:val="24"/>
                <w:szCs w:val="24"/>
              </w:rPr>
            </w:pPr>
          </w:p>
          <w:p w14:paraId="28182248" w14:textId="77777777" w:rsidR="008708F6" w:rsidRPr="00045111" w:rsidRDefault="00105337" w:rsidP="00F7373E">
            <w:pPr>
              <w:jc w:val="center"/>
              <w:rPr>
                <w:sz w:val="24"/>
                <w:szCs w:val="24"/>
              </w:rPr>
            </w:pPr>
            <w:r>
              <w:rPr>
                <w:sz w:val="24"/>
                <w:szCs w:val="24"/>
              </w:rPr>
              <w:t>Квітень 2023</w:t>
            </w:r>
          </w:p>
        </w:tc>
        <w:tc>
          <w:tcPr>
            <w:tcW w:w="1937" w:type="dxa"/>
          </w:tcPr>
          <w:p w14:paraId="40E7E87E" w14:textId="77777777" w:rsidR="008708F6" w:rsidRPr="00045111" w:rsidRDefault="008708F6" w:rsidP="00F7373E">
            <w:pPr>
              <w:rPr>
                <w:sz w:val="24"/>
                <w:szCs w:val="24"/>
              </w:rPr>
            </w:pPr>
          </w:p>
          <w:p w14:paraId="1BCEF66D" w14:textId="77777777" w:rsidR="008708F6" w:rsidRPr="00045111" w:rsidRDefault="008708F6" w:rsidP="00F7373E">
            <w:pPr>
              <w:rPr>
                <w:sz w:val="24"/>
                <w:szCs w:val="24"/>
              </w:rPr>
            </w:pPr>
            <w:r w:rsidRPr="00045111">
              <w:rPr>
                <w:sz w:val="24"/>
                <w:szCs w:val="24"/>
              </w:rPr>
              <w:t>Біляєва О.В.</w:t>
            </w:r>
          </w:p>
          <w:p w14:paraId="6DD08677" w14:textId="77777777" w:rsidR="008708F6" w:rsidRPr="00045111" w:rsidRDefault="008708F6" w:rsidP="00F7373E">
            <w:pPr>
              <w:rPr>
                <w:sz w:val="24"/>
                <w:szCs w:val="24"/>
              </w:rPr>
            </w:pPr>
          </w:p>
        </w:tc>
        <w:tc>
          <w:tcPr>
            <w:tcW w:w="1407" w:type="dxa"/>
          </w:tcPr>
          <w:p w14:paraId="73C37F62" w14:textId="77777777" w:rsidR="008708F6" w:rsidRPr="00045111" w:rsidRDefault="008708F6" w:rsidP="00F7373E">
            <w:pPr>
              <w:jc w:val="center"/>
              <w:rPr>
                <w:b/>
                <w:sz w:val="24"/>
                <w:szCs w:val="24"/>
              </w:rPr>
            </w:pPr>
          </w:p>
        </w:tc>
      </w:tr>
    </w:tbl>
    <w:p w14:paraId="0A593BE1" w14:textId="77777777" w:rsidR="008708F6" w:rsidRPr="00A56C85" w:rsidRDefault="008708F6" w:rsidP="008708F6">
      <w:pPr>
        <w:tabs>
          <w:tab w:val="left" w:pos="2370"/>
        </w:tabs>
        <w:rPr>
          <w:rFonts w:ascii="Times New Roman" w:hAnsi="Times New Roman"/>
          <w:b/>
          <w:color w:val="FF0000"/>
          <w:sz w:val="24"/>
          <w:szCs w:val="24"/>
        </w:rPr>
      </w:pPr>
    </w:p>
    <w:p w14:paraId="1C5AE395" w14:textId="77777777" w:rsidR="008708F6" w:rsidRPr="00A56C85" w:rsidRDefault="008708F6" w:rsidP="008708F6">
      <w:pPr>
        <w:tabs>
          <w:tab w:val="left" w:pos="2370"/>
        </w:tabs>
        <w:rPr>
          <w:rFonts w:ascii="Times New Roman" w:hAnsi="Times New Roman"/>
          <w:b/>
          <w:color w:val="FF0000"/>
          <w:sz w:val="24"/>
          <w:szCs w:val="24"/>
        </w:rPr>
      </w:pPr>
      <w:r w:rsidRPr="00A56C85">
        <w:rPr>
          <w:rFonts w:ascii="Times New Roman" w:hAnsi="Times New Roman"/>
          <w:b/>
          <w:color w:val="FF0000"/>
          <w:sz w:val="24"/>
          <w:szCs w:val="24"/>
        </w:rPr>
        <w:t>5.9.4. Робота з батьківською громадськістю</w:t>
      </w:r>
    </w:p>
    <w:tbl>
      <w:tblPr>
        <w:tblStyle w:val="afff0"/>
        <w:tblW w:w="0" w:type="auto"/>
        <w:tblInd w:w="-459" w:type="dxa"/>
        <w:tblLook w:val="04A0" w:firstRow="1" w:lastRow="0" w:firstColumn="1" w:lastColumn="0" w:noHBand="0" w:noVBand="1"/>
      </w:tblPr>
      <w:tblGrid>
        <w:gridCol w:w="566"/>
        <w:gridCol w:w="5028"/>
        <w:gridCol w:w="1406"/>
        <w:gridCol w:w="1837"/>
        <w:gridCol w:w="1380"/>
      </w:tblGrid>
      <w:tr w:rsidR="008708F6" w:rsidRPr="00290558" w14:paraId="47E27C75" w14:textId="77777777" w:rsidTr="00F7373E">
        <w:tc>
          <w:tcPr>
            <w:tcW w:w="566" w:type="dxa"/>
          </w:tcPr>
          <w:p w14:paraId="65D9917C" w14:textId="77777777" w:rsidR="008708F6" w:rsidRPr="00045111" w:rsidRDefault="008708F6" w:rsidP="00F7373E">
            <w:pPr>
              <w:jc w:val="center"/>
              <w:rPr>
                <w:sz w:val="24"/>
                <w:szCs w:val="24"/>
              </w:rPr>
            </w:pPr>
            <w:r w:rsidRPr="00045111">
              <w:rPr>
                <w:sz w:val="24"/>
                <w:szCs w:val="24"/>
              </w:rPr>
              <w:t>№</w:t>
            </w:r>
          </w:p>
          <w:p w14:paraId="66AF3163" w14:textId="77777777" w:rsidR="008708F6" w:rsidRPr="00045111" w:rsidRDefault="008708F6" w:rsidP="00F7373E">
            <w:pPr>
              <w:jc w:val="center"/>
              <w:rPr>
                <w:sz w:val="24"/>
                <w:szCs w:val="24"/>
              </w:rPr>
            </w:pPr>
            <w:r w:rsidRPr="00045111">
              <w:rPr>
                <w:sz w:val="24"/>
                <w:szCs w:val="24"/>
              </w:rPr>
              <w:t>з/п</w:t>
            </w:r>
          </w:p>
        </w:tc>
        <w:tc>
          <w:tcPr>
            <w:tcW w:w="5028" w:type="dxa"/>
          </w:tcPr>
          <w:p w14:paraId="6A06A005" w14:textId="77777777" w:rsidR="008708F6" w:rsidRPr="00045111" w:rsidRDefault="008708F6" w:rsidP="00F7373E">
            <w:pPr>
              <w:jc w:val="center"/>
              <w:rPr>
                <w:sz w:val="24"/>
                <w:szCs w:val="24"/>
              </w:rPr>
            </w:pPr>
            <w:r w:rsidRPr="00045111">
              <w:rPr>
                <w:sz w:val="24"/>
                <w:szCs w:val="24"/>
              </w:rPr>
              <w:t>Заходи</w:t>
            </w:r>
          </w:p>
        </w:tc>
        <w:tc>
          <w:tcPr>
            <w:tcW w:w="1406" w:type="dxa"/>
          </w:tcPr>
          <w:p w14:paraId="1B35BFBA" w14:textId="77777777" w:rsidR="008708F6" w:rsidRPr="00045111" w:rsidRDefault="008708F6" w:rsidP="00F7373E">
            <w:pPr>
              <w:jc w:val="center"/>
              <w:rPr>
                <w:sz w:val="24"/>
                <w:szCs w:val="24"/>
              </w:rPr>
            </w:pPr>
            <w:r w:rsidRPr="00045111">
              <w:rPr>
                <w:sz w:val="24"/>
                <w:szCs w:val="24"/>
              </w:rPr>
              <w:t>Термін виконання</w:t>
            </w:r>
          </w:p>
        </w:tc>
        <w:tc>
          <w:tcPr>
            <w:tcW w:w="1650" w:type="dxa"/>
          </w:tcPr>
          <w:p w14:paraId="78090939" w14:textId="77777777" w:rsidR="008708F6" w:rsidRPr="00045111" w:rsidRDefault="008708F6" w:rsidP="00F7373E">
            <w:pPr>
              <w:jc w:val="center"/>
              <w:rPr>
                <w:sz w:val="24"/>
                <w:szCs w:val="24"/>
              </w:rPr>
            </w:pPr>
            <w:r w:rsidRPr="00045111">
              <w:rPr>
                <w:sz w:val="24"/>
                <w:szCs w:val="24"/>
              </w:rPr>
              <w:t>Відповідальний</w:t>
            </w:r>
          </w:p>
        </w:tc>
        <w:tc>
          <w:tcPr>
            <w:tcW w:w="1380" w:type="dxa"/>
          </w:tcPr>
          <w:p w14:paraId="0DB3DAED" w14:textId="77777777" w:rsidR="008708F6" w:rsidRPr="00045111" w:rsidRDefault="008708F6" w:rsidP="00F7373E">
            <w:pPr>
              <w:jc w:val="center"/>
              <w:rPr>
                <w:sz w:val="24"/>
                <w:szCs w:val="24"/>
              </w:rPr>
            </w:pPr>
            <w:r w:rsidRPr="00045111">
              <w:rPr>
                <w:sz w:val="24"/>
                <w:szCs w:val="24"/>
              </w:rPr>
              <w:t>Відмітка про виконання</w:t>
            </w:r>
          </w:p>
        </w:tc>
      </w:tr>
      <w:tr w:rsidR="008708F6" w:rsidRPr="00045111" w14:paraId="1D8ABEAE" w14:textId="77777777" w:rsidTr="00F7373E">
        <w:tc>
          <w:tcPr>
            <w:tcW w:w="566" w:type="dxa"/>
          </w:tcPr>
          <w:p w14:paraId="56CD5D7C" w14:textId="77777777" w:rsidR="008708F6" w:rsidRPr="00045111" w:rsidRDefault="008708F6" w:rsidP="00F7373E">
            <w:pPr>
              <w:jc w:val="center"/>
              <w:rPr>
                <w:sz w:val="24"/>
                <w:szCs w:val="24"/>
              </w:rPr>
            </w:pPr>
          </w:p>
        </w:tc>
        <w:tc>
          <w:tcPr>
            <w:tcW w:w="5028" w:type="dxa"/>
          </w:tcPr>
          <w:p w14:paraId="1F8834BE" w14:textId="77777777" w:rsidR="008708F6" w:rsidRPr="00045111" w:rsidRDefault="008708F6" w:rsidP="00F737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sz w:val="24"/>
                <w:szCs w:val="24"/>
              </w:rPr>
            </w:pPr>
            <w:r w:rsidRPr="00045111">
              <w:rPr>
                <w:sz w:val="24"/>
                <w:szCs w:val="24"/>
              </w:rPr>
              <w:t>1. Пр</w:t>
            </w:r>
            <w:r w:rsidR="00046228">
              <w:rPr>
                <w:sz w:val="24"/>
                <w:szCs w:val="24"/>
              </w:rPr>
              <w:t>о підсумки роботи школи за 2021/2022</w:t>
            </w:r>
            <w:r w:rsidRPr="00045111">
              <w:rPr>
                <w:sz w:val="24"/>
                <w:szCs w:val="24"/>
              </w:rPr>
              <w:t xml:space="preserve"> навчальний рік та перспективи</w:t>
            </w:r>
            <w:r w:rsidR="00046228">
              <w:rPr>
                <w:sz w:val="24"/>
                <w:szCs w:val="24"/>
              </w:rPr>
              <w:t xml:space="preserve"> її діяльності в наступному 2022/2023</w:t>
            </w:r>
            <w:r w:rsidRPr="00045111">
              <w:rPr>
                <w:sz w:val="24"/>
                <w:szCs w:val="24"/>
              </w:rPr>
              <w:t xml:space="preserve"> навчальному році</w:t>
            </w:r>
          </w:p>
          <w:p w14:paraId="475C1691" w14:textId="77777777" w:rsidR="008708F6" w:rsidRPr="00045111" w:rsidRDefault="008708F6" w:rsidP="00F737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sz w:val="24"/>
                <w:szCs w:val="24"/>
              </w:rPr>
            </w:pPr>
            <w:r w:rsidRPr="00045111">
              <w:rPr>
                <w:sz w:val="24"/>
                <w:szCs w:val="24"/>
              </w:rPr>
              <w:t xml:space="preserve">2. Робота школи з профілактики правопорушень.                 </w:t>
            </w:r>
          </w:p>
          <w:p w14:paraId="32DAA5B3" w14:textId="77777777" w:rsidR="008708F6" w:rsidRPr="00045111" w:rsidRDefault="008708F6" w:rsidP="00F737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sz w:val="24"/>
                <w:szCs w:val="24"/>
              </w:rPr>
            </w:pPr>
            <w:r w:rsidRPr="00045111">
              <w:rPr>
                <w:sz w:val="24"/>
                <w:szCs w:val="24"/>
              </w:rPr>
              <w:t xml:space="preserve">3. Робота колективу школи з попередження дитячого травматизму.  </w:t>
            </w:r>
            <w:r w:rsidRPr="00045111">
              <w:rPr>
                <w:sz w:val="24"/>
                <w:szCs w:val="24"/>
              </w:rPr>
              <w:tab/>
            </w:r>
            <w:r w:rsidRPr="00045111">
              <w:rPr>
                <w:sz w:val="24"/>
                <w:szCs w:val="24"/>
              </w:rPr>
              <w:tab/>
            </w:r>
            <w:r w:rsidRPr="00045111">
              <w:rPr>
                <w:sz w:val="24"/>
                <w:szCs w:val="24"/>
              </w:rPr>
              <w:tab/>
            </w:r>
            <w:r w:rsidRPr="00045111">
              <w:rPr>
                <w:sz w:val="24"/>
                <w:szCs w:val="24"/>
              </w:rPr>
              <w:tab/>
            </w:r>
            <w:r w:rsidRPr="00045111">
              <w:rPr>
                <w:sz w:val="24"/>
                <w:szCs w:val="24"/>
              </w:rPr>
              <w:tab/>
            </w:r>
            <w:r w:rsidRPr="00045111">
              <w:rPr>
                <w:sz w:val="24"/>
                <w:szCs w:val="24"/>
              </w:rPr>
              <w:tab/>
            </w:r>
            <w:r w:rsidRPr="00045111">
              <w:rPr>
                <w:sz w:val="24"/>
                <w:szCs w:val="24"/>
              </w:rPr>
              <w:tab/>
            </w:r>
            <w:r w:rsidRPr="00045111">
              <w:rPr>
                <w:sz w:val="24"/>
                <w:szCs w:val="24"/>
              </w:rPr>
              <w:tab/>
            </w:r>
          </w:p>
          <w:p w14:paraId="09138285" w14:textId="77777777" w:rsidR="008708F6" w:rsidRPr="00045111" w:rsidRDefault="008708F6" w:rsidP="00F7373E">
            <w:pPr>
              <w:tabs>
                <w:tab w:val="left" w:pos="3330"/>
              </w:tabs>
              <w:ind w:left="35"/>
              <w:jc w:val="both"/>
              <w:rPr>
                <w:sz w:val="24"/>
                <w:szCs w:val="24"/>
              </w:rPr>
            </w:pPr>
            <w:r w:rsidRPr="00045111">
              <w:rPr>
                <w:sz w:val="24"/>
                <w:szCs w:val="24"/>
              </w:rPr>
              <w:t>4. Про стан роботи у школі зі звернен</w:t>
            </w:r>
            <w:r w:rsidR="00046228">
              <w:rPr>
                <w:sz w:val="24"/>
                <w:szCs w:val="24"/>
              </w:rPr>
              <w:t>нями громадян за І півріччя 2022</w:t>
            </w:r>
            <w:r w:rsidRPr="00045111">
              <w:rPr>
                <w:sz w:val="24"/>
                <w:szCs w:val="24"/>
              </w:rPr>
              <w:t xml:space="preserve"> року</w:t>
            </w:r>
          </w:p>
          <w:p w14:paraId="4C82EE86" w14:textId="77777777" w:rsidR="008708F6" w:rsidRPr="00045111" w:rsidRDefault="008708F6" w:rsidP="00F7373E">
            <w:pPr>
              <w:tabs>
                <w:tab w:val="num" w:pos="0"/>
                <w:tab w:val="left" w:pos="1440"/>
              </w:tabs>
              <w:ind w:left="35"/>
              <w:rPr>
                <w:sz w:val="24"/>
                <w:szCs w:val="24"/>
              </w:rPr>
            </w:pPr>
            <w:r w:rsidRPr="00045111">
              <w:rPr>
                <w:sz w:val="24"/>
                <w:szCs w:val="24"/>
              </w:rPr>
              <w:tab/>
            </w:r>
            <w:r w:rsidRPr="00045111">
              <w:rPr>
                <w:sz w:val="24"/>
                <w:szCs w:val="24"/>
              </w:rPr>
              <w:tab/>
            </w:r>
            <w:r w:rsidRPr="00045111">
              <w:rPr>
                <w:sz w:val="24"/>
                <w:szCs w:val="24"/>
              </w:rPr>
              <w:tab/>
            </w:r>
            <w:r w:rsidRPr="00045111">
              <w:rPr>
                <w:sz w:val="24"/>
                <w:szCs w:val="24"/>
              </w:rPr>
              <w:tab/>
            </w:r>
            <w:r w:rsidRPr="00045111">
              <w:rPr>
                <w:sz w:val="24"/>
                <w:szCs w:val="24"/>
              </w:rPr>
              <w:tab/>
            </w:r>
          </w:p>
        </w:tc>
        <w:tc>
          <w:tcPr>
            <w:tcW w:w="1406" w:type="dxa"/>
          </w:tcPr>
          <w:p w14:paraId="56056C16" w14:textId="77777777" w:rsidR="008708F6" w:rsidRPr="00045111" w:rsidRDefault="00046228" w:rsidP="00F7373E">
            <w:pPr>
              <w:jc w:val="center"/>
              <w:rPr>
                <w:sz w:val="24"/>
                <w:szCs w:val="24"/>
              </w:rPr>
            </w:pPr>
            <w:r>
              <w:rPr>
                <w:sz w:val="24"/>
                <w:szCs w:val="24"/>
              </w:rPr>
              <w:t>21.09.2022</w:t>
            </w:r>
          </w:p>
        </w:tc>
        <w:tc>
          <w:tcPr>
            <w:tcW w:w="1650" w:type="dxa"/>
          </w:tcPr>
          <w:p w14:paraId="291066EE" w14:textId="77777777" w:rsidR="008708F6" w:rsidRPr="00045111" w:rsidRDefault="008708F6" w:rsidP="00F7373E">
            <w:pPr>
              <w:rPr>
                <w:sz w:val="24"/>
                <w:szCs w:val="24"/>
              </w:rPr>
            </w:pPr>
            <w:r w:rsidRPr="00045111">
              <w:rPr>
                <w:sz w:val="24"/>
                <w:szCs w:val="24"/>
              </w:rPr>
              <w:t>Біляєва О.В.</w:t>
            </w:r>
          </w:p>
        </w:tc>
        <w:tc>
          <w:tcPr>
            <w:tcW w:w="1380" w:type="dxa"/>
          </w:tcPr>
          <w:p w14:paraId="75497141" w14:textId="77777777" w:rsidR="008708F6" w:rsidRPr="00045111" w:rsidRDefault="008708F6" w:rsidP="00F7373E">
            <w:pPr>
              <w:jc w:val="center"/>
              <w:rPr>
                <w:b/>
                <w:sz w:val="24"/>
                <w:szCs w:val="24"/>
              </w:rPr>
            </w:pPr>
          </w:p>
        </w:tc>
      </w:tr>
    </w:tbl>
    <w:p w14:paraId="6EC1DA9F" w14:textId="77777777" w:rsidR="008708F6" w:rsidRDefault="008708F6" w:rsidP="008708F6">
      <w:pPr>
        <w:tabs>
          <w:tab w:val="left" w:pos="2370"/>
        </w:tabs>
        <w:rPr>
          <w:rFonts w:ascii="Times New Roman" w:hAnsi="Times New Roman"/>
          <w:b/>
          <w:sz w:val="24"/>
          <w:szCs w:val="24"/>
        </w:rPr>
      </w:pPr>
    </w:p>
    <w:p w14:paraId="1DECF58F" w14:textId="77777777" w:rsidR="008708F6" w:rsidRPr="00A56C85" w:rsidRDefault="008708F6" w:rsidP="008708F6">
      <w:pPr>
        <w:tabs>
          <w:tab w:val="left" w:pos="2370"/>
        </w:tabs>
        <w:rPr>
          <w:rFonts w:ascii="Times New Roman" w:hAnsi="Times New Roman"/>
          <w:b/>
          <w:color w:val="FF0000"/>
          <w:sz w:val="24"/>
          <w:szCs w:val="24"/>
        </w:rPr>
      </w:pPr>
      <w:r w:rsidRPr="00A56C85">
        <w:rPr>
          <w:rFonts w:ascii="Times New Roman" w:hAnsi="Times New Roman"/>
          <w:b/>
          <w:color w:val="FF0000"/>
          <w:sz w:val="24"/>
          <w:szCs w:val="24"/>
        </w:rPr>
        <w:t>5.9.5. Освітні та громадські ініціативи учасників освітнього процесу</w:t>
      </w:r>
    </w:p>
    <w:tbl>
      <w:tblPr>
        <w:tblStyle w:val="afff0"/>
        <w:tblW w:w="0" w:type="auto"/>
        <w:tblInd w:w="-459" w:type="dxa"/>
        <w:tblLook w:val="04A0" w:firstRow="1" w:lastRow="0" w:firstColumn="1" w:lastColumn="0" w:noHBand="0" w:noVBand="1"/>
      </w:tblPr>
      <w:tblGrid>
        <w:gridCol w:w="559"/>
        <w:gridCol w:w="4828"/>
        <w:gridCol w:w="1559"/>
        <w:gridCol w:w="1843"/>
        <w:gridCol w:w="1417"/>
      </w:tblGrid>
      <w:tr w:rsidR="008708F6" w:rsidRPr="00045111" w14:paraId="619016C7" w14:textId="77777777" w:rsidTr="00F7373E">
        <w:tc>
          <w:tcPr>
            <w:tcW w:w="559" w:type="dxa"/>
          </w:tcPr>
          <w:p w14:paraId="269522BA" w14:textId="77777777" w:rsidR="008708F6" w:rsidRDefault="008708F6" w:rsidP="00F7373E">
            <w:pPr>
              <w:jc w:val="center"/>
              <w:rPr>
                <w:sz w:val="24"/>
                <w:szCs w:val="24"/>
              </w:rPr>
            </w:pPr>
          </w:p>
          <w:p w14:paraId="426200C1" w14:textId="77777777" w:rsidR="008708F6" w:rsidRPr="00045111" w:rsidRDefault="008708F6" w:rsidP="00F7373E">
            <w:pPr>
              <w:jc w:val="center"/>
              <w:rPr>
                <w:sz w:val="24"/>
                <w:szCs w:val="24"/>
              </w:rPr>
            </w:pPr>
            <w:r w:rsidRPr="00045111">
              <w:rPr>
                <w:sz w:val="24"/>
                <w:szCs w:val="24"/>
              </w:rPr>
              <w:t>№</w:t>
            </w:r>
          </w:p>
          <w:p w14:paraId="44C3B505" w14:textId="77777777" w:rsidR="008708F6" w:rsidRPr="00045111" w:rsidRDefault="008708F6" w:rsidP="00F7373E">
            <w:pPr>
              <w:jc w:val="center"/>
              <w:rPr>
                <w:sz w:val="24"/>
                <w:szCs w:val="24"/>
              </w:rPr>
            </w:pPr>
            <w:r w:rsidRPr="00045111">
              <w:rPr>
                <w:sz w:val="24"/>
                <w:szCs w:val="24"/>
              </w:rPr>
              <w:t>з/п</w:t>
            </w:r>
          </w:p>
        </w:tc>
        <w:tc>
          <w:tcPr>
            <w:tcW w:w="4828" w:type="dxa"/>
          </w:tcPr>
          <w:p w14:paraId="2304508B" w14:textId="77777777" w:rsidR="008708F6" w:rsidRPr="00045111" w:rsidRDefault="008708F6" w:rsidP="00F7373E">
            <w:pPr>
              <w:jc w:val="center"/>
              <w:rPr>
                <w:sz w:val="24"/>
                <w:szCs w:val="24"/>
              </w:rPr>
            </w:pPr>
            <w:r w:rsidRPr="00045111">
              <w:rPr>
                <w:sz w:val="24"/>
                <w:szCs w:val="24"/>
              </w:rPr>
              <w:t>Заходи</w:t>
            </w:r>
          </w:p>
        </w:tc>
        <w:tc>
          <w:tcPr>
            <w:tcW w:w="1559" w:type="dxa"/>
          </w:tcPr>
          <w:p w14:paraId="7792A229" w14:textId="77777777" w:rsidR="008708F6" w:rsidRPr="00045111" w:rsidRDefault="008708F6" w:rsidP="00F7373E">
            <w:pPr>
              <w:jc w:val="center"/>
              <w:rPr>
                <w:sz w:val="24"/>
                <w:szCs w:val="24"/>
              </w:rPr>
            </w:pPr>
            <w:r w:rsidRPr="00045111">
              <w:rPr>
                <w:sz w:val="24"/>
                <w:szCs w:val="24"/>
              </w:rPr>
              <w:t>Термін виконання</w:t>
            </w:r>
          </w:p>
        </w:tc>
        <w:tc>
          <w:tcPr>
            <w:tcW w:w="1843" w:type="dxa"/>
          </w:tcPr>
          <w:p w14:paraId="4F63EB8A" w14:textId="77777777" w:rsidR="008708F6" w:rsidRPr="00045111" w:rsidRDefault="008708F6" w:rsidP="00F7373E">
            <w:pPr>
              <w:jc w:val="center"/>
              <w:rPr>
                <w:sz w:val="24"/>
                <w:szCs w:val="24"/>
              </w:rPr>
            </w:pPr>
            <w:r w:rsidRPr="00045111">
              <w:rPr>
                <w:sz w:val="24"/>
                <w:szCs w:val="24"/>
              </w:rPr>
              <w:t>Відповідальний</w:t>
            </w:r>
          </w:p>
        </w:tc>
        <w:tc>
          <w:tcPr>
            <w:tcW w:w="1417" w:type="dxa"/>
          </w:tcPr>
          <w:p w14:paraId="474FF5A8" w14:textId="77777777" w:rsidR="008708F6" w:rsidRPr="00045111" w:rsidRDefault="008708F6" w:rsidP="00F7373E">
            <w:pPr>
              <w:jc w:val="center"/>
              <w:rPr>
                <w:sz w:val="24"/>
                <w:szCs w:val="24"/>
              </w:rPr>
            </w:pPr>
            <w:r w:rsidRPr="00045111">
              <w:rPr>
                <w:sz w:val="24"/>
                <w:szCs w:val="24"/>
              </w:rPr>
              <w:t>Відмітка про виконання</w:t>
            </w:r>
          </w:p>
        </w:tc>
      </w:tr>
      <w:tr w:rsidR="008708F6" w:rsidRPr="00045111" w14:paraId="31455BC3" w14:textId="77777777" w:rsidTr="00F7373E">
        <w:tc>
          <w:tcPr>
            <w:tcW w:w="559" w:type="dxa"/>
          </w:tcPr>
          <w:p w14:paraId="6FC6CDF2" w14:textId="77777777" w:rsidR="008708F6" w:rsidRPr="00045111" w:rsidRDefault="008708F6" w:rsidP="00F7373E">
            <w:pPr>
              <w:spacing w:line="0" w:lineRule="atLeast"/>
              <w:jc w:val="center"/>
              <w:rPr>
                <w:sz w:val="24"/>
                <w:szCs w:val="24"/>
              </w:rPr>
            </w:pPr>
            <w:r w:rsidRPr="00045111">
              <w:rPr>
                <w:sz w:val="24"/>
                <w:szCs w:val="24"/>
              </w:rPr>
              <w:t>1.</w:t>
            </w:r>
          </w:p>
        </w:tc>
        <w:tc>
          <w:tcPr>
            <w:tcW w:w="4828" w:type="dxa"/>
          </w:tcPr>
          <w:p w14:paraId="38D7AE35" w14:textId="77777777" w:rsidR="008708F6" w:rsidRPr="00045111" w:rsidRDefault="008708F6" w:rsidP="00F7373E">
            <w:pPr>
              <w:rPr>
                <w:sz w:val="24"/>
                <w:szCs w:val="24"/>
              </w:rPr>
            </w:pPr>
            <w:r w:rsidRPr="00045111">
              <w:rPr>
                <w:sz w:val="24"/>
                <w:szCs w:val="24"/>
              </w:rPr>
              <w:t xml:space="preserve">«Вчимося жити разом» (компонент «Навчання на основі життєвих навичок»)  </w:t>
            </w:r>
          </w:p>
        </w:tc>
        <w:tc>
          <w:tcPr>
            <w:tcW w:w="1559" w:type="dxa"/>
          </w:tcPr>
          <w:p w14:paraId="4542F34E" w14:textId="77777777" w:rsidR="008708F6" w:rsidRPr="00045111" w:rsidRDefault="008708F6" w:rsidP="00F7373E">
            <w:pPr>
              <w:rPr>
                <w:sz w:val="24"/>
                <w:szCs w:val="24"/>
              </w:rPr>
            </w:pPr>
            <w:r w:rsidRPr="00045111">
              <w:rPr>
                <w:sz w:val="24"/>
                <w:szCs w:val="24"/>
              </w:rPr>
              <w:t>Упродовж навчального року</w:t>
            </w:r>
          </w:p>
        </w:tc>
        <w:tc>
          <w:tcPr>
            <w:tcW w:w="1843" w:type="dxa"/>
          </w:tcPr>
          <w:p w14:paraId="347CDF30" w14:textId="77777777" w:rsidR="008708F6" w:rsidRPr="00045111" w:rsidRDefault="008708F6" w:rsidP="00F7373E">
            <w:pPr>
              <w:jc w:val="center"/>
              <w:rPr>
                <w:sz w:val="24"/>
                <w:szCs w:val="24"/>
              </w:rPr>
            </w:pPr>
            <w:r w:rsidRPr="00045111">
              <w:rPr>
                <w:sz w:val="24"/>
                <w:szCs w:val="24"/>
              </w:rPr>
              <w:t>Федюкова Т.В.</w:t>
            </w:r>
          </w:p>
        </w:tc>
        <w:tc>
          <w:tcPr>
            <w:tcW w:w="1417" w:type="dxa"/>
          </w:tcPr>
          <w:p w14:paraId="358B04D6" w14:textId="77777777" w:rsidR="008708F6" w:rsidRPr="00045111" w:rsidRDefault="008708F6" w:rsidP="00F7373E">
            <w:pPr>
              <w:jc w:val="center"/>
              <w:rPr>
                <w:sz w:val="24"/>
                <w:szCs w:val="24"/>
              </w:rPr>
            </w:pPr>
          </w:p>
        </w:tc>
      </w:tr>
      <w:tr w:rsidR="008708F6" w:rsidRPr="00045111" w14:paraId="26CF8FD0" w14:textId="77777777" w:rsidTr="00F7373E">
        <w:tc>
          <w:tcPr>
            <w:tcW w:w="559" w:type="dxa"/>
          </w:tcPr>
          <w:p w14:paraId="4CDE0F65" w14:textId="77777777" w:rsidR="008708F6" w:rsidRPr="00045111" w:rsidRDefault="008708F6" w:rsidP="00F7373E">
            <w:pPr>
              <w:spacing w:line="0" w:lineRule="atLeast"/>
              <w:jc w:val="center"/>
              <w:rPr>
                <w:sz w:val="24"/>
                <w:szCs w:val="24"/>
              </w:rPr>
            </w:pPr>
            <w:r w:rsidRPr="00045111">
              <w:rPr>
                <w:sz w:val="24"/>
                <w:szCs w:val="24"/>
              </w:rPr>
              <w:t>2.</w:t>
            </w:r>
          </w:p>
        </w:tc>
        <w:tc>
          <w:tcPr>
            <w:tcW w:w="4828" w:type="dxa"/>
          </w:tcPr>
          <w:p w14:paraId="7E01816F" w14:textId="77777777" w:rsidR="008708F6" w:rsidRPr="00045111" w:rsidRDefault="008708F6" w:rsidP="00F7373E">
            <w:pPr>
              <w:spacing w:line="0" w:lineRule="atLeast"/>
              <w:rPr>
                <w:sz w:val="24"/>
                <w:szCs w:val="24"/>
              </w:rPr>
            </w:pPr>
            <w:r w:rsidRPr="00045111">
              <w:rPr>
                <w:sz w:val="24"/>
                <w:szCs w:val="24"/>
              </w:rPr>
              <w:t>«Впровадження в освітній пр</w:t>
            </w:r>
            <w:r>
              <w:rPr>
                <w:sz w:val="24"/>
                <w:szCs w:val="24"/>
              </w:rPr>
              <w:t>оцес науково- педагогічного проє</w:t>
            </w:r>
            <w:r w:rsidRPr="00045111">
              <w:rPr>
                <w:sz w:val="24"/>
                <w:szCs w:val="24"/>
              </w:rPr>
              <w:t xml:space="preserve">кту «Інтелект України »в умовах реалізації державного стандарту </w:t>
            </w:r>
            <w:r w:rsidRPr="00045111">
              <w:rPr>
                <w:sz w:val="24"/>
                <w:szCs w:val="24"/>
              </w:rPr>
              <w:lastRenderedPageBreak/>
              <w:t>базової середньої освіти»</w:t>
            </w:r>
          </w:p>
        </w:tc>
        <w:tc>
          <w:tcPr>
            <w:tcW w:w="1559" w:type="dxa"/>
          </w:tcPr>
          <w:p w14:paraId="1ACF872C" w14:textId="77777777" w:rsidR="008708F6" w:rsidRPr="00045111" w:rsidRDefault="00046228" w:rsidP="00F7373E">
            <w:pPr>
              <w:rPr>
                <w:sz w:val="24"/>
                <w:szCs w:val="24"/>
              </w:rPr>
            </w:pPr>
            <w:r w:rsidRPr="00045111">
              <w:rPr>
                <w:sz w:val="24"/>
                <w:szCs w:val="24"/>
              </w:rPr>
              <w:lastRenderedPageBreak/>
              <w:t>Упродовж навчального року</w:t>
            </w:r>
          </w:p>
        </w:tc>
        <w:tc>
          <w:tcPr>
            <w:tcW w:w="1843" w:type="dxa"/>
          </w:tcPr>
          <w:p w14:paraId="2681629A" w14:textId="77777777" w:rsidR="008708F6" w:rsidRPr="00045111" w:rsidRDefault="008708F6" w:rsidP="00F7373E">
            <w:pPr>
              <w:jc w:val="center"/>
              <w:rPr>
                <w:sz w:val="24"/>
                <w:szCs w:val="24"/>
              </w:rPr>
            </w:pPr>
            <w:r w:rsidRPr="00045111">
              <w:rPr>
                <w:sz w:val="24"/>
                <w:szCs w:val="24"/>
              </w:rPr>
              <w:t>Федюкова Т.В.</w:t>
            </w:r>
          </w:p>
        </w:tc>
        <w:tc>
          <w:tcPr>
            <w:tcW w:w="1417" w:type="dxa"/>
          </w:tcPr>
          <w:p w14:paraId="4CB06996" w14:textId="77777777" w:rsidR="008708F6" w:rsidRPr="00045111" w:rsidRDefault="008708F6" w:rsidP="00F7373E">
            <w:pPr>
              <w:jc w:val="center"/>
              <w:rPr>
                <w:sz w:val="24"/>
                <w:szCs w:val="24"/>
              </w:rPr>
            </w:pPr>
          </w:p>
        </w:tc>
      </w:tr>
    </w:tbl>
    <w:p w14:paraId="03CCDCC2" w14:textId="77777777" w:rsidR="008708F6" w:rsidRDefault="008708F6" w:rsidP="008708F6">
      <w:pPr>
        <w:tabs>
          <w:tab w:val="left" w:pos="2370"/>
        </w:tabs>
        <w:rPr>
          <w:rFonts w:ascii="Times New Roman" w:hAnsi="Times New Roman"/>
          <w:b/>
          <w:color w:val="FF0000"/>
          <w:sz w:val="24"/>
          <w:szCs w:val="24"/>
        </w:rPr>
      </w:pPr>
    </w:p>
    <w:p w14:paraId="653DA8CF" w14:textId="77777777" w:rsidR="008708F6" w:rsidRPr="00045111" w:rsidRDefault="008708F6" w:rsidP="008708F6">
      <w:pPr>
        <w:tabs>
          <w:tab w:val="left" w:pos="2370"/>
        </w:tabs>
        <w:rPr>
          <w:rFonts w:ascii="Times New Roman" w:hAnsi="Times New Roman"/>
          <w:b/>
          <w:color w:val="FF0000"/>
          <w:sz w:val="24"/>
          <w:szCs w:val="24"/>
        </w:rPr>
      </w:pPr>
      <w:r w:rsidRPr="00045111">
        <w:rPr>
          <w:rFonts w:ascii="Times New Roman" w:hAnsi="Times New Roman"/>
          <w:b/>
          <w:color w:val="FF0000"/>
          <w:sz w:val="24"/>
          <w:szCs w:val="24"/>
        </w:rPr>
        <w:t>5.11. Формування та забезпечення реалізації політики академічної доброчесності</w:t>
      </w:r>
    </w:p>
    <w:tbl>
      <w:tblPr>
        <w:tblStyle w:val="afff0"/>
        <w:tblW w:w="0" w:type="auto"/>
        <w:tblInd w:w="-459" w:type="dxa"/>
        <w:tblLook w:val="04A0" w:firstRow="1" w:lastRow="0" w:firstColumn="1" w:lastColumn="0" w:noHBand="0" w:noVBand="1"/>
      </w:tblPr>
      <w:tblGrid>
        <w:gridCol w:w="562"/>
        <w:gridCol w:w="4683"/>
        <w:gridCol w:w="1418"/>
        <w:gridCol w:w="1992"/>
        <w:gridCol w:w="1375"/>
      </w:tblGrid>
      <w:tr w:rsidR="008708F6" w:rsidRPr="00045111" w14:paraId="7A71A9CD" w14:textId="77777777" w:rsidTr="00F7373E">
        <w:tc>
          <w:tcPr>
            <w:tcW w:w="562" w:type="dxa"/>
          </w:tcPr>
          <w:p w14:paraId="0981FF18" w14:textId="77777777" w:rsidR="008708F6" w:rsidRPr="00045111" w:rsidRDefault="008708F6" w:rsidP="00F7373E">
            <w:pPr>
              <w:jc w:val="center"/>
              <w:rPr>
                <w:sz w:val="24"/>
                <w:szCs w:val="24"/>
              </w:rPr>
            </w:pPr>
            <w:r w:rsidRPr="00045111">
              <w:rPr>
                <w:sz w:val="24"/>
                <w:szCs w:val="24"/>
              </w:rPr>
              <w:t>№</w:t>
            </w:r>
          </w:p>
          <w:p w14:paraId="5B23F2CA" w14:textId="77777777" w:rsidR="008708F6" w:rsidRPr="00045111" w:rsidRDefault="008708F6" w:rsidP="00F7373E">
            <w:pPr>
              <w:jc w:val="center"/>
              <w:rPr>
                <w:sz w:val="24"/>
                <w:szCs w:val="24"/>
              </w:rPr>
            </w:pPr>
            <w:r w:rsidRPr="00045111">
              <w:rPr>
                <w:sz w:val="24"/>
                <w:szCs w:val="24"/>
              </w:rPr>
              <w:t>з/п</w:t>
            </w:r>
          </w:p>
        </w:tc>
        <w:tc>
          <w:tcPr>
            <w:tcW w:w="4683" w:type="dxa"/>
          </w:tcPr>
          <w:p w14:paraId="0D261CA2" w14:textId="77777777" w:rsidR="008708F6" w:rsidRPr="00045111" w:rsidRDefault="008708F6" w:rsidP="00F7373E">
            <w:pPr>
              <w:jc w:val="center"/>
              <w:rPr>
                <w:sz w:val="24"/>
                <w:szCs w:val="24"/>
              </w:rPr>
            </w:pPr>
            <w:r w:rsidRPr="00045111">
              <w:rPr>
                <w:sz w:val="24"/>
                <w:szCs w:val="24"/>
              </w:rPr>
              <w:t>Заходи</w:t>
            </w:r>
          </w:p>
        </w:tc>
        <w:tc>
          <w:tcPr>
            <w:tcW w:w="1418" w:type="dxa"/>
          </w:tcPr>
          <w:p w14:paraId="0A251FE3" w14:textId="77777777" w:rsidR="008708F6" w:rsidRPr="00045111" w:rsidRDefault="008708F6" w:rsidP="00F7373E">
            <w:pPr>
              <w:jc w:val="center"/>
              <w:rPr>
                <w:sz w:val="24"/>
                <w:szCs w:val="24"/>
              </w:rPr>
            </w:pPr>
            <w:r w:rsidRPr="00045111">
              <w:rPr>
                <w:sz w:val="24"/>
                <w:szCs w:val="24"/>
              </w:rPr>
              <w:t>Термін виконання</w:t>
            </w:r>
          </w:p>
        </w:tc>
        <w:tc>
          <w:tcPr>
            <w:tcW w:w="1992" w:type="dxa"/>
          </w:tcPr>
          <w:p w14:paraId="4D45014F" w14:textId="77777777" w:rsidR="008708F6" w:rsidRPr="00045111" w:rsidRDefault="008708F6" w:rsidP="00F7373E">
            <w:pPr>
              <w:jc w:val="center"/>
              <w:rPr>
                <w:sz w:val="24"/>
                <w:szCs w:val="24"/>
              </w:rPr>
            </w:pPr>
            <w:r w:rsidRPr="00045111">
              <w:rPr>
                <w:sz w:val="24"/>
                <w:szCs w:val="24"/>
              </w:rPr>
              <w:t>Відповідальний</w:t>
            </w:r>
          </w:p>
        </w:tc>
        <w:tc>
          <w:tcPr>
            <w:tcW w:w="1375" w:type="dxa"/>
          </w:tcPr>
          <w:p w14:paraId="6B50163A" w14:textId="77777777" w:rsidR="008708F6" w:rsidRPr="00045111" w:rsidRDefault="008708F6" w:rsidP="00F7373E">
            <w:pPr>
              <w:jc w:val="center"/>
              <w:rPr>
                <w:sz w:val="24"/>
                <w:szCs w:val="24"/>
              </w:rPr>
            </w:pPr>
            <w:r w:rsidRPr="00045111">
              <w:rPr>
                <w:sz w:val="24"/>
                <w:szCs w:val="24"/>
              </w:rPr>
              <w:t>Відмітка про виконання</w:t>
            </w:r>
          </w:p>
        </w:tc>
      </w:tr>
      <w:tr w:rsidR="008708F6" w:rsidRPr="00045111" w14:paraId="5882E831" w14:textId="77777777" w:rsidTr="00F7373E">
        <w:tc>
          <w:tcPr>
            <w:tcW w:w="562" w:type="dxa"/>
          </w:tcPr>
          <w:p w14:paraId="758C0BB0" w14:textId="77777777" w:rsidR="008708F6" w:rsidRPr="00045111" w:rsidRDefault="008708F6" w:rsidP="00F7373E">
            <w:pPr>
              <w:jc w:val="center"/>
              <w:rPr>
                <w:sz w:val="24"/>
                <w:szCs w:val="24"/>
              </w:rPr>
            </w:pPr>
            <w:r w:rsidRPr="00045111">
              <w:rPr>
                <w:sz w:val="24"/>
                <w:szCs w:val="24"/>
              </w:rPr>
              <w:t>1</w:t>
            </w:r>
          </w:p>
        </w:tc>
        <w:tc>
          <w:tcPr>
            <w:tcW w:w="4683" w:type="dxa"/>
          </w:tcPr>
          <w:p w14:paraId="18A966A3" w14:textId="77777777" w:rsidR="008708F6" w:rsidRPr="00045111" w:rsidRDefault="008708F6" w:rsidP="00F7373E">
            <w:pPr>
              <w:rPr>
                <w:sz w:val="24"/>
                <w:szCs w:val="24"/>
              </w:rPr>
            </w:pPr>
            <w:r w:rsidRPr="00045111">
              <w:rPr>
                <w:sz w:val="24"/>
                <w:szCs w:val="24"/>
              </w:rPr>
              <w:t>Вивчення Закону України «Про запобігання корупції»</w:t>
            </w:r>
          </w:p>
        </w:tc>
        <w:tc>
          <w:tcPr>
            <w:tcW w:w="1418" w:type="dxa"/>
          </w:tcPr>
          <w:p w14:paraId="35D32CE5" w14:textId="77777777" w:rsidR="008708F6" w:rsidRPr="00045111" w:rsidRDefault="00046228" w:rsidP="00F7373E">
            <w:pPr>
              <w:jc w:val="center"/>
              <w:rPr>
                <w:sz w:val="24"/>
                <w:szCs w:val="24"/>
              </w:rPr>
            </w:pPr>
            <w:r>
              <w:rPr>
                <w:sz w:val="24"/>
                <w:szCs w:val="24"/>
              </w:rPr>
              <w:t>Вересень 2022</w:t>
            </w:r>
            <w:r w:rsidR="008708F6" w:rsidRPr="00045111">
              <w:rPr>
                <w:sz w:val="24"/>
                <w:szCs w:val="24"/>
              </w:rPr>
              <w:t xml:space="preserve"> </w:t>
            </w:r>
          </w:p>
        </w:tc>
        <w:tc>
          <w:tcPr>
            <w:tcW w:w="1992" w:type="dxa"/>
          </w:tcPr>
          <w:p w14:paraId="016E1115" w14:textId="77777777" w:rsidR="008708F6" w:rsidRPr="00045111" w:rsidRDefault="008708F6" w:rsidP="00F7373E">
            <w:pPr>
              <w:jc w:val="center"/>
              <w:rPr>
                <w:sz w:val="24"/>
                <w:szCs w:val="24"/>
              </w:rPr>
            </w:pPr>
            <w:r w:rsidRPr="00045111">
              <w:rPr>
                <w:sz w:val="24"/>
                <w:szCs w:val="24"/>
              </w:rPr>
              <w:t>Біляєва О.В.</w:t>
            </w:r>
          </w:p>
        </w:tc>
        <w:tc>
          <w:tcPr>
            <w:tcW w:w="1375" w:type="dxa"/>
          </w:tcPr>
          <w:p w14:paraId="7691F578" w14:textId="77777777" w:rsidR="008708F6" w:rsidRPr="00045111" w:rsidRDefault="008708F6" w:rsidP="00F7373E">
            <w:pPr>
              <w:jc w:val="center"/>
              <w:rPr>
                <w:b/>
                <w:sz w:val="24"/>
                <w:szCs w:val="24"/>
              </w:rPr>
            </w:pPr>
          </w:p>
        </w:tc>
      </w:tr>
      <w:tr w:rsidR="008708F6" w:rsidRPr="00045111" w14:paraId="7A394D48" w14:textId="77777777" w:rsidTr="00F7373E">
        <w:tc>
          <w:tcPr>
            <w:tcW w:w="562" w:type="dxa"/>
          </w:tcPr>
          <w:p w14:paraId="31127EE3" w14:textId="77777777" w:rsidR="008708F6" w:rsidRPr="00045111" w:rsidRDefault="008708F6" w:rsidP="00F7373E">
            <w:pPr>
              <w:jc w:val="center"/>
              <w:rPr>
                <w:sz w:val="24"/>
                <w:szCs w:val="24"/>
              </w:rPr>
            </w:pPr>
            <w:r w:rsidRPr="00045111">
              <w:rPr>
                <w:sz w:val="24"/>
                <w:szCs w:val="24"/>
              </w:rPr>
              <w:t>2</w:t>
            </w:r>
          </w:p>
        </w:tc>
        <w:tc>
          <w:tcPr>
            <w:tcW w:w="4683" w:type="dxa"/>
          </w:tcPr>
          <w:p w14:paraId="2D9A9133" w14:textId="77777777" w:rsidR="008708F6" w:rsidRPr="00045111" w:rsidRDefault="008708F6" w:rsidP="00F7373E">
            <w:pPr>
              <w:rPr>
                <w:sz w:val="24"/>
                <w:szCs w:val="24"/>
              </w:rPr>
            </w:pPr>
            <w:r w:rsidRPr="00045111">
              <w:rPr>
                <w:color w:val="000000"/>
                <w:sz w:val="24"/>
                <w:szCs w:val="24"/>
              </w:rPr>
              <w:t xml:space="preserve">Круглий стіл «Запобігання та протидія академічному плагіату у ЗЗСО» </w:t>
            </w:r>
          </w:p>
        </w:tc>
        <w:tc>
          <w:tcPr>
            <w:tcW w:w="1418" w:type="dxa"/>
          </w:tcPr>
          <w:p w14:paraId="1DC116FD" w14:textId="77777777" w:rsidR="008708F6" w:rsidRPr="00045111" w:rsidRDefault="008708F6" w:rsidP="00F7373E">
            <w:pPr>
              <w:jc w:val="center"/>
              <w:rPr>
                <w:sz w:val="24"/>
                <w:szCs w:val="24"/>
              </w:rPr>
            </w:pPr>
            <w:r w:rsidRPr="00045111">
              <w:rPr>
                <w:sz w:val="24"/>
                <w:szCs w:val="24"/>
              </w:rPr>
              <w:t>Жовтень 202</w:t>
            </w:r>
            <w:r w:rsidR="00046228">
              <w:rPr>
                <w:sz w:val="24"/>
                <w:szCs w:val="24"/>
              </w:rPr>
              <w:t>2</w:t>
            </w:r>
          </w:p>
        </w:tc>
        <w:tc>
          <w:tcPr>
            <w:tcW w:w="1992" w:type="dxa"/>
          </w:tcPr>
          <w:p w14:paraId="139BAA00" w14:textId="77777777" w:rsidR="008708F6" w:rsidRPr="00045111" w:rsidRDefault="008708F6" w:rsidP="00F7373E">
            <w:pPr>
              <w:jc w:val="center"/>
              <w:rPr>
                <w:sz w:val="24"/>
                <w:szCs w:val="24"/>
              </w:rPr>
            </w:pPr>
            <w:r w:rsidRPr="00045111">
              <w:rPr>
                <w:sz w:val="24"/>
                <w:szCs w:val="24"/>
              </w:rPr>
              <w:t>Федюкова Т.В.</w:t>
            </w:r>
          </w:p>
        </w:tc>
        <w:tc>
          <w:tcPr>
            <w:tcW w:w="1375" w:type="dxa"/>
          </w:tcPr>
          <w:p w14:paraId="55D57D6B" w14:textId="77777777" w:rsidR="008708F6" w:rsidRPr="00045111" w:rsidRDefault="008708F6" w:rsidP="00F7373E">
            <w:pPr>
              <w:jc w:val="center"/>
              <w:rPr>
                <w:b/>
                <w:sz w:val="24"/>
                <w:szCs w:val="24"/>
              </w:rPr>
            </w:pPr>
          </w:p>
        </w:tc>
      </w:tr>
      <w:tr w:rsidR="008708F6" w:rsidRPr="00045111" w14:paraId="7AEE8BCA" w14:textId="77777777" w:rsidTr="00F7373E">
        <w:tc>
          <w:tcPr>
            <w:tcW w:w="562" w:type="dxa"/>
          </w:tcPr>
          <w:p w14:paraId="0356B414" w14:textId="77777777" w:rsidR="008708F6" w:rsidRPr="00045111" w:rsidRDefault="008708F6" w:rsidP="00F7373E">
            <w:pPr>
              <w:jc w:val="center"/>
              <w:rPr>
                <w:sz w:val="24"/>
                <w:szCs w:val="24"/>
              </w:rPr>
            </w:pPr>
            <w:r w:rsidRPr="00045111">
              <w:rPr>
                <w:sz w:val="24"/>
                <w:szCs w:val="24"/>
              </w:rPr>
              <w:t>3</w:t>
            </w:r>
          </w:p>
        </w:tc>
        <w:tc>
          <w:tcPr>
            <w:tcW w:w="4683" w:type="dxa"/>
          </w:tcPr>
          <w:p w14:paraId="30470C8D" w14:textId="77777777" w:rsidR="008708F6" w:rsidRPr="00046228" w:rsidRDefault="00046228" w:rsidP="00046228">
            <w:pPr>
              <w:rPr>
                <w:sz w:val="24"/>
                <w:szCs w:val="24"/>
              </w:rPr>
            </w:pPr>
            <w:r w:rsidRPr="00046228">
              <w:rPr>
                <w:color w:val="000000"/>
                <w:sz w:val="24"/>
                <w:szCs w:val="24"/>
              </w:rPr>
              <w:t>Впровадження дотримання норм академічної доброчесності :</w:t>
            </w:r>
            <w:r w:rsidRPr="00046228">
              <w:rPr>
                <w:color w:val="000000"/>
                <w:sz w:val="24"/>
                <w:szCs w:val="24"/>
              </w:rPr>
              <w:br/>
              <w:t>- посилання на джерела інформації у разі використання ідей, розробок, тверджень,</w:t>
            </w:r>
            <w:r w:rsidRPr="00046228">
              <w:rPr>
                <w:color w:val="000000"/>
                <w:sz w:val="24"/>
                <w:szCs w:val="24"/>
              </w:rPr>
              <w:br/>
              <w:t>відомостей, дотримання норм законодавства про авторське право і суміжні права;</w:t>
            </w:r>
            <w:r w:rsidRPr="00046228">
              <w:rPr>
                <w:color w:val="000000"/>
                <w:sz w:val="24"/>
                <w:szCs w:val="24"/>
              </w:rPr>
              <w:br/>
              <w:t>- надання достовірної інформації про методики і результати досліджень, джерела</w:t>
            </w:r>
            <w:r w:rsidRPr="00046228">
              <w:rPr>
                <w:color w:val="000000"/>
                <w:sz w:val="24"/>
                <w:szCs w:val="24"/>
              </w:rPr>
              <w:br/>
              <w:t>використаної інформації та власну педагогічну (науково-педагогічну, творчу) діяльність;</w:t>
            </w:r>
            <w:r w:rsidRPr="00046228">
              <w:rPr>
                <w:color w:val="000000"/>
                <w:sz w:val="24"/>
                <w:szCs w:val="24"/>
              </w:rPr>
              <w:br/>
              <w:t>- справедливе оцінювання результатів навчання за прозорими критеріями</w:t>
            </w:r>
          </w:p>
        </w:tc>
        <w:tc>
          <w:tcPr>
            <w:tcW w:w="1418" w:type="dxa"/>
          </w:tcPr>
          <w:p w14:paraId="30B95A49" w14:textId="77777777" w:rsidR="008708F6" w:rsidRPr="00045111" w:rsidRDefault="00046228" w:rsidP="00F7373E">
            <w:pPr>
              <w:jc w:val="center"/>
              <w:rPr>
                <w:sz w:val="24"/>
                <w:szCs w:val="24"/>
              </w:rPr>
            </w:pPr>
            <w:r>
              <w:rPr>
                <w:sz w:val="24"/>
                <w:szCs w:val="24"/>
              </w:rPr>
              <w:t>Упродовж року</w:t>
            </w:r>
          </w:p>
        </w:tc>
        <w:tc>
          <w:tcPr>
            <w:tcW w:w="1992" w:type="dxa"/>
          </w:tcPr>
          <w:p w14:paraId="51C96CEC" w14:textId="77777777" w:rsidR="008708F6" w:rsidRDefault="00046228" w:rsidP="00F7373E">
            <w:pPr>
              <w:jc w:val="center"/>
              <w:rPr>
                <w:sz w:val="24"/>
                <w:szCs w:val="24"/>
              </w:rPr>
            </w:pPr>
            <w:r>
              <w:rPr>
                <w:sz w:val="24"/>
                <w:szCs w:val="24"/>
              </w:rPr>
              <w:t>Біляєва О.В.</w:t>
            </w:r>
          </w:p>
          <w:p w14:paraId="376481BC" w14:textId="77777777" w:rsidR="00046228" w:rsidRDefault="00046228" w:rsidP="00F7373E">
            <w:pPr>
              <w:jc w:val="center"/>
              <w:rPr>
                <w:sz w:val="24"/>
                <w:szCs w:val="24"/>
              </w:rPr>
            </w:pPr>
            <w:r>
              <w:rPr>
                <w:sz w:val="24"/>
                <w:szCs w:val="24"/>
              </w:rPr>
              <w:t>Педагогічний колектив</w:t>
            </w:r>
          </w:p>
          <w:p w14:paraId="25D1E7A2" w14:textId="77777777" w:rsidR="00046228" w:rsidRPr="00045111" w:rsidRDefault="00046228" w:rsidP="00F7373E">
            <w:pPr>
              <w:jc w:val="center"/>
              <w:rPr>
                <w:sz w:val="24"/>
                <w:szCs w:val="24"/>
              </w:rPr>
            </w:pPr>
            <w:r>
              <w:rPr>
                <w:sz w:val="24"/>
                <w:szCs w:val="24"/>
              </w:rPr>
              <w:t>Здобувачі освіти</w:t>
            </w:r>
          </w:p>
        </w:tc>
        <w:tc>
          <w:tcPr>
            <w:tcW w:w="1375" w:type="dxa"/>
          </w:tcPr>
          <w:p w14:paraId="00AFFFA2" w14:textId="77777777" w:rsidR="008708F6" w:rsidRPr="00045111" w:rsidRDefault="008708F6" w:rsidP="00F7373E">
            <w:pPr>
              <w:jc w:val="center"/>
              <w:rPr>
                <w:b/>
                <w:sz w:val="24"/>
                <w:szCs w:val="24"/>
              </w:rPr>
            </w:pPr>
          </w:p>
        </w:tc>
      </w:tr>
      <w:tr w:rsidR="008708F6" w:rsidRPr="00045111" w14:paraId="132FD501" w14:textId="77777777" w:rsidTr="00F7373E">
        <w:tc>
          <w:tcPr>
            <w:tcW w:w="562" w:type="dxa"/>
          </w:tcPr>
          <w:p w14:paraId="2C75CF74" w14:textId="77777777" w:rsidR="008708F6" w:rsidRPr="00045111" w:rsidRDefault="008708F6" w:rsidP="00F7373E">
            <w:pPr>
              <w:jc w:val="center"/>
              <w:rPr>
                <w:sz w:val="24"/>
                <w:szCs w:val="24"/>
              </w:rPr>
            </w:pPr>
            <w:r w:rsidRPr="00045111">
              <w:rPr>
                <w:sz w:val="24"/>
                <w:szCs w:val="24"/>
              </w:rPr>
              <w:t>4</w:t>
            </w:r>
          </w:p>
        </w:tc>
        <w:tc>
          <w:tcPr>
            <w:tcW w:w="4683" w:type="dxa"/>
          </w:tcPr>
          <w:p w14:paraId="3EA458F3" w14:textId="77777777" w:rsidR="008708F6" w:rsidRPr="00046228" w:rsidRDefault="00046228" w:rsidP="00046228">
            <w:pPr>
              <w:rPr>
                <w:sz w:val="24"/>
                <w:szCs w:val="24"/>
              </w:rPr>
            </w:pPr>
            <w:r w:rsidRPr="00046228">
              <w:rPr>
                <w:color w:val="000000"/>
                <w:sz w:val="24"/>
                <w:szCs w:val="24"/>
              </w:rPr>
              <w:t>Проведення просвітницької роботи, практичних занять, оформлення</w:t>
            </w:r>
            <w:r w:rsidRPr="00046228">
              <w:rPr>
                <w:color w:val="000000"/>
                <w:sz w:val="24"/>
                <w:szCs w:val="24"/>
              </w:rPr>
              <w:br/>
              <w:t>інформаційног</w:t>
            </w:r>
            <w:r>
              <w:rPr>
                <w:color w:val="000000"/>
                <w:sz w:val="24"/>
                <w:szCs w:val="24"/>
              </w:rPr>
              <w:t>о стенду з метою поширення знань</w:t>
            </w:r>
            <w:r w:rsidRPr="00046228">
              <w:rPr>
                <w:color w:val="000000"/>
                <w:sz w:val="24"/>
                <w:szCs w:val="24"/>
              </w:rPr>
              <w:t xml:space="preserve"> здобувачів освіти про</w:t>
            </w:r>
            <w:r w:rsidRPr="00046228">
              <w:rPr>
                <w:color w:val="000000"/>
                <w:sz w:val="24"/>
                <w:szCs w:val="24"/>
              </w:rPr>
              <w:br/>
              <w:t>академічну доброчесність.</w:t>
            </w:r>
          </w:p>
        </w:tc>
        <w:tc>
          <w:tcPr>
            <w:tcW w:w="1418" w:type="dxa"/>
          </w:tcPr>
          <w:p w14:paraId="41F54AE1" w14:textId="77777777" w:rsidR="008708F6" w:rsidRPr="00045111" w:rsidRDefault="00046228" w:rsidP="00F7373E">
            <w:pPr>
              <w:jc w:val="center"/>
              <w:rPr>
                <w:sz w:val="24"/>
                <w:szCs w:val="24"/>
              </w:rPr>
            </w:pPr>
            <w:r>
              <w:rPr>
                <w:sz w:val="24"/>
                <w:szCs w:val="24"/>
              </w:rPr>
              <w:t>Листопад 2022</w:t>
            </w:r>
          </w:p>
        </w:tc>
        <w:tc>
          <w:tcPr>
            <w:tcW w:w="1992" w:type="dxa"/>
          </w:tcPr>
          <w:p w14:paraId="7A466317" w14:textId="77777777" w:rsidR="008708F6" w:rsidRDefault="00046228" w:rsidP="00F7373E">
            <w:pPr>
              <w:jc w:val="center"/>
              <w:rPr>
                <w:sz w:val="24"/>
                <w:szCs w:val="24"/>
              </w:rPr>
            </w:pPr>
            <w:r>
              <w:rPr>
                <w:sz w:val="24"/>
                <w:szCs w:val="24"/>
              </w:rPr>
              <w:t>Класні керівники</w:t>
            </w:r>
          </w:p>
          <w:p w14:paraId="795462E3" w14:textId="77777777" w:rsidR="00046228" w:rsidRDefault="00046228" w:rsidP="00F7373E">
            <w:pPr>
              <w:jc w:val="center"/>
              <w:rPr>
                <w:sz w:val="24"/>
                <w:szCs w:val="24"/>
              </w:rPr>
            </w:pPr>
            <w:r>
              <w:rPr>
                <w:sz w:val="24"/>
                <w:szCs w:val="24"/>
              </w:rPr>
              <w:t>Учнівське самоврядування</w:t>
            </w:r>
          </w:p>
          <w:p w14:paraId="35629048" w14:textId="77777777" w:rsidR="00046228" w:rsidRPr="00045111" w:rsidRDefault="00046228" w:rsidP="00F7373E">
            <w:pPr>
              <w:jc w:val="center"/>
              <w:rPr>
                <w:sz w:val="24"/>
                <w:szCs w:val="24"/>
              </w:rPr>
            </w:pPr>
          </w:p>
        </w:tc>
        <w:tc>
          <w:tcPr>
            <w:tcW w:w="1375" w:type="dxa"/>
          </w:tcPr>
          <w:p w14:paraId="2145F0B3" w14:textId="77777777" w:rsidR="008708F6" w:rsidRPr="00045111" w:rsidRDefault="008708F6" w:rsidP="00F7373E">
            <w:pPr>
              <w:jc w:val="center"/>
              <w:rPr>
                <w:b/>
                <w:sz w:val="24"/>
                <w:szCs w:val="24"/>
              </w:rPr>
            </w:pPr>
          </w:p>
        </w:tc>
      </w:tr>
      <w:tr w:rsidR="008708F6" w:rsidRPr="00045111" w14:paraId="1AC729B6" w14:textId="77777777" w:rsidTr="00F7373E">
        <w:tc>
          <w:tcPr>
            <w:tcW w:w="562" w:type="dxa"/>
          </w:tcPr>
          <w:p w14:paraId="2D0B2FE7" w14:textId="77777777" w:rsidR="008708F6" w:rsidRPr="00045111" w:rsidRDefault="008708F6" w:rsidP="00F7373E">
            <w:pPr>
              <w:jc w:val="center"/>
              <w:rPr>
                <w:sz w:val="24"/>
                <w:szCs w:val="24"/>
              </w:rPr>
            </w:pPr>
            <w:r w:rsidRPr="00045111">
              <w:rPr>
                <w:sz w:val="24"/>
                <w:szCs w:val="24"/>
              </w:rPr>
              <w:t>5</w:t>
            </w:r>
          </w:p>
        </w:tc>
        <w:tc>
          <w:tcPr>
            <w:tcW w:w="4683" w:type="dxa"/>
          </w:tcPr>
          <w:p w14:paraId="21396EA9" w14:textId="77777777" w:rsidR="008708F6" w:rsidRPr="00046228" w:rsidRDefault="00046228" w:rsidP="00046228">
            <w:pPr>
              <w:rPr>
                <w:sz w:val="24"/>
                <w:szCs w:val="24"/>
              </w:rPr>
            </w:pPr>
            <w:r w:rsidRPr="00046228">
              <w:rPr>
                <w:color w:val="000000"/>
                <w:sz w:val="24"/>
                <w:szCs w:val="24"/>
              </w:rPr>
              <w:t>Формування в учасників освітнього процесу негативного ставлення до корупції</w:t>
            </w:r>
            <w:r w:rsidRPr="00046228">
              <w:rPr>
                <w:color w:val="000000"/>
                <w:sz w:val="24"/>
                <w:szCs w:val="24"/>
              </w:rPr>
              <w:br/>
              <w:t>шляхом ознайомлення з вимогами антикорупційного законодавства.</w:t>
            </w:r>
            <w:r w:rsidR="008708F6" w:rsidRPr="00046228">
              <w:rPr>
                <w:color w:val="000000"/>
                <w:sz w:val="24"/>
                <w:szCs w:val="24"/>
              </w:rPr>
              <w:t xml:space="preserve"> </w:t>
            </w:r>
          </w:p>
        </w:tc>
        <w:tc>
          <w:tcPr>
            <w:tcW w:w="1418" w:type="dxa"/>
          </w:tcPr>
          <w:p w14:paraId="335716A6" w14:textId="77777777" w:rsidR="008708F6" w:rsidRPr="00045111" w:rsidRDefault="00046228" w:rsidP="00F7373E">
            <w:pPr>
              <w:jc w:val="center"/>
              <w:rPr>
                <w:sz w:val="24"/>
                <w:szCs w:val="24"/>
              </w:rPr>
            </w:pPr>
            <w:r>
              <w:rPr>
                <w:sz w:val="24"/>
                <w:szCs w:val="24"/>
              </w:rPr>
              <w:t>Упродовж року</w:t>
            </w:r>
          </w:p>
        </w:tc>
        <w:tc>
          <w:tcPr>
            <w:tcW w:w="1992" w:type="dxa"/>
          </w:tcPr>
          <w:p w14:paraId="2F0C9C32" w14:textId="77777777" w:rsidR="008708F6" w:rsidRPr="00045111" w:rsidRDefault="008708F6" w:rsidP="00F7373E">
            <w:pPr>
              <w:jc w:val="center"/>
              <w:rPr>
                <w:sz w:val="24"/>
                <w:szCs w:val="24"/>
              </w:rPr>
            </w:pPr>
            <w:r w:rsidRPr="00045111">
              <w:rPr>
                <w:sz w:val="24"/>
                <w:szCs w:val="24"/>
              </w:rPr>
              <w:t>Федюкова Т.В.</w:t>
            </w:r>
          </w:p>
        </w:tc>
        <w:tc>
          <w:tcPr>
            <w:tcW w:w="1375" w:type="dxa"/>
          </w:tcPr>
          <w:p w14:paraId="11D1055B" w14:textId="77777777" w:rsidR="008708F6" w:rsidRPr="00045111" w:rsidRDefault="008708F6" w:rsidP="00F7373E">
            <w:pPr>
              <w:jc w:val="center"/>
              <w:rPr>
                <w:b/>
                <w:sz w:val="24"/>
                <w:szCs w:val="24"/>
              </w:rPr>
            </w:pPr>
          </w:p>
        </w:tc>
      </w:tr>
    </w:tbl>
    <w:p w14:paraId="6597E0B0" w14:textId="77777777" w:rsidR="008708F6" w:rsidRPr="00045111" w:rsidRDefault="008708F6" w:rsidP="008708F6">
      <w:pPr>
        <w:tabs>
          <w:tab w:val="left" w:pos="2370"/>
        </w:tabs>
        <w:rPr>
          <w:rFonts w:ascii="Times New Roman" w:hAnsi="Times New Roman"/>
          <w:b/>
          <w:color w:val="A4A2A8" w:themeColor="text2" w:themeTint="99"/>
          <w:sz w:val="24"/>
          <w:szCs w:val="24"/>
        </w:rPr>
      </w:pPr>
    </w:p>
    <w:p w14:paraId="0E93BB46" w14:textId="77777777" w:rsidR="008708F6" w:rsidRPr="00045111" w:rsidRDefault="008708F6" w:rsidP="008708F6">
      <w:pPr>
        <w:rPr>
          <w:rFonts w:ascii="Times New Roman" w:hAnsi="Times New Roman"/>
          <w:sz w:val="24"/>
          <w:szCs w:val="24"/>
        </w:rPr>
      </w:pPr>
    </w:p>
    <w:p w14:paraId="54841F28" w14:textId="77777777" w:rsidR="008708F6" w:rsidRPr="001708FC" w:rsidRDefault="008708F6" w:rsidP="008708F6">
      <w:pPr>
        <w:spacing w:after="240" w:line="240" w:lineRule="auto"/>
        <w:rPr>
          <w:rFonts w:ascii="Times New Roman" w:hAnsi="Times New Roman"/>
          <w:sz w:val="24"/>
          <w:szCs w:val="24"/>
        </w:rPr>
      </w:pPr>
      <w:r w:rsidRPr="00045111">
        <w:rPr>
          <w:rFonts w:ascii="Times New Roman" w:eastAsia="Times New Roman" w:hAnsi="Times New Roman"/>
          <w:sz w:val="24"/>
          <w:szCs w:val="24"/>
          <w:lang w:eastAsia="uk-UA"/>
        </w:rPr>
        <w:br/>
      </w:r>
      <w:r w:rsidRPr="00045111">
        <w:rPr>
          <w:rFonts w:ascii="Times New Roman" w:eastAsia="Times New Roman" w:hAnsi="Times New Roman"/>
          <w:sz w:val="24"/>
          <w:szCs w:val="24"/>
          <w:lang w:eastAsia="uk-UA"/>
        </w:rPr>
        <w:br/>
      </w:r>
    </w:p>
    <w:p w14:paraId="6BAC1A3E" w14:textId="77777777" w:rsidR="008708F6" w:rsidRDefault="008708F6" w:rsidP="008708F6">
      <w:pPr>
        <w:rPr>
          <w:rFonts w:ascii="Calibri" w:eastAsia="Calibri" w:hAnsi="Calibri"/>
        </w:rPr>
      </w:pPr>
    </w:p>
    <w:p w14:paraId="4477BF20" w14:textId="77777777" w:rsidR="008708F6" w:rsidRDefault="008708F6" w:rsidP="008708F6">
      <w:pPr>
        <w:tabs>
          <w:tab w:val="left" w:pos="2370"/>
        </w:tabs>
        <w:rPr>
          <w:rFonts w:ascii="Times New Roman" w:eastAsia="Calibri" w:hAnsi="Times New Roman" w:cs="Times New Roman"/>
          <w:b/>
          <w:sz w:val="24"/>
          <w:szCs w:val="24"/>
        </w:rPr>
      </w:pPr>
    </w:p>
    <w:p w14:paraId="40EBF92E" w14:textId="77777777" w:rsidR="008708F6" w:rsidRDefault="008708F6" w:rsidP="008708F6">
      <w:pPr>
        <w:tabs>
          <w:tab w:val="left" w:pos="2370"/>
        </w:tabs>
        <w:spacing w:before="240" w:after="0"/>
        <w:rPr>
          <w:rFonts w:ascii="Times New Roman" w:hAnsi="Times New Roman" w:cs="Times New Roman"/>
          <w:b/>
          <w:color w:val="FF0000"/>
          <w:sz w:val="24"/>
          <w:szCs w:val="24"/>
        </w:rPr>
      </w:pPr>
    </w:p>
    <w:p w14:paraId="37C32949" w14:textId="77777777" w:rsidR="008708F6" w:rsidRPr="00D5679E" w:rsidRDefault="008708F6" w:rsidP="00D5679E">
      <w:pPr>
        <w:jc w:val="both"/>
        <w:rPr>
          <w:rFonts w:ascii="Times New Roman" w:hAnsi="Times New Roman"/>
          <w:sz w:val="28"/>
          <w:szCs w:val="28"/>
        </w:rPr>
      </w:pPr>
    </w:p>
    <w:sectPr w:rsidR="008708F6" w:rsidRPr="00D5679E" w:rsidSect="000D644E">
      <w:headerReference w:type="default" r:id="rId10"/>
      <w:pgSz w:w="11906" w:h="16838"/>
      <w:pgMar w:top="850" w:right="850" w:bottom="709" w:left="1417" w:header="708" w:footer="708" w:gutter="0"/>
      <w:pgBorders w:display="firstPage" w:offsetFrom="page">
        <w:top w:val="shadowedSquares" w:sz="10" w:space="24" w:color="auto"/>
        <w:left w:val="shadowedSquares" w:sz="10" w:space="19" w:color="auto"/>
        <w:bottom w:val="shadowedSquares" w:sz="10" w:space="24" w:color="auto"/>
        <w:right w:val="shadowedSquar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EEA0" w14:textId="77777777" w:rsidR="00BC0971" w:rsidRDefault="00BC0971" w:rsidP="00A2390F">
      <w:pPr>
        <w:spacing w:after="0" w:line="240" w:lineRule="auto"/>
      </w:pPr>
      <w:r>
        <w:separator/>
      </w:r>
    </w:p>
  </w:endnote>
  <w:endnote w:type="continuationSeparator" w:id="0">
    <w:p w14:paraId="6320EF8E" w14:textId="77777777" w:rsidR="00BC0971" w:rsidRDefault="00BC0971" w:rsidP="00A2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LiberationSerif">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3196" w14:textId="77777777" w:rsidR="00BC0971" w:rsidRDefault="00BC0971" w:rsidP="00A2390F">
      <w:pPr>
        <w:spacing w:after="0" w:line="240" w:lineRule="auto"/>
      </w:pPr>
      <w:r>
        <w:separator/>
      </w:r>
    </w:p>
  </w:footnote>
  <w:footnote w:type="continuationSeparator" w:id="0">
    <w:p w14:paraId="4622BD83" w14:textId="77777777" w:rsidR="00BC0971" w:rsidRDefault="00BC0971" w:rsidP="00A23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5810" w14:textId="77777777" w:rsidR="00461957" w:rsidRDefault="00461957">
    <w:pPr>
      <w:pStyle w:val="af"/>
      <w:jc w:val="right"/>
    </w:pPr>
  </w:p>
  <w:p w14:paraId="5E871F13" w14:textId="77777777" w:rsidR="00461957" w:rsidRDefault="0046195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
      </v:shape>
    </w:pict>
  </w:numPicBullet>
  <w:numPicBullet w:numPicBulletId="1">
    <w:pict>
      <v:shape id="_x0000_i1065" type="#_x0000_t75" style="width:221.25pt;height:225pt" o:bullet="t">
        <v:imagedata r:id="rId2" o:title=""/>
      </v:shape>
    </w:pict>
  </w:numPicBullet>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530B87"/>
    <w:multiLevelType w:val="hybridMultilevel"/>
    <w:tmpl w:val="F13ADE3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01C87194"/>
    <w:multiLevelType w:val="multilevel"/>
    <w:tmpl w:val="13202CD4"/>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2884126"/>
    <w:multiLevelType w:val="hybridMultilevel"/>
    <w:tmpl w:val="6950BC86"/>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3C54D5D"/>
    <w:multiLevelType w:val="multilevel"/>
    <w:tmpl w:val="426CB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0B2E34"/>
    <w:multiLevelType w:val="hybridMultilevel"/>
    <w:tmpl w:val="969C89CE"/>
    <w:lvl w:ilvl="0" w:tplc="9182D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BF0888"/>
    <w:multiLevelType w:val="hybridMultilevel"/>
    <w:tmpl w:val="DE1463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8805D4"/>
    <w:multiLevelType w:val="hybridMultilevel"/>
    <w:tmpl w:val="9B0A4AF2"/>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6E1BEE"/>
    <w:multiLevelType w:val="multilevel"/>
    <w:tmpl w:val="E02CB128"/>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D20128"/>
    <w:multiLevelType w:val="hybridMultilevel"/>
    <w:tmpl w:val="0B5AE51E"/>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15:restartNumberingAfterBreak="0">
    <w:nsid w:val="0DE70233"/>
    <w:multiLevelType w:val="hybridMultilevel"/>
    <w:tmpl w:val="592674B8"/>
    <w:lvl w:ilvl="0" w:tplc="04190003">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39C07E3"/>
    <w:multiLevelType w:val="multilevel"/>
    <w:tmpl w:val="775C85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FB4994"/>
    <w:multiLevelType w:val="multilevel"/>
    <w:tmpl w:val="D00E5D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664280D"/>
    <w:multiLevelType w:val="hybridMultilevel"/>
    <w:tmpl w:val="2CA4D3D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8451E1"/>
    <w:multiLevelType w:val="hybridMultilevel"/>
    <w:tmpl w:val="30101AB8"/>
    <w:lvl w:ilvl="0" w:tplc="2A6E1E98">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18691734"/>
    <w:multiLevelType w:val="hybridMultilevel"/>
    <w:tmpl w:val="69A0B884"/>
    <w:lvl w:ilvl="0" w:tplc="B588AF10">
      <w:start w:val="1"/>
      <w:numFmt w:val="bullet"/>
      <w:lvlText w:val="•"/>
      <w:lvlJc w:val="left"/>
      <w:pPr>
        <w:ind w:left="720" w:hanging="360"/>
      </w:pPr>
      <w:rPr>
        <w:rFonts w:ascii="Arial" w:hAnsi="Aria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1A766532"/>
    <w:multiLevelType w:val="hybridMultilevel"/>
    <w:tmpl w:val="F6CC9D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18" w15:restartNumberingAfterBreak="0">
    <w:nsid w:val="1B6931CC"/>
    <w:multiLevelType w:val="hybridMultilevel"/>
    <w:tmpl w:val="3DFC78EC"/>
    <w:lvl w:ilvl="0" w:tplc="B114E0C2">
      <w:start w:val="1"/>
      <w:numFmt w:val="bullet"/>
      <w:lvlText w:val=""/>
      <w:lvlPicBulletId w:val="1"/>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DE17BFE"/>
    <w:multiLevelType w:val="multilevel"/>
    <w:tmpl w:val="2222BF0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2195C39"/>
    <w:multiLevelType w:val="hybridMultilevel"/>
    <w:tmpl w:val="88CEE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A1177D"/>
    <w:multiLevelType w:val="multilevel"/>
    <w:tmpl w:val="7F1E3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EC58D8"/>
    <w:multiLevelType w:val="multilevel"/>
    <w:tmpl w:val="A0E611B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25B36E48"/>
    <w:multiLevelType w:val="hybridMultilevel"/>
    <w:tmpl w:val="D0502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190135"/>
    <w:multiLevelType w:val="hybridMultilevel"/>
    <w:tmpl w:val="16B6C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591A96"/>
    <w:multiLevelType w:val="hybridMultilevel"/>
    <w:tmpl w:val="699E5E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9BA0751"/>
    <w:multiLevelType w:val="hybridMultilevel"/>
    <w:tmpl w:val="B8CE6448"/>
    <w:lvl w:ilvl="0" w:tplc="0419000D">
      <w:start w:val="1"/>
      <w:numFmt w:val="bullet"/>
      <w:lvlText w:val=""/>
      <w:lvlJc w:val="left"/>
      <w:pPr>
        <w:ind w:left="3153" w:hanging="360"/>
      </w:pPr>
      <w:rPr>
        <w:rFonts w:ascii="Wingdings" w:hAnsi="Wingdings" w:hint="default"/>
      </w:rPr>
    </w:lvl>
    <w:lvl w:ilvl="1" w:tplc="04190003">
      <w:start w:val="1"/>
      <w:numFmt w:val="bullet"/>
      <w:lvlText w:val="o"/>
      <w:lvlJc w:val="left"/>
      <w:pPr>
        <w:ind w:left="3873" w:hanging="360"/>
      </w:pPr>
      <w:rPr>
        <w:rFonts w:ascii="Courier New" w:hAnsi="Courier New" w:cs="Courier New" w:hint="default"/>
      </w:rPr>
    </w:lvl>
    <w:lvl w:ilvl="2" w:tplc="04190005">
      <w:start w:val="1"/>
      <w:numFmt w:val="bullet"/>
      <w:lvlText w:val=""/>
      <w:lvlJc w:val="left"/>
      <w:pPr>
        <w:ind w:left="4593" w:hanging="360"/>
      </w:pPr>
      <w:rPr>
        <w:rFonts w:ascii="Wingdings" w:hAnsi="Wingdings" w:hint="default"/>
      </w:rPr>
    </w:lvl>
    <w:lvl w:ilvl="3" w:tplc="04190001">
      <w:start w:val="1"/>
      <w:numFmt w:val="bullet"/>
      <w:lvlText w:val=""/>
      <w:lvlJc w:val="left"/>
      <w:pPr>
        <w:ind w:left="5313" w:hanging="360"/>
      </w:pPr>
      <w:rPr>
        <w:rFonts w:ascii="Symbol" w:hAnsi="Symbol" w:hint="default"/>
      </w:rPr>
    </w:lvl>
    <w:lvl w:ilvl="4" w:tplc="04190003">
      <w:start w:val="1"/>
      <w:numFmt w:val="bullet"/>
      <w:lvlText w:val="o"/>
      <w:lvlJc w:val="left"/>
      <w:pPr>
        <w:ind w:left="6033" w:hanging="360"/>
      </w:pPr>
      <w:rPr>
        <w:rFonts w:ascii="Courier New" w:hAnsi="Courier New" w:cs="Courier New" w:hint="default"/>
      </w:rPr>
    </w:lvl>
    <w:lvl w:ilvl="5" w:tplc="04190005">
      <w:start w:val="1"/>
      <w:numFmt w:val="bullet"/>
      <w:lvlText w:val=""/>
      <w:lvlJc w:val="left"/>
      <w:pPr>
        <w:ind w:left="6753" w:hanging="360"/>
      </w:pPr>
      <w:rPr>
        <w:rFonts w:ascii="Wingdings" w:hAnsi="Wingdings" w:hint="default"/>
      </w:rPr>
    </w:lvl>
    <w:lvl w:ilvl="6" w:tplc="04190001">
      <w:start w:val="1"/>
      <w:numFmt w:val="bullet"/>
      <w:lvlText w:val=""/>
      <w:lvlJc w:val="left"/>
      <w:pPr>
        <w:ind w:left="7473" w:hanging="360"/>
      </w:pPr>
      <w:rPr>
        <w:rFonts w:ascii="Symbol" w:hAnsi="Symbol" w:hint="default"/>
      </w:rPr>
    </w:lvl>
    <w:lvl w:ilvl="7" w:tplc="04190003">
      <w:start w:val="1"/>
      <w:numFmt w:val="bullet"/>
      <w:lvlText w:val="o"/>
      <w:lvlJc w:val="left"/>
      <w:pPr>
        <w:ind w:left="8193" w:hanging="360"/>
      </w:pPr>
      <w:rPr>
        <w:rFonts w:ascii="Courier New" w:hAnsi="Courier New" w:cs="Courier New" w:hint="default"/>
      </w:rPr>
    </w:lvl>
    <w:lvl w:ilvl="8" w:tplc="04190005">
      <w:start w:val="1"/>
      <w:numFmt w:val="bullet"/>
      <w:lvlText w:val=""/>
      <w:lvlJc w:val="left"/>
      <w:pPr>
        <w:ind w:left="8913" w:hanging="360"/>
      </w:pPr>
      <w:rPr>
        <w:rFonts w:ascii="Wingdings" w:hAnsi="Wingdings" w:hint="default"/>
      </w:rPr>
    </w:lvl>
  </w:abstractNum>
  <w:abstractNum w:abstractNumId="27" w15:restartNumberingAfterBreak="0">
    <w:nsid w:val="2A7F179D"/>
    <w:multiLevelType w:val="hybridMultilevel"/>
    <w:tmpl w:val="A650C96E"/>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28" w15:restartNumberingAfterBreak="0">
    <w:nsid w:val="2CC073A1"/>
    <w:multiLevelType w:val="hybridMultilevel"/>
    <w:tmpl w:val="04D4A56C"/>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29" w15:restartNumberingAfterBreak="0">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60091D"/>
    <w:multiLevelType w:val="hybridMultilevel"/>
    <w:tmpl w:val="AEDCA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D5149D"/>
    <w:multiLevelType w:val="hybridMultilevel"/>
    <w:tmpl w:val="7CE27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5245C9"/>
    <w:multiLevelType w:val="hybridMultilevel"/>
    <w:tmpl w:val="A94EB348"/>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0D01B98"/>
    <w:multiLevelType w:val="hybridMultilevel"/>
    <w:tmpl w:val="9CDA0870"/>
    <w:lvl w:ilvl="0" w:tplc="0419000D">
      <w:start w:val="1"/>
      <w:numFmt w:val="bullet"/>
      <w:lvlText w:val=""/>
      <w:lvlJc w:val="left"/>
      <w:pPr>
        <w:ind w:left="720" w:hanging="360"/>
      </w:pPr>
      <w:rPr>
        <w:rFonts w:ascii="Wingdings" w:hAnsi="Wingdings" w:hint="default"/>
      </w:rPr>
    </w:lvl>
    <w:lvl w:ilvl="1" w:tplc="E1E4AD3C">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18C4C7A"/>
    <w:multiLevelType w:val="hybridMultilevel"/>
    <w:tmpl w:val="651C70D4"/>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6" w15:restartNumberingAfterBreak="0">
    <w:nsid w:val="431370E9"/>
    <w:multiLevelType w:val="hybridMultilevel"/>
    <w:tmpl w:val="C53643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9E5062"/>
    <w:multiLevelType w:val="hybridMultilevel"/>
    <w:tmpl w:val="277C3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46CE01BE"/>
    <w:multiLevelType w:val="hybridMultilevel"/>
    <w:tmpl w:val="9680447C"/>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39" w15:restartNumberingAfterBreak="0">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73316E"/>
    <w:multiLevelType w:val="hybridMultilevel"/>
    <w:tmpl w:val="FAB205AC"/>
    <w:lvl w:ilvl="0" w:tplc="0419000D">
      <w:start w:val="1"/>
      <w:numFmt w:val="bullet"/>
      <w:lvlText w:val=""/>
      <w:lvlJc w:val="left"/>
      <w:pPr>
        <w:ind w:left="1713" w:hanging="360"/>
      </w:pPr>
      <w:rPr>
        <w:rFonts w:ascii="Wingdings" w:hAnsi="Wingdings" w:hint="default"/>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41" w15:restartNumberingAfterBreak="0">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980DE5"/>
    <w:multiLevelType w:val="hybridMultilevel"/>
    <w:tmpl w:val="ECCA81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4A5E2DCF"/>
    <w:multiLevelType w:val="multilevel"/>
    <w:tmpl w:val="3542B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E52726B"/>
    <w:multiLevelType w:val="hybridMultilevel"/>
    <w:tmpl w:val="7EC4A212"/>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C34CC8"/>
    <w:multiLevelType w:val="hybridMultilevel"/>
    <w:tmpl w:val="0ADCD56C"/>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9420AF"/>
    <w:multiLevelType w:val="multilevel"/>
    <w:tmpl w:val="1A70AF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0FE5A11"/>
    <w:multiLevelType w:val="multilevel"/>
    <w:tmpl w:val="26AA9424"/>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4871429"/>
    <w:multiLevelType w:val="multilevel"/>
    <w:tmpl w:val="1FF8E8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4E229AE"/>
    <w:multiLevelType w:val="multilevel"/>
    <w:tmpl w:val="52EC96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50" w15:restartNumberingAfterBreak="0">
    <w:nsid w:val="556C488D"/>
    <w:multiLevelType w:val="multilevel"/>
    <w:tmpl w:val="0D8C2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58219A2"/>
    <w:multiLevelType w:val="hybridMultilevel"/>
    <w:tmpl w:val="A48AC918"/>
    <w:lvl w:ilvl="0" w:tplc="0419000D">
      <w:start w:val="1"/>
      <w:numFmt w:val="bullet"/>
      <w:lvlText w:val=""/>
      <w:lvlJc w:val="left"/>
      <w:pPr>
        <w:ind w:left="1299" w:hanging="360"/>
      </w:pPr>
      <w:rPr>
        <w:rFonts w:ascii="Wingdings" w:hAnsi="Wingdings" w:hint="default"/>
      </w:rPr>
    </w:lvl>
    <w:lvl w:ilvl="1" w:tplc="04190003">
      <w:start w:val="1"/>
      <w:numFmt w:val="bullet"/>
      <w:lvlText w:val="o"/>
      <w:lvlJc w:val="left"/>
      <w:pPr>
        <w:ind w:left="2019" w:hanging="360"/>
      </w:pPr>
      <w:rPr>
        <w:rFonts w:ascii="Courier New" w:hAnsi="Courier New" w:cs="Courier New" w:hint="default"/>
      </w:rPr>
    </w:lvl>
    <w:lvl w:ilvl="2" w:tplc="04190005">
      <w:start w:val="1"/>
      <w:numFmt w:val="bullet"/>
      <w:lvlText w:val=""/>
      <w:lvlJc w:val="left"/>
      <w:pPr>
        <w:ind w:left="2739" w:hanging="360"/>
      </w:pPr>
      <w:rPr>
        <w:rFonts w:ascii="Wingdings" w:hAnsi="Wingdings" w:hint="default"/>
      </w:rPr>
    </w:lvl>
    <w:lvl w:ilvl="3" w:tplc="04190001">
      <w:start w:val="1"/>
      <w:numFmt w:val="bullet"/>
      <w:lvlText w:val=""/>
      <w:lvlJc w:val="left"/>
      <w:pPr>
        <w:ind w:left="3459" w:hanging="360"/>
      </w:pPr>
      <w:rPr>
        <w:rFonts w:ascii="Symbol" w:hAnsi="Symbol" w:hint="default"/>
      </w:rPr>
    </w:lvl>
    <w:lvl w:ilvl="4" w:tplc="04190003">
      <w:start w:val="1"/>
      <w:numFmt w:val="bullet"/>
      <w:lvlText w:val="o"/>
      <w:lvlJc w:val="left"/>
      <w:pPr>
        <w:ind w:left="4179" w:hanging="360"/>
      </w:pPr>
      <w:rPr>
        <w:rFonts w:ascii="Courier New" w:hAnsi="Courier New" w:cs="Courier New" w:hint="default"/>
      </w:rPr>
    </w:lvl>
    <w:lvl w:ilvl="5" w:tplc="04190005">
      <w:start w:val="1"/>
      <w:numFmt w:val="bullet"/>
      <w:lvlText w:val=""/>
      <w:lvlJc w:val="left"/>
      <w:pPr>
        <w:ind w:left="4899" w:hanging="360"/>
      </w:pPr>
      <w:rPr>
        <w:rFonts w:ascii="Wingdings" w:hAnsi="Wingdings" w:hint="default"/>
      </w:rPr>
    </w:lvl>
    <w:lvl w:ilvl="6" w:tplc="04190001">
      <w:start w:val="1"/>
      <w:numFmt w:val="bullet"/>
      <w:lvlText w:val=""/>
      <w:lvlJc w:val="left"/>
      <w:pPr>
        <w:ind w:left="5619" w:hanging="360"/>
      </w:pPr>
      <w:rPr>
        <w:rFonts w:ascii="Symbol" w:hAnsi="Symbol" w:hint="default"/>
      </w:rPr>
    </w:lvl>
    <w:lvl w:ilvl="7" w:tplc="04190003">
      <w:start w:val="1"/>
      <w:numFmt w:val="bullet"/>
      <w:lvlText w:val="o"/>
      <w:lvlJc w:val="left"/>
      <w:pPr>
        <w:ind w:left="6339" w:hanging="360"/>
      </w:pPr>
      <w:rPr>
        <w:rFonts w:ascii="Courier New" w:hAnsi="Courier New" w:cs="Courier New" w:hint="default"/>
      </w:rPr>
    </w:lvl>
    <w:lvl w:ilvl="8" w:tplc="04190005">
      <w:start w:val="1"/>
      <w:numFmt w:val="bullet"/>
      <w:lvlText w:val=""/>
      <w:lvlJc w:val="left"/>
      <w:pPr>
        <w:ind w:left="7059" w:hanging="360"/>
      </w:pPr>
      <w:rPr>
        <w:rFonts w:ascii="Wingdings" w:hAnsi="Wingdings" w:hint="default"/>
      </w:rPr>
    </w:lvl>
  </w:abstractNum>
  <w:abstractNum w:abstractNumId="52" w15:restartNumberingAfterBreak="0">
    <w:nsid w:val="598A5503"/>
    <w:multiLevelType w:val="hybridMultilevel"/>
    <w:tmpl w:val="226A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755D6F"/>
    <w:multiLevelType w:val="hybridMultilevel"/>
    <w:tmpl w:val="A8FA335C"/>
    <w:lvl w:ilvl="0" w:tplc="F9A4AF24">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62855881"/>
    <w:multiLevelType w:val="singleLevel"/>
    <w:tmpl w:val="18A838B0"/>
    <w:lvl w:ilvl="0">
      <w:numFmt w:val="bullet"/>
      <w:lvlText w:val=""/>
      <w:lvlJc w:val="left"/>
      <w:pPr>
        <w:tabs>
          <w:tab w:val="num" w:pos="1080"/>
        </w:tabs>
        <w:ind w:left="1080" w:hanging="360"/>
      </w:pPr>
      <w:rPr>
        <w:rFonts w:ascii="Symbol" w:hAnsi="Symbol" w:hint="default"/>
      </w:rPr>
    </w:lvl>
  </w:abstractNum>
  <w:abstractNum w:abstractNumId="55" w15:restartNumberingAfterBreak="0">
    <w:nsid w:val="66CF644D"/>
    <w:multiLevelType w:val="hybridMultilevel"/>
    <w:tmpl w:val="3BD49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AAB6A47"/>
    <w:multiLevelType w:val="multilevel"/>
    <w:tmpl w:val="C50A8C24"/>
    <w:lvl w:ilvl="0">
      <w:start w:val="4"/>
      <w:numFmt w:val="decimal"/>
      <w:lvlText w:val="%1"/>
      <w:lvlJc w:val="left"/>
      <w:pPr>
        <w:ind w:left="375" w:hanging="375"/>
      </w:pPr>
      <w:rPr>
        <w:rFonts w:eastAsia="Times New Roman"/>
      </w:rPr>
    </w:lvl>
    <w:lvl w:ilvl="1">
      <w:start w:val="5"/>
      <w:numFmt w:val="decimal"/>
      <w:lvlText w:val="%1.%2"/>
      <w:lvlJc w:val="left"/>
      <w:pPr>
        <w:ind w:left="375" w:hanging="375"/>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7" w15:restartNumberingAfterBreak="0">
    <w:nsid w:val="701367AF"/>
    <w:multiLevelType w:val="multilevel"/>
    <w:tmpl w:val="C7C202C2"/>
    <w:lvl w:ilvl="0">
      <w:start w:val="1"/>
      <w:numFmt w:val="bullet"/>
      <w:lvlText w:val="-"/>
      <w:lvlJc w:val="left"/>
      <w:pPr>
        <w:ind w:left="754" w:hanging="359"/>
      </w:pPr>
      <w:rPr>
        <w:rFonts w:ascii="Times New Roman" w:eastAsia="Times New Roman" w:hAnsi="Times New Roman" w:cs="Times New Roman"/>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58" w15:restartNumberingAfterBreak="0">
    <w:nsid w:val="70314C32"/>
    <w:multiLevelType w:val="multilevel"/>
    <w:tmpl w:val="B16CFBB2"/>
    <w:lvl w:ilvl="0">
      <w:start w:val="1"/>
      <w:numFmt w:val="bullet"/>
      <w:lvlText w:val="-"/>
      <w:lvlJc w:val="left"/>
      <w:pPr>
        <w:ind w:left="754" w:hanging="359"/>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12F6DB8"/>
    <w:multiLevelType w:val="hybridMultilevel"/>
    <w:tmpl w:val="B986E01A"/>
    <w:lvl w:ilvl="0" w:tplc="F50C671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72C4199D"/>
    <w:multiLevelType w:val="multilevel"/>
    <w:tmpl w:val="BD86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24327E"/>
    <w:multiLevelType w:val="hybridMultilevel"/>
    <w:tmpl w:val="F1EEE672"/>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1910" w:hanging="360"/>
      </w:pPr>
      <w:rPr>
        <w:rFonts w:ascii="Courier New" w:hAnsi="Courier New" w:cs="Courier New" w:hint="default"/>
      </w:rPr>
    </w:lvl>
    <w:lvl w:ilvl="2" w:tplc="04190005">
      <w:start w:val="1"/>
      <w:numFmt w:val="bullet"/>
      <w:lvlText w:val=""/>
      <w:lvlJc w:val="left"/>
      <w:pPr>
        <w:ind w:left="2630" w:hanging="360"/>
      </w:pPr>
      <w:rPr>
        <w:rFonts w:ascii="Wingdings" w:hAnsi="Wingdings" w:hint="default"/>
      </w:rPr>
    </w:lvl>
    <w:lvl w:ilvl="3" w:tplc="04190001">
      <w:start w:val="1"/>
      <w:numFmt w:val="bullet"/>
      <w:lvlText w:val=""/>
      <w:lvlJc w:val="left"/>
      <w:pPr>
        <w:ind w:left="3350" w:hanging="360"/>
      </w:pPr>
      <w:rPr>
        <w:rFonts w:ascii="Symbol" w:hAnsi="Symbol" w:hint="default"/>
      </w:rPr>
    </w:lvl>
    <w:lvl w:ilvl="4" w:tplc="04190003">
      <w:start w:val="1"/>
      <w:numFmt w:val="bullet"/>
      <w:lvlText w:val="o"/>
      <w:lvlJc w:val="left"/>
      <w:pPr>
        <w:ind w:left="4070" w:hanging="360"/>
      </w:pPr>
      <w:rPr>
        <w:rFonts w:ascii="Courier New" w:hAnsi="Courier New" w:cs="Courier New" w:hint="default"/>
      </w:rPr>
    </w:lvl>
    <w:lvl w:ilvl="5" w:tplc="04190005">
      <w:start w:val="1"/>
      <w:numFmt w:val="bullet"/>
      <w:lvlText w:val=""/>
      <w:lvlJc w:val="left"/>
      <w:pPr>
        <w:ind w:left="4790" w:hanging="360"/>
      </w:pPr>
      <w:rPr>
        <w:rFonts w:ascii="Wingdings" w:hAnsi="Wingdings" w:hint="default"/>
      </w:rPr>
    </w:lvl>
    <w:lvl w:ilvl="6" w:tplc="04190001">
      <w:start w:val="1"/>
      <w:numFmt w:val="bullet"/>
      <w:lvlText w:val=""/>
      <w:lvlJc w:val="left"/>
      <w:pPr>
        <w:ind w:left="5510" w:hanging="360"/>
      </w:pPr>
      <w:rPr>
        <w:rFonts w:ascii="Symbol" w:hAnsi="Symbol" w:hint="default"/>
      </w:rPr>
    </w:lvl>
    <w:lvl w:ilvl="7" w:tplc="04190003">
      <w:start w:val="1"/>
      <w:numFmt w:val="bullet"/>
      <w:lvlText w:val="o"/>
      <w:lvlJc w:val="left"/>
      <w:pPr>
        <w:ind w:left="6230" w:hanging="360"/>
      </w:pPr>
      <w:rPr>
        <w:rFonts w:ascii="Courier New" w:hAnsi="Courier New" w:cs="Courier New" w:hint="default"/>
      </w:rPr>
    </w:lvl>
    <w:lvl w:ilvl="8" w:tplc="04190005">
      <w:start w:val="1"/>
      <w:numFmt w:val="bullet"/>
      <w:lvlText w:val=""/>
      <w:lvlJc w:val="left"/>
      <w:pPr>
        <w:ind w:left="6950" w:hanging="360"/>
      </w:pPr>
      <w:rPr>
        <w:rFonts w:ascii="Wingdings" w:hAnsi="Wingdings" w:hint="default"/>
      </w:rPr>
    </w:lvl>
  </w:abstractNum>
  <w:abstractNum w:abstractNumId="62" w15:restartNumberingAfterBreak="0">
    <w:nsid w:val="761139F9"/>
    <w:multiLevelType w:val="hybridMultilevel"/>
    <w:tmpl w:val="CB1A5DE6"/>
    <w:lvl w:ilvl="0" w:tplc="0419000D">
      <w:start w:val="1"/>
      <w:numFmt w:val="bullet"/>
      <w:lvlText w:val=""/>
      <w:lvlJc w:val="left"/>
      <w:pPr>
        <w:ind w:left="742" w:hanging="360"/>
      </w:pPr>
      <w:rPr>
        <w:rFonts w:ascii="Wingdings" w:hAnsi="Wingdings"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3" w15:restartNumberingAfterBreak="0">
    <w:nsid w:val="76C41911"/>
    <w:multiLevelType w:val="multilevel"/>
    <w:tmpl w:val="CAC44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77D3CCE"/>
    <w:multiLevelType w:val="hybridMultilevel"/>
    <w:tmpl w:val="E44AAF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7872083D"/>
    <w:multiLevelType w:val="hybridMultilevel"/>
    <w:tmpl w:val="592674B8"/>
    <w:lvl w:ilvl="0" w:tplc="04190003">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7B000031"/>
    <w:multiLevelType w:val="hybridMultilevel"/>
    <w:tmpl w:val="40E63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B52AD1"/>
    <w:multiLevelType w:val="hybridMultilevel"/>
    <w:tmpl w:val="A2AE8A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7BF233A1"/>
    <w:multiLevelType w:val="multilevel"/>
    <w:tmpl w:val="AAF02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8D759D"/>
    <w:multiLevelType w:val="hybridMultilevel"/>
    <w:tmpl w:val="A650C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FB22612"/>
    <w:multiLevelType w:val="hybridMultilevel"/>
    <w:tmpl w:val="D48C907C"/>
    <w:lvl w:ilvl="0" w:tplc="2B828AD6">
      <w:start w:val="9"/>
      <w:numFmt w:val="decimal"/>
      <w:lvlText w:val="%1."/>
      <w:lvlJc w:val="left"/>
      <w:pPr>
        <w:tabs>
          <w:tab w:val="num" w:pos="810"/>
        </w:tabs>
        <w:ind w:left="810" w:hanging="45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48808734">
    <w:abstractNumId w:val="15"/>
  </w:num>
  <w:num w:numId="2" w16cid:durableId="865020508">
    <w:abstractNumId w:val="5"/>
  </w:num>
  <w:num w:numId="3" w16cid:durableId="1444181306">
    <w:abstractNumId w:val="60"/>
  </w:num>
  <w:num w:numId="4" w16cid:durableId="1179930344">
    <w:abstractNumId w:val="31"/>
  </w:num>
  <w:num w:numId="5" w16cid:durableId="1217159680">
    <w:abstractNumId w:val="53"/>
  </w:num>
  <w:num w:numId="6" w16cid:durableId="1722485784">
    <w:abstractNumId w:val="21"/>
  </w:num>
  <w:num w:numId="7" w16cid:durableId="224410860">
    <w:abstractNumId w:val="68"/>
  </w:num>
  <w:num w:numId="8" w16cid:durableId="2078285885">
    <w:abstractNumId w:val="29"/>
  </w:num>
  <w:num w:numId="9" w16cid:durableId="1176843778">
    <w:abstractNumId w:val="41"/>
  </w:num>
  <w:num w:numId="10" w16cid:durableId="38677098">
    <w:abstractNumId w:val="14"/>
  </w:num>
  <w:num w:numId="11" w16cid:durableId="666401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600219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56475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2099416">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4816642">
    <w:abstractNumId w:val="23"/>
  </w:num>
  <w:num w:numId="16" w16cid:durableId="1665015870">
    <w:abstractNumId w:val="69"/>
  </w:num>
  <w:num w:numId="17" w16cid:durableId="1811484337">
    <w:abstractNumId w:val="54"/>
  </w:num>
  <w:num w:numId="18" w16cid:durableId="1979676950">
    <w:abstractNumId w:val="38"/>
  </w:num>
  <w:num w:numId="19" w16cid:durableId="2321504">
    <w:abstractNumId w:val="28"/>
  </w:num>
  <w:num w:numId="20" w16cid:durableId="1311639666">
    <w:abstractNumId w:val="27"/>
  </w:num>
  <w:num w:numId="21" w16cid:durableId="1197960553">
    <w:abstractNumId w:val="20"/>
  </w:num>
  <w:num w:numId="22" w16cid:durableId="1593314596">
    <w:abstractNumId w:val="52"/>
  </w:num>
  <w:num w:numId="23" w16cid:durableId="1438987285">
    <w:abstractNumId w:val="66"/>
  </w:num>
  <w:num w:numId="24" w16cid:durableId="1002584477">
    <w:abstractNumId w:val="5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1307995">
    <w:abstractNumId w:val="17"/>
    <w:lvlOverride w:ilvl="0">
      <w:startOverride w:val="1"/>
    </w:lvlOverride>
    <w:lvlOverride w:ilvl="1"/>
    <w:lvlOverride w:ilvl="2"/>
    <w:lvlOverride w:ilvl="3"/>
    <w:lvlOverride w:ilvl="4"/>
    <w:lvlOverride w:ilvl="5"/>
    <w:lvlOverride w:ilvl="6"/>
    <w:lvlOverride w:ilvl="7"/>
    <w:lvlOverride w:ilvl="8"/>
  </w:num>
  <w:num w:numId="26" w16cid:durableId="664894573">
    <w:abstractNumId w:val="32"/>
  </w:num>
  <w:num w:numId="27" w16cid:durableId="2127850828">
    <w:abstractNumId w:val="39"/>
  </w:num>
  <w:num w:numId="28" w16cid:durableId="1790128892">
    <w:abstractNumId w:val="11"/>
  </w:num>
  <w:num w:numId="29" w16cid:durableId="1282953530">
    <w:abstractNumId w:val="49"/>
  </w:num>
  <w:num w:numId="30" w16cid:durableId="1706446593">
    <w:abstractNumId w:val="19"/>
  </w:num>
  <w:num w:numId="31" w16cid:durableId="200018403">
    <w:abstractNumId w:val="48"/>
  </w:num>
  <w:num w:numId="32" w16cid:durableId="1247375397">
    <w:abstractNumId w:val="12"/>
  </w:num>
  <w:num w:numId="33" w16cid:durableId="1268346933">
    <w:abstractNumId w:val="57"/>
  </w:num>
  <w:num w:numId="34" w16cid:durableId="1997680986">
    <w:abstractNumId w:val="58"/>
  </w:num>
  <w:num w:numId="35" w16cid:durableId="2118791296">
    <w:abstractNumId w:val="46"/>
  </w:num>
  <w:num w:numId="36" w16cid:durableId="1364600135">
    <w:abstractNumId w:val="47"/>
  </w:num>
  <w:num w:numId="37" w16cid:durableId="478812480">
    <w:abstractNumId w:val="67"/>
  </w:num>
  <w:num w:numId="38" w16cid:durableId="608007746">
    <w:abstractNumId w:val="64"/>
  </w:num>
  <w:num w:numId="39" w16cid:durableId="71700625">
    <w:abstractNumId w:val="37"/>
  </w:num>
  <w:num w:numId="40" w16cid:durableId="365954934">
    <w:abstractNumId w:val="8"/>
  </w:num>
  <w:num w:numId="41" w16cid:durableId="907956006">
    <w:abstractNumId w:val="42"/>
  </w:num>
  <w:num w:numId="42" w16cid:durableId="659503344">
    <w:abstractNumId w:val="65"/>
  </w:num>
  <w:num w:numId="43" w16cid:durableId="1223759049">
    <w:abstractNumId w:val="10"/>
  </w:num>
  <w:num w:numId="44" w16cid:durableId="1727297504">
    <w:abstractNumId w:val="2"/>
  </w:num>
  <w:num w:numId="45" w16cid:durableId="471139464">
    <w:abstractNumId w:val="45"/>
  </w:num>
  <w:num w:numId="46" w16cid:durableId="1214924403">
    <w:abstractNumId w:val="44"/>
  </w:num>
  <w:num w:numId="47" w16cid:durableId="74863242">
    <w:abstractNumId w:val="16"/>
  </w:num>
  <w:num w:numId="48" w16cid:durableId="620959964">
    <w:abstractNumId w:val="18"/>
  </w:num>
  <w:num w:numId="49" w16cid:durableId="216279322">
    <w:abstractNumId w:val="33"/>
  </w:num>
  <w:num w:numId="50" w16cid:durableId="1069881832">
    <w:abstractNumId w:val="7"/>
  </w:num>
  <w:num w:numId="51" w16cid:durableId="362218246">
    <w:abstractNumId w:val="62"/>
  </w:num>
  <w:num w:numId="52" w16cid:durableId="1667783932">
    <w:abstractNumId w:val="36"/>
  </w:num>
  <w:num w:numId="53" w16cid:durableId="1723090820">
    <w:abstractNumId w:val="55"/>
  </w:num>
  <w:num w:numId="54" w16cid:durableId="167914433">
    <w:abstractNumId w:val="13"/>
  </w:num>
  <w:num w:numId="55" w16cid:durableId="621621276">
    <w:abstractNumId w:val="30"/>
  </w:num>
  <w:num w:numId="56" w16cid:durableId="340623301">
    <w:abstractNumId w:val="24"/>
  </w:num>
  <w:num w:numId="57" w16cid:durableId="2088962993">
    <w:abstractNumId w:val="70"/>
  </w:num>
  <w:num w:numId="58" w16cid:durableId="1919629962">
    <w:abstractNumId w:val="22"/>
  </w:num>
  <w:num w:numId="59" w16cid:durableId="1802840349">
    <w:abstractNumId w:val="0"/>
  </w:num>
  <w:num w:numId="60" w16cid:durableId="92919734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8321788">
    <w:abstractNumId w:val="3"/>
  </w:num>
  <w:num w:numId="62" w16cid:durableId="1361980088">
    <w:abstractNumId w:val="61"/>
  </w:num>
  <w:num w:numId="63" w16cid:durableId="908660594">
    <w:abstractNumId w:val="26"/>
  </w:num>
  <w:num w:numId="64" w16cid:durableId="807434584">
    <w:abstractNumId w:val="6"/>
  </w:num>
  <w:num w:numId="65" w16cid:durableId="1724714640">
    <w:abstractNumId w:val="34"/>
  </w:num>
  <w:num w:numId="66" w16cid:durableId="226384888">
    <w:abstractNumId w:val="25"/>
  </w:num>
  <w:num w:numId="67" w16cid:durableId="2077430226">
    <w:abstractNumId w:val="51"/>
  </w:num>
  <w:num w:numId="68" w16cid:durableId="755057765">
    <w:abstractNumId w:val="9"/>
  </w:num>
  <w:num w:numId="69" w16cid:durableId="813179264">
    <w:abstractNumId w:val="35"/>
  </w:num>
  <w:num w:numId="70" w16cid:durableId="2096201657">
    <w:abstractNumId w:val="1"/>
  </w:num>
  <w:num w:numId="71" w16cid:durableId="24719573">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CD2"/>
    <w:rsid w:val="000138BB"/>
    <w:rsid w:val="0004112C"/>
    <w:rsid w:val="00046228"/>
    <w:rsid w:val="00067409"/>
    <w:rsid w:val="00090763"/>
    <w:rsid w:val="000B40B1"/>
    <w:rsid w:val="000D114B"/>
    <w:rsid w:val="000D644E"/>
    <w:rsid w:val="00105337"/>
    <w:rsid w:val="00107923"/>
    <w:rsid w:val="00155D84"/>
    <w:rsid w:val="00182E1A"/>
    <w:rsid w:val="001D478C"/>
    <w:rsid w:val="001D5950"/>
    <w:rsid w:val="00234314"/>
    <w:rsid w:val="00270354"/>
    <w:rsid w:val="002B2627"/>
    <w:rsid w:val="002D56E5"/>
    <w:rsid w:val="003363DD"/>
    <w:rsid w:val="00337EA3"/>
    <w:rsid w:val="003727E8"/>
    <w:rsid w:val="003867E6"/>
    <w:rsid w:val="003E1CC4"/>
    <w:rsid w:val="003E7838"/>
    <w:rsid w:val="00422EE5"/>
    <w:rsid w:val="00445641"/>
    <w:rsid w:val="00460D94"/>
    <w:rsid w:val="00461957"/>
    <w:rsid w:val="00481E8C"/>
    <w:rsid w:val="004B095D"/>
    <w:rsid w:val="004D2F5F"/>
    <w:rsid w:val="005240B5"/>
    <w:rsid w:val="00530F00"/>
    <w:rsid w:val="00543B41"/>
    <w:rsid w:val="00551A7E"/>
    <w:rsid w:val="00566B3B"/>
    <w:rsid w:val="00566F37"/>
    <w:rsid w:val="005B0D2C"/>
    <w:rsid w:val="005B3F19"/>
    <w:rsid w:val="0065175A"/>
    <w:rsid w:val="00657EF1"/>
    <w:rsid w:val="00666622"/>
    <w:rsid w:val="00695BF6"/>
    <w:rsid w:val="006A2E53"/>
    <w:rsid w:val="006A6095"/>
    <w:rsid w:val="006D3B02"/>
    <w:rsid w:val="006E4899"/>
    <w:rsid w:val="00701C02"/>
    <w:rsid w:val="00734BD5"/>
    <w:rsid w:val="00793060"/>
    <w:rsid w:val="007B5889"/>
    <w:rsid w:val="007E7239"/>
    <w:rsid w:val="008378C1"/>
    <w:rsid w:val="008462BA"/>
    <w:rsid w:val="008708F6"/>
    <w:rsid w:val="008919CA"/>
    <w:rsid w:val="0089477A"/>
    <w:rsid w:val="00900A9D"/>
    <w:rsid w:val="00903CD2"/>
    <w:rsid w:val="0093342D"/>
    <w:rsid w:val="009474B9"/>
    <w:rsid w:val="00955F65"/>
    <w:rsid w:val="00985565"/>
    <w:rsid w:val="0099166D"/>
    <w:rsid w:val="0099440D"/>
    <w:rsid w:val="00994B85"/>
    <w:rsid w:val="009A582B"/>
    <w:rsid w:val="009B3AB4"/>
    <w:rsid w:val="009D43F2"/>
    <w:rsid w:val="00A2390F"/>
    <w:rsid w:val="00A54865"/>
    <w:rsid w:val="00AB68BF"/>
    <w:rsid w:val="00AE2107"/>
    <w:rsid w:val="00B757AE"/>
    <w:rsid w:val="00BA0346"/>
    <w:rsid w:val="00BB044B"/>
    <w:rsid w:val="00BC0971"/>
    <w:rsid w:val="00BC69FF"/>
    <w:rsid w:val="00BE137B"/>
    <w:rsid w:val="00BF04DF"/>
    <w:rsid w:val="00BF6B46"/>
    <w:rsid w:val="00C305D4"/>
    <w:rsid w:val="00C944CB"/>
    <w:rsid w:val="00CC607C"/>
    <w:rsid w:val="00CD55F6"/>
    <w:rsid w:val="00CF668D"/>
    <w:rsid w:val="00D12709"/>
    <w:rsid w:val="00D5679E"/>
    <w:rsid w:val="00D66DB3"/>
    <w:rsid w:val="00DE3FF5"/>
    <w:rsid w:val="00DF6ABC"/>
    <w:rsid w:val="00E07752"/>
    <w:rsid w:val="00E37601"/>
    <w:rsid w:val="00E76A74"/>
    <w:rsid w:val="00E912AE"/>
    <w:rsid w:val="00EA5C25"/>
    <w:rsid w:val="00EB5E42"/>
    <w:rsid w:val="00EB72E3"/>
    <w:rsid w:val="00ED7452"/>
    <w:rsid w:val="00F00CE7"/>
    <w:rsid w:val="00F05DFD"/>
    <w:rsid w:val="00F53867"/>
    <w:rsid w:val="00F7373E"/>
    <w:rsid w:val="00FD671D"/>
    <w:rsid w:val="00FD69A4"/>
    <w:rsid w:val="00FD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90979"/>
  <w15:docId w15:val="{338953E6-1EA0-4C92-98FC-E9C20EF1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76A74"/>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E76A74"/>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nhideWhenUsed/>
    <w:qFormat/>
    <w:rsid w:val="00E76A74"/>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nhideWhenUsed/>
    <w:qFormat/>
    <w:rsid w:val="00E76A74"/>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nhideWhenUsed/>
    <w:qFormat/>
    <w:rsid w:val="00E76A74"/>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nhideWhenUsed/>
    <w:qFormat/>
    <w:rsid w:val="00E76A74"/>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nhideWhenUsed/>
    <w:qFormat/>
    <w:rsid w:val="00E76A74"/>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nhideWhenUsed/>
    <w:qFormat/>
    <w:rsid w:val="00E76A74"/>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nhideWhenUsed/>
    <w:qFormat/>
    <w:rsid w:val="00E76A74"/>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A7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76A7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76A74"/>
    <w:rPr>
      <w:rFonts w:ascii="Cambria" w:eastAsia="Times New Roman" w:hAnsi="Cambria" w:cs="Times New Roman"/>
      <w:b/>
      <w:sz w:val="26"/>
      <w:szCs w:val="20"/>
      <w:lang w:eastAsia="ru-RU"/>
    </w:rPr>
  </w:style>
  <w:style w:type="character" w:customStyle="1" w:styleId="40">
    <w:name w:val="Заголовок 4 Знак"/>
    <w:basedOn w:val="a0"/>
    <w:link w:val="4"/>
    <w:rsid w:val="00E76A74"/>
    <w:rPr>
      <w:rFonts w:ascii="Calibri" w:eastAsia="Times New Roman" w:hAnsi="Calibri" w:cs="Times New Roman"/>
      <w:b/>
      <w:sz w:val="28"/>
      <w:szCs w:val="20"/>
      <w:lang w:eastAsia="ru-RU"/>
    </w:rPr>
  </w:style>
  <w:style w:type="character" w:customStyle="1" w:styleId="50">
    <w:name w:val="Заголовок 5 Знак"/>
    <w:basedOn w:val="a0"/>
    <w:link w:val="5"/>
    <w:rsid w:val="00E76A74"/>
    <w:rPr>
      <w:rFonts w:ascii="Calibri" w:eastAsia="Times New Roman" w:hAnsi="Calibri" w:cs="Times New Roman"/>
      <w:b/>
      <w:i/>
      <w:sz w:val="26"/>
      <w:szCs w:val="20"/>
      <w:lang w:eastAsia="ru-RU"/>
    </w:rPr>
  </w:style>
  <w:style w:type="character" w:customStyle="1" w:styleId="60">
    <w:name w:val="Заголовок 6 Знак"/>
    <w:basedOn w:val="a0"/>
    <w:link w:val="6"/>
    <w:rsid w:val="00E76A74"/>
    <w:rPr>
      <w:rFonts w:ascii="Calibri" w:eastAsia="Times New Roman" w:hAnsi="Calibri" w:cs="Times New Roman"/>
      <w:b/>
      <w:sz w:val="20"/>
      <w:szCs w:val="20"/>
      <w:lang w:eastAsia="ru-RU"/>
    </w:rPr>
  </w:style>
  <w:style w:type="character" w:customStyle="1" w:styleId="70">
    <w:name w:val="Заголовок 7 Знак"/>
    <w:basedOn w:val="a0"/>
    <w:link w:val="7"/>
    <w:rsid w:val="00E76A74"/>
    <w:rPr>
      <w:rFonts w:ascii="Calibri" w:eastAsia="Times New Roman" w:hAnsi="Calibri" w:cs="Times New Roman"/>
      <w:sz w:val="24"/>
      <w:szCs w:val="20"/>
      <w:lang w:eastAsia="ru-RU"/>
    </w:rPr>
  </w:style>
  <w:style w:type="character" w:customStyle="1" w:styleId="80">
    <w:name w:val="Заголовок 8 Знак"/>
    <w:basedOn w:val="a0"/>
    <w:link w:val="8"/>
    <w:rsid w:val="00E76A7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76A74"/>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E76A74"/>
  </w:style>
  <w:style w:type="table" w:customStyle="1" w:styleId="TableNormal">
    <w:name w:val="Table Normal"/>
    <w:rsid w:val="00E76A74"/>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link w:val="a4"/>
    <w:uiPriority w:val="10"/>
    <w:qFormat/>
    <w:rsid w:val="00E76A74"/>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lang w:eastAsia="ru-RU"/>
    </w:rPr>
  </w:style>
  <w:style w:type="character" w:customStyle="1" w:styleId="a5">
    <w:name w:val="Название Знак"/>
    <w:aliases w:val="Заголовок Знак1"/>
    <w:basedOn w:val="a0"/>
    <w:link w:val="108"/>
    <w:rsid w:val="00E76A74"/>
    <w:rPr>
      <w:rFonts w:asciiTheme="majorHAnsi" w:eastAsiaTheme="majorEastAsia" w:hAnsiTheme="majorHAnsi" w:cstheme="majorBidi"/>
      <w:color w:val="4E4D51" w:themeColor="text2" w:themeShade="BF"/>
      <w:spacing w:val="5"/>
      <w:kern w:val="28"/>
      <w:sz w:val="52"/>
      <w:szCs w:val="52"/>
    </w:rPr>
  </w:style>
  <w:style w:type="numbering" w:customStyle="1" w:styleId="110">
    <w:name w:val="Нет списка11"/>
    <w:next w:val="a2"/>
    <w:uiPriority w:val="99"/>
    <w:semiHidden/>
    <w:unhideWhenUsed/>
    <w:rsid w:val="00E76A74"/>
  </w:style>
  <w:style w:type="numbering" w:customStyle="1" w:styleId="111">
    <w:name w:val="Нет списка111"/>
    <w:next w:val="a2"/>
    <w:uiPriority w:val="99"/>
    <w:semiHidden/>
    <w:unhideWhenUsed/>
    <w:rsid w:val="00E76A74"/>
  </w:style>
  <w:style w:type="character" w:styleId="a6">
    <w:name w:val="Hyperlink"/>
    <w:uiPriority w:val="99"/>
    <w:unhideWhenUsed/>
    <w:rsid w:val="00E76A74"/>
    <w:rPr>
      <w:rFonts w:ascii="Times New Roman" w:hAnsi="Times New Roman" w:cs="Times New Roman" w:hint="default"/>
      <w:color w:val="0000FF"/>
      <w:u w:val="single"/>
    </w:rPr>
  </w:style>
  <w:style w:type="character" w:styleId="a7">
    <w:name w:val="FollowedHyperlink"/>
    <w:uiPriority w:val="99"/>
    <w:semiHidden/>
    <w:unhideWhenUsed/>
    <w:rsid w:val="00E76A74"/>
    <w:rPr>
      <w:rFonts w:ascii="Times New Roman" w:hAnsi="Times New Roman" w:cs="Times New Roman" w:hint="default"/>
      <w:color w:val="800080"/>
      <w:u w:val="single"/>
    </w:rPr>
  </w:style>
  <w:style w:type="character" w:styleId="a8">
    <w:name w:val="Emphasis"/>
    <w:uiPriority w:val="20"/>
    <w:qFormat/>
    <w:rsid w:val="00E76A74"/>
    <w:rPr>
      <w:rFonts w:ascii="Times New Roman" w:hAnsi="Times New Roman" w:cs="Times New Roman" w:hint="default"/>
      <w:i/>
      <w:iCs w:val="0"/>
    </w:rPr>
  </w:style>
  <w:style w:type="paragraph" w:styleId="HTML">
    <w:name w:val="HTML Preformatted"/>
    <w:basedOn w:val="a"/>
    <w:link w:val="HTML0"/>
    <w:unhideWhenUsed/>
    <w:rsid w:val="00E7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rsid w:val="00E76A74"/>
    <w:rPr>
      <w:rFonts w:ascii="Courier New" w:eastAsia="Times New Roman" w:hAnsi="Courier New" w:cs="Times New Roman"/>
      <w:sz w:val="20"/>
      <w:szCs w:val="20"/>
      <w:lang w:eastAsia="ru-RU"/>
    </w:rPr>
  </w:style>
  <w:style w:type="character" w:styleId="a9">
    <w:name w:val="Strong"/>
    <w:uiPriority w:val="99"/>
    <w:qFormat/>
    <w:rsid w:val="00E76A74"/>
    <w:rPr>
      <w:rFonts w:ascii="Times New Roman" w:hAnsi="Times New Roman" w:cs="Times New Roman" w:hint="default"/>
      <w:b/>
      <w:bCs w:val="0"/>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E76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E76A74"/>
    <w:pPr>
      <w:spacing w:before="120" w:after="0" w:line="240" w:lineRule="auto"/>
    </w:pPr>
    <w:rPr>
      <w:rFonts w:ascii="Times New Roman" w:eastAsia="Times New Roman" w:hAnsi="Times New Roman" w:cs="Times New Roman"/>
      <w:b/>
      <w:bCs/>
      <w:i/>
      <w:iCs/>
      <w:sz w:val="24"/>
      <w:szCs w:val="24"/>
      <w:lang w:eastAsia="ru-RU"/>
    </w:rPr>
  </w:style>
  <w:style w:type="paragraph" w:styleId="21">
    <w:name w:val="toc 2"/>
    <w:basedOn w:val="a"/>
    <w:next w:val="a"/>
    <w:autoRedefine/>
    <w:uiPriority w:val="99"/>
    <w:semiHidden/>
    <w:unhideWhenUsed/>
    <w:rsid w:val="00E76A74"/>
    <w:pPr>
      <w:spacing w:before="120" w:after="0" w:line="240" w:lineRule="auto"/>
      <w:ind w:left="200"/>
    </w:pPr>
    <w:rPr>
      <w:rFonts w:ascii="Times New Roman" w:eastAsia="Times New Roman" w:hAnsi="Times New Roman" w:cs="Times New Roman"/>
      <w:b/>
      <w:bCs/>
      <w:lang w:eastAsia="ru-RU"/>
    </w:rPr>
  </w:style>
  <w:style w:type="paragraph" w:styleId="ab">
    <w:name w:val="footnote text"/>
    <w:basedOn w:val="a"/>
    <w:link w:val="ac"/>
    <w:uiPriority w:val="99"/>
    <w:semiHidden/>
    <w:unhideWhenUsed/>
    <w:rsid w:val="00E76A74"/>
    <w:pPr>
      <w:spacing w:after="0" w:line="240" w:lineRule="auto"/>
    </w:pPr>
    <w:rPr>
      <w:rFonts w:ascii="Times New Roman" w:eastAsia="Times New Roman" w:hAnsi="Times New Roman" w:cs="Times New Roman"/>
      <w:sz w:val="20"/>
      <w:szCs w:val="20"/>
      <w:lang w:eastAsia="ru-RU"/>
    </w:rPr>
  </w:style>
  <w:style w:type="character" w:customStyle="1" w:styleId="ac">
    <w:name w:val="Текст виноски Знак"/>
    <w:basedOn w:val="a0"/>
    <w:link w:val="ab"/>
    <w:uiPriority w:val="99"/>
    <w:semiHidden/>
    <w:rsid w:val="00E76A74"/>
    <w:rPr>
      <w:rFonts w:ascii="Times New Roman" w:eastAsia="Times New Roman" w:hAnsi="Times New Roman" w:cs="Times New Roman"/>
      <w:sz w:val="20"/>
      <w:szCs w:val="20"/>
      <w:lang w:eastAsia="ru-RU"/>
    </w:rPr>
  </w:style>
  <w:style w:type="paragraph" w:styleId="ad">
    <w:name w:val="annotation text"/>
    <w:basedOn w:val="a"/>
    <w:link w:val="ae"/>
    <w:uiPriority w:val="99"/>
    <w:semiHidden/>
    <w:unhideWhenUsed/>
    <w:rsid w:val="00E76A74"/>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ітки Знак"/>
    <w:basedOn w:val="a0"/>
    <w:link w:val="ad"/>
    <w:uiPriority w:val="99"/>
    <w:semiHidden/>
    <w:rsid w:val="00E76A74"/>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E76A74"/>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0">
    <w:name w:val="Верхній колонтитул Знак"/>
    <w:basedOn w:val="a0"/>
    <w:link w:val="af"/>
    <w:uiPriority w:val="99"/>
    <w:rsid w:val="00E76A74"/>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E76A7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ій колонтитул Знак"/>
    <w:basedOn w:val="a0"/>
    <w:link w:val="af1"/>
    <w:uiPriority w:val="99"/>
    <w:rsid w:val="00E76A74"/>
    <w:rPr>
      <w:rFonts w:ascii="Times New Roman" w:eastAsia="Times New Roman" w:hAnsi="Times New Roman" w:cs="Times New Roman"/>
      <w:sz w:val="20"/>
      <w:szCs w:val="20"/>
      <w:lang w:eastAsia="ru-RU"/>
    </w:rPr>
  </w:style>
  <w:style w:type="paragraph" w:styleId="af3">
    <w:name w:val="caption"/>
    <w:basedOn w:val="a"/>
    <w:next w:val="a"/>
    <w:unhideWhenUsed/>
    <w:qFormat/>
    <w:rsid w:val="00E76A74"/>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E76A74"/>
    <w:pPr>
      <w:spacing w:after="0" w:line="240" w:lineRule="auto"/>
    </w:pPr>
    <w:rPr>
      <w:rFonts w:ascii="Times New Roman" w:eastAsia="Times New Roman" w:hAnsi="Times New Roman" w:cs="Times New Roman"/>
      <w:sz w:val="20"/>
      <w:szCs w:val="20"/>
      <w:lang w:eastAsia="ru-RU"/>
    </w:rPr>
  </w:style>
  <w:style w:type="character" w:customStyle="1" w:styleId="af5">
    <w:name w:val="Текст кінцевої виноски Знак"/>
    <w:basedOn w:val="a0"/>
    <w:link w:val="af4"/>
    <w:uiPriority w:val="99"/>
    <w:semiHidden/>
    <w:rsid w:val="00E76A74"/>
    <w:rPr>
      <w:rFonts w:ascii="Times New Roman" w:eastAsia="Times New Roman" w:hAnsi="Times New Roman" w:cs="Times New Roman"/>
      <w:sz w:val="20"/>
      <w:szCs w:val="20"/>
      <w:lang w:eastAsia="ru-RU"/>
    </w:rPr>
  </w:style>
  <w:style w:type="paragraph" w:styleId="af6">
    <w:name w:val="List"/>
    <w:basedOn w:val="a"/>
    <w:uiPriority w:val="99"/>
    <w:semiHidden/>
    <w:unhideWhenUsed/>
    <w:rsid w:val="00E76A74"/>
    <w:pPr>
      <w:spacing w:after="0" w:line="240" w:lineRule="auto"/>
      <w:ind w:left="283" w:hanging="283"/>
    </w:pPr>
    <w:rPr>
      <w:rFonts w:ascii="Times New Roman" w:eastAsia="Times New Roman" w:hAnsi="Times New Roman" w:cs="Times New Roman"/>
      <w:sz w:val="20"/>
      <w:szCs w:val="20"/>
      <w:lang w:eastAsia="ru-RU"/>
    </w:rPr>
  </w:style>
  <w:style w:type="paragraph" w:styleId="af7">
    <w:name w:val="List Bullet"/>
    <w:basedOn w:val="a"/>
    <w:autoRedefine/>
    <w:uiPriority w:val="99"/>
    <w:unhideWhenUsed/>
    <w:rsid w:val="00E76A74"/>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E76A74"/>
    <w:pPr>
      <w:spacing w:after="0" w:line="240" w:lineRule="auto"/>
      <w:ind w:left="566" w:hanging="283"/>
    </w:pPr>
    <w:rPr>
      <w:rFonts w:ascii="Times New Roman" w:eastAsia="Times New Roman" w:hAnsi="Times New Roman" w:cs="Times New Roman"/>
      <w:sz w:val="20"/>
      <w:szCs w:val="20"/>
      <w:lang w:eastAsia="ru-RU"/>
    </w:rPr>
  </w:style>
  <w:style w:type="paragraph" w:styleId="af8">
    <w:name w:val="Body Text"/>
    <w:basedOn w:val="a"/>
    <w:link w:val="af9"/>
    <w:unhideWhenUsed/>
    <w:rsid w:val="00E76A74"/>
    <w:pPr>
      <w:spacing w:after="120" w:line="240" w:lineRule="auto"/>
    </w:pPr>
    <w:rPr>
      <w:rFonts w:ascii="Times New Roman" w:eastAsia="Times New Roman" w:hAnsi="Times New Roman" w:cs="Times New Roman"/>
      <w:sz w:val="24"/>
      <w:szCs w:val="20"/>
      <w:lang w:eastAsia="ru-RU"/>
    </w:rPr>
  </w:style>
  <w:style w:type="character" w:customStyle="1" w:styleId="af9">
    <w:name w:val="Основний текст Знак"/>
    <w:basedOn w:val="a0"/>
    <w:link w:val="af8"/>
    <w:rsid w:val="00E76A74"/>
    <w:rPr>
      <w:rFonts w:ascii="Times New Roman" w:eastAsia="Times New Roman" w:hAnsi="Times New Roman" w:cs="Times New Roman"/>
      <w:sz w:val="24"/>
      <w:szCs w:val="20"/>
      <w:lang w:eastAsia="ru-RU"/>
    </w:rPr>
  </w:style>
  <w:style w:type="paragraph" w:styleId="afa">
    <w:name w:val="Body Text Indent"/>
    <w:basedOn w:val="a"/>
    <w:link w:val="afb"/>
    <w:unhideWhenUsed/>
    <w:rsid w:val="00E76A74"/>
    <w:pPr>
      <w:spacing w:after="120" w:line="240" w:lineRule="auto"/>
      <w:ind w:left="283"/>
    </w:pPr>
    <w:rPr>
      <w:rFonts w:ascii="Times New Roman" w:eastAsia="Times New Roman" w:hAnsi="Times New Roman" w:cs="Times New Roman"/>
      <w:sz w:val="20"/>
      <w:szCs w:val="20"/>
      <w:lang w:eastAsia="ru-RU"/>
    </w:rPr>
  </w:style>
  <w:style w:type="character" w:customStyle="1" w:styleId="afb">
    <w:name w:val="Основний текст з відступом Знак"/>
    <w:basedOn w:val="a0"/>
    <w:link w:val="afa"/>
    <w:rsid w:val="00E76A74"/>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E76A74"/>
    <w:pPr>
      <w:spacing w:after="120" w:line="240" w:lineRule="auto"/>
      <w:ind w:left="283"/>
    </w:pPr>
    <w:rPr>
      <w:rFonts w:ascii="Times New Roman" w:eastAsia="Times New Roman" w:hAnsi="Times New Roman" w:cs="Times New Roman"/>
      <w:sz w:val="20"/>
      <w:szCs w:val="20"/>
      <w:lang w:eastAsia="ru-RU"/>
    </w:rPr>
  </w:style>
  <w:style w:type="paragraph" w:styleId="afd">
    <w:name w:val="Subtitle"/>
    <w:basedOn w:val="a"/>
    <w:next w:val="a"/>
    <w:link w:val="afe"/>
    <w:uiPriority w:val="99"/>
    <w:qFormat/>
    <w:rsid w:val="00E76A74"/>
    <w:pPr>
      <w:spacing w:after="0" w:line="240" w:lineRule="auto"/>
    </w:pPr>
    <w:rPr>
      <w:rFonts w:ascii="Cambria" w:eastAsia="Cambria" w:hAnsi="Cambria" w:cs="Cambria"/>
      <w:sz w:val="24"/>
      <w:szCs w:val="24"/>
      <w:lang w:eastAsia="ru-RU"/>
    </w:rPr>
  </w:style>
  <w:style w:type="character" w:customStyle="1" w:styleId="afe">
    <w:name w:val="Підзаголовок Знак"/>
    <w:basedOn w:val="a0"/>
    <w:link w:val="afd"/>
    <w:uiPriority w:val="99"/>
    <w:rsid w:val="00E76A74"/>
    <w:rPr>
      <w:rFonts w:ascii="Cambria" w:eastAsia="Cambria" w:hAnsi="Cambria" w:cs="Cambria"/>
      <w:sz w:val="24"/>
      <w:szCs w:val="24"/>
      <w:lang w:eastAsia="ru-RU"/>
    </w:rPr>
  </w:style>
  <w:style w:type="paragraph" w:styleId="23">
    <w:name w:val="Body Text 2"/>
    <w:basedOn w:val="a"/>
    <w:link w:val="24"/>
    <w:unhideWhenUsed/>
    <w:rsid w:val="00E76A74"/>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ий текст 2 Знак"/>
    <w:basedOn w:val="a0"/>
    <w:link w:val="23"/>
    <w:rsid w:val="00E76A74"/>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E76A74"/>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ий текст 3 Знак"/>
    <w:basedOn w:val="a0"/>
    <w:link w:val="31"/>
    <w:uiPriority w:val="99"/>
    <w:semiHidden/>
    <w:rsid w:val="00E76A74"/>
    <w:rPr>
      <w:rFonts w:ascii="Times New Roman" w:eastAsia="Times New Roman" w:hAnsi="Times New Roman" w:cs="Times New Roman"/>
      <w:sz w:val="16"/>
      <w:szCs w:val="20"/>
      <w:lang w:eastAsia="ru-RU"/>
    </w:rPr>
  </w:style>
  <w:style w:type="paragraph" w:styleId="25">
    <w:name w:val="Body Text Indent 2"/>
    <w:basedOn w:val="a"/>
    <w:link w:val="26"/>
    <w:unhideWhenUsed/>
    <w:rsid w:val="00E76A74"/>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ий текст з відступом 2 Знак"/>
    <w:basedOn w:val="a0"/>
    <w:link w:val="25"/>
    <w:rsid w:val="00E76A74"/>
    <w:rPr>
      <w:rFonts w:ascii="Times New Roman" w:eastAsia="Times New Roman" w:hAnsi="Times New Roman" w:cs="Times New Roman"/>
      <w:sz w:val="20"/>
      <w:szCs w:val="20"/>
      <w:lang w:eastAsia="ru-RU"/>
    </w:rPr>
  </w:style>
  <w:style w:type="paragraph" w:styleId="33">
    <w:name w:val="Body Text Indent 3"/>
    <w:aliases w:val=" Знак"/>
    <w:basedOn w:val="a"/>
    <w:link w:val="34"/>
    <w:unhideWhenUsed/>
    <w:rsid w:val="00E76A74"/>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ий текст з відступом 3 Знак"/>
    <w:aliases w:val=" Знак Знак"/>
    <w:basedOn w:val="a0"/>
    <w:link w:val="33"/>
    <w:rsid w:val="00E76A74"/>
    <w:rPr>
      <w:rFonts w:ascii="Times New Roman" w:eastAsia="Times New Roman" w:hAnsi="Times New Roman" w:cs="Times New Roman"/>
      <w:sz w:val="16"/>
      <w:szCs w:val="20"/>
      <w:lang w:eastAsia="ru-RU"/>
    </w:rPr>
  </w:style>
  <w:style w:type="paragraph" w:styleId="aff">
    <w:name w:val="Block Text"/>
    <w:basedOn w:val="a"/>
    <w:unhideWhenUsed/>
    <w:rsid w:val="00E76A74"/>
    <w:pPr>
      <w:spacing w:after="0" w:line="240" w:lineRule="auto"/>
      <w:ind w:left="284" w:right="-1192" w:hanging="284"/>
    </w:pPr>
    <w:rPr>
      <w:rFonts w:ascii="Times New Roman" w:eastAsia="Times New Roman" w:hAnsi="Times New Roman" w:cs="Times New Roman"/>
      <w:sz w:val="28"/>
      <w:szCs w:val="20"/>
      <w:lang w:eastAsia="ru-RU"/>
    </w:rPr>
  </w:style>
  <w:style w:type="paragraph" w:styleId="aff0">
    <w:name w:val="Document Map"/>
    <w:basedOn w:val="a"/>
    <w:link w:val="aff1"/>
    <w:uiPriority w:val="99"/>
    <w:semiHidden/>
    <w:unhideWhenUsed/>
    <w:rsid w:val="00E76A74"/>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1">
    <w:name w:val="Схема документа Знак"/>
    <w:basedOn w:val="a0"/>
    <w:link w:val="aff0"/>
    <w:uiPriority w:val="99"/>
    <w:semiHidden/>
    <w:rsid w:val="00E76A74"/>
    <w:rPr>
      <w:rFonts w:ascii="Times New Roman" w:eastAsia="Times New Roman" w:hAnsi="Times New Roman" w:cs="Times New Roman"/>
      <w:sz w:val="2"/>
      <w:szCs w:val="20"/>
      <w:shd w:val="clear" w:color="auto" w:fill="000080"/>
      <w:lang w:eastAsia="ru-RU"/>
    </w:rPr>
  </w:style>
  <w:style w:type="paragraph" w:styleId="aff2">
    <w:name w:val="annotation subject"/>
    <w:basedOn w:val="ad"/>
    <w:next w:val="ad"/>
    <w:link w:val="aff3"/>
    <w:uiPriority w:val="99"/>
    <w:semiHidden/>
    <w:unhideWhenUsed/>
    <w:rsid w:val="00E76A74"/>
    <w:rPr>
      <w:b/>
    </w:rPr>
  </w:style>
  <w:style w:type="character" w:customStyle="1" w:styleId="aff3">
    <w:name w:val="Тема примітки Знак"/>
    <w:basedOn w:val="ae"/>
    <w:link w:val="aff2"/>
    <w:uiPriority w:val="99"/>
    <w:semiHidden/>
    <w:rsid w:val="00E76A74"/>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E76A74"/>
    <w:pPr>
      <w:spacing w:after="0" w:line="240" w:lineRule="auto"/>
    </w:pPr>
    <w:rPr>
      <w:rFonts w:ascii="Tahoma" w:eastAsia="Times New Roman" w:hAnsi="Tahoma" w:cs="Times New Roman"/>
      <w:sz w:val="16"/>
      <w:szCs w:val="20"/>
      <w:lang w:eastAsia="ru-RU"/>
    </w:rPr>
  </w:style>
  <w:style w:type="character" w:customStyle="1" w:styleId="aff5">
    <w:name w:val="Текст у виносці Знак"/>
    <w:basedOn w:val="a0"/>
    <w:link w:val="aff4"/>
    <w:uiPriority w:val="99"/>
    <w:semiHidden/>
    <w:rsid w:val="00E76A74"/>
    <w:rPr>
      <w:rFonts w:ascii="Tahoma" w:eastAsia="Times New Roman" w:hAnsi="Tahoma" w:cs="Times New Roman"/>
      <w:sz w:val="16"/>
      <w:szCs w:val="20"/>
      <w:lang w:eastAsia="ru-RU"/>
    </w:rPr>
  </w:style>
  <w:style w:type="paragraph" w:styleId="aff6">
    <w:name w:val="List Paragraph"/>
    <w:basedOn w:val="a"/>
    <w:uiPriority w:val="34"/>
    <w:qFormat/>
    <w:rsid w:val="00E76A74"/>
    <w:pPr>
      <w:ind w:left="720"/>
      <w:contextualSpacing/>
    </w:pPr>
    <w:rPr>
      <w:rFonts w:ascii="Calibri" w:eastAsia="Times New Roman" w:hAnsi="Calibri" w:cs="Times New Roman"/>
      <w:lang w:eastAsia="ru-RU"/>
    </w:rPr>
  </w:style>
  <w:style w:type="paragraph" w:customStyle="1" w:styleId="61">
    <w:name w:val="Знак Знак6 Знак Знак Знак Знак"/>
    <w:basedOn w:val="a"/>
    <w:qFormat/>
    <w:rsid w:val="00E76A74"/>
    <w:pPr>
      <w:spacing w:after="0" w:line="240" w:lineRule="auto"/>
    </w:pPr>
    <w:rPr>
      <w:rFonts w:ascii="Times New Roman" w:eastAsia="Times New Roman" w:hAnsi="Times New Roman" w:cs="Times New Roman"/>
      <w:sz w:val="20"/>
      <w:szCs w:val="20"/>
      <w:lang w:val="en-US" w:eastAsia="ru-RU"/>
    </w:rPr>
  </w:style>
  <w:style w:type="paragraph" w:customStyle="1" w:styleId="aff7">
    <w:name w:val="іІІ"/>
    <w:basedOn w:val="a"/>
    <w:uiPriority w:val="99"/>
    <w:qFormat/>
    <w:rsid w:val="00E76A74"/>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qFormat/>
    <w:rsid w:val="00E76A74"/>
    <w:pPr>
      <w:spacing w:after="0" w:line="240" w:lineRule="auto"/>
    </w:pPr>
    <w:rPr>
      <w:rFonts w:ascii="Times New Roman" w:eastAsia="Times New Roman" w:hAnsi="Times New Roman" w:cs="Times New Roman"/>
      <w:sz w:val="20"/>
      <w:szCs w:val="20"/>
      <w:lang w:val="en-US" w:eastAsia="ru-RU"/>
    </w:rPr>
  </w:style>
  <w:style w:type="paragraph" w:customStyle="1" w:styleId="aff9">
    <w:name w:val="Знак"/>
    <w:basedOn w:val="a"/>
    <w:uiPriority w:val="99"/>
    <w:qFormat/>
    <w:rsid w:val="00E76A74"/>
    <w:pPr>
      <w:spacing w:after="0" w:line="240" w:lineRule="auto"/>
    </w:pPr>
    <w:rPr>
      <w:rFonts w:ascii="Times New Roman" w:eastAsia="Times New Roman" w:hAnsi="Times New Roman" w:cs="Times New Roman"/>
      <w:sz w:val="20"/>
      <w:szCs w:val="20"/>
      <w:lang w:val="en-US" w:eastAsia="ru-RU"/>
    </w:rPr>
  </w:style>
  <w:style w:type="paragraph" w:customStyle="1" w:styleId="13">
    <w:name w:val="Абзац списка1"/>
    <w:basedOn w:val="a"/>
    <w:qFormat/>
    <w:rsid w:val="00E76A74"/>
    <w:pPr>
      <w:ind w:left="720"/>
    </w:pPr>
    <w:rPr>
      <w:rFonts w:ascii="Calibri" w:eastAsia="Times New Roman" w:hAnsi="Calibri" w:cs="Times New Roman"/>
      <w:lang w:eastAsia="ru-RU"/>
    </w:rPr>
  </w:style>
  <w:style w:type="paragraph" w:customStyle="1" w:styleId="affa">
    <w:name w:val="Знак Знак Знак Знак"/>
    <w:basedOn w:val="a"/>
    <w:qFormat/>
    <w:rsid w:val="00E76A74"/>
    <w:pPr>
      <w:spacing w:after="0" w:line="240" w:lineRule="auto"/>
    </w:pPr>
    <w:rPr>
      <w:rFonts w:ascii="Times New Roman" w:eastAsia="Times New Roman" w:hAnsi="Times New Roman" w:cs="Times New Roman"/>
      <w:sz w:val="20"/>
      <w:szCs w:val="20"/>
      <w:lang w:val="en-US" w:eastAsia="ru-RU"/>
    </w:rPr>
  </w:style>
  <w:style w:type="paragraph" w:customStyle="1" w:styleId="310">
    <w:name w:val="Основной текст с отступом 31"/>
    <w:basedOn w:val="a"/>
    <w:uiPriority w:val="99"/>
    <w:qFormat/>
    <w:rsid w:val="00E76A74"/>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qFormat/>
    <w:rsid w:val="00E76A74"/>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E76A74"/>
    <w:rPr>
      <w:rFonts w:ascii="Calibri" w:hAnsi="Calibri" w:cs="Calibri"/>
      <w:b/>
      <w:spacing w:val="-10"/>
      <w:sz w:val="23"/>
      <w:shd w:val="clear" w:color="auto" w:fill="FFFFFF"/>
    </w:rPr>
  </w:style>
  <w:style w:type="paragraph" w:customStyle="1" w:styleId="28">
    <w:name w:val="Основной текст (2)"/>
    <w:basedOn w:val="a"/>
    <w:link w:val="27"/>
    <w:uiPriority w:val="99"/>
    <w:qFormat/>
    <w:rsid w:val="00E76A74"/>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E76A74"/>
    <w:rPr>
      <w:rFonts w:ascii="Calibri" w:hAnsi="Calibri" w:cs="Calibri"/>
      <w:i/>
      <w:sz w:val="23"/>
      <w:shd w:val="clear" w:color="auto" w:fill="FFFFFF"/>
    </w:rPr>
  </w:style>
  <w:style w:type="paragraph" w:customStyle="1" w:styleId="63">
    <w:name w:val="Основной текст (6)"/>
    <w:basedOn w:val="a"/>
    <w:link w:val="62"/>
    <w:uiPriority w:val="99"/>
    <w:qFormat/>
    <w:rsid w:val="00E76A74"/>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E76A74"/>
    <w:rPr>
      <w:rFonts w:ascii="Calibri" w:hAnsi="Calibri" w:cs="Calibri"/>
      <w:noProof/>
      <w:sz w:val="11"/>
      <w:shd w:val="clear" w:color="auto" w:fill="FFFFFF"/>
    </w:rPr>
  </w:style>
  <w:style w:type="paragraph" w:customStyle="1" w:styleId="52">
    <w:name w:val="Основной текст (5)"/>
    <w:basedOn w:val="a"/>
    <w:link w:val="51"/>
    <w:uiPriority w:val="99"/>
    <w:qFormat/>
    <w:rsid w:val="00E76A74"/>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E76A74"/>
    <w:rPr>
      <w:rFonts w:ascii="Calibri" w:hAnsi="Calibri" w:cs="Calibri"/>
      <w:i/>
      <w:noProof/>
      <w:sz w:val="8"/>
      <w:shd w:val="clear" w:color="auto" w:fill="FFFFFF"/>
    </w:rPr>
  </w:style>
  <w:style w:type="paragraph" w:customStyle="1" w:styleId="42">
    <w:name w:val="Основной текст (4)"/>
    <w:basedOn w:val="a"/>
    <w:link w:val="41"/>
    <w:uiPriority w:val="99"/>
    <w:qFormat/>
    <w:rsid w:val="00E76A74"/>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qFormat/>
    <w:rsid w:val="00E76A74"/>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qFormat/>
    <w:rsid w:val="00E76A74"/>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qFormat/>
    <w:rsid w:val="00E76A74"/>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qFormat/>
    <w:rsid w:val="00E76A74"/>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qFormat/>
    <w:rsid w:val="00E76A74"/>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qFormat/>
    <w:rsid w:val="00E76A74"/>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qFormat/>
    <w:rsid w:val="00E76A74"/>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qFormat/>
    <w:rsid w:val="00E76A74"/>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qFormat/>
    <w:rsid w:val="00E76A74"/>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qFormat/>
    <w:rsid w:val="00E76A74"/>
    <w:pPr>
      <w:spacing w:after="0" w:line="240" w:lineRule="auto"/>
    </w:pPr>
    <w:rPr>
      <w:rFonts w:ascii="Times New Roman" w:eastAsia="Times New Roman" w:hAnsi="Times New Roman" w:cs="Times New Roman"/>
      <w:sz w:val="20"/>
      <w:szCs w:val="20"/>
      <w:lang w:val="en-US" w:eastAsia="ru-RU"/>
    </w:rPr>
  </w:style>
  <w:style w:type="paragraph" w:customStyle="1" w:styleId="29">
    <w:name w:val="Абзац списка2"/>
    <w:basedOn w:val="a"/>
    <w:qFormat/>
    <w:rsid w:val="00E76A74"/>
    <w:pPr>
      <w:ind w:left="720"/>
      <w:contextualSpacing/>
    </w:pPr>
    <w:rPr>
      <w:rFonts w:ascii="Calibri" w:eastAsia="Times New Roman" w:hAnsi="Calibri" w:cs="Times New Roman"/>
      <w:lang w:eastAsia="ru-RU"/>
    </w:rPr>
  </w:style>
  <w:style w:type="character" w:styleId="affc">
    <w:name w:val="footnote reference"/>
    <w:uiPriority w:val="99"/>
    <w:semiHidden/>
    <w:unhideWhenUsed/>
    <w:rsid w:val="00E76A74"/>
    <w:rPr>
      <w:rFonts w:ascii="Times New Roman" w:hAnsi="Times New Roman" w:cs="Times New Roman" w:hint="default"/>
      <w:vertAlign w:val="superscript"/>
    </w:rPr>
  </w:style>
  <w:style w:type="character" w:styleId="affd">
    <w:name w:val="annotation reference"/>
    <w:uiPriority w:val="99"/>
    <w:semiHidden/>
    <w:unhideWhenUsed/>
    <w:rsid w:val="00E76A74"/>
    <w:rPr>
      <w:rFonts w:ascii="Times New Roman" w:hAnsi="Times New Roman" w:cs="Times New Roman" w:hint="default"/>
      <w:sz w:val="16"/>
    </w:rPr>
  </w:style>
  <w:style w:type="character" w:styleId="affe">
    <w:name w:val="page number"/>
    <w:unhideWhenUsed/>
    <w:rsid w:val="00E76A74"/>
    <w:rPr>
      <w:rFonts w:ascii="Times New Roman" w:hAnsi="Times New Roman" w:cs="Times New Roman" w:hint="default"/>
    </w:rPr>
  </w:style>
  <w:style w:type="character" w:customStyle="1" w:styleId="HeaderChar">
    <w:name w:val="Header Char"/>
    <w:uiPriority w:val="99"/>
    <w:locked/>
    <w:rsid w:val="00E76A74"/>
    <w:rPr>
      <w:rFonts w:ascii="Times New Roman" w:hAnsi="Times New Roman" w:cs="Times New Roman" w:hint="default"/>
      <w:sz w:val="20"/>
    </w:rPr>
  </w:style>
  <w:style w:type="character" w:customStyle="1" w:styleId="apple-converted-space">
    <w:name w:val="apple-converted-space"/>
    <w:rsid w:val="00E76A74"/>
  </w:style>
  <w:style w:type="character" w:customStyle="1" w:styleId="apple-style-span">
    <w:name w:val="apple-style-span"/>
    <w:uiPriority w:val="99"/>
    <w:rsid w:val="00E76A74"/>
  </w:style>
  <w:style w:type="character" w:customStyle="1" w:styleId="64">
    <w:name w:val="Основной текст (6) + Не курсив"/>
    <w:aliases w:val="Интервал 0 pt"/>
    <w:uiPriority w:val="99"/>
    <w:rsid w:val="00E76A74"/>
    <w:rPr>
      <w:rFonts w:ascii="Calibri" w:hAnsi="Calibri" w:cs="Calibri" w:hint="default"/>
      <w:i/>
      <w:iCs w:val="0"/>
      <w:spacing w:val="-10"/>
      <w:sz w:val="23"/>
    </w:rPr>
  </w:style>
  <w:style w:type="character" w:customStyle="1" w:styleId="afff">
    <w:name w:val="Основной текст + Полужирный"/>
    <w:uiPriority w:val="99"/>
    <w:rsid w:val="00E76A74"/>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E76A74"/>
    <w:rPr>
      <w:rFonts w:ascii="Times New Roman" w:hAnsi="Times New Roman" w:cs="Times New Roman" w:hint="default"/>
      <w:smallCaps/>
      <w:noProof/>
      <w:spacing w:val="0"/>
      <w:sz w:val="25"/>
    </w:rPr>
  </w:style>
  <w:style w:type="character" w:customStyle="1" w:styleId="420">
    <w:name w:val="Основной текст (4)2"/>
    <w:uiPriority w:val="99"/>
    <w:rsid w:val="00E76A74"/>
    <w:rPr>
      <w:rFonts w:ascii="Times New Roman" w:hAnsi="Times New Roman" w:cs="Times New Roman" w:hint="default"/>
      <w:spacing w:val="0"/>
      <w:sz w:val="18"/>
    </w:rPr>
  </w:style>
  <w:style w:type="character" w:customStyle="1" w:styleId="FontStyle19">
    <w:name w:val="Font Style19"/>
    <w:uiPriority w:val="99"/>
    <w:rsid w:val="00E76A74"/>
    <w:rPr>
      <w:rFonts w:ascii="Times New Roman" w:hAnsi="Times New Roman" w:cs="Times New Roman" w:hint="default"/>
      <w:sz w:val="22"/>
    </w:rPr>
  </w:style>
  <w:style w:type="character" w:customStyle="1" w:styleId="FontStyle20">
    <w:name w:val="Font Style20"/>
    <w:uiPriority w:val="99"/>
    <w:rsid w:val="00E76A74"/>
    <w:rPr>
      <w:rFonts w:ascii="Cambria" w:hAnsi="Cambria" w:hint="default"/>
      <w:i/>
      <w:iCs w:val="0"/>
      <w:smallCaps/>
      <w:sz w:val="16"/>
    </w:rPr>
  </w:style>
  <w:style w:type="character" w:customStyle="1" w:styleId="FontStyle22">
    <w:name w:val="Font Style22"/>
    <w:uiPriority w:val="99"/>
    <w:rsid w:val="00E76A74"/>
    <w:rPr>
      <w:rFonts w:ascii="Times New Roman" w:hAnsi="Times New Roman" w:cs="Times New Roman" w:hint="default"/>
      <w:b/>
      <w:bCs w:val="0"/>
      <w:w w:val="30"/>
      <w:sz w:val="16"/>
    </w:rPr>
  </w:style>
  <w:style w:type="character" w:customStyle="1" w:styleId="FontStyle21">
    <w:name w:val="Font Style21"/>
    <w:rsid w:val="00E76A74"/>
    <w:rPr>
      <w:rFonts w:ascii="Garamond" w:hAnsi="Garamond" w:hint="default"/>
      <w:b/>
      <w:bCs w:val="0"/>
      <w:i/>
      <w:iCs w:val="0"/>
      <w:sz w:val="36"/>
    </w:rPr>
  </w:style>
  <w:style w:type="character" w:customStyle="1" w:styleId="FontStyle23">
    <w:name w:val="Font Style23"/>
    <w:uiPriority w:val="99"/>
    <w:rsid w:val="00E76A74"/>
    <w:rPr>
      <w:rFonts w:ascii="Bookman Old Style" w:hAnsi="Bookman Old Style" w:hint="default"/>
      <w:i/>
      <w:iCs w:val="0"/>
      <w:sz w:val="22"/>
    </w:rPr>
  </w:style>
  <w:style w:type="character" w:customStyle="1" w:styleId="FontStyle24">
    <w:name w:val="Font Style24"/>
    <w:uiPriority w:val="99"/>
    <w:rsid w:val="00E76A74"/>
    <w:rPr>
      <w:rFonts w:ascii="Times New Roman" w:hAnsi="Times New Roman" w:cs="Times New Roman" w:hint="default"/>
      <w:b/>
      <w:bCs w:val="0"/>
      <w:i/>
      <w:iCs w:val="0"/>
      <w:sz w:val="22"/>
    </w:rPr>
  </w:style>
  <w:style w:type="character" w:customStyle="1" w:styleId="FontStyle27">
    <w:name w:val="Font Style27"/>
    <w:uiPriority w:val="99"/>
    <w:rsid w:val="00E76A74"/>
    <w:rPr>
      <w:rFonts w:ascii="Times New Roman" w:hAnsi="Times New Roman" w:cs="Times New Roman" w:hint="default"/>
      <w:sz w:val="22"/>
    </w:rPr>
  </w:style>
  <w:style w:type="character" w:customStyle="1" w:styleId="FontStyle26">
    <w:name w:val="Font Style26"/>
    <w:uiPriority w:val="99"/>
    <w:rsid w:val="00E76A74"/>
    <w:rPr>
      <w:rFonts w:ascii="Times New Roman" w:hAnsi="Times New Roman" w:cs="Times New Roman" w:hint="default"/>
      <w:sz w:val="22"/>
    </w:rPr>
  </w:style>
  <w:style w:type="character" w:customStyle="1" w:styleId="FontStyle36">
    <w:name w:val="Font Style36"/>
    <w:uiPriority w:val="99"/>
    <w:rsid w:val="00E76A74"/>
    <w:rPr>
      <w:rFonts w:ascii="Cambria" w:hAnsi="Cambria" w:hint="default"/>
      <w:sz w:val="22"/>
    </w:rPr>
  </w:style>
  <w:style w:type="character" w:customStyle="1" w:styleId="FontStyle33">
    <w:name w:val="Font Style33"/>
    <w:uiPriority w:val="99"/>
    <w:rsid w:val="00E76A74"/>
    <w:rPr>
      <w:rFonts w:ascii="Cambria" w:hAnsi="Cambria" w:hint="default"/>
      <w:b/>
      <w:bCs w:val="0"/>
      <w:smallCaps/>
      <w:sz w:val="26"/>
    </w:rPr>
  </w:style>
  <w:style w:type="character" w:customStyle="1" w:styleId="FontStyle35">
    <w:name w:val="Font Style35"/>
    <w:uiPriority w:val="99"/>
    <w:rsid w:val="00E76A74"/>
    <w:rPr>
      <w:rFonts w:ascii="Cambria" w:hAnsi="Cambria" w:hint="default"/>
      <w:b/>
      <w:bCs w:val="0"/>
      <w:sz w:val="16"/>
    </w:rPr>
  </w:style>
  <w:style w:type="character" w:customStyle="1" w:styleId="14">
    <w:name w:val="Текст выноски Знак1"/>
    <w:uiPriority w:val="99"/>
    <w:semiHidden/>
    <w:rsid w:val="00E76A74"/>
    <w:rPr>
      <w:rFonts w:ascii="Tahoma" w:hAnsi="Tahoma" w:cs="Tahoma" w:hint="default"/>
      <w:sz w:val="16"/>
      <w:lang w:val="uk-UA" w:eastAsia="en-US"/>
    </w:rPr>
  </w:style>
  <w:style w:type="character" w:customStyle="1" w:styleId="100">
    <w:name w:val="Знак Знак10"/>
    <w:uiPriority w:val="99"/>
    <w:rsid w:val="00E76A74"/>
    <w:rPr>
      <w:sz w:val="24"/>
    </w:rPr>
  </w:style>
  <w:style w:type="character" w:customStyle="1" w:styleId="WW8Num13z0">
    <w:name w:val="WW8Num13z0"/>
    <w:uiPriority w:val="99"/>
    <w:rsid w:val="00E76A74"/>
    <w:rPr>
      <w:rFonts w:ascii="Wingdings" w:hAnsi="Wingdings" w:hint="default"/>
    </w:rPr>
  </w:style>
  <w:style w:type="table" w:styleId="afff0">
    <w:name w:val="Table Grid"/>
    <w:basedOn w:val="a1"/>
    <w:uiPriority w:val="5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0">
    <w:name w:val="Знак Знак6 Знак Знак Знак Знак3"/>
    <w:basedOn w:val="a"/>
    <w:uiPriority w:val="99"/>
    <w:rsid w:val="00E76A74"/>
    <w:pPr>
      <w:spacing w:after="0" w:line="240" w:lineRule="auto"/>
    </w:pPr>
    <w:rPr>
      <w:rFonts w:ascii="Times New Roman" w:eastAsia="Times New Roman" w:hAnsi="Times New Roman" w:cs="Times New Roman"/>
      <w:sz w:val="20"/>
      <w:szCs w:val="20"/>
      <w:lang w:val="en-US" w:eastAsia="ru-RU"/>
    </w:rPr>
  </w:style>
  <w:style w:type="table" w:customStyle="1" w:styleId="15">
    <w:name w:val="Сетка таблицы1"/>
    <w:basedOn w:val="a1"/>
    <w:next w:val="afff0"/>
    <w:uiPriority w:val="39"/>
    <w:rsid w:val="00E76A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0"/>
    <w:uiPriority w:val="39"/>
    <w:rsid w:val="00E76A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76A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b">
    <w:name w:val="Нет списка2"/>
    <w:next w:val="a2"/>
    <w:uiPriority w:val="99"/>
    <w:semiHidden/>
    <w:unhideWhenUsed/>
    <w:rsid w:val="00E76A74"/>
  </w:style>
  <w:style w:type="paragraph" w:customStyle="1" w:styleId="msonormal0">
    <w:name w:val="msonormal"/>
    <w:basedOn w:val="a"/>
    <w:qFormat/>
    <w:rsid w:val="00E76A7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E76A74"/>
  </w:style>
  <w:style w:type="paragraph" w:styleId="afff1">
    <w:name w:val="No Spacing"/>
    <w:link w:val="afff2"/>
    <w:uiPriority w:val="1"/>
    <w:qFormat/>
    <w:rsid w:val="00E76A74"/>
    <w:pPr>
      <w:spacing w:after="0" w:line="240" w:lineRule="auto"/>
    </w:pPr>
    <w:rPr>
      <w:rFonts w:ascii="Times New Roman" w:eastAsia="Times New Roman" w:hAnsi="Times New Roman" w:cs="Times New Roman"/>
      <w:sz w:val="18"/>
      <w:szCs w:val="24"/>
      <w:lang w:eastAsia="ru-RU"/>
    </w:rPr>
  </w:style>
  <w:style w:type="paragraph" w:customStyle="1" w:styleId="16">
    <w:name w:val="Стиль1"/>
    <w:basedOn w:val="a"/>
    <w:uiPriority w:val="99"/>
    <w:qFormat/>
    <w:rsid w:val="00E76A74"/>
    <w:pPr>
      <w:spacing w:after="0" w:line="240" w:lineRule="auto"/>
    </w:pPr>
    <w:rPr>
      <w:rFonts w:ascii="Times New Roman" w:eastAsia="Times New Roman" w:hAnsi="Times New Roman" w:cs="Times New Roman"/>
      <w:iCs/>
      <w:sz w:val="28"/>
      <w:szCs w:val="32"/>
      <w:lang w:eastAsia="ru-RU"/>
    </w:rPr>
  </w:style>
  <w:style w:type="paragraph" w:customStyle="1" w:styleId="17">
    <w:name w:val="Без інтервалів1"/>
    <w:uiPriority w:val="99"/>
    <w:qFormat/>
    <w:rsid w:val="00E76A74"/>
    <w:pPr>
      <w:spacing w:after="0" w:line="240" w:lineRule="auto"/>
    </w:pPr>
    <w:rPr>
      <w:rFonts w:ascii="Calibri" w:eastAsia="Calibri" w:hAnsi="Calibri" w:cs="Times New Roman"/>
      <w:lang w:eastAsia="ru-RU"/>
    </w:rPr>
  </w:style>
  <w:style w:type="table" w:customStyle="1" w:styleId="TableGrid">
    <w:name w:val="TableGrid"/>
    <w:rsid w:val="00E76A7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1">
    <w:name w:val="Нет списка1111"/>
    <w:next w:val="a2"/>
    <w:uiPriority w:val="99"/>
    <w:semiHidden/>
    <w:unhideWhenUsed/>
    <w:rsid w:val="00E76A74"/>
  </w:style>
  <w:style w:type="numbering" w:customStyle="1" w:styleId="43">
    <w:name w:val="Нет списка4"/>
    <w:next w:val="a2"/>
    <w:uiPriority w:val="99"/>
    <w:semiHidden/>
    <w:unhideWhenUsed/>
    <w:rsid w:val="00E76A74"/>
  </w:style>
  <w:style w:type="numbering" w:customStyle="1" w:styleId="54">
    <w:name w:val="Нет списка5"/>
    <w:next w:val="a2"/>
    <w:uiPriority w:val="99"/>
    <w:semiHidden/>
    <w:unhideWhenUsed/>
    <w:rsid w:val="00E76A74"/>
  </w:style>
  <w:style w:type="numbering" w:customStyle="1" w:styleId="121">
    <w:name w:val="Нет списка12"/>
    <w:next w:val="a2"/>
    <w:uiPriority w:val="99"/>
    <w:semiHidden/>
    <w:unhideWhenUsed/>
    <w:rsid w:val="00E76A74"/>
  </w:style>
  <w:style w:type="numbering" w:customStyle="1" w:styleId="11111">
    <w:name w:val="Нет списка11111"/>
    <w:next w:val="a2"/>
    <w:uiPriority w:val="99"/>
    <w:semiHidden/>
    <w:unhideWhenUsed/>
    <w:rsid w:val="00E76A74"/>
  </w:style>
  <w:style w:type="character" w:customStyle="1" w:styleId="afff3">
    <w:name w:val="Заголовок Знак"/>
    <w:uiPriority w:val="10"/>
    <w:rsid w:val="00E76A74"/>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0"/>
    <w:uiPriority w:val="39"/>
    <w:rsid w:val="00E76A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0"/>
    <w:uiPriority w:val="39"/>
    <w:rsid w:val="00E76A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 Знак"/>
    <w:basedOn w:val="a0"/>
    <w:link w:val="a3"/>
    <w:rsid w:val="00E76A74"/>
    <w:rPr>
      <w:rFonts w:asciiTheme="majorHAnsi" w:eastAsiaTheme="majorEastAsia" w:hAnsiTheme="majorHAnsi" w:cstheme="majorBidi"/>
      <w:color w:val="4E4D51" w:themeColor="text2" w:themeShade="BF"/>
      <w:spacing w:val="5"/>
      <w:kern w:val="28"/>
      <w:sz w:val="52"/>
      <w:szCs w:val="52"/>
      <w:lang w:eastAsia="ru-RU"/>
    </w:rPr>
  </w:style>
  <w:style w:type="paragraph" w:customStyle="1" w:styleId="620">
    <w:name w:val="Знак Знак6 Знак Знак Знак Знак2"/>
    <w:basedOn w:val="a"/>
    <w:uiPriority w:val="99"/>
    <w:rsid w:val="00E76A74"/>
    <w:pPr>
      <w:spacing w:after="0" w:line="240" w:lineRule="auto"/>
    </w:pPr>
    <w:rPr>
      <w:rFonts w:ascii="Times New Roman" w:eastAsia="Times New Roman" w:hAnsi="Times New Roman" w:cs="Times New Roman"/>
      <w:sz w:val="20"/>
      <w:szCs w:val="20"/>
      <w:lang w:val="en-US" w:eastAsia="ru-RU"/>
    </w:rPr>
  </w:style>
  <w:style w:type="numbering" w:customStyle="1" w:styleId="65">
    <w:name w:val="Нет списка6"/>
    <w:next w:val="a2"/>
    <w:uiPriority w:val="99"/>
    <w:semiHidden/>
    <w:unhideWhenUsed/>
    <w:rsid w:val="00E76A74"/>
  </w:style>
  <w:style w:type="numbering" w:customStyle="1" w:styleId="130">
    <w:name w:val="Нет списка13"/>
    <w:next w:val="a2"/>
    <w:uiPriority w:val="99"/>
    <w:semiHidden/>
    <w:unhideWhenUsed/>
    <w:rsid w:val="00E76A74"/>
  </w:style>
  <w:style w:type="paragraph" w:customStyle="1" w:styleId="108">
    <w:name w:val="108"/>
    <w:basedOn w:val="a"/>
    <w:next w:val="a3"/>
    <w:link w:val="a5"/>
    <w:qFormat/>
    <w:rsid w:val="00E76A74"/>
    <w:pPr>
      <w:spacing w:after="0" w:line="240" w:lineRule="auto"/>
      <w:jc w:val="center"/>
    </w:pPr>
    <w:rPr>
      <w:rFonts w:asciiTheme="majorHAnsi" w:eastAsiaTheme="majorEastAsia" w:hAnsiTheme="majorHAnsi" w:cstheme="majorBidi"/>
      <w:color w:val="4E4D51" w:themeColor="text2" w:themeShade="BF"/>
      <w:spacing w:val="5"/>
      <w:kern w:val="28"/>
      <w:sz w:val="52"/>
      <w:szCs w:val="52"/>
    </w:rPr>
  </w:style>
  <w:style w:type="table" w:customStyle="1" w:styleId="44">
    <w:name w:val="Сетка таблицы4"/>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Знак Знак6 Знак Знак Знак Знак1"/>
    <w:basedOn w:val="a"/>
    <w:uiPriority w:val="99"/>
    <w:rsid w:val="00E76A74"/>
    <w:pPr>
      <w:spacing w:after="0" w:line="240" w:lineRule="auto"/>
    </w:pPr>
    <w:rPr>
      <w:rFonts w:ascii="Times New Roman" w:eastAsia="Times New Roman" w:hAnsi="Times New Roman" w:cs="Times New Roman"/>
      <w:sz w:val="20"/>
      <w:szCs w:val="20"/>
      <w:lang w:val="en-US" w:eastAsia="ru-RU"/>
    </w:rPr>
  </w:style>
  <w:style w:type="table" w:customStyle="1" w:styleId="122">
    <w:name w:val="Сетка таблицы12"/>
    <w:basedOn w:val="a1"/>
    <w:next w:val="afff0"/>
    <w:uiPriority w:val="39"/>
    <w:rsid w:val="00E76A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0"/>
    <w:uiPriority w:val="39"/>
    <w:rsid w:val="00E76A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E76A74"/>
  </w:style>
  <w:style w:type="numbering" w:customStyle="1" w:styleId="311">
    <w:name w:val="Нет списка31"/>
    <w:next w:val="a2"/>
    <w:uiPriority w:val="99"/>
    <w:semiHidden/>
    <w:unhideWhenUsed/>
    <w:rsid w:val="00E76A74"/>
  </w:style>
  <w:style w:type="table" w:customStyle="1" w:styleId="TableGrid1">
    <w:name w:val="TableGrid1"/>
    <w:rsid w:val="00E76A7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E76A74"/>
  </w:style>
  <w:style w:type="numbering" w:customStyle="1" w:styleId="411">
    <w:name w:val="Нет списка41"/>
    <w:next w:val="a2"/>
    <w:uiPriority w:val="99"/>
    <w:semiHidden/>
    <w:unhideWhenUsed/>
    <w:rsid w:val="00E76A74"/>
  </w:style>
  <w:style w:type="numbering" w:customStyle="1" w:styleId="510">
    <w:name w:val="Нет списка51"/>
    <w:next w:val="a2"/>
    <w:uiPriority w:val="99"/>
    <w:semiHidden/>
    <w:unhideWhenUsed/>
    <w:rsid w:val="00E76A74"/>
  </w:style>
  <w:style w:type="numbering" w:customStyle="1" w:styleId="1210">
    <w:name w:val="Нет списка121"/>
    <w:next w:val="a2"/>
    <w:uiPriority w:val="99"/>
    <w:semiHidden/>
    <w:unhideWhenUsed/>
    <w:rsid w:val="00E76A74"/>
  </w:style>
  <w:style w:type="numbering" w:customStyle="1" w:styleId="1112">
    <w:name w:val="Нет списка1112"/>
    <w:next w:val="a2"/>
    <w:uiPriority w:val="99"/>
    <w:semiHidden/>
    <w:unhideWhenUsed/>
    <w:rsid w:val="00E76A74"/>
  </w:style>
  <w:style w:type="table" w:customStyle="1" w:styleId="312">
    <w:name w:val="Сетка таблицы31"/>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0"/>
    <w:uiPriority w:val="39"/>
    <w:rsid w:val="00E76A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0"/>
    <w:uiPriority w:val="39"/>
    <w:rsid w:val="00E76A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0"/>
    <w:uiPriority w:val="59"/>
    <w:rsid w:val="00E76A74"/>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autoRedefine/>
    <w:uiPriority w:val="99"/>
    <w:rsid w:val="00E76A74"/>
    <w:pPr>
      <w:spacing w:after="160" w:line="240" w:lineRule="exact"/>
    </w:pPr>
    <w:rPr>
      <w:rFonts w:ascii="Verdana" w:eastAsia="MS Mincho" w:hAnsi="Verdana" w:cs="Times New Roman"/>
      <w:sz w:val="20"/>
      <w:szCs w:val="20"/>
      <w:lang w:val="en-US" w:eastAsia="ru-RU"/>
    </w:rPr>
  </w:style>
  <w:style w:type="table" w:customStyle="1" w:styleId="131">
    <w:name w:val="Сетка таблицы13"/>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ff0"/>
    <w:uiPriority w:val="99"/>
    <w:rsid w:val="00E76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107"/>
    <w:basedOn w:val="TableNormal"/>
    <w:rsid w:val="00E76A74"/>
    <w:tblPr>
      <w:tblStyleRowBandSize w:val="1"/>
      <w:tblStyleColBandSize w:val="1"/>
      <w:tblCellMar>
        <w:left w:w="115" w:type="dxa"/>
        <w:right w:w="115" w:type="dxa"/>
      </w:tblCellMar>
    </w:tblPr>
  </w:style>
  <w:style w:type="table" w:customStyle="1" w:styleId="106">
    <w:name w:val="106"/>
    <w:basedOn w:val="TableNormal"/>
    <w:rsid w:val="00E76A74"/>
    <w:tblPr>
      <w:tblStyleRowBandSize w:val="1"/>
      <w:tblStyleColBandSize w:val="1"/>
      <w:tblCellMar>
        <w:left w:w="115" w:type="dxa"/>
        <w:right w:w="115" w:type="dxa"/>
      </w:tblCellMar>
    </w:tblPr>
  </w:style>
  <w:style w:type="table" w:customStyle="1" w:styleId="105">
    <w:name w:val="105"/>
    <w:basedOn w:val="TableNormal"/>
    <w:rsid w:val="00E76A74"/>
    <w:tblPr>
      <w:tblStyleRowBandSize w:val="1"/>
      <w:tblStyleColBandSize w:val="1"/>
      <w:tblCellMar>
        <w:left w:w="115" w:type="dxa"/>
        <w:right w:w="115" w:type="dxa"/>
      </w:tblCellMar>
    </w:tblPr>
  </w:style>
  <w:style w:type="table" w:customStyle="1" w:styleId="104">
    <w:name w:val="104"/>
    <w:basedOn w:val="TableNormal"/>
    <w:rsid w:val="00E76A74"/>
    <w:tblPr>
      <w:tblStyleRowBandSize w:val="1"/>
      <w:tblStyleColBandSize w:val="1"/>
      <w:tblCellMar>
        <w:left w:w="115" w:type="dxa"/>
        <w:right w:w="115" w:type="dxa"/>
      </w:tblCellMar>
    </w:tblPr>
  </w:style>
  <w:style w:type="table" w:customStyle="1" w:styleId="103">
    <w:name w:val="103"/>
    <w:basedOn w:val="TableNormal"/>
    <w:rsid w:val="00E76A74"/>
    <w:tblPr>
      <w:tblStyleRowBandSize w:val="1"/>
      <w:tblStyleColBandSize w:val="1"/>
      <w:tblCellMar>
        <w:left w:w="115" w:type="dxa"/>
        <w:right w:w="115" w:type="dxa"/>
      </w:tblCellMar>
    </w:tblPr>
  </w:style>
  <w:style w:type="table" w:customStyle="1" w:styleId="102">
    <w:name w:val="102"/>
    <w:basedOn w:val="TableNormal"/>
    <w:rsid w:val="00E76A74"/>
    <w:tblPr>
      <w:tblStyleRowBandSize w:val="1"/>
      <w:tblStyleColBandSize w:val="1"/>
      <w:tblCellMar>
        <w:left w:w="115" w:type="dxa"/>
        <w:right w:w="115" w:type="dxa"/>
      </w:tblCellMar>
    </w:tblPr>
  </w:style>
  <w:style w:type="table" w:customStyle="1" w:styleId="101">
    <w:name w:val="101"/>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00">
    <w:name w:val="100"/>
    <w:basedOn w:val="TableNormal"/>
    <w:rsid w:val="00E76A74"/>
    <w:tblPr>
      <w:tblStyleRowBandSize w:val="1"/>
      <w:tblStyleColBandSize w:val="1"/>
      <w:tblCellMar>
        <w:left w:w="115" w:type="dxa"/>
        <w:right w:w="115" w:type="dxa"/>
      </w:tblCellMar>
    </w:tblPr>
  </w:style>
  <w:style w:type="table" w:customStyle="1" w:styleId="99">
    <w:name w:val="99"/>
    <w:basedOn w:val="TableNormal"/>
    <w:rsid w:val="00E76A74"/>
    <w:tblPr>
      <w:tblStyleRowBandSize w:val="1"/>
      <w:tblStyleColBandSize w:val="1"/>
      <w:tblCellMar>
        <w:left w:w="115" w:type="dxa"/>
        <w:right w:w="115" w:type="dxa"/>
      </w:tblCellMar>
    </w:tblPr>
  </w:style>
  <w:style w:type="table" w:customStyle="1" w:styleId="98">
    <w:name w:val="98"/>
    <w:basedOn w:val="TableNormal"/>
    <w:rsid w:val="00E76A74"/>
    <w:tblPr>
      <w:tblStyleRowBandSize w:val="1"/>
      <w:tblStyleColBandSize w:val="1"/>
      <w:tblCellMar>
        <w:left w:w="115" w:type="dxa"/>
        <w:right w:w="115" w:type="dxa"/>
      </w:tblCellMar>
    </w:tblPr>
  </w:style>
  <w:style w:type="table" w:customStyle="1" w:styleId="97">
    <w:name w:val="97"/>
    <w:basedOn w:val="TableNormal"/>
    <w:rsid w:val="00E76A74"/>
    <w:tblPr>
      <w:tblStyleRowBandSize w:val="1"/>
      <w:tblStyleColBandSize w:val="1"/>
      <w:tblCellMar>
        <w:left w:w="115" w:type="dxa"/>
        <w:right w:w="115" w:type="dxa"/>
      </w:tblCellMar>
    </w:tblPr>
  </w:style>
  <w:style w:type="table" w:customStyle="1" w:styleId="96">
    <w:name w:val="96"/>
    <w:basedOn w:val="TableNormal"/>
    <w:rsid w:val="00E76A74"/>
    <w:tblPr>
      <w:tblStyleRowBandSize w:val="1"/>
      <w:tblStyleColBandSize w:val="1"/>
      <w:tblCellMar>
        <w:left w:w="115" w:type="dxa"/>
        <w:right w:w="115" w:type="dxa"/>
      </w:tblCellMar>
    </w:tblPr>
  </w:style>
  <w:style w:type="table" w:customStyle="1" w:styleId="95">
    <w:name w:val="95"/>
    <w:basedOn w:val="TableNormal"/>
    <w:rsid w:val="00E76A74"/>
    <w:tblPr>
      <w:tblStyleRowBandSize w:val="1"/>
      <w:tblStyleColBandSize w:val="1"/>
      <w:tblCellMar>
        <w:left w:w="115" w:type="dxa"/>
        <w:right w:w="115" w:type="dxa"/>
      </w:tblCellMar>
    </w:tblPr>
  </w:style>
  <w:style w:type="table" w:customStyle="1" w:styleId="94">
    <w:name w:val="94"/>
    <w:basedOn w:val="TableNormal"/>
    <w:rsid w:val="00E76A74"/>
    <w:tblPr>
      <w:tblStyleRowBandSize w:val="1"/>
      <w:tblStyleColBandSize w:val="1"/>
      <w:tblCellMar>
        <w:left w:w="115" w:type="dxa"/>
        <w:right w:w="115" w:type="dxa"/>
      </w:tblCellMar>
    </w:tblPr>
  </w:style>
  <w:style w:type="table" w:customStyle="1" w:styleId="93">
    <w:name w:val="93"/>
    <w:basedOn w:val="TableNormal"/>
    <w:rsid w:val="00E76A74"/>
    <w:tblPr>
      <w:tblStyleRowBandSize w:val="1"/>
      <w:tblStyleColBandSize w:val="1"/>
      <w:tblCellMar>
        <w:left w:w="115" w:type="dxa"/>
        <w:right w:w="115" w:type="dxa"/>
      </w:tblCellMar>
    </w:tblPr>
  </w:style>
  <w:style w:type="table" w:customStyle="1" w:styleId="92">
    <w:name w:val="92"/>
    <w:basedOn w:val="TableNormal"/>
    <w:rsid w:val="00E76A74"/>
    <w:tblPr>
      <w:tblStyleRowBandSize w:val="1"/>
      <w:tblStyleColBandSize w:val="1"/>
      <w:tblCellMar>
        <w:left w:w="115" w:type="dxa"/>
        <w:right w:w="115" w:type="dxa"/>
      </w:tblCellMar>
    </w:tblPr>
  </w:style>
  <w:style w:type="table" w:customStyle="1" w:styleId="91">
    <w:name w:val="91"/>
    <w:basedOn w:val="TableNormal"/>
    <w:rsid w:val="00E76A74"/>
    <w:tblPr>
      <w:tblStyleRowBandSize w:val="1"/>
      <w:tblStyleColBandSize w:val="1"/>
      <w:tblCellMar>
        <w:left w:w="115" w:type="dxa"/>
        <w:right w:w="115" w:type="dxa"/>
      </w:tblCellMar>
    </w:tblPr>
  </w:style>
  <w:style w:type="table" w:customStyle="1" w:styleId="900">
    <w:name w:val="90"/>
    <w:basedOn w:val="TableNormal"/>
    <w:rsid w:val="00E76A74"/>
    <w:tblPr>
      <w:tblStyleRowBandSize w:val="1"/>
      <w:tblStyleColBandSize w:val="1"/>
      <w:tblCellMar>
        <w:left w:w="115" w:type="dxa"/>
        <w:right w:w="115" w:type="dxa"/>
      </w:tblCellMar>
    </w:tblPr>
  </w:style>
  <w:style w:type="table" w:customStyle="1" w:styleId="89">
    <w:name w:val="89"/>
    <w:basedOn w:val="TableNormal"/>
    <w:rsid w:val="00E76A74"/>
    <w:tblPr>
      <w:tblStyleRowBandSize w:val="1"/>
      <w:tblStyleColBandSize w:val="1"/>
      <w:tblCellMar>
        <w:left w:w="115" w:type="dxa"/>
        <w:right w:w="115" w:type="dxa"/>
      </w:tblCellMar>
    </w:tblPr>
  </w:style>
  <w:style w:type="table" w:customStyle="1" w:styleId="88">
    <w:name w:val="88"/>
    <w:basedOn w:val="TableNormal"/>
    <w:rsid w:val="00E76A74"/>
    <w:tblPr>
      <w:tblStyleRowBandSize w:val="1"/>
      <w:tblStyleColBandSize w:val="1"/>
      <w:tblCellMar>
        <w:left w:w="115" w:type="dxa"/>
        <w:right w:w="115" w:type="dxa"/>
      </w:tblCellMar>
    </w:tblPr>
  </w:style>
  <w:style w:type="table" w:customStyle="1" w:styleId="87">
    <w:name w:val="87"/>
    <w:basedOn w:val="TableNormal"/>
    <w:rsid w:val="00E76A74"/>
    <w:tblPr>
      <w:tblStyleRowBandSize w:val="1"/>
      <w:tblStyleColBandSize w:val="1"/>
      <w:tblCellMar>
        <w:top w:w="105" w:type="dxa"/>
        <w:left w:w="105" w:type="dxa"/>
        <w:bottom w:w="105" w:type="dxa"/>
        <w:right w:w="105" w:type="dxa"/>
      </w:tblCellMar>
    </w:tblPr>
  </w:style>
  <w:style w:type="table" w:customStyle="1" w:styleId="86">
    <w:name w:val="86"/>
    <w:basedOn w:val="TableNormal"/>
    <w:rsid w:val="00E76A74"/>
    <w:tblPr>
      <w:tblStyleRowBandSize w:val="1"/>
      <w:tblStyleColBandSize w:val="1"/>
      <w:tblCellMar>
        <w:top w:w="100" w:type="dxa"/>
        <w:left w:w="100" w:type="dxa"/>
        <w:bottom w:w="100" w:type="dxa"/>
        <w:right w:w="100" w:type="dxa"/>
      </w:tblCellMar>
    </w:tblPr>
  </w:style>
  <w:style w:type="table" w:customStyle="1" w:styleId="85">
    <w:name w:val="85"/>
    <w:basedOn w:val="TableNormal"/>
    <w:rsid w:val="00E76A74"/>
    <w:tblPr>
      <w:tblStyleRowBandSize w:val="1"/>
      <w:tblStyleColBandSize w:val="1"/>
      <w:tblCellMar>
        <w:top w:w="100" w:type="dxa"/>
        <w:left w:w="100" w:type="dxa"/>
        <w:bottom w:w="100" w:type="dxa"/>
        <w:right w:w="100" w:type="dxa"/>
      </w:tblCellMar>
    </w:tblPr>
  </w:style>
  <w:style w:type="table" w:customStyle="1" w:styleId="84">
    <w:name w:val="84"/>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3">
    <w:name w:val="83"/>
    <w:basedOn w:val="TableNormal"/>
    <w:rsid w:val="00E76A74"/>
    <w:tblPr>
      <w:tblStyleRowBandSize w:val="1"/>
      <w:tblStyleColBandSize w:val="1"/>
      <w:tblCellMar>
        <w:top w:w="100" w:type="dxa"/>
        <w:left w:w="100" w:type="dxa"/>
        <w:bottom w:w="100" w:type="dxa"/>
        <w:right w:w="100" w:type="dxa"/>
      </w:tblCellMar>
    </w:tblPr>
  </w:style>
  <w:style w:type="table" w:customStyle="1" w:styleId="82">
    <w:name w:val="82"/>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1">
    <w:name w:val="81"/>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00">
    <w:name w:val="80"/>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9">
    <w:name w:val="79"/>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8">
    <w:name w:val="78"/>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7">
    <w:name w:val="77"/>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6">
    <w:name w:val="76"/>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5">
    <w:name w:val="75"/>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4">
    <w:name w:val="74"/>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3">
    <w:name w:val="73"/>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2">
    <w:name w:val="72"/>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1">
    <w:name w:val="71"/>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00">
    <w:name w:val="70"/>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9">
    <w:name w:val="69"/>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8">
    <w:name w:val="68"/>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7">
    <w:name w:val="67"/>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6">
    <w:name w:val="66"/>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50">
    <w:name w:val="65"/>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40">
    <w:name w:val="64"/>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31">
    <w:name w:val="63"/>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21">
    <w:name w:val="62"/>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11">
    <w:name w:val="61"/>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00">
    <w:name w:val="60"/>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9">
    <w:name w:val="59"/>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8">
    <w:name w:val="58"/>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7">
    <w:name w:val="57"/>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6">
    <w:name w:val="56"/>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50">
    <w:name w:val="55"/>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40">
    <w:name w:val="54"/>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30">
    <w:name w:val="53"/>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20">
    <w:name w:val="52"/>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11">
    <w:name w:val="51"/>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00">
    <w:name w:val="50"/>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9">
    <w:name w:val="49"/>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8">
    <w:name w:val="48"/>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7">
    <w:name w:val="47"/>
    <w:basedOn w:val="TableNormal"/>
    <w:rsid w:val="00E76A74"/>
    <w:tblPr>
      <w:tblStyleRowBandSize w:val="1"/>
      <w:tblStyleColBandSize w:val="1"/>
      <w:tblCellMar>
        <w:left w:w="115" w:type="dxa"/>
        <w:right w:w="115" w:type="dxa"/>
      </w:tblCellMar>
    </w:tblPr>
  </w:style>
  <w:style w:type="table" w:customStyle="1" w:styleId="46">
    <w:name w:val="46"/>
    <w:basedOn w:val="TableNormal"/>
    <w:rsid w:val="00E76A74"/>
    <w:tblPr>
      <w:tblStyleRowBandSize w:val="1"/>
      <w:tblStyleColBandSize w:val="1"/>
      <w:tblCellMar>
        <w:left w:w="115" w:type="dxa"/>
        <w:right w:w="115" w:type="dxa"/>
      </w:tblCellMar>
    </w:tblPr>
  </w:style>
  <w:style w:type="table" w:customStyle="1" w:styleId="45">
    <w:name w:val="45"/>
    <w:basedOn w:val="TableNormal"/>
    <w:rsid w:val="00E76A74"/>
    <w:tblPr>
      <w:tblStyleRowBandSize w:val="1"/>
      <w:tblStyleColBandSize w:val="1"/>
      <w:tblCellMar>
        <w:left w:w="115" w:type="dxa"/>
        <w:right w:w="115" w:type="dxa"/>
      </w:tblCellMar>
    </w:tblPr>
  </w:style>
  <w:style w:type="table" w:customStyle="1" w:styleId="440">
    <w:name w:val="44"/>
    <w:basedOn w:val="TableNormal"/>
    <w:rsid w:val="00E76A74"/>
    <w:tblPr>
      <w:tblStyleRowBandSize w:val="1"/>
      <w:tblStyleColBandSize w:val="1"/>
      <w:tblCellMar>
        <w:top w:w="15" w:type="dxa"/>
        <w:left w:w="15" w:type="dxa"/>
        <w:bottom w:w="15" w:type="dxa"/>
        <w:right w:w="15" w:type="dxa"/>
      </w:tblCellMar>
    </w:tblPr>
  </w:style>
  <w:style w:type="table" w:customStyle="1" w:styleId="430">
    <w:name w:val="43"/>
    <w:basedOn w:val="TableNormal"/>
    <w:rsid w:val="00E76A74"/>
    <w:tblPr>
      <w:tblStyleRowBandSize w:val="1"/>
      <w:tblStyleColBandSize w:val="1"/>
      <w:tblCellMar>
        <w:top w:w="15" w:type="dxa"/>
        <w:left w:w="15" w:type="dxa"/>
        <w:bottom w:w="15" w:type="dxa"/>
        <w:right w:w="15" w:type="dxa"/>
      </w:tblCellMar>
    </w:tblPr>
  </w:style>
  <w:style w:type="table" w:customStyle="1" w:styleId="421">
    <w:name w:val="42"/>
    <w:basedOn w:val="TableNormal"/>
    <w:rsid w:val="00E76A74"/>
    <w:tblPr>
      <w:tblStyleRowBandSize w:val="1"/>
      <w:tblStyleColBandSize w:val="1"/>
      <w:tblCellMar>
        <w:top w:w="15" w:type="dxa"/>
        <w:left w:w="15" w:type="dxa"/>
        <w:bottom w:w="15" w:type="dxa"/>
        <w:right w:w="15" w:type="dxa"/>
      </w:tblCellMar>
    </w:tblPr>
  </w:style>
  <w:style w:type="table" w:customStyle="1" w:styleId="412">
    <w:name w:val="41"/>
    <w:basedOn w:val="TableNormal"/>
    <w:rsid w:val="00E76A74"/>
    <w:tblPr>
      <w:tblStyleRowBandSize w:val="1"/>
      <w:tblStyleColBandSize w:val="1"/>
      <w:tblCellMar>
        <w:top w:w="15" w:type="dxa"/>
        <w:left w:w="15" w:type="dxa"/>
        <w:bottom w:w="15" w:type="dxa"/>
        <w:right w:w="15" w:type="dxa"/>
      </w:tblCellMar>
    </w:tblPr>
  </w:style>
  <w:style w:type="table" w:customStyle="1" w:styleId="400">
    <w:name w:val="40"/>
    <w:basedOn w:val="TableNormal"/>
    <w:rsid w:val="00E76A74"/>
    <w:tblPr>
      <w:tblStyleRowBandSize w:val="1"/>
      <w:tblStyleColBandSize w:val="1"/>
      <w:tblCellMar>
        <w:top w:w="15" w:type="dxa"/>
        <w:left w:w="15" w:type="dxa"/>
        <w:bottom w:w="15" w:type="dxa"/>
        <w:right w:w="15" w:type="dxa"/>
      </w:tblCellMar>
    </w:tblPr>
  </w:style>
  <w:style w:type="table" w:customStyle="1" w:styleId="39">
    <w:name w:val="39"/>
    <w:basedOn w:val="TableNormal"/>
    <w:rsid w:val="00E76A74"/>
    <w:tblPr>
      <w:tblStyleRowBandSize w:val="1"/>
      <w:tblStyleColBandSize w:val="1"/>
      <w:tblCellMar>
        <w:top w:w="15" w:type="dxa"/>
        <w:left w:w="15" w:type="dxa"/>
        <w:bottom w:w="15" w:type="dxa"/>
        <w:right w:w="15" w:type="dxa"/>
      </w:tblCellMar>
    </w:tblPr>
  </w:style>
  <w:style w:type="table" w:customStyle="1" w:styleId="38">
    <w:name w:val="38"/>
    <w:basedOn w:val="TableNormal"/>
    <w:rsid w:val="00E76A74"/>
    <w:tblPr>
      <w:tblStyleRowBandSize w:val="1"/>
      <w:tblStyleColBandSize w:val="1"/>
      <w:tblCellMar>
        <w:top w:w="15" w:type="dxa"/>
        <w:left w:w="15" w:type="dxa"/>
        <w:bottom w:w="15" w:type="dxa"/>
        <w:right w:w="15" w:type="dxa"/>
      </w:tblCellMar>
    </w:tblPr>
  </w:style>
  <w:style w:type="table" w:customStyle="1" w:styleId="37">
    <w:name w:val="37"/>
    <w:basedOn w:val="TableNormal"/>
    <w:rsid w:val="00E76A74"/>
    <w:tblPr>
      <w:tblStyleRowBandSize w:val="1"/>
      <w:tblStyleColBandSize w:val="1"/>
      <w:tblCellMar>
        <w:top w:w="15" w:type="dxa"/>
        <w:left w:w="15" w:type="dxa"/>
        <w:bottom w:w="15" w:type="dxa"/>
        <w:right w:w="15" w:type="dxa"/>
      </w:tblCellMar>
    </w:tblPr>
  </w:style>
  <w:style w:type="table" w:customStyle="1" w:styleId="360">
    <w:name w:val="36"/>
    <w:basedOn w:val="TableNormal"/>
    <w:rsid w:val="00E76A74"/>
    <w:tblPr>
      <w:tblStyleRowBandSize w:val="1"/>
      <w:tblStyleColBandSize w:val="1"/>
    </w:tblPr>
  </w:style>
  <w:style w:type="table" w:customStyle="1" w:styleId="350">
    <w:name w:val="35"/>
    <w:basedOn w:val="TableNormal"/>
    <w:rsid w:val="00E76A74"/>
    <w:tblPr>
      <w:tblStyleRowBandSize w:val="1"/>
      <w:tblStyleColBandSize w:val="1"/>
    </w:tblPr>
  </w:style>
  <w:style w:type="table" w:customStyle="1" w:styleId="340">
    <w:name w:val="34"/>
    <w:basedOn w:val="TableNormal"/>
    <w:rsid w:val="00E76A74"/>
    <w:tblPr>
      <w:tblStyleRowBandSize w:val="1"/>
      <w:tblStyleColBandSize w:val="1"/>
    </w:tblPr>
  </w:style>
  <w:style w:type="table" w:customStyle="1" w:styleId="330">
    <w:name w:val="33"/>
    <w:basedOn w:val="TableNormal"/>
    <w:rsid w:val="00E76A74"/>
    <w:tblPr>
      <w:tblStyleRowBandSize w:val="1"/>
      <w:tblStyleColBandSize w:val="1"/>
    </w:tblPr>
  </w:style>
  <w:style w:type="table" w:customStyle="1" w:styleId="320">
    <w:name w:val="32"/>
    <w:basedOn w:val="TableNormal"/>
    <w:rsid w:val="00E76A74"/>
    <w:tblPr>
      <w:tblStyleRowBandSize w:val="1"/>
      <w:tblStyleColBandSize w:val="1"/>
    </w:tblPr>
  </w:style>
  <w:style w:type="table" w:customStyle="1" w:styleId="313">
    <w:name w:val="31"/>
    <w:basedOn w:val="TableNormal"/>
    <w:rsid w:val="00E76A74"/>
    <w:tblPr>
      <w:tblStyleRowBandSize w:val="1"/>
      <w:tblStyleColBandSize w:val="1"/>
    </w:tblPr>
  </w:style>
  <w:style w:type="table" w:customStyle="1" w:styleId="300">
    <w:name w:val="30"/>
    <w:basedOn w:val="TableNormal"/>
    <w:rsid w:val="00E76A74"/>
    <w:tblPr>
      <w:tblStyleRowBandSize w:val="1"/>
      <w:tblStyleColBandSize w:val="1"/>
    </w:tblPr>
  </w:style>
  <w:style w:type="table" w:customStyle="1" w:styleId="290">
    <w:name w:val="29"/>
    <w:basedOn w:val="TableNormal"/>
    <w:rsid w:val="00E76A74"/>
    <w:tblPr>
      <w:tblStyleRowBandSize w:val="1"/>
      <w:tblStyleColBandSize w:val="1"/>
    </w:tblPr>
  </w:style>
  <w:style w:type="table" w:customStyle="1" w:styleId="280">
    <w:name w:val="28"/>
    <w:basedOn w:val="TableNormal"/>
    <w:rsid w:val="00E76A74"/>
    <w:tblPr>
      <w:tblStyleRowBandSize w:val="1"/>
      <w:tblStyleColBandSize w:val="1"/>
    </w:tblPr>
  </w:style>
  <w:style w:type="table" w:customStyle="1" w:styleId="270">
    <w:name w:val="27"/>
    <w:basedOn w:val="TableNormal"/>
    <w:rsid w:val="00E76A74"/>
    <w:tblPr>
      <w:tblStyleRowBandSize w:val="1"/>
      <w:tblStyleColBandSize w:val="1"/>
    </w:tblPr>
  </w:style>
  <w:style w:type="table" w:customStyle="1" w:styleId="260">
    <w:name w:val="26"/>
    <w:basedOn w:val="TableNormal"/>
    <w:rsid w:val="00E76A74"/>
    <w:tblPr>
      <w:tblStyleRowBandSize w:val="1"/>
      <w:tblStyleColBandSize w:val="1"/>
      <w:tblCellMar>
        <w:left w:w="115" w:type="dxa"/>
        <w:right w:w="115" w:type="dxa"/>
      </w:tblCellMar>
    </w:tblPr>
  </w:style>
  <w:style w:type="table" w:customStyle="1" w:styleId="250">
    <w:name w:val="25"/>
    <w:basedOn w:val="TableNormal"/>
    <w:rsid w:val="00E76A74"/>
    <w:tblPr>
      <w:tblStyleRowBandSize w:val="1"/>
      <w:tblStyleColBandSize w:val="1"/>
      <w:tblCellMar>
        <w:left w:w="115" w:type="dxa"/>
        <w:right w:w="115" w:type="dxa"/>
      </w:tblCellMar>
    </w:tblPr>
  </w:style>
  <w:style w:type="table" w:customStyle="1" w:styleId="240">
    <w:name w:val="24"/>
    <w:basedOn w:val="TableNormal"/>
    <w:rsid w:val="00E76A74"/>
    <w:tblPr>
      <w:tblStyleRowBandSize w:val="1"/>
      <w:tblStyleColBandSize w:val="1"/>
      <w:tblCellMar>
        <w:left w:w="115" w:type="dxa"/>
        <w:right w:w="115" w:type="dxa"/>
      </w:tblCellMar>
    </w:tblPr>
  </w:style>
  <w:style w:type="table" w:customStyle="1" w:styleId="230">
    <w:name w:val="23"/>
    <w:basedOn w:val="TableNormal"/>
    <w:rsid w:val="00E76A74"/>
    <w:tblPr>
      <w:tblStyleRowBandSize w:val="1"/>
      <w:tblStyleColBandSize w:val="1"/>
      <w:tblCellMar>
        <w:left w:w="115" w:type="dxa"/>
        <w:right w:w="115" w:type="dxa"/>
      </w:tblCellMar>
    </w:tblPr>
  </w:style>
  <w:style w:type="table" w:customStyle="1" w:styleId="221">
    <w:name w:val="22"/>
    <w:basedOn w:val="TableNormal"/>
    <w:rsid w:val="00E76A74"/>
    <w:tblPr>
      <w:tblStyleRowBandSize w:val="1"/>
      <w:tblStyleColBandSize w:val="1"/>
      <w:tblCellMar>
        <w:left w:w="115" w:type="dxa"/>
        <w:right w:w="115" w:type="dxa"/>
      </w:tblCellMar>
    </w:tblPr>
  </w:style>
  <w:style w:type="table" w:customStyle="1" w:styleId="213">
    <w:name w:val="21"/>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00">
    <w:name w:val="20"/>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0">
    <w:name w:val="19"/>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81">
    <w:name w:val="18"/>
    <w:basedOn w:val="TableNormal"/>
    <w:rsid w:val="00E76A74"/>
    <w:tblPr>
      <w:tblStyleRowBandSize w:val="1"/>
      <w:tblStyleColBandSize w:val="1"/>
      <w:tblCellMar>
        <w:left w:w="115" w:type="dxa"/>
        <w:right w:w="115" w:type="dxa"/>
      </w:tblCellMar>
    </w:tblPr>
  </w:style>
  <w:style w:type="table" w:customStyle="1" w:styleId="171">
    <w:name w:val="17"/>
    <w:basedOn w:val="TableNormal"/>
    <w:rsid w:val="00E76A74"/>
    <w:tblPr>
      <w:tblStyleRowBandSize w:val="1"/>
      <w:tblStyleColBandSize w:val="1"/>
      <w:tblCellMar>
        <w:left w:w="115" w:type="dxa"/>
        <w:right w:w="115" w:type="dxa"/>
      </w:tblCellMar>
    </w:tblPr>
  </w:style>
  <w:style w:type="table" w:customStyle="1" w:styleId="161">
    <w:name w:val="16"/>
    <w:basedOn w:val="TableNormal"/>
    <w:rsid w:val="00E76A74"/>
    <w:tblPr>
      <w:tblStyleRowBandSize w:val="1"/>
      <w:tblStyleColBandSize w:val="1"/>
      <w:tblCellMar>
        <w:left w:w="115" w:type="dxa"/>
        <w:right w:w="115" w:type="dxa"/>
      </w:tblCellMar>
    </w:tblPr>
  </w:style>
  <w:style w:type="table" w:customStyle="1" w:styleId="151">
    <w:name w:val="15"/>
    <w:basedOn w:val="TableNormal"/>
    <w:rsid w:val="00E76A74"/>
    <w:tblPr>
      <w:tblStyleRowBandSize w:val="1"/>
      <w:tblStyleColBandSize w:val="1"/>
      <w:tblCellMar>
        <w:left w:w="115" w:type="dxa"/>
        <w:right w:w="115" w:type="dxa"/>
      </w:tblCellMar>
    </w:tblPr>
  </w:style>
  <w:style w:type="table" w:customStyle="1" w:styleId="141">
    <w:name w:val="14"/>
    <w:basedOn w:val="TableNormal"/>
    <w:rsid w:val="00E76A74"/>
    <w:tblPr>
      <w:tblStyleRowBandSize w:val="1"/>
      <w:tblStyleColBandSize w:val="1"/>
      <w:tblCellMar>
        <w:left w:w="115" w:type="dxa"/>
        <w:right w:w="115" w:type="dxa"/>
      </w:tblCellMar>
    </w:tblPr>
  </w:style>
  <w:style w:type="table" w:customStyle="1" w:styleId="132">
    <w:name w:val="13"/>
    <w:basedOn w:val="TableNormal"/>
    <w:rsid w:val="00E76A74"/>
    <w:tblPr>
      <w:tblStyleRowBandSize w:val="1"/>
      <w:tblStyleColBandSize w:val="1"/>
      <w:tblCellMar>
        <w:left w:w="115" w:type="dxa"/>
        <w:right w:w="115" w:type="dxa"/>
      </w:tblCellMar>
    </w:tblPr>
  </w:style>
  <w:style w:type="table" w:customStyle="1" w:styleId="123">
    <w:name w:val="12"/>
    <w:basedOn w:val="TableNormal"/>
    <w:rsid w:val="00E76A74"/>
    <w:tblPr>
      <w:tblStyleRowBandSize w:val="1"/>
      <w:tblStyleColBandSize w:val="1"/>
      <w:tblCellMar>
        <w:left w:w="115" w:type="dxa"/>
        <w:right w:w="115" w:type="dxa"/>
      </w:tblCellMar>
    </w:tblPr>
  </w:style>
  <w:style w:type="table" w:customStyle="1" w:styleId="117">
    <w:name w:val="11"/>
    <w:basedOn w:val="TableNormal"/>
    <w:rsid w:val="00E76A74"/>
    <w:tblPr>
      <w:tblStyleRowBandSize w:val="1"/>
      <w:tblStyleColBandSize w:val="1"/>
      <w:tblCellMar>
        <w:left w:w="115" w:type="dxa"/>
        <w:right w:w="115" w:type="dxa"/>
      </w:tblCellMar>
    </w:tblPr>
  </w:style>
  <w:style w:type="table" w:customStyle="1" w:styleId="109">
    <w:name w:val="10"/>
    <w:basedOn w:val="TableNormal"/>
    <w:rsid w:val="00E76A74"/>
    <w:tblPr>
      <w:tblStyleRowBandSize w:val="1"/>
      <w:tblStyleColBandSize w:val="1"/>
      <w:tblCellMar>
        <w:left w:w="115" w:type="dxa"/>
        <w:right w:w="115" w:type="dxa"/>
      </w:tblCellMar>
    </w:tblPr>
  </w:style>
  <w:style w:type="table" w:customStyle="1" w:styleId="9a">
    <w:name w:val="9"/>
    <w:basedOn w:val="TableNormal"/>
    <w:rsid w:val="00E76A74"/>
    <w:tblPr>
      <w:tblStyleRowBandSize w:val="1"/>
      <w:tblStyleColBandSize w:val="1"/>
      <w:tblCellMar>
        <w:left w:w="115" w:type="dxa"/>
        <w:right w:w="115" w:type="dxa"/>
      </w:tblCellMar>
    </w:tblPr>
  </w:style>
  <w:style w:type="table" w:customStyle="1" w:styleId="8a">
    <w:name w:val="8"/>
    <w:basedOn w:val="TableNormal"/>
    <w:rsid w:val="00E76A74"/>
    <w:tblPr>
      <w:tblStyleRowBandSize w:val="1"/>
      <w:tblStyleColBandSize w:val="1"/>
      <w:tblCellMar>
        <w:left w:w="115" w:type="dxa"/>
        <w:right w:w="115" w:type="dxa"/>
      </w:tblCellMar>
    </w:tblPr>
  </w:style>
  <w:style w:type="table" w:customStyle="1" w:styleId="7a">
    <w:name w:val="7"/>
    <w:basedOn w:val="TableNormal"/>
    <w:rsid w:val="00E76A74"/>
    <w:tblPr>
      <w:tblStyleRowBandSize w:val="1"/>
      <w:tblStyleColBandSize w:val="1"/>
      <w:tblCellMar>
        <w:left w:w="115" w:type="dxa"/>
        <w:right w:w="115" w:type="dxa"/>
      </w:tblCellMar>
    </w:tblPr>
  </w:style>
  <w:style w:type="table" w:customStyle="1" w:styleId="6a">
    <w:name w:val="6"/>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a">
    <w:name w:val="5"/>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a">
    <w:name w:val="4"/>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a">
    <w:name w:val="3"/>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c">
    <w:name w:val="2"/>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TableNormal"/>
    <w:rsid w:val="00E76A74"/>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customStyle="1" w:styleId="afff2">
    <w:name w:val="Без інтервалів Знак"/>
    <w:basedOn w:val="a0"/>
    <w:link w:val="afff1"/>
    <w:uiPriority w:val="1"/>
    <w:locked/>
    <w:rsid w:val="00E76A74"/>
    <w:rPr>
      <w:rFonts w:ascii="Times New Roman" w:eastAsia="Times New Roman" w:hAnsi="Times New Roman" w:cs="Times New Roman"/>
      <w:sz w:val="18"/>
      <w:szCs w:val="24"/>
      <w:lang w:eastAsia="ru-RU"/>
    </w:rPr>
  </w:style>
  <w:style w:type="paragraph" w:customStyle="1" w:styleId="214">
    <w:name w:val="Зміст 21"/>
    <w:basedOn w:val="a"/>
    <w:next w:val="a"/>
    <w:qFormat/>
    <w:rsid w:val="00E76A74"/>
    <w:pPr>
      <w:spacing w:after="0" w:line="1" w:lineRule="atLeast"/>
      <w:ind w:leftChars="-1" w:left="240" w:hangingChars="1" w:hanging="1"/>
      <w:textDirection w:val="btLr"/>
      <w:textAlignment w:val="top"/>
      <w:outlineLvl w:val="0"/>
    </w:pPr>
    <w:rPr>
      <w:rFonts w:ascii="Times New Roman" w:eastAsia="Times New Roman" w:hAnsi="Times New Roman" w:cs="Times New Roman"/>
      <w:position w:val="-1"/>
      <w:sz w:val="24"/>
      <w:szCs w:val="24"/>
      <w:lang w:val="ru-RU" w:eastAsia="zh-CN"/>
    </w:rPr>
  </w:style>
  <w:style w:type="paragraph" w:styleId="afff4">
    <w:name w:val="Quote"/>
    <w:basedOn w:val="a"/>
    <w:next w:val="a"/>
    <w:link w:val="afff5"/>
    <w:uiPriority w:val="29"/>
    <w:qFormat/>
    <w:rsid w:val="00E76A74"/>
    <w:pPr>
      <w:spacing w:after="0" w:line="240" w:lineRule="auto"/>
    </w:pPr>
    <w:rPr>
      <w:rFonts w:eastAsiaTheme="minorEastAsia" w:cs="Times New Roman"/>
      <w:i/>
      <w:sz w:val="24"/>
      <w:szCs w:val="24"/>
      <w:lang w:val="en-US" w:bidi="en-US"/>
    </w:rPr>
  </w:style>
  <w:style w:type="character" w:customStyle="1" w:styleId="afff5">
    <w:name w:val="Цитата Знак"/>
    <w:basedOn w:val="a0"/>
    <w:link w:val="afff4"/>
    <w:uiPriority w:val="29"/>
    <w:rsid w:val="00E76A74"/>
    <w:rPr>
      <w:rFonts w:eastAsiaTheme="minorEastAsia" w:cs="Times New Roman"/>
      <w:i/>
      <w:sz w:val="24"/>
      <w:szCs w:val="24"/>
      <w:lang w:val="en-US" w:bidi="en-US"/>
    </w:rPr>
  </w:style>
  <w:style w:type="paragraph" w:styleId="afff6">
    <w:name w:val="Intense Quote"/>
    <w:basedOn w:val="a"/>
    <w:next w:val="a"/>
    <w:link w:val="afff7"/>
    <w:uiPriority w:val="30"/>
    <w:qFormat/>
    <w:rsid w:val="00E76A74"/>
    <w:pPr>
      <w:spacing w:after="0" w:line="240" w:lineRule="auto"/>
      <w:ind w:left="720" w:right="720"/>
    </w:pPr>
    <w:rPr>
      <w:rFonts w:eastAsiaTheme="minorEastAsia" w:cs="Times New Roman"/>
      <w:b/>
      <w:i/>
      <w:sz w:val="24"/>
      <w:lang w:val="en-US" w:bidi="en-US"/>
    </w:rPr>
  </w:style>
  <w:style w:type="character" w:customStyle="1" w:styleId="afff7">
    <w:name w:val="Насичена цитата Знак"/>
    <w:basedOn w:val="a0"/>
    <w:link w:val="afff6"/>
    <w:uiPriority w:val="30"/>
    <w:rsid w:val="00E76A74"/>
    <w:rPr>
      <w:rFonts w:eastAsiaTheme="minorEastAsia" w:cs="Times New Roman"/>
      <w:b/>
      <w:i/>
      <w:sz w:val="24"/>
      <w:lang w:val="en-US" w:bidi="en-US"/>
    </w:rPr>
  </w:style>
  <w:style w:type="character" w:styleId="afff8">
    <w:name w:val="Subtle Emphasis"/>
    <w:uiPriority w:val="19"/>
    <w:qFormat/>
    <w:rsid w:val="00E76A74"/>
    <w:rPr>
      <w:i/>
      <w:color w:val="5A5A5A" w:themeColor="text1" w:themeTint="A5"/>
    </w:rPr>
  </w:style>
  <w:style w:type="character" w:styleId="afff9">
    <w:name w:val="Intense Emphasis"/>
    <w:basedOn w:val="a0"/>
    <w:uiPriority w:val="21"/>
    <w:qFormat/>
    <w:rsid w:val="00E76A74"/>
    <w:rPr>
      <w:b/>
      <w:i/>
      <w:sz w:val="24"/>
      <w:szCs w:val="24"/>
      <w:u w:val="single"/>
    </w:rPr>
  </w:style>
  <w:style w:type="character" w:styleId="afffa">
    <w:name w:val="Subtle Reference"/>
    <w:basedOn w:val="a0"/>
    <w:uiPriority w:val="31"/>
    <w:qFormat/>
    <w:rsid w:val="00E76A74"/>
    <w:rPr>
      <w:sz w:val="24"/>
      <w:szCs w:val="24"/>
      <w:u w:val="single"/>
    </w:rPr>
  </w:style>
  <w:style w:type="character" w:styleId="afffb">
    <w:name w:val="Intense Reference"/>
    <w:basedOn w:val="a0"/>
    <w:uiPriority w:val="32"/>
    <w:qFormat/>
    <w:rsid w:val="00E76A74"/>
    <w:rPr>
      <w:b/>
      <w:sz w:val="24"/>
      <w:u w:val="single"/>
    </w:rPr>
  </w:style>
  <w:style w:type="character" w:styleId="afffc">
    <w:name w:val="Book Title"/>
    <w:basedOn w:val="a0"/>
    <w:uiPriority w:val="33"/>
    <w:qFormat/>
    <w:rsid w:val="00E76A74"/>
    <w:rPr>
      <w:rFonts w:asciiTheme="majorHAnsi" w:eastAsiaTheme="majorEastAsia" w:hAnsiTheme="majorHAnsi"/>
      <w:b/>
      <w:i/>
      <w:sz w:val="24"/>
      <w:szCs w:val="24"/>
    </w:rPr>
  </w:style>
  <w:style w:type="paragraph" w:styleId="afffd">
    <w:name w:val="TOC Heading"/>
    <w:basedOn w:val="1"/>
    <w:next w:val="a"/>
    <w:uiPriority w:val="39"/>
    <w:semiHidden/>
    <w:unhideWhenUsed/>
    <w:qFormat/>
    <w:rsid w:val="00E76A74"/>
    <w:pPr>
      <w:spacing w:before="240" w:after="60"/>
      <w:outlineLvl w:val="9"/>
    </w:pPr>
    <w:rPr>
      <w:rFonts w:asciiTheme="majorHAnsi" w:eastAsiaTheme="majorEastAsia" w:hAnsiTheme="majorHAnsi"/>
      <w:b/>
      <w:bCs/>
      <w:kern w:val="32"/>
      <w:sz w:val="32"/>
      <w:szCs w:val="32"/>
      <w:lang w:val="en-US" w:eastAsia="en-US" w:bidi="en-US"/>
    </w:rPr>
  </w:style>
  <w:style w:type="character" w:customStyle="1" w:styleId="afffe">
    <w:name w:val="Основний текст_"/>
    <w:basedOn w:val="a0"/>
    <w:link w:val="1b"/>
    <w:rsid w:val="00E76A74"/>
    <w:rPr>
      <w:sz w:val="16"/>
      <w:szCs w:val="16"/>
      <w:shd w:val="clear" w:color="auto" w:fill="FFFFFF"/>
    </w:rPr>
  </w:style>
  <w:style w:type="paragraph" w:customStyle="1" w:styleId="1b">
    <w:name w:val="Основний текст1"/>
    <w:basedOn w:val="a"/>
    <w:link w:val="afffe"/>
    <w:rsid w:val="00E76A74"/>
    <w:pPr>
      <w:shd w:val="clear" w:color="auto" w:fill="FFFFFF"/>
      <w:spacing w:after="0" w:line="240" w:lineRule="atLeast"/>
      <w:ind w:hanging="240"/>
    </w:pPr>
    <w:rPr>
      <w:sz w:val="16"/>
      <w:szCs w:val="16"/>
    </w:rPr>
  </w:style>
  <w:style w:type="character" w:customStyle="1" w:styleId="2d">
    <w:name w:val="Основний текст (2)_"/>
    <w:basedOn w:val="a0"/>
    <w:link w:val="2e"/>
    <w:rsid w:val="00E76A74"/>
    <w:rPr>
      <w:sz w:val="19"/>
      <w:szCs w:val="19"/>
      <w:shd w:val="clear" w:color="auto" w:fill="FFFFFF"/>
    </w:rPr>
  </w:style>
  <w:style w:type="paragraph" w:customStyle="1" w:styleId="2e">
    <w:name w:val="Основний текст (2)"/>
    <w:basedOn w:val="a"/>
    <w:link w:val="2d"/>
    <w:rsid w:val="00E76A74"/>
    <w:pPr>
      <w:shd w:val="clear" w:color="auto" w:fill="FFFFFF"/>
      <w:spacing w:before="180" w:after="0" w:line="245" w:lineRule="exact"/>
      <w:ind w:hanging="280"/>
      <w:jc w:val="both"/>
    </w:pPr>
    <w:rPr>
      <w:sz w:val="19"/>
      <w:szCs w:val="19"/>
    </w:rPr>
  </w:style>
  <w:style w:type="paragraph" w:customStyle="1" w:styleId="wymcenter">
    <w:name w:val="wym_center"/>
    <w:basedOn w:val="a"/>
    <w:uiPriority w:val="99"/>
    <w:rsid w:val="00E76A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TML1">
    <w:name w:val="HTML Acronym"/>
    <w:uiPriority w:val="99"/>
    <w:semiHidden/>
    <w:unhideWhenUsed/>
    <w:rsid w:val="00E76A74"/>
  </w:style>
  <w:style w:type="paragraph" w:customStyle="1" w:styleId="font8">
    <w:name w:val="font_8"/>
    <w:basedOn w:val="a"/>
    <w:uiPriority w:val="99"/>
    <w:rsid w:val="00E76A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lor15">
    <w:name w:val="color_15"/>
    <w:basedOn w:val="a0"/>
    <w:rsid w:val="00E76A74"/>
  </w:style>
  <w:style w:type="character" w:customStyle="1" w:styleId="color5">
    <w:name w:val="color_5"/>
    <w:basedOn w:val="a0"/>
    <w:rsid w:val="00E76A74"/>
  </w:style>
  <w:style w:type="character" w:customStyle="1" w:styleId="color3">
    <w:name w:val="color_3"/>
    <w:basedOn w:val="a0"/>
    <w:rsid w:val="00E76A74"/>
  </w:style>
  <w:style w:type="paragraph" w:customStyle="1" w:styleId="ListParagraph1">
    <w:name w:val="List Paragraph1"/>
    <w:basedOn w:val="a"/>
    <w:uiPriority w:val="99"/>
    <w:rsid w:val="00E76A74"/>
    <w:pPr>
      <w:suppressAutoHyphens/>
      <w:autoSpaceDN w:val="0"/>
      <w:spacing w:after="160" w:line="256" w:lineRule="auto"/>
      <w:ind w:left="720"/>
      <w:textAlignment w:val="baseline"/>
    </w:pPr>
    <w:rPr>
      <w:rFonts w:ascii="Calibri" w:eastAsia="Calibri" w:hAnsi="Calibri" w:cs="Times New Roman"/>
      <w:kern w:val="3"/>
      <w:lang w:val="ru-RU" w:eastAsia="zh-CN"/>
    </w:rPr>
  </w:style>
  <w:style w:type="paragraph" w:customStyle="1" w:styleId="Standard">
    <w:name w:val="Standard"/>
    <w:uiPriority w:val="99"/>
    <w:rsid w:val="00E76A74"/>
    <w:pPr>
      <w:suppressAutoHyphens/>
      <w:autoSpaceDN w:val="0"/>
      <w:spacing w:after="160" w:line="256" w:lineRule="auto"/>
      <w:textAlignment w:val="baseline"/>
    </w:pPr>
    <w:rPr>
      <w:rFonts w:ascii="Calibri" w:eastAsia="Calibri" w:hAnsi="Calibri" w:cs="Times New Roman"/>
      <w:kern w:val="3"/>
      <w:lang w:val="ru-RU" w:eastAsia="zh-CN"/>
    </w:rPr>
  </w:style>
  <w:style w:type="character" w:customStyle="1" w:styleId="docdata">
    <w:name w:val="docdata"/>
    <w:aliases w:val="docy,v5,4016,baiaagaaboqcaaad6q0aaax3dqaaaaaaaaaaaaaaaaaaaaaaaaaaaaaaaaaaaaaaaaaaaaaaaaaaaaaaaaaaaaaaaaaaaaaaaaaaaaaaaaaaaaaaaaaaaaaaaaaaaaaaaaaaaaaaaaaaaaaaaaaaaaaaaaaaaaaaaaaaaaaaaaaaaaaaaaaaaaaaaaaaaaaaaaaaaaaaaaaaaaaaaaaaaaaaaaaaaaaaaaaaaaaa"/>
    <w:basedOn w:val="a0"/>
    <w:rsid w:val="00E76A74"/>
  </w:style>
  <w:style w:type="paragraph" w:customStyle="1" w:styleId="3056">
    <w:name w:val="3056"/>
    <w:aliases w:val="baiaagaaboqcaaadkagaaau2caaaaaaaaaaaaaaaaaaaaaaaaaaaaaaaaaaaaaaaaaaaaaaaaaaaaaaaaaaaaaaaaaaaaaaaaaaaaaaaaaaaaaaaaaaaaaaaaaaaaaaaaaaaaaaaaaaaaaaaaaaaaaaaaaaaaaaaaaaaaaaaaaaaaaaaaaaaaaaaaaaaaaaaaaaaaaaaaaaaaaaaaaaaaaaaaaaaaaaaaaaaaaaa"/>
    <w:basedOn w:val="a"/>
    <w:uiPriority w:val="99"/>
    <w:rsid w:val="00E76A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78">
    <w:name w:val="2178"/>
    <w:aliases w:val="baiaagaaboqcaaadhaqaaawsbaaaaaaaaaaaaaaaaaaaaaaaaaaaaaaaaaaaaaaaaaaaaaaaaaaaaaaaaaaaaaaaaaaaaaaaaaaaaaaaaaaaaaaaaaaaaaaaaaaaaaaaaaaaaaaaaaaaaaaaaaaaaaaaaaaaaaaaaaaaaaaaaaaaaaaaaaaaaaaaaaaaaaaaaaaaaaaaaaaaaaaaaaaaaaaaaaaaaaaaaaaaaaaa"/>
    <w:basedOn w:val="a0"/>
    <w:rsid w:val="00E76A74"/>
  </w:style>
  <w:style w:type="character" w:customStyle="1" w:styleId="4129">
    <w:name w:val="4129"/>
    <w:aliases w:val="baiaagaaboqcaaadrggaaavndaaaaaaaaaaaaaaaaaaaaaaaaaaaaaaaaaaaaaaaaaaaaaaaaaaaaaaaaaaaaaaaaaaaaaaaaaaaaaaaaaaaaaaaaaaaaaaaaaaaaaaaaaaaaaaaaaaaaaaaaaaaaaaaaaaaaaaaaaaaaaaaaaaaaaaaaaaaaaaaaaaaaaaaaaaaaaaaaaaaaaaaaaaaaaaaaaaaaaaaaaaaaaaa"/>
    <w:basedOn w:val="a0"/>
    <w:rsid w:val="00E76A74"/>
  </w:style>
  <w:style w:type="table" w:customStyle="1" w:styleId="6b">
    <w:name w:val="Сетка таблицы6"/>
    <w:basedOn w:val="a1"/>
    <w:next w:val="afff0"/>
    <w:uiPriority w:val="39"/>
    <w:rsid w:val="00E76A74"/>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ust">
    <w:name w:val="Just"/>
    <w:qFormat/>
    <w:rsid w:val="00695BF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rvts0">
    <w:name w:val="rvts0"/>
    <w:basedOn w:val="a0"/>
    <w:rsid w:val="00D5679E"/>
  </w:style>
  <w:style w:type="character" w:customStyle="1" w:styleId="markedcontent">
    <w:name w:val="markedcontent"/>
    <w:basedOn w:val="a0"/>
    <w:rsid w:val="00D5679E"/>
  </w:style>
  <w:style w:type="character" w:customStyle="1" w:styleId="2f">
    <w:name w:val="Название Знак2"/>
    <w:basedOn w:val="a0"/>
    <w:uiPriority w:val="10"/>
    <w:locked/>
    <w:rsid w:val="00D5679E"/>
    <w:rPr>
      <w:rFonts w:asciiTheme="majorHAnsi" w:eastAsiaTheme="majorEastAsia" w:hAnsiTheme="majorHAnsi" w:cstheme="majorBidi"/>
      <w:color w:val="4E4D51" w:themeColor="text2" w:themeShade="BF"/>
      <w:spacing w:val="5"/>
      <w:kern w:val="28"/>
      <w:sz w:val="52"/>
      <w:szCs w:val="52"/>
    </w:rPr>
  </w:style>
  <w:style w:type="character" w:customStyle="1" w:styleId="1c">
    <w:name w:val="Текст примечания Знак1"/>
    <w:basedOn w:val="a0"/>
    <w:uiPriority w:val="99"/>
    <w:semiHidden/>
    <w:rsid w:val="00D5679E"/>
    <w:rPr>
      <w:sz w:val="20"/>
      <w:szCs w:val="20"/>
    </w:rPr>
  </w:style>
  <w:style w:type="paragraph" w:customStyle="1" w:styleId="1d">
    <w:name w:val="Название1"/>
    <w:basedOn w:val="a"/>
    <w:next w:val="a3"/>
    <w:qFormat/>
    <w:rsid w:val="00D5679E"/>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val="en-US"/>
    </w:rPr>
  </w:style>
  <w:style w:type="paragraph" w:customStyle="1" w:styleId="2f0">
    <w:name w:val="Без інтервалів2"/>
    <w:uiPriority w:val="99"/>
    <w:qFormat/>
    <w:rsid w:val="00D5679E"/>
    <w:pPr>
      <w:spacing w:after="0" w:line="240" w:lineRule="auto"/>
    </w:pPr>
    <w:rPr>
      <w:rFonts w:ascii="Calibri" w:eastAsia="Calibri" w:hAnsi="Calibri" w:cs="Times New Roman"/>
      <w:lang w:val="ru-RU"/>
    </w:rPr>
  </w:style>
  <w:style w:type="character" w:customStyle="1" w:styleId="710">
    <w:name w:val="Заголовок 7 Знак1"/>
    <w:basedOn w:val="a0"/>
    <w:uiPriority w:val="99"/>
    <w:semiHidden/>
    <w:rsid w:val="00D5679E"/>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uiPriority w:val="99"/>
    <w:semiHidden/>
    <w:rsid w:val="00D5679E"/>
    <w:rPr>
      <w:rFonts w:asciiTheme="majorHAnsi" w:eastAsiaTheme="majorEastAsia" w:hAnsiTheme="majorHAnsi" w:cstheme="majorBidi"/>
      <w:color w:val="404040" w:themeColor="text1" w:themeTint="BF"/>
    </w:rPr>
  </w:style>
  <w:style w:type="character" w:customStyle="1" w:styleId="910">
    <w:name w:val="Заголовок 9 Знак1"/>
    <w:basedOn w:val="a0"/>
    <w:uiPriority w:val="99"/>
    <w:semiHidden/>
    <w:rsid w:val="00D5679E"/>
    <w:rPr>
      <w:rFonts w:asciiTheme="majorHAnsi" w:eastAsiaTheme="majorEastAsia" w:hAnsiTheme="majorHAnsi" w:cstheme="majorBidi"/>
      <w:i/>
      <w:iCs/>
      <w:color w:val="404040" w:themeColor="text1" w:themeTint="BF"/>
    </w:rPr>
  </w:style>
  <w:style w:type="character" w:customStyle="1" w:styleId="1e">
    <w:name w:val="Текст сноски Знак1"/>
    <w:basedOn w:val="a0"/>
    <w:uiPriority w:val="99"/>
    <w:semiHidden/>
    <w:rsid w:val="00D5679E"/>
    <w:rPr>
      <w:sz w:val="20"/>
      <w:szCs w:val="20"/>
    </w:rPr>
  </w:style>
  <w:style w:type="character" w:customStyle="1" w:styleId="1f">
    <w:name w:val="Верхний колонтитул Знак1"/>
    <w:basedOn w:val="a0"/>
    <w:uiPriority w:val="99"/>
    <w:semiHidden/>
    <w:rsid w:val="00D5679E"/>
  </w:style>
  <w:style w:type="character" w:customStyle="1" w:styleId="1f0">
    <w:name w:val="Нижний колонтитул Знак1"/>
    <w:basedOn w:val="a0"/>
    <w:uiPriority w:val="99"/>
    <w:semiHidden/>
    <w:rsid w:val="00D5679E"/>
  </w:style>
  <w:style w:type="character" w:customStyle="1" w:styleId="1f1">
    <w:name w:val="Текст концевой сноски Знак1"/>
    <w:basedOn w:val="a0"/>
    <w:uiPriority w:val="99"/>
    <w:semiHidden/>
    <w:rsid w:val="00D5679E"/>
    <w:rPr>
      <w:sz w:val="20"/>
      <w:szCs w:val="20"/>
    </w:rPr>
  </w:style>
  <w:style w:type="character" w:customStyle="1" w:styleId="1f2">
    <w:name w:val="Основной текст Знак1"/>
    <w:basedOn w:val="a0"/>
    <w:uiPriority w:val="99"/>
    <w:semiHidden/>
    <w:rsid w:val="00D5679E"/>
  </w:style>
  <w:style w:type="character" w:customStyle="1" w:styleId="1f3">
    <w:name w:val="Основной текст с отступом Знак1"/>
    <w:basedOn w:val="a0"/>
    <w:uiPriority w:val="99"/>
    <w:semiHidden/>
    <w:rsid w:val="00D5679E"/>
  </w:style>
  <w:style w:type="character" w:customStyle="1" w:styleId="1f4">
    <w:name w:val="Подзаголовок Знак1"/>
    <w:basedOn w:val="a0"/>
    <w:uiPriority w:val="99"/>
    <w:rsid w:val="00D5679E"/>
    <w:rPr>
      <w:rFonts w:asciiTheme="majorHAnsi" w:eastAsiaTheme="majorEastAsia" w:hAnsiTheme="majorHAnsi" w:cstheme="majorBidi"/>
      <w:i/>
      <w:iCs/>
      <w:color w:val="CEB966" w:themeColor="accent1"/>
      <w:spacing w:val="15"/>
      <w:sz w:val="24"/>
      <w:szCs w:val="24"/>
    </w:rPr>
  </w:style>
  <w:style w:type="character" w:customStyle="1" w:styleId="215">
    <w:name w:val="Основной текст 2 Знак1"/>
    <w:basedOn w:val="a0"/>
    <w:semiHidden/>
    <w:rsid w:val="00D5679E"/>
  </w:style>
  <w:style w:type="character" w:customStyle="1" w:styleId="314">
    <w:name w:val="Основной текст 3 Знак1"/>
    <w:basedOn w:val="a0"/>
    <w:uiPriority w:val="99"/>
    <w:semiHidden/>
    <w:rsid w:val="00D5679E"/>
    <w:rPr>
      <w:sz w:val="16"/>
      <w:szCs w:val="16"/>
    </w:rPr>
  </w:style>
  <w:style w:type="character" w:customStyle="1" w:styleId="216">
    <w:name w:val="Основной текст с отступом 2 Знак1"/>
    <w:basedOn w:val="a0"/>
    <w:uiPriority w:val="99"/>
    <w:semiHidden/>
    <w:rsid w:val="00D5679E"/>
  </w:style>
  <w:style w:type="character" w:customStyle="1" w:styleId="315">
    <w:name w:val="Основной текст с отступом 3 Знак1"/>
    <w:basedOn w:val="a0"/>
    <w:uiPriority w:val="99"/>
    <w:semiHidden/>
    <w:rsid w:val="00D5679E"/>
    <w:rPr>
      <w:sz w:val="16"/>
      <w:szCs w:val="16"/>
    </w:rPr>
  </w:style>
  <w:style w:type="character" w:customStyle="1" w:styleId="1f5">
    <w:name w:val="Схема документа Знак1"/>
    <w:basedOn w:val="a0"/>
    <w:uiPriority w:val="99"/>
    <w:semiHidden/>
    <w:rsid w:val="00D5679E"/>
    <w:rPr>
      <w:rFonts w:ascii="Tahoma" w:hAnsi="Tahoma" w:cs="Tahoma"/>
      <w:sz w:val="16"/>
      <w:szCs w:val="16"/>
    </w:rPr>
  </w:style>
  <w:style w:type="character" w:customStyle="1" w:styleId="1f6">
    <w:name w:val="Тема примечания Знак1"/>
    <w:basedOn w:val="1c"/>
    <w:uiPriority w:val="99"/>
    <w:semiHidden/>
    <w:rsid w:val="00D5679E"/>
    <w:rPr>
      <w:b/>
      <w:bCs/>
      <w:sz w:val="20"/>
      <w:szCs w:val="20"/>
    </w:rPr>
  </w:style>
  <w:style w:type="table" w:customStyle="1" w:styleId="1170">
    <w:name w:val="Сетка таблицы117"/>
    <w:basedOn w:val="a1"/>
    <w:uiPriority w:val="39"/>
    <w:rsid w:val="00D5679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Основний текст (2)1"/>
    <w:basedOn w:val="a"/>
    <w:rsid w:val="00D5679E"/>
    <w:pPr>
      <w:widowControl w:val="0"/>
      <w:shd w:val="clear" w:color="auto" w:fill="FFFFFF"/>
      <w:spacing w:after="0" w:line="274" w:lineRule="exact"/>
    </w:pPr>
    <w:rPr>
      <w:lang w:val="en-US"/>
    </w:rPr>
  </w:style>
  <w:style w:type="paragraph" w:customStyle="1" w:styleId="3b">
    <w:name w:val="Абзац списка3"/>
    <w:basedOn w:val="a"/>
    <w:rsid w:val="00D5679E"/>
    <w:pPr>
      <w:spacing w:after="0" w:line="240" w:lineRule="auto"/>
      <w:ind w:left="720"/>
      <w:contextualSpacing/>
    </w:pPr>
    <w:rPr>
      <w:rFonts w:ascii="Times New Roman" w:eastAsia="Times New Roman" w:hAnsi="Times New Roman" w:cs="Times New Roman"/>
      <w:sz w:val="24"/>
    </w:rPr>
  </w:style>
  <w:style w:type="character" w:customStyle="1" w:styleId="apple-tab-span">
    <w:name w:val="apple-tab-span"/>
    <w:basedOn w:val="a0"/>
    <w:rsid w:val="00D5679E"/>
  </w:style>
  <w:style w:type="table" w:customStyle="1" w:styleId="413">
    <w:name w:val="Сетка таблицы41"/>
    <w:basedOn w:val="a1"/>
    <w:uiPriority w:val="99"/>
    <w:rsid w:val="00D5679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uiPriority w:val="59"/>
    <w:rsid w:val="00D5679E"/>
    <w:pPr>
      <w:spacing w:after="0" w:line="240" w:lineRule="auto"/>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59"/>
    <w:rsid w:val="00D5679E"/>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Таблиця-сітка 4 – акцент 11"/>
    <w:basedOn w:val="a1"/>
    <w:uiPriority w:val="49"/>
    <w:rsid w:val="00D5679E"/>
    <w:pPr>
      <w:spacing w:after="0" w:line="240" w:lineRule="auto"/>
    </w:pPr>
    <w:rPr>
      <w:lang w:val="ru-RU"/>
    </w:r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cPr>
      <w:shd w:val="clear" w:color="auto" w:fill="FFFFFF" w:themeFill="background1"/>
    </w:tcPr>
    <w:tblStylePr w:type="firstRow">
      <w:rPr>
        <w:b/>
        <w:bCs/>
        <w:color w:val="FFFFFF" w:themeColor="background1"/>
      </w:rPr>
      <w:tblPr/>
      <w:tcPr>
        <w:tcBorders>
          <w:top w:val="single" w:sz="4" w:space="0" w:color="CEB966" w:themeColor="accent1"/>
          <w:left w:val="single" w:sz="4" w:space="0" w:color="CEB966" w:themeColor="accent1"/>
          <w:bottom w:val="single" w:sz="4" w:space="0" w:color="CEB966" w:themeColor="accent1"/>
          <w:right w:val="single" w:sz="4" w:space="0" w:color="CEB966" w:themeColor="accent1"/>
          <w:insideH w:val="nil"/>
          <w:insideV w:val="nil"/>
        </w:tcBorders>
        <w:shd w:val="clear" w:color="auto" w:fill="CEB966" w:themeFill="accent1"/>
      </w:tcPr>
    </w:tblStylePr>
    <w:tblStylePr w:type="lastRow">
      <w:rPr>
        <w:b/>
        <w:bCs/>
      </w:rPr>
      <w:tblPr/>
      <w:tcPr>
        <w:tcBorders>
          <w:top w:val="double" w:sz="4" w:space="0" w:color="CEB966" w:themeColor="accent1"/>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customStyle="1" w:styleId="-421">
    <w:name w:val="Таблиця-сітка 4 – акцент 21"/>
    <w:basedOn w:val="a1"/>
    <w:uiPriority w:val="49"/>
    <w:rsid w:val="00D5679E"/>
    <w:pPr>
      <w:spacing w:after="0" w:line="240" w:lineRule="auto"/>
    </w:pPr>
    <w:rPr>
      <w:lang w:val="ru-RU"/>
    </w:r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color w:val="FFFFFF" w:themeColor="background1"/>
      </w:rPr>
      <w:tblPr/>
      <w:tcPr>
        <w:tcBorders>
          <w:top w:val="single" w:sz="4" w:space="0" w:color="9CB084" w:themeColor="accent2"/>
          <w:left w:val="single" w:sz="4" w:space="0" w:color="9CB084" w:themeColor="accent2"/>
          <w:bottom w:val="single" w:sz="4" w:space="0" w:color="9CB084" w:themeColor="accent2"/>
          <w:right w:val="single" w:sz="4" w:space="0" w:color="9CB084" w:themeColor="accent2"/>
          <w:insideH w:val="nil"/>
          <w:insideV w:val="nil"/>
        </w:tcBorders>
        <w:shd w:val="clear" w:color="auto" w:fill="9CB084" w:themeFill="accent2"/>
      </w:tcPr>
    </w:tblStylePr>
    <w:tblStylePr w:type="lastRow">
      <w:rPr>
        <w:b/>
        <w:bCs/>
      </w:rPr>
      <w:tblPr/>
      <w:tcPr>
        <w:tcBorders>
          <w:top w:val="double" w:sz="4" w:space="0" w:color="9CB084" w:themeColor="accent2"/>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customStyle="1" w:styleId="-441">
    <w:name w:val="Таблиця-сітка 4 – акцент 41"/>
    <w:basedOn w:val="a1"/>
    <w:uiPriority w:val="49"/>
    <w:rsid w:val="00D5679E"/>
    <w:pPr>
      <w:spacing w:after="0" w:line="240" w:lineRule="auto"/>
    </w:pPr>
    <w:rPr>
      <w:lang w:val="ru-RU"/>
    </w:r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color w:val="FFFFFF" w:themeColor="background1"/>
      </w:rPr>
      <w:tblPr/>
      <w:tcPr>
        <w:tcBorders>
          <w:top w:val="single" w:sz="4" w:space="0" w:color="6585CF" w:themeColor="accent4"/>
          <w:left w:val="single" w:sz="4" w:space="0" w:color="6585CF" w:themeColor="accent4"/>
          <w:bottom w:val="single" w:sz="4" w:space="0" w:color="6585CF" w:themeColor="accent4"/>
          <w:right w:val="single" w:sz="4" w:space="0" w:color="6585CF" w:themeColor="accent4"/>
          <w:insideH w:val="nil"/>
          <w:insideV w:val="nil"/>
        </w:tcBorders>
        <w:shd w:val="clear" w:color="auto" w:fill="6585CF" w:themeFill="accent4"/>
      </w:tcPr>
    </w:tblStylePr>
    <w:tblStylePr w:type="lastRow">
      <w:rPr>
        <w:b/>
        <w:bCs/>
      </w:rPr>
      <w:tblPr/>
      <w:tcPr>
        <w:tcBorders>
          <w:top w:val="double" w:sz="4" w:space="0" w:color="6585CF" w:themeColor="accent4"/>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customStyle="1" w:styleId="-451">
    <w:name w:val="Таблиця-сітка 4 – акцент 51"/>
    <w:basedOn w:val="a1"/>
    <w:uiPriority w:val="49"/>
    <w:rsid w:val="00D5679E"/>
    <w:pPr>
      <w:spacing w:after="0" w:line="240" w:lineRule="auto"/>
    </w:pPr>
    <w:rPr>
      <w:lang w:val="ru-RU"/>
    </w:r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color w:val="FFFFFF" w:themeColor="background1"/>
      </w:rPr>
      <w:tblPr/>
      <w:tcPr>
        <w:tcBorders>
          <w:top w:val="single" w:sz="4" w:space="0" w:color="7E6BC9" w:themeColor="accent5"/>
          <w:left w:val="single" w:sz="4" w:space="0" w:color="7E6BC9" w:themeColor="accent5"/>
          <w:bottom w:val="single" w:sz="4" w:space="0" w:color="7E6BC9" w:themeColor="accent5"/>
          <w:right w:val="single" w:sz="4" w:space="0" w:color="7E6BC9" w:themeColor="accent5"/>
          <w:insideH w:val="nil"/>
          <w:insideV w:val="nil"/>
        </w:tcBorders>
        <w:shd w:val="clear" w:color="auto" w:fill="7E6BC9" w:themeFill="accent5"/>
      </w:tcPr>
    </w:tblStylePr>
    <w:tblStylePr w:type="lastRow">
      <w:rPr>
        <w:b/>
        <w:bCs/>
      </w:rPr>
      <w:tblPr/>
      <w:tcPr>
        <w:tcBorders>
          <w:top w:val="double" w:sz="4" w:space="0" w:color="7E6BC9" w:themeColor="accent5"/>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customStyle="1" w:styleId="-431">
    <w:name w:val="Таблиця-сітка 4 – акцент 31"/>
    <w:basedOn w:val="a1"/>
    <w:uiPriority w:val="49"/>
    <w:rsid w:val="00D5679E"/>
    <w:pPr>
      <w:spacing w:after="0" w:line="240" w:lineRule="auto"/>
    </w:pPr>
    <w:rPr>
      <w:lang w:val="ru-RU"/>
    </w:r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color w:val="FFFFFF" w:themeColor="background1"/>
      </w:rPr>
      <w:tblPr/>
      <w:tcPr>
        <w:tcBorders>
          <w:top w:val="single" w:sz="4" w:space="0" w:color="6BB1C9" w:themeColor="accent3"/>
          <w:left w:val="single" w:sz="4" w:space="0" w:color="6BB1C9" w:themeColor="accent3"/>
          <w:bottom w:val="single" w:sz="4" w:space="0" w:color="6BB1C9" w:themeColor="accent3"/>
          <w:right w:val="single" w:sz="4" w:space="0" w:color="6BB1C9" w:themeColor="accent3"/>
          <w:insideH w:val="nil"/>
          <w:insideV w:val="nil"/>
        </w:tcBorders>
        <w:shd w:val="clear" w:color="auto" w:fill="6BB1C9" w:themeFill="accent3"/>
      </w:tcPr>
    </w:tblStylePr>
    <w:tblStylePr w:type="lastRow">
      <w:rPr>
        <w:b/>
        <w:bCs/>
      </w:rPr>
      <w:tblPr/>
      <w:tcPr>
        <w:tcBorders>
          <w:top w:val="double" w:sz="4" w:space="0" w:color="6BB1C9" w:themeColor="accent3"/>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customStyle="1" w:styleId="-461">
    <w:name w:val="Таблиця-сітка 4 – акцент 61"/>
    <w:basedOn w:val="a1"/>
    <w:uiPriority w:val="49"/>
    <w:rsid w:val="00D5679E"/>
    <w:pPr>
      <w:spacing w:after="0" w:line="240" w:lineRule="auto"/>
    </w:pPr>
    <w:rPr>
      <w:lang w:val="ru-RU"/>
    </w:r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color w:val="FFFFFF" w:themeColor="background1"/>
      </w:rPr>
      <w:tblPr/>
      <w:tcPr>
        <w:tcBorders>
          <w:top w:val="single" w:sz="4" w:space="0" w:color="A379BB" w:themeColor="accent6"/>
          <w:left w:val="single" w:sz="4" w:space="0" w:color="A379BB" w:themeColor="accent6"/>
          <w:bottom w:val="single" w:sz="4" w:space="0" w:color="A379BB" w:themeColor="accent6"/>
          <w:right w:val="single" w:sz="4" w:space="0" w:color="A379BB" w:themeColor="accent6"/>
          <w:insideH w:val="nil"/>
          <w:insideV w:val="nil"/>
        </w:tcBorders>
        <w:shd w:val="clear" w:color="auto" w:fill="A379BB" w:themeFill="accent6"/>
      </w:tcPr>
    </w:tblStylePr>
    <w:tblStylePr w:type="lastRow">
      <w:rPr>
        <w:b/>
        <w:bCs/>
      </w:rPr>
      <w:tblPr/>
      <w:tcPr>
        <w:tcBorders>
          <w:top w:val="double" w:sz="4" w:space="0" w:color="A379BB" w:themeColor="accent6"/>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numbering" w:customStyle="1" w:styleId="7b">
    <w:name w:val="Нет списка7"/>
    <w:next w:val="a2"/>
    <w:uiPriority w:val="99"/>
    <w:semiHidden/>
    <w:unhideWhenUsed/>
    <w:rsid w:val="00D5679E"/>
  </w:style>
  <w:style w:type="numbering" w:customStyle="1" w:styleId="142">
    <w:name w:val="Нет списка14"/>
    <w:next w:val="a2"/>
    <w:uiPriority w:val="99"/>
    <w:semiHidden/>
    <w:unhideWhenUsed/>
    <w:rsid w:val="00D5679E"/>
  </w:style>
  <w:style w:type="paragraph" w:customStyle="1" w:styleId="affff">
    <w:name w:val="Знак Знак Знак Знак Знак Знак Знак Знак Знак Знак Знак"/>
    <w:basedOn w:val="a"/>
    <w:autoRedefine/>
    <w:rsid w:val="00D5679E"/>
    <w:pPr>
      <w:spacing w:after="160" w:line="240" w:lineRule="exact"/>
    </w:pPr>
    <w:rPr>
      <w:rFonts w:ascii="Verdana" w:eastAsia="MS Mincho" w:hAnsi="Verdana" w:cs="Times New Roman"/>
      <w:sz w:val="20"/>
      <w:szCs w:val="20"/>
      <w:lang w:val="en-US"/>
    </w:rPr>
  </w:style>
  <w:style w:type="paragraph" w:customStyle="1" w:styleId="1f7">
    <w:name w:val="Звичайний1"/>
    <w:rsid w:val="00D5679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ft">
    <w:name w:val="ft"/>
    <w:basedOn w:val="a0"/>
    <w:rsid w:val="00D5679E"/>
  </w:style>
  <w:style w:type="numbering" w:customStyle="1" w:styleId="1130">
    <w:name w:val="Нет списка113"/>
    <w:next w:val="a2"/>
    <w:semiHidden/>
    <w:rsid w:val="00D5679E"/>
  </w:style>
  <w:style w:type="paragraph" w:customStyle="1" w:styleId="1f8">
    <w:name w:val="Обычный1"/>
    <w:rsid w:val="00D5679E"/>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stern">
    <w:name w:val="western"/>
    <w:basedOn w:val="a"/>
    <w:rsid w:val="00D5679E"/>
    <w:pPr>
      <w:spacing w:before="100" w:beforeAutospacing="1" w:after="115" w:line="240" w:lineRule="auto"/>
    </w:pPr>
    <w:rPr>
      <w:rFonts w:ascii="Times New Roman" w:eastAsia="Times New Roman" w:hAnsi="Times New Roman" w:cs="Times New Roman"/>
      <w:color w:val="000000"/>
      <w:sz w:val="20"/>
      <w:szCs w:val="20"/>
      <w:lang w:eastAsia="uk-UA"/>
    </w:rPr>
  </w:style>
  <w:style w:type="paragraph" w:customStyle="1" w:styleId="western1">
    <w:name w:val="western1"/>
    <w:basedOn w:val="a"/>
    <w:rsid w:val="00D5679E"/>
    <w:pPr>
      <w:spacing w:before="100" w:beforeAutospacing="1" w:after="0" w:line="240" w:lineRule="auto"/>
    </w:pPr>
    <w:rPr>
      <w:rFonts w:ascii="Times New Roman" w:eastAsia="Times New Roman" w:hAnsi="Times New Roman" w:cs="Times New Roman"/>
      <w:color w:val="000000"/>
      <w:sz w:val="20"/>
      <w:szCs w:val="20"/>
      <w:lang w:eastAsia="uk-UA"/>
    </w:rPr>
  </w:style>
  <w:style w:type="paragraph" w:customStyle="1" w:styleId="2f1">
    <w:name w:val="Обычный2"/>
    <w:rsid w:val="00D5679E"/>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f9">
    <w:name w:val="Абзац списку1"/>
    <w:basedOn w:val="a"/>
    <w:uiPriority w:val="34"/>
    <w:qFormat/>
    <w:rsid w:val="00D5679E"/>
    <w:pPr>
      <w:ind w:left="720"/>
      <w:contextualSpacing/>
    </w:pPr>
    <w:rPr>
      <w:rFonts w:ascii="Calibri" w:eastAsia="Times New Roman" w:hAnsi="Calibri" w:cs="Times New Roman"/>
      <w:lang w:val="ru-RU" w:eastAsia="ru-RU"/>
    </w:rPr>
  </w:style>
  <w:style w:type="character" w:customStyle="1" w:styleId="5b">
    <w:name w:val="Знак Знак Знак5"/>
    <w:rsid w:val="00D5679E"/>
    <w:rPr>
      <w:sz w:val="16"/>
      <w:szCs w:val="16"/>
      <w:lang w:val="ru-RU" w:eastAsia="ru-RU" w:bidi="ar-SA"/>
    </w:rPr>
  </w:style>
  <w:style w:type="character" w:customStyle="1" w:styleId="3c">
    <w:name w:val="Знак Знак Знак3"/>
    <w:rsid w:val="00D5679E"/>
    <w:rPr>
      <w:sz w:val="24"/>
      <w:szCs w:val="24"/>
      <w:lang w:val="ru-RU" w:eastAsia="ru-RU" w:bidi="ar-SA"/>
    </w:rPr>
  </w:style>
  <w:style w:type="paragraph" w:styleId="affff0">
    <w:name w:val="Plain Text"/>
    <w:basedOn w:val="a"/>
    <w:link w:val="affff1"/>
    <w:unhideWhenUsed/>
    <w:rsid w:val="00D5679E"/>
    <w:pPr>
      <w:spacing w:after="0" w:line="240" w:lineRule="auto"/>
    </w:pPr>
    <w:rPr>
      <w:rFonts w:ascii="Courier New" w:eastAsia="Times New Roman" w:hAnsi="Courier New" w:cs="Times New Roman"/>
      <w:sz w:val="20"/>
      <w:szCs w:val="20"/>
      <w:lang w:val="ru-RU" w:eastAsia="uk-UA"/>
    </w:rPr>
  </w:style>
  <w:style w:type="character" w:customStyle="1" w:styleId="affff1">
    <w:name w:val="Текст Знак"/>
    <w:basedOn w:val="a0"/>
    <w:link w:val="affff0"/>
    <w:rsid w:val="00D5679E"/>
    <w:rPr>
      <w:rFonts w:ascii="Courier New" w:eastAsia="Times New Roman" w:hAnsi="Courier New" w:cs="Times New Roman"/>
      <w:sz w:val="20"/>
      <w:szCs w:val="20"/>
      <w:lang w:val="ru-RU" w:eastAsia="uk-UA"/>
    </w:rPr>
  </w:style>
  <w:style w:type="paragraph" w:customStyle="1" w:styleId="TableParagraph">
    <w:name w:val="Table Paragraph"/>
    <w:basedOn w:val="a"/>
    <w:uiPriority w:val="1"/>
    <w:qFormat/>
    <w:rsid w:val="00FD69A4"/>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9B3A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80%D0%BE%D1%86%D0%B5%D1%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a-referat.com/%D0%A2%D0%BE%D0%B3%D0%B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525D-8EA7-4CBB-8739-085872E5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199116</Words>
  <Characters>113497</Characters>
  <Application>Microsoft Office Word</Application>
  <DocSecurity>0</DocSecurity>
  <Lines>945</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Біляєва Оксана Вячеславівна</cp:lastModifiedBy>
  <cp:revision>9</cp:revision>
  <cp:lastPrinted>2022-11-03T08:17:00Z</cp:lastPrinted>
  <dcterms:created xsi:type="dcterms:W3CDTF">2022-11-03T07:28:00Z</dcterms:created>
  <dcterms:modified xsi:type="dcterms:W3CDTF">2022-11-08T11:05:00Z</dcterms:modified>
</cp:coreProperties>
</file>